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1E157" w14:textId="40E57AF1" w:rsidR="006B1444" w:rsidRPr="006B1444" w:rsidRDefault="006B1444" w:rsidP="006B1444">
      <w:pPr>
        <w:jc w:val="center"/>
        <w:rPr>
          <w:b/>
          <w:bCs/>
        </w:rPr>
      </w:pPr>
      <w:r>
        <w:rPr>
          <w:noProof/>
        </w:rPr>
        <w:drawing>
          <wp:inline distT="0" distB="0" distL="0" distR="0" wp14:anchorId="6F9F8743" wp14:editId="5614FDF0">
            <wp:extent cx="2971800" cy="571500"/>
            <wp:effectExtent l="0" t="0" r="0" b="0"/>
            <wp:docPr id="2" name="Picture 1" descr="A close up of a logo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close up of a logo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180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394CB4" w14:textId="747D355C" w:rsidR="006B1444" w:rsidRPr="006B1444" w:rsidRDefault="006B1444" w:rsidP="006B1444">
      <w:pPr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ADVERTI</w:t>
      </w:r>
      <w:r w:rsidR="0065007B">
        <w:rPr>
          <w:b/>
          <w:bCs/>
          <w:sz w:val="36"/>
          <w:szCs w:val="36"/>
        </w:rPr>
        <w:t>S</w:t>
      </w:r>
      <w:r>
        <w:rPr>
          <w:b/>
          <w:bCs/>
          <w:sz w:val="36"/>
          <w:szCs w:val="36"/>
        </w:rPr>
        <w:t>EMENT FOR PREQUALIFICATION</w:t>
      </w:r>
    </w:p>
    <w:p w14:paraId="7140784B" w14:textId="0B5963C1" w:rsidR="006B1444" w:rsidRPr="006B1444" w:rsidRDefault="006B1444" w:rsidP="006B1444">
      <w:pPr>
        <w:jc w:val="center"/>
      </w:pPr>
      <w:r w:rsidRPr="006B1444">
        <w:rPr>
          <w:b/>
          <w:bCs/>
        </w:rPr>
        <w:t>Warren County New Elementary School</w:t>
      </w:r>
      <w:r>
        <w:rPr>
          <w:b/>
          <w:bCs/>
        </w:rPr>
        <w:t xml:space="preserve"> Project</w:t>
      </w:r>
    </w:p>
    <w:p w14:paraId="5153CC75" w14:textId="77777777" w:rsidR="006B1444" w:rsidRPr="006B1444" w:rsidRDefault="006B1444" w:rsidP="006B1444">
      <w:r w:rsidRPr="006B1444">
        <w:rPr>
          <w:b/>
          <w:bCs/>
        </w:rPr>
        <w:t>Construction Manager at Risk (CMAR):</w:t>
      </w:r>
      <w:r w:rsidRPr="006B1444">
        <w:t xml:space="preserve"> LeChase Construction</w:t>
      </w:r>
      <w:r w:rsidRPr="006B1444">
        <w:br/>
      </w:r>
      <w:r w:rsidRPr="006B1444">
        <w:rPr>
          <w:b/>
          <w:bCs/>
        </w:rPr>
        <w:t>CMAR Prequalification Contact:</w:t>
      </w:r>
      <w:r w:rsidRPr="006B1444">
        <w:t xml:space="preserve"> Denise Barnes</w:t>
      </w:r>
      <w:r w:rsidRPr="006B1444">
        <w:br/>
      </w:r>
      <w:r w:rsidRPr="006B1444">
        <w:rPr>
          <w:b/>
          <w:bCs/>
        </w:rPr>
        <w:t>Email:</w:t>
      </w:r>
      <w:r w:rsidRPr="006B1444">
        <w:t xml:space="preserve"> </w:t>
      </w:r>
      <w:hyperlink r:id="rId8" w:history="1">
        <w:r w:rsidRPr="006B1444">
          <w:rPr>
            <w:rStyle w:val="Hyperlink"/>
          </w:rPr>
          <w:t>denise.barnes@lechase.com</w:t>
        </w:r>
      </w:hyperlink>
    </w:p>
    <w:p w14:paraId="16D77E0C" w14:textId="77777777" w:rsidR="006B1444" w:rsidRPr="006B1444" w:rsidRDefault="006B1444" w:rsidP="006B1444">
      <w:pPr>
        <w:rPr>
          <w:b/>
          <w:bCs/>
        </w:rPr>
      </w:pPr>
      <w:r w:rsidRPr="006B1444">
        <w:rPr>
          <w:b/>
          <w:bCs/>
        </w:rPr>
        <w:t>PROJECT DESCRIPTION</w:t>
      </w:r>
    </w:p>
    <w:p w14:paraId="640B4828" w14:textId="77777777" w:rsidR="006B1444" w:rsidRPr="006B1444" w:rsidRDefault="006B1444" w:rsidP="006B1444">
      <w:r w:rsidRPr="006B1444">
        <w:t xml:space="preserve">LeChase Construction, serving as the Construction Manager at Risk (CMAR), invites qualified principal trade and specialty contractors to submit prequalification documentation for the </w:t>
      </w:r>
      <w:r w:rsidRPr="006B1444">
        <w:rPr>
          <w:b/>
          <w:bCs/>
        </w:rPr>
        <w:t>Warren County New Elementary School</w:t>
      </w:r>
      <w:r w:rsidRPr="006B1444">
        <w:t xml:space="preserve"> project.</w:t>
      </w:r>
    </w:p>
    <w:p w14:paraId="7A86030D" w14:textId="5449CDEB" w:rsidR="006B1444" w:rsidRPr="006B1444" w:rsidRDefault="006B1444" w:rsidP="006B1444">
      <w:r w:rsidRPr="006B1444">
        <w:t xml:space="preserve">This project re-purposes and expands </w:t>
      </w:r>
      <w:proofErr w:type="gramStart"/>
      <w:r w:rsidRPr="006B1444">
        <w:t>an</w:t>
      </w:r>
      <w:proofErr w:type="gramEnd"/>
      <w:r w:rsidRPr="006B1444">
        <w:t xml:space="preserve"> existing 21,000 square foot new technical high school into a consolidated elementary school that will serve 700 students from across warren county.</w:t>
      </w:r>
      <w:r>
        <w:t xml:space="preserve"> </w:t>
      </w:r>
      <w:r w:rsidRPr="006B1444">
        <w:t xml:space="preserve">Approximately </w:t>
      </w:r>
      <w:r w:rsidRPr="006B1444">
        <w:rPr>
          <w:b/>
          <w:bCs/>
        </w:rPr>
        <w:t>84,000 square feet of new building</w:t>
      </w:r>
      <w:r w:rsidRPr="006B1444">
        <w:t xml:space="preserve"> will be added to the slightly renovated new tech building.</w:t>
      </w:r>
      <w:r>
        <w:t xml:space="preserve"> </w:t>
      </w:r>
      <w:r w:rsidRPr="006B1444">
        <w:t>The new building entry and lobby are located at the joint where old and new meet allowing for separated vehicular circulation between carpool and bus riders while maintaining a central entry point.</w:t>
      </w:r>
      <w:r>
        <w:t xml:space="preserve"> </w:t>
      </w:r>
      <w:r w:rsidRPr="006B1444">
        <w:t>The addition is broken down into quadrants or "neighborhoods" that encircle a central courtyard. Interior learning commons and exterior play areas are dispersed so that they are integral to the grade levels they are intended to serve.</w:t>
      </w:r>
    </w:p>
    <w:p w14:paraId="59DB80D9" w14:textId="77777777" w:rsidR="006B1444" w:rsidRPr="006B1444" w:rsidRDefault="006B1444" w:rsidP="006B1444">
      <w:pPr>
        <w:rPr>
          <w:b/>
          <w:bCs/>
        </w:rPr>
      </w:pPr>
      <w:r w:rsidRPr="006B1444">
        <w:rPr>
          <w:b/>
          <w:bCs/>
        </w:rPr>
        <w:t>PREQUALIFICATION OPPORTUNITY</w:t>
      </w:r>
    </w:p>
    <w:p w14:paraId="54EADE38" w14:textId="77777777" w:rsidR="006B1444" w:rsidRPr="006B1444" w:rsidRDefault="006B1444" w:rsidP="006B1444">
      <w:r w:rsidRPr="006B1444">
        <w:t xml:space="preserve">LeChase Construction </w:t>
      </w:r>
      <w:proofErr w:type="gramStart"/>
      <w:r w:rsidRPr="006B1444">
        <w:t>is accepting</w:t>
      </w:r>
      <w:proofErr w:type="gramEnd"/>
      <w:r w:rsidRPr="006B1444">
        <w:t xml:space="preserve"> prequalification submissions from qualified </w:t>
      </w:r>
      <w:r w:rsidRPr="006B1444">
        <w:rPr>
          <w:b/>
          <w:bCs/>
        </w:rPr>
        <w:t>principal trade and specialty contractors</w:t>
      </w:r>
      <w:r w:rsidRPr="006B1444">
        <w:t xml:space="preserve"> interested in bidding on the Warren County New Elementary School project for the </w:t>
      </w:r>
      <w:r w:rsidRPr="006B1444">
        <w:rPr>
          <w:b/>
          <w:bCs/>
        </w:rPr>
        <w:t>bid packages identified below</w:t>
      </w:r>
      <w:r w:rsidRPr="006B1444">
        <w:t>.</w:t>
      </w:r>
    </w:p>
    <w:p w14:paraId="5E2A4C82" w14:textId="77777777" w:rsidR="00303B89" w:rsidRPr="00303B89" w:rsidRDefault="00303B89" w:rsidP="00303B89">
      <w:r w:rsidRPr="00303B89">
        <w:t>Contractors interested in participating should complete the online prequalification form and submit all required documentation by the deadline.</w:t>
      </w:r>
    </w:p>
    <w:p w14:paraId="720F4535" w14:textId="492B74A6" w:rsidR="00303B89" w:rsidRDefault="00303B89" w:rsidP="006B1444">
      <w:pPr>
        <w:rPr>
          <w:b/>
          <w:bCs/>
        </w:rPr>
      </w:pPr>
      <w:r w:rsidRPr="00303B89">
        <w:rPr>
          <w:b/>
          <w:bCs/>
        </w:rPr>
        <w:t>PREQUALIFICATION FORM:</w:t>
      </w:r>
      <w:r w:rsidRPr="00303B89">
        <w:rPr>
          <w:b/>
          <w:bCs/>
        </w:rPr>
        <w:br/>
      </w:r>
      <w:hyperlink r:id="rId9" w:history="1">
        <w:r w:rsidRPr="00303B89">
          <w:rPr>
            <w:rStyle w:val="Hyperlink"/>
            <w:b/>
            <w:bCs/>
          </w:rPr>
          <w:t>https://form.jotform.com/262675611165156</w:t>
        </w:r>
      </w:hyperlink>
    </w:p>
    <w:p w14:paraId="5F7A92AC" w14:textId="0158FD96" w:rsidR="004805FC" w:rsidRPr="004805FC" w:rsidRDefault="006B1444" w:rsidP="006B1444">
      <w:r w:rsidRPr="006B1444">
        <w:rPr>
          <w:b/>
          <w:bCs/>
        </w:rPr>
        <w:t>Prequalification Submission Deadline:</w:t>
      </w:r>
      <w:r w:rsidRPr="006B1444">
        <w:br/>
        <w:t xml:space="preserve">Friday, October </w:t>
      </w:r>
      <w:r w:rsidR="004805FC">
        <w:t>23</w:t>
      </w:r>
      <w:r w:rsidRPr="006B1444">
        <w:t>, 2026</w:t>
      </w:r>
    </w:p>
    <w:p w14:paraId="176640E9" w14:textId="6CD5C1D9" w:rsidR="006B1444" w:rsidRPr="006B1444" w:rsidRDefault="006B1444" w:rsidP="006B1444">
      <w:pPr>
        <w:rPr>
          <w:b/>
          <w:bCs/>
        </w:rPr>
      </w:pPr>
      <w:r w:rsidRPr="006B1444">
        <w:rPr>
          <w:b/>
          <w:bCs/>
        </w:rPr>
        <w:t>ANTICIPATED BID SCHEDULE</w:t>
      </w:r>
    </w:p>
    <w:p w14:paraId="48D4D8CD" w14:textId="77777777" w:rsidR="006B1444" w:rsidRPr="006B1444" w:rsidRDefault="006B1444" w:rsidP="006B1444">
      <w:r w:rsidRPr="006B1444">
        <w:rPr>
          <w:b/>
          <w:bCs/>
        </w:rPr>
        <w:t>Bid Advertisement:</w:t>
      </w:r>
      <w:r w:rsidRPr="006B1444">
        <w:t xml:space="preserve"> October 13, 2026</w:t>
      </w:r>
      <w:r w:rsidRPr="006B1444">
        <w:br/>
      </w:r>
      <w:r w:rsidRPr="006B1444">
        <w:rPr>
          <w:b/>
          <w:bCs/>
        </w:rPr>
        <w:t>Bid Opening:</w:t>
      </w:r>
      <w:r w:rsidRPr="006B1444">
        <w:t xml:space="preserve"> November 12, 2026</w:t>
      </w:r>
    </w:p>
    <w:p w14:paraId="288E119E" w14:textId="77777777" w:rsidR="006B1444" w:rsidRPr="006B1444" w:rsidRDefault="006B1444" w:rsidP="006B1444">
      <w:r w:rsidRPr="006B1444">
        <w:lastRenderedPageBreak/>
        <w:t>Specific bid opening times and additional bidding requirements will be provided in the official bid advertisement.</w:t>
      </w:r>
    </w:p>
    <w:p w14:paraId="6D46B429" w14:textId="77777777" w:rsidR="006B1444" w:rsidRPr="006B1444" w:rsidRDefault="006B1444" w:rsidP="006B1444">
      <w:pPr>
        <w:rPr>
          <w:b/>
          <w:bCs/>
        </w:rPr>
      </w:pPr>
      <w:r w:rsidRPr="006B1444">
        <w:rPr>
          <w:b/>
          <w:bCs/>
        </w:rPr>
        <w:t>BID PACKAGES</w:t>
      </w:r>
    </w:p>
    <w:tbl>
      <w:tblPr>
        <w:tblStyle w:val="TableGrid"/>
        <w:tblW w:w="9540" w:type="dxa"/>
        <w:tblInd w:w="-5" w:type="dxa"/>
        <w:tblLook w:val="04A0" w:firstRow="1" w:lastRow="0" w:firstColumn="1" w:lastColumn="0" w:noHBand="0" w:noVBand="1"/>
      </w:tblPr>
      <w:tblGrid>
        <w:gridCol w:w="4860"/>
        <w:gridCol w:w="4680"/>
      </w:tblGrid>
      <w:tr w:rsidR="00AB4CF6" w:rsidRPr="00EE682E" w14:paraId="791618FE" w14:textId="77777777" w:rsidTr="002F0210">
        <w:tc>
          <w:tcPr>
            <w:tcW w:w="4860" w:type="dxa"/>
          </w:tcPr>
          <w:p w14:paraId="48229D67" w14:textId="11738C55" w:rsidR="00AB4CF6" w:rsidRPr="00EE682E" w:rsidRDefault="00AB4CF6" w:rsidP="00AB4CF6">
            <w:r w:rsidRPr="00EE682E">
              <w:t>01</w:t>
            </w:r>
            <w:r w:rsidR="001C6241">
              <w:t>c</w:t>
            </w:r>
            <w:r w:rsidRPr="00EE682E">
              <w:t xml:space="preserve"> – General Trades </w:t>
            </w:r>
            <w:r>
              <w:t>(Final Clean)</w:t>
            </w:r>
          </w:p>
        </w:tc>
        <w:tc>
          <w:tcPr>
            <w:tcW w:w="4680" w:type="dxa"/>
          </w:tcPr>
          <w:p w14:paraId="72FD4391" w14:textId="7E0C296B" w:rsidR="00AB4CF6" w:rsidRPr="00EE682E" w:rsidRDefault="00D130FE" w:rsidP="00AB4CF6">
            <w:r w:rsidRPr="00EE682E">
              <w:t>09x – Painting</w:t>
            </w:r>
            <w:r>
              <w:t xml:space="preserve"> </w:t>
            </w:r>
          </w:p>
        </w:tc>
      </w:tr>
      <w:tr w:rsidR="00D130FE" w:rsidRPr="00EE682E" w14:paraId="4FE7D3E9" w14:textId="77777777" w:rsidTr="002F0210">
        <w:tc>
          <w:tcPr>
            <w:tcW w:w="4860" w:type="dxa"/>
          </w:tcPr>
          <w:p w14:paraId="5FC9CA46" w14:textId="42A04483" w:rsidR="00D130FE" w:rsidRPr="00EE682E" w:rsidRDefault="00D130FE" w:rsidP="00D130FE">
            <w:r w:rsidRPr="00EE682E">
              <w:t>02</w:t>
            </w:r>
            <w:r>
              <w:t>b</w:t>
            </w:r>
            <w:r w:rsidRPr="00EE682E">
              <w:t xml:space="preserve"> –</w:t>
            </w:r>
            <w:r>
              <w:t xml:space="preserve"> </w:t>
            </w:r>
            <w:r w:rsidRPr="00EE682E">
              <w:t>Demolition</w:t>
            </w:r>
            <w:r>
              <w:t xml:space="preserve"> </w:t>
            </w:r>
          </w:p>
        </w:tc>
        <w:tc>
          <w:tcPr>
            <w:tcW w:w="4680" w:type="dxa"/>
          </w:tcPr>
          <w:p w14:paraId="5B61BEF6" w14:textId="4ACB8DCF" w:rsidR="00D130FE" w:rsidRPr="00EE682E" w:rsidRDefault="00D130FE" w:rsidP="00D130FE">
            <w:r>
              <w:t xml:space="preserve">10d – Signage </w:t>
            </w:r>
          </w:p>
        </w:tc>
      </w:tr>
      <w:tr w:rsidR="00D130FE" w:rsidRPr="00EE682E" w14:paraId="47874313" w14:textId="77777777" w:rsidTr="002F0210">
        <w:tc>
          <w:tcPr>
            <w:tcW w:w="4860" w:type="dxa"/>
          </w:tcPr>
          <w:p w14:paraId="0BB964BE" w14:textId="197120AC" w:rsidR="00D130FE" w:rsidRPr="00EE682E" w:rsidRDefault="00D130FE" w:rsidP="00D130FE">
            <w:r w:rsidRPr="00EE682E">
              <w:t xml:space="preserve">03a – Concrete </w:t>
            </w:r>
          </w:p>
        </w:tc>
        <w:tc>
          <w:tcPr>
            <w:tcW w:w="4680" w:type="dxa"/>
          </w:tcPr>
          <w:p w14:paraId="625A915B" w14:textId="59EDC468" w:rsidR="00D130FE" w:rsidRPr="00EE682E" w:rsidRDefault="00D130FE" w:rsidP="00D130FE">
            <w:r>
              <w:t>10g – Operable Partitions</w:t>
            </w:r>
          </w:p>
        </w:tc>
      </w:tr>
      <w:tr w:rsidR="00D130FE" w:rsidRPr="00EE682E" w14:paraId="79480138" w14:textId="77777777" w:rsidTr="002F0210">
        <w:tc>
          <w:tcPr>
            <w:tcW w:w="4860" w:type="dxa"/>
          </w:tcPr>
          <w:p w14:paraId="2B2502C6" w14:textId="23FF1A1D" w:rsidR="00D130FE" w:rsidRPr="00EE682E" w:rsidRDefault="00D130FE" w:rsidP="00D130FE">
            <w:r w:rsidRPr="00EE682E">
              <w:t xml:space="preserve">04a – Masonry </w:t>
            </w:r>
          </w:p>
        </w:tc>
        <w:tc>
          <w:tcPr>
            <w:tcW w:w="4680" w:type="dxa"/>
          </w:tcPr>
          <w:p w14:paraId="45E83BB9" w14:textId="786160CD" w:rsidR="00D130FE" w:rsidRPr="00EE682E" w:rsidRDefault="00D130FE" w:rsidP="00D130FE">
            <w:r>
              <w:t xml:space="preserve">10k – Toilet Partitions &amp; Accessories, FPS, Lockers </w:t>
            </w:r>
          </w:p>
        </w:tc>
      </w:tr>
      <w:tr w:rsidR="00D130FE" w:rsidRPr="00EE682E" w14:paraId="11CE137A" w14:textId="77777777" w:rsidTr="002F0210">
        <w:tc>
          <w:tcPr>
            <w:tcW w:w="4860" w:type="dxa"/>
          </w:tcPr>
          <w:p w14:paraId="5A63B974" w14:textId="0AC5DE59" w:rsidR="00D130FE" w:rsidRPr="00EE682E" w:rsidRDefault="00D130FE" w:rsidP="00D130FE">
            <w:r w:rsidRPr="00EE682E">
              <w:t xml:space="preserve">05a – Structural </w:t>
            </w:r>
          </w:p>
        </w:tc>
        <w:tc>
          <w:tcPr>
            <w:tcW w:w="4680" w:type="dxa"/>
          </w:tcPr>
          <w:p w14:paraId="3ECE7793" w14:textId="188D760B" w:rsidR="00D130FE" w:rsidRPr="00EE682E" w:rsidRDefault="00D130FE" w:rsidP="00D130FE">
            <w:r w:rsidRPr="00EE682E">
              <w:t>11</w:t>
            </w:r>
            <w:r>
              <w:t>p</w:t>
            </w:r>
            <w:r w:rsidRPr="00EE682E">
              <w:t xml:space="preserve"> – </w:t>
            </w:r>
            <w:r>
              <w:t xml:space="preserve">Food Service Equipment </w:t>
            </w:r>
          </w:p>
        </w:tc>
      </w:tr>
      <w:tr w:rsidR="00D130FE" w:rsidRPr="00EE682E" w14:paraId="627D9116" w14:textId="77777777" w:rsidTr="002F0210">
        <w:tc>
          <w:tcPr>
            <w:tcW w:w="4860" w:type="dxa"/>
          </w:tcPr>
          <w:p w14:paraId="29CDF754" w14:textId="6CBB0C2D" w:rsidR="00D130FE" w:rsidRPr="00EE682E" w:rsidRDefault="00D130FE" w:rsidP="00D130FE">
            <w:r>
              <w:t xml:space="preserve">05m – Miscellaneous Steel </w:t>
            </w:r>
          </w:p>
        </w:tc>
        <w:tc>
          <w:tcPr>
            <w:tcW w:w="4680" w:type="dxa"/>
          </w:tcPr>
          <w:p w14:paraId="5D961A58" w14:textId="2C08E3E9" w:rsidR="00D130FE" w:rsidRPr="00EE682E" w:rsidRDefault="00D130FE" w:rsidP="00D130FE">
            <w:r>
              <w:t>11s – Audio-Visual Equipment</w:t>
            </w:r>
          </w:p>
        </w:tc>
      </w:tr>
      <w:tr w:rsidR="00D130FE" w:rsidRPr="00EE682E" w14:paraId="33A0583B" w14:textId="77777777" w:rsidTr="002F0210">
        <w:tc>
          <w:tcPr>
            <w:tcW w:w="4860" w:type="dxa"/>
          </w:tcPr>
          <w:p w14:paraId="0633E125" w14:textId="6926D9D0" w:rsidR="00D130FE" w:rsidRPr="00EE682E" w:rsidRDefault="00D130FE" w:rsidP="00D130FE">
            <w:r>
              <w:t>06f – Architectural Woodwork</w:t>
            </w:r>
          </w:p>
        </w:tc>
        <w:tc>
          <w:tcPr>
            <w:tcW w:w="4680" w:type="dxa"/>
          </w:tcPr>
          <w:p w14:paraId="0F510E5A" w14:textId="0BA9187E" w:rsidR="00D130FE" w:rsidRPr="00EE682E" w:rsidRDefault="00D130FE" w:rsidP="00D130FE">
            <w:r>
              <w:t>11v – Athletic Equipment</w:t>
            </w:r>
          </w:p>
        </w:tc>
      </w:tr>
      <w:tr w:rsidR="00D130FE" w:rsidRPr="00EE682E" w14:paraId="103C7B54" w14:textId="77777777" w:rsidTr="002F0210">
        <w:tc>
          <w:tcPr>
            <w:tcW w:w="4860" w:type="dxa"/>
          </w:tcPr>
          <w:p w14:paraId="2965987E" w14:textId="7446D0F6" w:rsidR="00D130FE" w:rsidRPr="00EE682E" w:rsidRDefault="00D130FE" w:rsidP="00D130FE">
            <w:r>
              <w:t>07a – Waterproofing &amp; Sealants</w:t>
            </w:r>
            <w:r>
              <w:t xml:space="preserve">/Expansion Joints </w:t>
            </w:r>
          </w:p>
        </w:tc>
        <w:tc>
          <w:tcPr>
            <w:tcW w:w="4680" w:type="dxa"/>
          </w:tcPr>
          <w:p w14:paraId="5B143E0A" w14:textId="77777777" w:rsidR="00D130FE" w:rsidRDefault="00D130FE" w:rsidP="00D130FE">
            <w:r>
              <w:t>12b – Window Treatments</w:t>
            </w:r>
          </w:p>
          <w:p w14:paraId="3997D112" w14:textId="5BCB53CB" w:rsidR="00D130FE" w:rsidRPr="00EE682E" w:rsidRDefault="00D130FE" w:rsidP="00D130FE"/>
        </w:tc>
      </w:tr>
      <w:tr w:rsidR="00D130FE" w:rsidRPr="00EE682E" w14:paraId="52E287D7" w14:textId="77777777" w:rsidTr="002F0210">
        <w:tc>
          <w:tcPr>
            <w:tcW w:w="4860" w:type="dxa"/>
          </w:tcPr>
          <w:p w14:paraId="7B540C8B" w14:textId="225A7847" w:rsidR="00D130FE" w:rsidRDefault="00D130FE" w:rsidP="00D130FE">
            <w:r w:rsidRPr="00EE682E">
              <w:t xml:space="preserve">07f – Rooﬁng </w:t>
            </w:r>
          </w:p>
        </w:tc>
        <w:tc>
          <w:tcPr>
            <w:tcW w:w="4680" w:type="dxa"/>
          </w:tcPr>
          <w:p w14:paraId="62723831" w14:textId="03C4F3FE" w:rsidR="00D130FE" w:rsidRPr="00EE682E" w:rsidRDefault="00D130FE" w:rsidP="00D130FE">
            <w:r w:rsidRPr="00EE682E">
              <w:t>21a – Fire Protection</w:t>
            </w:r>
            <w:r>
              <w:t xml:space="preserve"> </w:t>
            </w:r>
          </w:p>
        </w:tc>
      </w:tr>
      <w:tr w:rsidR="00D130FE" w:rsidRPr="00EE682E" w14:paraId="432686F0" w14:textId="77777777" w:rsidTr="002F0210">
        <w:tc>
          <w:tcPr>
            <w:tcW w:w="4860" w:type="dxa"/>
          </w:tcPr>
          <w:p w14:paraId="57822D5A" w14:textId="35D11397" w:rsidR="00D130FE" w:rsidRDefault="00D130FE" w:rsidP="00D130FE">
            <w:r>
              <w:t xml:space="preserve">07m – Wall Panels </w:t>
            </w:r>
          </w:p>
        </w:tc>
        <w:tc>
          <w:tcPr>
            <w:tcW w:w="4680" w:type="dxa"/>
          </w:tcPr>
          <w:p w14:paraId="3812C544" w14:textId="30E96A2A" w:rsidR="00D130FE" w:rsidRPr="00EE682E" w:rsidRDefault="00D130FE" w:rsidP="00D130FE">
            <w:r w:rsidRPr="00EE682E">
              <w:t xml:space="preserve">22a – Plumbing  </w:t>
            </w:r>
          </w:p>
        </w:tc>
      </w:tr>
      <w:tr w:rsidR="00D130FE" w:rsidRPr="00EE682E" w14:paraId="7C09B58D" w14:textId="77777777" w:rsidTr="00A211EC">
        <w:trPr>
          <w:trHeight w:val="368"/>
        </w:trPr>
        <w:tc>
          <w:tcPr>
            <w:tcW w:w="4860" w:type="dxa"/>
          </w:tcPr>
          <w:p w14:paraId="381378BC" w14:textId="29264EAD" w:rsidR="00D130FE" w:rsidRPr="00EE682E" w:rsidRDefault="00D130FE" w:rsidP="00D130FE">
            <w:r w:rsidRPr="00EE682E">
              <w:t xml:space="preserve">08a – Doors, Frames, &amp; Hardware </w:t>
            </w:r>
          </w:p>
        </w:tc>
        <w:tc>
          <w:tcPr>
            <w:tcW w:w="4680" w:type="dxa"/>
          </w:tcPr>
          <w:p w14:paraId="5E0B8C14" w14:textId="15156948" w:rsidR="00D130FE" w:rsidRPr="00EE682E" w:rsidRDefault="00D130FE" w:rsidP="00D130FE">
            <w:r w:rsidRPr="00EE682E">
              <w:t xml:space="preserve">23a – HVAC </w:t>
            </w:r>
          </w:p>
        </w:tc>
      </w:tr>
      <w:tr w:rsidR="00D130FE" w:rsidRPr="00EE682E" w14:paraId="74E5BE57" w14:textId="77777777" w:rsidTr="002F0210">
        <w:tc>
          <w:tcPr>
            <w:tcW w:w="4860" w:type="dxa"/>
          </w:tcPr>
          <w:p w14:paraId="0FB8A6BB" w14:textId="77777777" w:rsidR="00D130FE" w:rsidRDefault="00D130FE" w:rsidP="00D130FE">
            <w:r w:rsidRPr="00EE682E">
              <w:t>08</w:t>
            </w:r>
            <w:r>
              <w:t>n</w:t>
            </w:r>
            <w:r w:rsidRPr="00EE682E">
              <w:t xml:space="preserve"> – Glass &amp; Glazing</w:t>
            </w:r>
            <w:r>
              <w:t xml:space="preserve"> </w:t>
            </w:r>
          </w:p>
          <w:p w14:paraId="1B86DDB5" w14:textId="3DA51D83" w:rsidR="00D130FE" w:rsidRPr="00EE682E" w:rsidRDefault="00D130FE" w:rsidP="00D130FE"/>
        </w:tc>
        <w:tc>
          <w:tcPr>
            <w:tcW w:w="4680" w:type="dxa"/>
          </w:tcPr>
          <w:p w14:paraId="1FF4296B" w14:textId="0269FC31" w:rsidR="00D130FE" w:rsidRPr="00EE682E" w:rsidRDefault="00D130FE" w:rsidP="00D130FE">
            <w:r w:rsidRPr="00EE682E">
              <w:t>26a – Electrical</w:t>
            </w:r>
            <w:r>
              <w:t xml:space="preserve">, Communications, Security, Fire Alarm </w:t>
            </w:r>
          </w:p>
        </w:tc>
      </w:tr>
      <w:tr w:rsidR="00D130FE" w:rsidRPr="00EE682E" w14:paraId="297208AE" w14:textId="77777777" w:rsidTr="002F0210">
        <w:tc>
          <w:tcPr>
            <w:tcW w:w="4860" w:type="dxa"/>
          </w:tcPr>
          <w:p w14:paraId="2CC412F5" w14:textId="1227BD46" w:rsidR="00D130FE" w:rsidRPr="00EE682E" w:rsidRDefault="00D130FE" w:rsidP="00D130FE">
            <w:r w:rsidRPr="00EE682E">
              <w:t xml:space="preserve">09b – Drywall </w:t>
            </w:r>
          </w:p>
        </w:tc>
        <w:tc>
          <w:tcPr>
            <w:tcW w:w="4680" w:type="dxa"/>
          </w:tcPr>
          <w:p w14:paraId="79180483" w14:textId="17F02731" w:rsidR="00D130FE" w:rsidRPr="00EE682E" w:rsidRDefault="00D130FE" w:rsidP="00D130FE">
            <w:r>
              <w:t>31a – Sitework/Utilities</w:t>
            </w:r>
          </w:p>
        </w:tc>
      </w:tr>
      <w:tr w:rsidR="00D130FE" w:rsidRPr="00EE682E" w14:paraId="7F946D14" w14:textId="77777777" w:rsidTr="002F0210">
        <w:tc>
          <w:tcPr>
            <w:tcW w:w="4860" w:type="dxa"/>
          </w:tcPr>
          <w:p w14:paraId="16C3D50E" w14:textId="1994E273" w:rsidR="00D130FE" w:rsidRPr="00EE682E" w:rsidRDefault="00D130FE" w:rsidP="00D130FE">
            <w:r w:rsidRPr="00EE682E">
              <w:t>09d – Hard Tile</w:t>
            </w:r>
            <w:r>
              <w:t xml:space="preserve"> </w:t>
            </w:r>
          </w:p>
        </w:tc>
        <w:tc>
          <w:tcPr>
            <w:tcW w:w="4680" w:type="dxa"/>
          </w:tcPr>
          <w:p w14:paraId="71D12564" w14:textId="1C1C8058" w:rsidR="00D130FE" w:rsidRPr="00EE682E" w:rsidRDefault="00D130FE" w:rsidP="00D130FE">
            <w:r>
              <w:t>32b – Flexible Paving</w:t>
            </w:r>
          </w:p>
        </w:tc>
      </w:tr>
      <w:tr w:rsidR="00D130FE" w:rsidRPr="00EE682E" w14:paraId="4B3D07E0" w14:textId="77777777" w:rsidTr="002F0210">
        <w:tc>
          <w:tcPr>
            <w:tcW w:w="4860" w:type="dxa"/>
          </w:tcPr>
          <w:p w14:paraId="7C298CED" w14:textId="7FC01C35" w:rsidR="00D130FE" w:rsidRPr="00EE682E" w:rsidRDefault="00D130FE" w:rsidP="00D130FE">
            <w:r w:rsidRPr="00EE682E">
              <w:t>09g – Ceilings</w:t>
            </w:r>
            <w:r>
              <w:t xml:space="preserve"> </w:t>
            </w:r>
          </w:p>
        </w:tc>
        <w:tc>
          <w:tcPr>
            <w:tcW w:w="4680" w:type="dxa"/>
          </w:tcPr>
          <w:p w14:paraId="61105941" w14:textId="68B8D6D7" w:rsidR="00D130FE" w:rsidRPr="00EE682E" w:rsidRDefault="00D130FE" w:rsidP="00D130FE">
            <w:r>
              <w:t>32d – Rigid Paving (Curbs, Gutters, Sidewalk)</w:t>
            </w:r>
          </w:p>
        </w:tc>
      </w:tr>
      <w:tr w:rsidR="00D130FE" w:rsidRPr="00EE682E" w14:paraId="71CF2427" w14:textId="77777777" w:rsidTr="002F0210">
        <w:tc>
          <w:tcPr>
            <w:tcW w:w="4860" w:type="dxa"/>
          </w:tcPr>
          <w:p w14:paraId="7F64007A" w14:textId="08071392" w:rsidR="00D130FE" w:rsidRPr="00EE682E" w:rsidRDefault="00D130FE" w:rsidP="00D130FE">
            <w:r w:rsidRPr="00EE682E">
              <w:t xml:space="preserve">09j – Flooring </w:t>
            </w:r>
          </w:p>
        </w:tc>
        <w:tc>
          <w:tcPr>
            <w:tcW w:w="4680" w:type="dxa"/>
          </w:tcPr>
          <w:p w14:paraId="3A733BEF" w14:textId="12867453" w:rsidR="00D130FE" w:rsidRPr="00EE682E" w:rsidRDefault="00D130FE" w:rsidP="00D130FE">
            <w:r>
              <w:t xml:space="preserve">32x – Landscaping </w:t>
            </w:r>
          </w:p>
        </w:tc>
      </w:tr>
      <w:tr w:rsidR="00D130FE" w:rsidRPr="00EE682E" w14:paraId="4825280D" w14:textId="77777777" w:rsidTr="002F0210">
        <w:tc>
          <w:tcPr>
            <w:tcW w:w="4860" w:type="dxa"/>
          </w:tcPr>
          <w:p w14:paraId="78731A3B" w14:textId="77777777" w:rsidR="00D130FE" w:rsidRDefault="00D130FE" w:rsidP="00D130FE">
            <w:r>
              <w:t xml:space="preserve">09q – Fluid Applied Flooring </w:t>
            </w:r>
          </w:p>
          <w:p w14:paraId="32AACE53" w14:textId="4B29550A" w:rsidR="00D130FE" w:rsidRPr="00EE682E" w:rsidRDefault="00D130FE" w:rsidP="00D130FE"/>
        </w:tc>
        <w:tc>
          <w:tcPr>
            <w:tcW w:w="4680" w:type="dxa"/>
          </w:tcPr>
          <w:p w14:paraId="5DBA1E31" w14:textId="0BB04604" w:rsidR="00D130FE" w:rsidRPr="00EE682E" w:rsidRDefault="00D130FE" w:rsidP="00D130FE">
            <w:r>
              <w:t xml:space="preserve">32z – Playground Equipment &amp; Site Furnishings </w:t>
            </w:r>
          </w:p>
        </w:tc>
      </w:tr>
    </w:tbl>
    <w:p w14:paraId="59DD851A" w14:textId="77777777" w:rsidR="006B1444" w:rsidRDefault="006B1444"/>
    <w:sectPr w:rsidR="006B1444" w:rsidSect="004805FC">
      <w:pgSz w:w="12240" w:h="15840"/>
      <w:pgMar w:top="720" w:right="1440" w:bottom="99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1444"/>
    <w:rsid w:val="00027602"/>
    <w:rsid w:val="00047C55"/>
    <w:rsid w:val="000720CD"/>
    <w:rsid w:val="000B7A72"/>
    <w:rsid w:val="001C6241"/>
    <w:rsid w:val="002357A6"/>
    <w:rsid w:val="002D0E12"/>
    <w:rsid w:val="002F0210"/>
    <w:rsid w:val="00303B89"/>
    <w:rsid w:val="004805FC"/>
    <w:rsid w:val="005B1EEF"/>
    <w:rsid w:val="0065007B"/>
    <w:rsid w:val="00657246"/>
    <w:rsid w:val="006B1444"/>
    <w:rsid w:val="007E2981"/>
    <w:rsid w:val="008A093F"/>
    <w:rsid w:val="008B4C44"/>
    <w:rsid w:val="008D1F59"/>
    <w:rsid w:val="00A046F6"/>
    <w:rsid w:val="00A211EC"/>
    <w:rsid w:val="00AA5DEE"/>
    <w:rsid w:val="00AB4CF6"/>
    <w:rsid w:val="00B272B5"/>
    <w:rsid w:val="00B8152F"/>
    <w:rsid w:val="00D130FE"/>
    <w:rsid w:val="00D402B5"/>
    <w:rsid w:val="00D439D9"/>
    <w:rsid w:val="00D67BCF"/>
    <w:rsid w:val="00E32D0C"/>
    <w:rsid w:val="00EC044F"/>
    <w:rsid w:val="00FC2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26BB60"/>
  <w15:chartTrackingRefBased/>
  <w15:docId w15:val="{5185B631-ED5F-4FEA-91BC-5AE4E3B0E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B1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B1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B1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B1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B1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B1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B1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B1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B1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B1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B1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B1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B1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B1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B1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B1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B1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B1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B1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B1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B1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B1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B1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B1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B1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B1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B1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B1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B14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6B1444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B1444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B14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enise.barnes@lechase.com" TargetMode="Externa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yperlink" Target="https://form.jotform.com/26267561116515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84FA950BE78F242AE6B63A445E65F7F" ma:contentTypeVersion="7" ma:contentTypeDescription="Create a new document." ma:contentTypeScope="" ma:versionID="c461182a3fe87ff5d6860713888c6578">
  <xsd:schema xmlns:xsd="http://www.w3.org/2001/XMLSchema" xmlns:xs="http://www.w3.org/2001/XMLSchema" xmlns:p="http://schemas.microsoft.com/office/2006/metadata/properties" xmlns:ns2="1b030e68-6fbd-4e12-b7f7-2f5ba9362866" targetNamespace="http://schemas.microsoft.com/office/2006/metadata/properties" ma:root="true" ma:fieldsID="17f3761c31941d75a21bbdde7dce992f" ns2:_="">
    <xsd:import namespace="1b030e68-6fbd-4e12-b7f7-2f5ba936286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b030e68-6fbd-4e12-b7f7-2f5ba93628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D0416A0-0A9B-4141-A7F2-6F745CAEDA7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b030e68-6fbd-4e12-b7f7-2f5ba93628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893A957-E818-4DE5-907A-019036B54AC5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CCD32C-FCD9-4351-9172-863190AAF79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2499</Characters>
  <Application>Microsoft Office Word</Application>
  <DocSecurity>0</DocSecurity>
  <Lines>33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Denise Barnes</dc:creator>
  <cp:keywords/>
  <dc:description/>
  <cp:lastModifiedBy>Luke Stoddard</cp:lastModifiedBy>
  <cp:revision>2</cp:revision>
  <cp:lastPrinted>2026-09-30T19:13:00Z</cp:lastPrinted>
  <dcterms:created xsi:type="dcterms:W3CDTF">2026-10-01T12:33:00Z</dcterms:created>
  <dcterms:modified xsi:type="dcterms:W3CDTF">2026-10-01T12:33:00Z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0x010100F84FA950BE78F242AE6B63A445E65F7F</vt:lpwstr>
  </property>
</Properties>
</file>