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4" name="image5.jpg"/>
            <a:graphic>
              <a:graphicData uri="http://schemas.openxmlformats.org/drawingml/2006/picture">
                <pic:pic>
                  <pic:nvPicPr>
                    <pic:cNvPr id="0" name="image5.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October 21,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jc w:val="center"/>
        <w:rPr>
          <w:rFonts w:ascii="Book Antiqua" w:cs="Book Antiqua" w:eastAsia="Book Antiqua" w:hAnsi="Book Antiqua"/>
          <w:sz w:val="58"/>
          <w:szCs w:val="58"/>
          <w:highlight w:val="yellow"/>
        </w:rPr>
      </w:pPr>
      <w:r w:rsidDel="00000000" w:rsidR="00000000" w:rsidRPr="00000000">
        <w:rPr>
          <w:rtl w:val="0"/>
        </w:rPr>
      </w:r>
    </w:p>
    <w:p w:rsidR="00000000" w:rsidDel="00000000" w:rsidP="00000000" w:rsidRDefault="00000000" w:rsidRPr="00000000" w14:paraId="00000005">
      <w:pPr>
        <w:jc w:val="center"/>
        <w:rPr>
          <w:rFonts w:ascii="Book Antiqua" w:cs="Book Antiqua" w:eastAsia="Book Antiqua" w:hAnsi="Book Antiqua"/>
          <w:sz w:val="58"/>
          <w:szCs w:val="58"/>
          <w:highlight w:val="yellow"/>
        </w:rPr>
      </w:pPr>
      <w:r w:rsidDel="00000000" w:rsidR="00000000" w:rsidRPr="00000000">
        <w:rPr>
          <w:rFonts w:ascii="Book Antiqua" w:cs="Book Antiqua" w:eastAsia="Book Antiqua" w:hAnsi="Book Antiqua"/>
          <w:sz w:val="58"/>
          <w:szCs w:val="58"/>
          <w:highlight w:val="yellow"/>
          <w:rtl w:val="0"/>
        </w:rPr>
        <w:t xml:space="preserve">NO SCHOOL TOMORROW or FRIDAY</w:t>
      </w:r>
    </w:p>
    <w:p w:rsidR="00000000" w:rsidDel="00000000" w:rsidP="00000000" w:rsidRDefault="00000000" w:rsidRPr="00000000" w14:paraId="00000006">
      <w:pPr>
        <w:jc w:val="left"/>
        <w:rPr>
          <w:rFonts w:ascii="Book Antiqua" w:cs="Book Antiqua" w:eastAsia="Book Antiqua" w:hAnsi="Book Antiqua"/>
          <w:color w:val="ff0000"/>
          <w:sz w:val="42"/>
          <w:szCs w:val="42"/>
        </w:rPr>
      </w:pP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361950</wp:posOffset>
            </wp:positionV>
            <wp:extent cx="2471738" cy="1923321"/>
            <wp:effectExtent b="0" l="0" r="0" t="0"/>
            <wp:wrapSquare wrapText="bothSides" distB="114300" distT="114300" distL="114300" distR="11430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71738" cy="1923321"/>
                    </a:xfrm>
                    <a:prstGeom prst="rect"/>
                    <a:ln/>
                  </pic:spPr>
                </pic:pic>
              </a:graphicData>
            </a:graphic>
          </wp:anchor>
        </w:drawing>
      </w:r>
    </w:p>
    <w:p w:rsidR="00000000" w:rsidDel="00000000" w:rsidP="00000000" w:rsidRDefault="00000000" w:rsidRPr="00000000" w14:paraId="00000007">
      <w:pPr>
        <w:rPr>
          <w:rFonts w:ascii="Georgia" w:cs="Georgia" w:eastAsia="Georgia" w:hAnsi="Georgia"/>
        </w:rPr>
      </w:pPr>
      <w:r w:rsidDel="00000000" w:rsidR="00000000" w:rsidRPr="00000000">
        <w:rPr>
          <w:rtl w:val="0"/>
        </w:rPr>
      </w:r>
    </w:p>
    <w:p w:rsidR="00000000" w:rsidDel="00000000" w:rsidP="00000000" w:rsidRDefault="00000000" w:rsidRPr="00000000" w14:paraId="00000008">
      <w:pPr>
        <w:spacing w:line="276" w:lineRule="auto"/>
        <w:rPr>
          <w:rFonts w:ascii="Arial Narrow" w:cs="Arial Narrow" w:eastAsia="Arial Narrow" w:hAnsi="Arial Narrow"/>
          <w:color w:val="333333"/>
          <w:sz w:val="35"/>
          <w:szCs w:val="35"/>
        </w:rPr>
      </w:pPr>
      <w:r w:rsidDel="00000000" w:rsidR="00000000" w:rsidRPr="00000000">
        <w:rPr>
          <w:rFonts w:ascii="Arial Narrow" w:cs="Arial Narrow" w:eastAsia="Arial Narrow" w:hAnsi="Arial Narrow"/>
          <w:color w:val="333333"/>
          <w:sz w:val="35"/>
          <w:szCs w:val="35"/>
          <w:rtl w:val="0"/>
        </w:rPr>
        <w:t xml:space="preserve">Prayers of encouragement and safe travels to Coach Nathan Hemme &amp; the Trinity Cross Country Team as they travel to Nationals hosted in Mequon, WI, Saturday!</w:t>
      </w:r>
    </w:p>
    <w:p w:rsidR="00000000" w:rsidDel="00000000" w:rsidP="00000000" w:rsidRDefault="00000000" w:rsidRPr="00000000" w14:paraId="00000009">
      <w:pPr>
        <w:spacing w:line="276" w:lineRule="auto"/>
        <w:jc w:val="center"/>
        <w:rPr>
          <w:rFonts w:ascii="Arial Narrow" w:cs="Arial Narrow" w:eastAsia="Arial Narrow" w:hAnsi="Arial Narrow"/>
          <w:b w:val="1"/>
          <w:bCs w:val="1"/>
          <w:color w:val="333333"/>
          <w:sz w:val="33"/>
          <w:szCs w:val="33"/>
        </w:rPr>
      </w:pPr>
      <w:r w:rsidDel="00000000" w:rsidR="00000000" w:rsidRPr="00000000">
        <w:rPr>
          <w:rtl w:val="0"/>
        </w:rPr>
      </w:r>
    </w:p>
    <w:p w:rsidR="00000000" w:rsidDel="00000000" w:rsidP="00000000" w:rsidRDefault="00000000" w:rsidRPr="00000000" w14:paraId="0000000A">
      <w:pPr>
        <w:spacing w:line="276" w:lineRule="auto"/>
        <w:rPr>
          <w:rFonts w:ascii="Arial Narrow" w:cs="Arial Narrow" w:eastAsia="Arial Narrow" w:hAnsi="Arial Narrow"/>
          <w:b w:val="1"/>
          <w:bCs w:val="1"/>
          <w:color w:val="333333"/>
          <w:sz w:val="33"/>
          <w:szCs w:val="33"/>
        </w:rPr>
      </w:pPr>
      <w:r w:rsidDel="00000000" w:rsidR="00000000" w:rsidRPr="00000000">
        <w:rPr>
          <w:rtl w:val="0"/>
        </w:rPr>
      </w:r>
    </w:p>
    <w:p w:rsidR="00000000" w:rsidDel="00000000" w:rsidP="00000000" w:rsidRDefault="00000000" w:rsidRPr="00000000" w14:paraId="0000000B">
      <w:pPr>
        <w:spacing w:line="276" w:lineRule="auto"/>
        <w:rPr>
          <w:rFonts w:ascii="Arial Narrow" w:cs="Arial Narrow" w:eastAsia="Arial Narrow" w:hAnsi="Arial Narrow"/>
          <w:b w:val="1"/>
          <w:bCs w:val="1"/>
          <w:color w:val="333333"/>
          <w:sz w:val="33"/>
          <w:szCs w:val="33"/>
        </w:rPr>
      </w:pPr>
      <w:r w:rsidDel="00000000" w:rsidR="00000000" w:rsidRPr="00000000">
        <w:rPr>
          <w:rtl w:val="0"/>
        </w:rPr>
      </w:r>
    </w:p>
    <w:p w:rsidR="00000000" w:rsidDel="00000000" w:rsidP="00000000" w:rsidRDefault="00000000" w:rsidRPr="00000000" w14:paraId="0000000C">
      <w:pPr>
        <w:rPr>
          <w:rFonts w:ascii="Georgia" w:cs="Georgia" w:eastAsia="Georgia" w:hAnsi="Georgia"/>
        </w:rPr>
      </w:pPr>
      <w:r w:rsidDel="00000000" w:rsidR="00000000" w:rsidRPr="00000000">
        <w:rPr>
          <w:rFonts w:ascii="Georgia" w:cs="Georgia" w:eastAsia="Georgia" w:hAnsi="Georgia"/>
          <w:rtl w:val="0"/>
        </w:rPr>
        <w:t xml:space="preserve">We will not be in session for the next two days, which allows our teachers to attend the Missouri District Professional Church Workers Conference.</w:t>
      </w:r>
    </w:p>
    <w:p w:rsidR="00000000" w:rsidDel="00000000" w:rsidP="00000000" w:rsidRDefault="00000000" w:rsidRPr="00000000" w14:paraId="0000000D">
      <w:pPr>
        <w:rPr>
          <w:rFonts w:ascii="Georgia" w:cs="Georgia" w:eastAsia="Georgia" w:hAnsi="Georgia"/>
        </w:rPr>
      </w:pPr>
      <w:r w:rsidDel="00000000" w:rsidR="00000000" w:rsidRPr="00000000">
        <w:rPr>
          <w:rtl w:val="0"/>
        </w:rPr>
      </w:r>
    </w:p>
    <w:p w:rsidR="00000000" w:rsidDel="00000000" w:rsidP="00000000" w:rsidRDefault="00000000" w:rsidRPr="00000000" w14:paraId="0000000E">
      <w:pPr>
        <w:rPr>
          <w:rFonts w:ascii="Georgia" w:cs="Georgia" w:eastAsia="Georgia" w:hAnsi="Georgia"/>
        </w:rPr>
      </w:pPr>
      <w:r w:rsidDel="00000000" w:rsidR="00000000" w:rsidRPr="00000000">
        <w:rPr>
          <w:rFonts w:ascii="Georgia" w:cs="Georgia" w:eastAsia="Georgia" w:hAnsi="Georgia"/>
          <w:rtl w:val="0"/>
        </w:rPr>
        <w:t xml:space="preserve">The Missouri District Professional Church Workers Conference gathers pastors, educators, and other professional church workers for worship, learning, and fellowship, encouraging one another in our shared calling in Christ.</w:t>
      </w:r>
    </w:p>
    <w:p w:rsidR="00000000" w:rsidDel="00000000" w:rsidP="00000000" w:rsidRDefault="00000000" w:rsidRPr="00000000" w14:paraId="0000000F">
      <w:pPr>
        <w:rPr>
          <w:rFonts w:ascii="Georgia" w:cs="Georgia" w:eastAsia="Georgia" w:hAnsi="Georgia"/>
        </w:rPr>
      </w:pPr>
      <w:r w:rsidDel="00000000" w:rsidR="00000000" w:rsidRPr="00000000">
        <w:rPr>
          <w:rtl w:val="0"/>
        </w:rPr>
      </w:r>
    </w:p>
    <w:p w:rsidR="00000000" w:rsidDel="00000000" w:rsidP="00000000" w:rsidRDefault="00000000" w:rsidRPr="00000000" w14:paraId="00000010">
      <w:pPr>
        <w:rPr>
          <w:rFonts w:ascii="Georgia" w:cs="Georgia" w:eastAsia="Georgia" w:hAnsi="Georgia"/>
        </w:rPr>
      </w:pPr>
      <w:r w:rsidDel="00000000" w:rsidR="00000000" w:rsidRPr="00000000">
        <w:rPr>
          <w:rFonts w:ascii="Georgia" w:cs="Georgia" w:eastAsia="Georgia" w:hAnsi="Georgia"/>
          <w:rtl w:val="0"/>
        </w:rPr>
        <w:t xml:space="preserve">This year’s theme, Live as You Are Called, will focus on our shared vocation as professional church workers, rooted in God’s Word and centered in Christ and His cross. Grounded in our Lutheran identity and given joy in Christ, we are sent with confidence to teach, confess, and live out the Gospel in service to others.</w:t>
      </w:r>
    </w:p>
    <w:p w:rsidR="00000000" w:rsidDel="00000000" w:rsidP="00000000" w:rsidRDefault="00000000" w:rsidRPr="00000000" w14:paraId="00000011">
      <w:pPr>
        <w:jc w:val="center"/>
        <w:rPr>
          <w:rFonts w:ascii="Book Antiqua" w:cs="Book Antiqua" w:eastAsia="Book Antiqua" w:hAnsi="Book Antiqua"/>
          <w:sz w:val="42"/>
          <w:szCs w:val="42"/>
        </w:rPr>
      </w:pPr>
      <w:r w:rsidDel="00000000" w:rsidR="00000000" w:rsidRPr="00000000">
        <w:rPr>
          <w:rtl w:val="0"/>
        </w:rPr>
      </w:r>
    </w:p>
    <w:p w:rsidR="00000000" w:rsidDel="00000000" w:rsidP="00000000" w:rsidRDefault="00000000" w:rsidRPr="00000000" w14:paraId="00000012">
      <w:pPr>
        <w:jc w:val="center"/>
        <w:rPr>
          <w:rFonts w:ascii="Arial" w:cs="Arial" w:eastAsia="Arial" w:hAnsi="Arial"/>
          <w:color w:val="222222"/>
          <w:sz w:val="42"/>
          <w:szCs w:val="42"/>
          <w:highlight w:val="white"/>
        </w:rPr>
      </w:pPr>
      <w:r w:rsidDel="00000000" w:rsidR="00000000" w:rsidRPr="00000000">
        <w:rPr>
          <w:rFonts w:ascii="Alegreya" w:cs="Alegreya" w:eastAsia="Alegreya" w:hAnsi="Alegreya"/>
          <w:sz w:val="42"/>
          <w:szCs w:val="42"/>
          <w:rtl w:val="0"/>
        </w:rPr>
        <w:t xml:space="preserve">Comfort Dog Lovers! Stop by Saint Paul Lutheran High School Campus this Saturday at 1:00 for a Comfort Dog Meet &amp; Greet!  10 Comfort dogs from the region are expected to be there!</w:t>
      </w:r>
      <w:r w:rsidDel="00000000" w:rsidR="00000000" w:rsidRPr="00000000">
        <w:rPr>
          <w:rtl w:val="0"/>
        </w:rPr>
      </w:r>
    </w:p>
    <w:p w:rsidR="00000000" w:rsidDel="00000000" w:rsidP="00000000" w:rsidRDefault="00000000" w:rsidRPr="00000000" w14:paraId="00000013">
      <w:pPr>
        <w:spacing w:line="276" w:lineRule="auto"/>
        <w:jc w:val="center"/>
        <w:rPr>
          <w:rFonts w:ascii="Arial" w:cs="Arial" w:eastAsia="Arial" w:hAnsi="Arial"/>
          <w:b w:val="1"/>
          <w:bCs w:val="1"/>
          <w:color w:val="222222"/>
          <w:sz w:val="42"/>
          <w:szCs w:val="42"/>
          <w:highlight w:val="white"/>
          <w:u w:val="single"/>
        </w:rPr>
      </w:pPr>
      <w:r w:rsidDel="00000000" w:rsidR="00000000" w:rsidRPr="00000000">
        <w:rPr>
          <w:rtl w:val="0"/>
        </w:rPr>
      </w:r>
    </w:p>
    <w:p w:rsidR="00000000" w:rsidDel="00000000" w:rsidP="00000000" w:rsidRDefault="00000000" w:rsidRPr="00000000" w14:paraId="00000014">
      <w:pPr>
        <w:numPr>
          <w:ilvl w:val="0"/>
          <w:numId w:val="2"/>
        </w:numPr>
        <w:shd w:fill="ffffff" w:val="clear"/>
        <w:spacing w:line="331.2" w:lineRule="auto"/>
        <w:ind w:left="720" w:hanging="360"/>
        <w:rPr>
          <w:rFonts w:ascii="Arial" w:cs="Arial" w:eastAsia="Arial" w:hAnsi="Arial"/>
          <w:color w:val="333333"/>
          <w:sz w:val="18"/>
          <w:szCs w:val="18"/>
        </w:rPr>
      </w:pPr>
      <w:r w:rsidDel="00000000" w:rsidR="00000000" w:rsidRPr="00000000">
        <w:rPr>
          <w:rFonts w:ascii="Arial" w:cs="Arial" w:eastAsia="Arial" w:hAnsi="Arial"/>
          <w:b w:val="1"/>
          <w:bCs w:val="1"/>
          <w:color w:val="b22222"/>
          <w:rtl w:val="0"/>
        </w:rPr>
        <w:t xml:space="preserve">What is Red Ribbon Week?</w:t>
        <w:br w:type="textWrapping"/>
      </w:r>
      <w:r w:rsidDel="00000000" w:rsidR="00000000" w:rsidRPr="00000000">
        <w:rPr>
          <w:rFonts w:ascii="Arial" w:cs="Arial" w:eastAsia="Arial" w:hAnsi="Arial"/>
          <w:color w:val="333333"/>
          <w:rtl w:val="0"/>
        </w:rPr>
        <w:t xml:space="preserve">Red Ribbon Week is the nation’s oldest and largest drug prevention awareness campaign. Today, millions of people celebrate.</w:t>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-361949</wp:posOffset>
            </wp:positionH>
            <wp:positionV relativeFrom="paragraph">
              <wp:posOffset>114300</wp:posOffset>
            </wp:positionV>
            <wp:extent cx="3340100" cy="2006600"/>
            <wp:effectExtent b="0" l="0" r="0" t="0"/>
            <wp:wrapSquare wrapText="bothSides" distB="114300" distT="114300" distL="114300" distR="114300"/>
            <wp:docPr descr="rrw" id="5" name="image4.png"/>
            <a:graphic>
              <a:graphicData uri="http://schemas.openxmlformats.org/drawingml/2006/picture">
                <pic:pic>
                  <pic:nvPicPr>
                    <pic:cNvPr descr="rrw" id="0" name="image4.png"/>
                    <pic:cNvPicPr preferRelativeResize="0"/>
                  </pic:nvPicPr>
                  <pic:blipFill>
                    <a:blip r:embed="rId8"/>
                    <a:srcRect b="0" l="0" r="0" t="0"/>
                    <a:stretch>
                      <a:fillRect/>
                    </a:stretch>
                  </pic:blipFill>
                  <pic:spPr>
                    <a:xfrm>
                      <a:off x="0" y="0"/>
                      <a:ext cx="3340100" cy="2006600"/>
                    </a:xfrm>
                    <a:prstGeom prst="rect"/>
                    <a:ln/>
                  </pic:spPr>
                </pic:pic>
              </a:graphicData>
            </a:graphic>
          </wp:anchor>
        </w:drawing>
      </w:r>
    </w:p>
    <w:p w:rsidR="00000000" w:rsidDel="00000000" w:rsidP="00000000" w:rsidRDefault="00000000" w:rsidRPr="00000000" w14:paraId="00000015">
      <w:pPr>
        <w:numPr>
          <w:ilvl w:val="0"/>
          <w:numId w:val="1"/>
        </w:numPr>
        <w:shd w:fill="ffffff" w:val="clear"/>
        <w:spacing w:line="331.2" w:lineRule="auto"/>
        <w:ind w:left="720" w:hanging="360"/>
        <w:rPr>
          <w:rFonts w:ascii="Arial" w:cs="Arial" w:eastAsia="Arial" w:hAnsi="Arial"/>
          <w:color w:val="333333"/>
          <w:sz w:val="18"/>
          <w:szCs w:val="18"/>
        </w:rPr>
      </w:pPr>
      <w:r w:rsidDel="00000000" w:rsidR="00000000" w:rsidRPr="00000000">
        <w:rPr>
          <w:rFonts w:ascii="Arial" w:cs="Arial" w:eastAsia="Arial" w:hAnsi="Arial"/>
          <w:b w:val="1"/>
          <w:bCs w:val="1"/>
          <w:color w:val="b22222"/>
          <w:rtl w:val="0"/>
        </w:rPr>
        <w:t xml:space="preserve">Red Ribbon Week</w:t>
      </w:r>
      <w:r w:rsidDel="00000000" w:rsidR="00000000" w:rsidRPr="00000000">
        <w:rPr>
          <w:rFonts w:ascii="Arial" w:cs="Arial" w:eastAsia="Arial" w:hAnsi="Arial"/>
          <w:b w:val="1"/>
          <w:bCs w:val="1"/>
          <w:color w:val="333333"/>
          <w:rtl w:val="0"/>
        </w:rPr>
        <w:t xml:space="preserve"> is October 25-31.  During this week, alcohol, tobacco, and other drug and violence prevention awareness is emphasized. Dress-up days are just some of the fun planned for the week! Details on last page of the Pen.</w:t>
      </w:r>
    </w:p>
    <w:p w:rsidR="00000000" w:rsidDel="00000000" w:rsidP="00000000" w:rsidRDefault="00000000" w:rsidRPr="00000000" w14:paraId="00000016">
      <w:pPr>
        <w:shd w:fill="ffffff" w:val="clear"/>
        <w:spacing w:line="331.2" w:lineRule="auto"/>
        <w:ind w:left="720" w:firstLine="0"/>
        <w:rPr>
          <w:rFonts w:ascii="Arial" w:cs="Arial" w:eastAsia="Arial" w:hAnsi="Arial"/>
          <w:b w:val="1"/>
          <w:bCs w:val="1"/>
          <w:color w:val="333333"/>
        </w:rPr>
      </w:pPr>
      <w:r w:rsidDel="00000000" w:rsidR="00000000" w:rsidRPr="00000000">
        <w:rPr>
          <w:rtl w:val="0"/>
        </w:rPr>
      </w:r>
    </w:p>
    <w:p w:rsidR="00000000" w:rsidDel="00000000" w:rsidP="00000000" w:rsidRDefault="00000000" w:rsidRPr="00000000" w14:paraId="00000017">
      <w:pPr>
        <w:spacing w:line="276" w:lineRule="auto"/>
        <w:rPr>
          <w:rFonts w:ascii="Verdana" w:cs="Verdana" w:eastAsia="Verdana" w:hAnsi="Verdana"/>
          <w:color w:val="222222"/>
        </w:rPr>
      </w:pPr>
      <w:r w:rsidDel="00000000" w:rsidR="00000000" w:rsidRPr="00000000">
        <w:rPr>
          <w:rFonts w:ascii="Verdana" w:cs="Verdana" w:eastAsia="Verdana" w:hAnsi="Verdana"/>
          <w:color w:val="222222"/>
          <w:rtl w:val="0"/>
        </w:rPr>
        <w:t xml:space="preserve">Every spring, our PTL provides every child with a FREE school yearbook.  We are able to offset that expense because we have amazing and generous sponsors.  If you are interested in being a yearbook sponsor, please print the </w:t>
      </w:r>
      <w:hyperlink r:id="rId9">
        <w:r w:rsidDel="00000000" w:rsidR="00000000" w:rsidRPr="00000000">
          <w:rPr>
            <w:rFonts w:ascii="Verdana" w:cs="Verdana" w:eastAsia="Verdana" w:hAnsi="Verdana"/>
            <w:color w:val="1155cc"/>
            <w:sz w:val="28"/>
            <w:szCs w:val="28"/>
            <w:u w:val="single"/>
            <w:rtl w:val="0"/>
          </w:rPr>
          <w:t xml:space="preserve">Yearbook Sponsor</w:t>
        </w:r>
      </w:hyperlink>
      <w:r w:rsidDel="00000000" w:rsidR="00000000" w:rsidRPr="00000000">
        <w:rPr>
          <w:rFonts w:ascii="Verdana" w:cs="Verdana" w:eastAsia="Verdana" w:hAnsi="Verdana"/>
          <w:color w:val="222222"/>
          <w:rtl w:val="0"/>
        </w:rPr>
        <w:t xml:space="preserve"> form and mail or bring it to the school office. Contact Martha Schreiman with any questions </w:t>
      </w:r>
      <w:r w:rsidDel="00000000" w:rsidR="00000000" w:rsidRPr="00000000">
        <w:rPr>
          <w:rFonts w:ascii="Verdana" w:cs="Verdana" w:eastAsia="Verdana" w:hAnsi="Verdana"/>
          <w:color w:val="1155cc"/>
          <w:rtl w:val="0"/>
        </w:rPr>
        <w:t xml:space="preserve">660-229-3127</w:t>
      </w:r>
      <w:r w:rsidDel="00000000" w:rsidR="00000000" w:rsidRPr="00000000">
        <w:rPr>
          <w:rFonts w:ascii="Verdana" w:cs="Verdana" w:eastAsia="Verdana" w:hAnsi="Verdana"/>
          <w:color w:val="222222"/>
          <w:rtl w:val="0"/>
        </w:rPr>
        <w:t xml:space="preserve">.</w:t>
      </w:r>
    </w:p>
    <w:p w:rsidR="00000000" w:rsidDel="00000000" w:rsidP="00000000" w:rsidRDefault="00000000" w:rsidRPr="00000000" w14:paraId="00000018">
      <w:pPr>
        <w:spacing w:line="276" w:lineRule="auto"/>
        <w:jc w:val="left"/>
        <w:rPr>
          <w:rFonts w:ascii="Arial" w:cs="Arial" w:eastAsia="Arial" w:hAnsi="Arial"/>
          <w:color w:val="222222"/>
          <w:sz w:val="42"/>
          <w:szCs w:val="42"/>
          <w:highlight w:val="white"/>
        </w:rPr>
      </w:pPr>
      <w:r w:rsidDel="00000000" w:rsidR="00000000" w:rsidRPr="00000000">
        <w:rPr>
          <w:rtl w:val="0"/>
        </w:rPr>
      </w:r>
    </w:p>
    <w:tbl>
      <w:tblPr>
        <w:tblStyle w:val="Table1"/>
        <w:tblpPr w:leftFromText="180" w:rightFromText="180" w:topFromText="180" w:bottomFromText="180" w:vertAnchor="text" w:horzAnchor="text" w:tblpX="0" w:tblpY="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2145"/>
        <w:gridCol w:w="2445"/>
        <w:gridCol w:w="2115"/>
        <w:gridCol w:w="1785"/>
        <w:tblGridChange w:id="0">
          <w:tblGrid>
            <w:gridCol w:w="2310"/>
            <w:gridCol w:w="2145"/>
            <w:gridCol w:w="2445"/>
            <w:gridCol w:w="2115"/>
            <w:gridCol w:w="1785"/>
          </w:tblGrid>
        </w:tblGridChange>
      </w:tblGrid>
      <w:tr>
        <w:trPr>
          <w:cantSplit w:val="0"/>
          <w:trHeight w:val="3690" w:hRule="atLeast"/>
          <w:tblHeader w:val="0"/>
        </w:trPr>
        <w:tc>
          <w:tcPr/>
          <w:p w:rsidR="00000000" w:rsidDel="00000000" w:rsidP="00000000" w:rsidRDefault="00000000" w:rsidRPr="00000000" w14:paraId="0000001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26</w:t>
            </w:r>
          </w:p>
          <w:p w:rsidR="00000000" w:rsidDel="00000000" w:rsidP="00000000" w:rsidRDefault="00000000" w:rsidRPr="00000000" w14:paraId="0000001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Bagel w/Peanut Butter and Jelly</w:t>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&amp; Yogurt</w:t>
            </w:r>
          </w:p>
          <w:p w:rsidR="00000000" w:rsidDel="00000000" w:rsidP="00000000" w:rsidRDefault="00000000" w:rsidRPr="00000000" w14:paraId="0000001C">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Hamburger/Chz Burger</w:t>
            </w:r>
          </w:p>
          <w:p w:rsidR="00000000" w:rsidDel="00000000" w:rsidP="00000000" w:rsidRDefault="00000000" w:rsidRPr="00000000" w14:paraId="0000001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1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c>
          <w:tcPr/>
          <w:p w:rsidR="00000000" w:rsidDel="00000000" w:rsidP="00000000" w:rsidRDefault="00000000" w:rsidRPr="00000000" w14:paraId="00000021">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27</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w:t>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w:t>
            </w:r>
          </w:p>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&amp; Yogurt</w:t>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Hot Turkey &amp; Cheese</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On Bun</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Ranch Pasta</w:t>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Salad</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c>
          <w:tcPr/>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28</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Cereal</w:t>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&amp; Yogurt</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Meatloaf w/Sweet</w:t>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  Ketchup Sauce</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Cheesy Mashed Potatoes</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c>
          <w:tcPr/>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29</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Cheesy Omelet</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Blueberry Muffin</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&amp; Yogurt</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BBQ Pulled Pork</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  Sandwich</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Beans</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Coleslaw</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c>
          <w:tcPr/>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30</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Mini Waffles</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w:t>
            </w:r>
          </w:p>
          <w:p w:rsidR="00000000" w:rsidDel="00000000" w:rsidP="00000000" w:rsidRDefault="00000000" w:rsidRPr="00000000" w14:paraId="00000042">
            <w:pPr>
              <w:widowControl w:val="0"/>
              <w:ind w:right="-405"/>
              <w:rPr>
                <w:rFonts w:ascii="Arial" w:cs="Arial" w:eastAsia="Arial" w:hAnsi="Arial"/>
                <w:sz w:val="26"/>
                <w:szCs w:val="26"/>
              </w:rPr>
            </w:pPr>
            <w:r w:rsidDel="00000000" w:rsidR="00000000" w:rsidRPr="00000000">
              <w:rPr>
                <w:rFonts w:ascii="Arial" w:cs="Arial" w:eastAsia="Arial" w:hAnsi="Arial"/>
                <w:sz w:val="26"/>
                <w:szCs w:val="26"/>
                <w:rtl w:val="0"/>
              </w:rPr>
              <w:t xml:space="preserve">Fruit &amp; Yogurt</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Pepperoni Pizza</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Salad</w:t>
            </w:r>
          </w:p>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47">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48">
      <w:pPr>
        <w:spacing w:line="276" w:lineRule="auto"/>
        <w:ind w:right="-90"/>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49">
      <w:pPr>
        <w:spacing w:line="276" w:lineRule="auto"/>
        <w:rPr>
          <w:rFonts w:ascii="Arial" w:cs="Arial" w:eastAsia="Arial" w:hAnsi="Arial"/>
          <w:highlight w:val="yellow"/>
        </w:rPr>
      </w:pPr>
      <w:r w:rsidDel="00000000" w:rsidR="00000000" w:rsidRPr="00000000">
        <w:rPr>
          <w:rFonts w:ascii="Arial" w:cs="Arial" w:eastAsia="Arial" w:hAnsi="Arial"/>
          <w:highlight w:val="yellow"/>
          <w:rtl w:val="0"/>
        </w:rPr>
        <w:t xml:space="preserve">Salad OR PBJ option available--sandwiches only replace the main entree</w:t>
      </w:r>
    </w:p>
    <w:p w:rsidR="00000000" w:rsidDel="00000000" w:rsidP="00000000" w:rsidRDefault="00000000" w:rsidRPr="00000000" w14:paraId="0000004A">
      <w:pPr>
        <w:spacing w:line="276" w:lineRule="auto"/>
        <w:rPr>
          <w:rFonts w:ascii="Paprika" w:cs="Paprika" w:eastAsia="Paprika" w:hAnsi="Paprika"/>
          <w:sz w:val="22"/>
          <w:szCs w:val="22"/>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Verdana" w:cs="Verdana" w:eastAsia="Verdana" w:hAnsi="Verdana"/>
          <w:color w:val="222222"/>
        </w:rPr>
      </w:pPr>
      <w:r w:rsidDel="00000000" w:rsidR="00000000" w:rsidRPr="00000000">
        <w:rPr>
          <w:rFonts w:ascii="Paprika" w:cs="Paprika" w:eastAsia="Paprika" w:hAnsi="Paprika"/>
          <w:sz w:val="22"/>
          <w:szCs w:val="22"/>
          <w:rtl w:val="0"/>
        </w:rPr>
        <w:t xml:space="preserve">Breakfast &amp; Lunch Menus available on our app.  Available on googleplay or the apple store (Trinity Lutheran Alma)</w:t>
      </w:r>
      <w:r w:rsidDel="00000000" w:rsidR="00000000" w:rsidRPr="00000000">
        <w:pict>
          <v:rect style="width:0.0pt;height:1.5pt" o:hr="t" o:hrstd="t" o:hralign="center" fillcolor="#A0A0A0" stroked="f"/>
        </w:pict>
      </w:r>
      <w:r w:rsidDel="00000000" w:rsidR="00000000" w:rsidRPr="00000000">
        <w:rPr>
          <w:rFonts w:ascii="Verdana" w:cs="Verdana" w:eastAsia="Verdana" w:hAnsi="Verdana"/>
          <w:color w:val="333333"/>
          <w:sz w:val="25"/>
          <w:szCs w:val="25"/>
          <w:rtl w:val="0"/>
        </w:rPr>
        <w:t xml:space="preserve">PICTURES WANTED!  If you have any pictures (school events, parties, sports, field trips, etc) please share them with Martha Schreiman for the yearbook!  mschreiman@santafechiefs.k12.mo.us or 660-229-3127</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-361949</wp:posOffset>
            </wp:positionH>
            <wp:positionV relativeFrom="paragraph">
              <wp:posOffset>523875</wp:posOffset>
            </wp:positionV>
            <wp:extent cx="1028700" cy="1297390"/>
            <wp:effectExtent b="0" l="0" r="0" t="0"/>
            <wp:wrapSquare wrapText="bothSides" distB="114300" distT="114300" distL="114300" distR="114300"/>
            <wp:docPr id="1"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028700" cy="1297390"/>
                    </a:xfrm>
                    <a:prstGeom prst="rect"/>
                    <a:ln/>
                  </pic:spPr>
                </pic:pic>
              </a:graphicData>
            </a:graphic>
          </wp:anchor>
        </w:drawing>
      </w:r>
    </w:p>
    <w:p w:rsidR="00000000" w:rsidDel="00000000" w:rsidP="00000000" w:rsidRDefault="00000000" w:rsidRPr="00000000" w14:paraId="0000004C">
      <w:pPr>
        <w:spacing w:line="276" w:lineRule="auto"/>
        <w:jc w:val="center"/>
        <w:rPr>
          <w:rFonts w:ascii="Verdana" w:cs="Verdana" w:eastAsia="Verdana" w:hAnsi="Verdana"/>
          <w:color w:val="222222"/>
          <w:sz w:val="30"/>
          <w:szCs w:val="30"/>
          <w:highlight w:val="white"/>
        </w:rPr>
      </w:pPr>
      <w:r w:rsidDel="00000000" w:rsidR="00000000" w:rsidRPr="00000000">
        <w:rPr>
          <w:rFonts w:ascii="Arial" w:cs="Arial" w:eastAsia="Arial" w:hAnsi="Arial"/>
          <w:color w:val="222222"/>
          <w:sz w:val="42"/>
          <w:szCs w:val="42"/>
          <w:highlight w:val="white"/>
        </w:rPr>
        <w:drawing>
          <wp:inline distB="114300" distT="114300" distL="114300" distR="114300">
            <wp:extent cx="6253163" cy="8097044"/>
            <wp:effectExtent b="0" l="0" r="0" t="0"/>
            <wp:docPr id="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6253163" cy="8097044"/>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line="276" w:lineRule="auto"/>
        <w:jc w:val="center"/>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4E">
      <w:pPr>
        <w:jc w:val="center"/>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4F">
      <w:pPr>
        <w:jc w:val="center"/>
        <w:rPr>
          <w:rFonts w:ascii="Arial" w:cs="Arial" w:eastAsia="Arial" w:hAnsi="Arial"/>
          <w:color w:val="222222"/>
          <w:sz w:val="42"/>
          <w:szCs w:val="42"/>
          <w:highlight w:val="white"/>
        </w:rPr>
        <w:sectPr>
          <w:type w:val="continuous"/>
          <w:pgSz w:h="15840" w:w="12240" w:orient="portrait"/>
          <w:pgMar w:bottom="720" w:top="720" w:left="720" w:right="720" w:header="720" w:footer="720"/>
          <w:cols w:equalWidth="0" w:num="1">
            <w:col w:space="0" w:w="10800"/>
          </w:cols>
        </w:sectPr>
      </w:pPr>
      <w:r w:rsidDel="00000000" w:rsidR="00000000" w:rsidRPr="00000000">
        <w:rPr>
          <w:rFonts w:ascii="Arial" w:cs="Arial" w:eastAsia="Arial" w:hAnsi="Arial"/>
          <w:color w:val="222222"/>
          <w:sz w:val="42"/>
          <w:szCs w:val="42"/>
          <w:highlight w:val="white"/>
          <w:rtl w:val="0"/>
        </w:rPr>
        <w:t xml:space="preserve">Upcoming Events</w:t>
      </w:r>
      <w:r w:rsidDel="00000000" w:rsidR="00000000" w:rsidRPr="00000000">
        <w:rPr>
          <w:rtl w:val="0"/>
        </w:rPr>
      </w:r>
    </w:p>
    <w:p w:rsidR="00000000" w:rsidDel="00000000" w:rsidP="00000000" w:rsidRDefault="00000000" w:rsidRPr="00000000" w14:paraId="00000050">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b w:val="1"/>
          <w:bCs w:val="1"/>
          <w:sz w:val="26"/>
          <w:szCs w:val="26"/>
          <w:u w:val="single"/>
          <w:rtl w:val="0"/>
        </w:rPr>
        <w:t xml:space="preserve">October </w:t>
      </w:r>
      <w:r w:rsidDel="00000000" w:rsidR="00000000" w:rsidRPr="00000000">
        <w:rPr>
          <w:rtl w:val="0"/>
        </w:rPr>
      </w:r>
    </w:p>
    <w:p w:rsidR="00000000" w:rsidDel="00000000" w:rsidP="00000000" w:rsidRDefault="00000000" w:rsidRPr="00000000" w14:paraId="00000051">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w:t>
        <w:tab/>
        <w:t xml:space="preserve">8:30 am Chapel with Kindergarten</w:t>
      </w:r>
    </w:p>
    <w:p w:rsidR="00000000" w:rsidDel="00000000" w:rsidP="00000000" w:rsidRDefault="00000000" w:rsidRPr="00000000" w14:paraId="00000052">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Ms. Sarah PreK4 Field Trip</w:t>
        <w:tab/>
      </w:r>
    </w:p>
    <w:p w:rsidR="00000000" w:rsidDel="00000000" w:rsidP="00000000" w:rsidRDefault="00000000" w:rsidRPr="00000000" w14:paraId="00000053">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FLU Clinic @ School</w:t>
      </w:r>
    </w:p>
    <w:p w:rsidR="00000000" w:rsidDel="00000000" w:rsidP="00000000" w:rsidRDefault="00000000" w:rsidRPr="00000000" w14:paraId="00000054">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230    JHVB Pep Rally</w:t>
      </w:r>
    </w:p>
    <w:p w:rsidR="00000000" w:rsidDel="00000000" w:rsidP="00000000" w:rsidRDefault="00000000" w:rsidRPr="00000000" w14:paraId="00000055">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29</w:t>
        <w:tab/>
        <w:t xml:space="preserve">3rd Grade to Senior Center</w:t>
      </w:r>
    </w:p>
    <w:p w:rsidR="00000000" w:rsidDel="00000000" w:rsidP="00000000" w:rsidRDefault="00000000" w:rsidRPr="00000000" w14:paraId="00000056">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ab/>
        <w:t xml:space="preserve">5th/6th Volleyball Party</w:t>
      </w:r>
    </w:p>
    <w:p w:rsidR="00000000" w:rsidDel="00000000" w:rsidP="00000000" w:rsidRDefault="00000000" w:rsidRPr="00000000" w14:paraId="00000057">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30</w:t>
        <w:tab/>
        <w:t xml:space="preserve">Fall Parties</w:t>
      </w:r>
    </w:p>
    <w:p w:rsidR="00000000" w:rsidDel="00000000" w:rsidP="00000000" w:rsidRDefault="00000000" w:rsidRPr="00000000" w14:paraId="00000058">
      <w:pPr>
        <w:widowControl w:val="0"/>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59">
      <w:pPr>
        <w:widowControl w:val="0"/>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November</w:t>
      </w:r>
    </w:p>
    <w:p w:rsidR="00000000" w:rsidDel="00000000" w:rsidP="00000000" w:rsidRDefault="00000000" w:rsidRPr="00000000" w14:paraId="0000005A">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8 </w:t>
        <w:tab/>
        <w:t xml:space="preserve">Singing at Holy Cross</w:t>
      </w:r>
    </w:p>
    <w:p w:rsidR="00000000" w:rsidDel="00000000" w:rsidP="00000000" w:rsidRDefault="00000000" w:rsidRPr="00000000" w14:paraId="0000005B">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Veteran's Day Program</w:t>
      </w:r>
    </w:p>
    <w:p w:rsidR="00000000" w:rsidDel="00000000" w:rsidP="00000000" w:rsidRDefault="00000000" w:rsidRPr="00000000" w14:paraId="0000005C">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PTL Meeting 6:00 pm</w:t>
      </w:r>
    </w:p>
    <w:p w:rsidR="00000000" w:rsidDel="00000000" w:rsidP="00000000" w:rsidRDefault="00000000" w:rsidRPr="00000000" w14:paraId="0000005D">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23-27 NO SCHOOL Thanksgiving Break</w:t>
      </w:r>
    </w:p>
    <w:p w:rsidR="00000000" w:rsidDel="00000000" w:rsidP="00000000" w:rsidRDefault="00000000" w:rsidRPr="00000000" w14:paraId="0000005E">
      <w:pPr>
        <w:widowControl w:val="0"/>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5F">
      <w:pPr>
        <w:widowControl w:val="0"/>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December</w:t>
      </w:r>
    </w:p>
    <w:p w:rsidR="00000000" w:rsidDel="00000000" w:rsidP="00000000" w:rsidRDefault="00000000" w:rsidRPr="00000000" w14:paraId="00000060">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  </w:t>
        <w:tab/>
        <w:t xml:space="preserve">4th-8th Grade Choir Sings</w:t>
      </w:r>
    </w:p>
    <w:p w:rsidR="00000000" w:rsidDel="00000000" w:rsidP="00000000" w:rsidRDefault="00000000" w:rsidRPr="00000000" w14:paraId="00000061">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6:30 Advent Service</w:t>
      </w:r>
    </w:p>
    <w:p w:rsidR="00000000" w:rsidDel="00000000" w:rsidP="00000000" w:rsidRDefault="00000000" w:rsidRPr="00000000" w14:paraId="00000062">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13 </w:t>
        <w:tab/>
        <w:t xml:space="preserve">All Choirs sing at Holy Cross</w:t>
      </w:r>
    </w:p>
    <w:p w:rsidR="00000000" w:rsidDel="00000000" w:rsidP="00000000" w:rsidRDefault="00000000" w:rsidRPr="00000000" w14:paraId="00000063">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 </w:t>
        <w:tab/>
        <w:t xml:space="preserve">Christmas Break Begins</w:t>
      </w:r>
    </w:p>
    <w:p w:rsidR="00000000" w:rsidDel="00000000" w:rsidP="00000000" w:rsidRDefault="00000000" w:rsidRPr="00000000" w14:paraId="00000064">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10:30 Dismissal (End of Q2)</w:t>
      </w:r>
    </w:p>
    <w:p w:rsidR="00000000" w:rsidDel="00000000" w:rsidP="00000000" w:rsidRDefault="00000000" w:rsidRPr="00000000" w14:paraId="00000065">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24  </w:t>
        <w:tab/>
        <w:t xml:space="preserve">Christmas Eve Service</w:t>
      </w:r>
    </w:p>
    <w:p w:rsidR="00000000" w:rsidDel="00000000" w:rsidP="00000000" w:rsidRDefault="00000000" w:rsidRPr="00000000" w14:paraId="00000066">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ab/>
        <w:t xml:space="preserve">    K -8 Choirs Sing</w:t>
      </w:r>
    </w:p>
    <w:p w:rsidR="00000000" w:rsidDel="00000000" w:rsidP="00000000" w:rsidRDefault="00000000" w:rsidRPr="00000000" w14:paraId="00000067">
      <w:pPr>
        <w:widowControl w:val="0"/>
        <w:rPr>
          <w:rFonts w:ascii="Arial" w:cs="Arial" w:eastAsia="Arial" w:hAnsi="Arial"/>
          <w:i w:val="1"/>
          <w:iCs w:val="1"/>
          <w:color w:val="919191"/>
          <w:sz w:val="26"/>
          <w:szCs w:val="26"/>
        </w:rPr>
      </w:pPr>
      <w:r w:rsidDel="00000000" w:rsidR="00000000" w:rsidRPr="00000000">
        <w:rPr>
          <w:rFonts w:ascii="Coming Soon" w:cs="Coming Soon" w:eastAsia="Coming Soon" w:hAnsi="Coming Soon"/>
          <w:sz w:val="26"/>
          <w:szCs w:val="26"/>
          <w:rtl w:val="0"/>
        </w:rPr>
        <w:t xml:space="preserve">22-Jan 5 Christmas Break</w:t>
      </w:r>
      <w:r w:rsidDel="00000000" w:rsidR="00000000" w:rsidRPr="00000000">
        <w:rPr>
          <w:rtl w:val="0"/>
        </w:rPr>
      </w:r>
    </w:p>
    <w:p w:rsidR="00000000" w:rsidDel="00000000" w:rsidP="00000000" w:rsidRDefault="00000000" w:rsidRPr="00000000" w14:paraId="00000068">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Pr>
        <w:drawing>
          <wp:inline distB="114300" distT="114300" distL="114300" distR="114300">
            <wp:extent cx="3471863" cy="5207794"/>
            <wp:effectExtent b="0" l="0" r="0" t="0"/>
            <wp:docPr id="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471863" cy="5207794"/>
                    </a:xfrm>
                    <a:prstGeom prst="rect"/>
                    <a:ln/>
                  </pic:spPr>
                </pic:pic>
              </a:graphicData>
            </a:graphic>
          </wp:inline>
        </w:drawing>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Verdan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prika">
    <w:embedRegular w:fontKey="{00000000-0000-0000-0000-000000000000}" r:id="rId5" w:subsetted="0"/>
  </w:font>
  <w:font w:name="Coming Soon">
    <w:embedRegular w:fontKey="{00000000-0000-0000-0000-000000000000}" r:id="rId6" w:subsetted="0"/>
  </w:font>
  <w:font w:name="Book Antiqu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Alegrey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3.jp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tg.co/x3N4-7" TargetMode="External"/><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1.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1" Type="http://schemas.openxmlformats.org/officeDocument/2006/relationships/font" Target="fonts/Alegreya-regular.ttf"/><Relationship Id="rId10" Type="http://schemas.openxmlformats.org/officeDocument/2006/relationships/font" Target="fonts/BookAntiqua-boldItalic.ttf"/><Relationship Id="rId13" Type="http://schemas.openxmlformats.org/officeDocument/2006/relationships/font" Target="fonts/Alegreya-italic.ttf"/><Relationship Id="rId12" Type="http://schemas.openxmlformats.org/officeDocument/2006/relationships/font" Target="fonts/Alegreya-bold.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BookAntiqua-italic.ttf"/><Relationship Id="rId14" Type="http://schemas.openxmlformats.org/officeDocument/2006/relationships/font" Target="fonts/Alegreya-boldItalic.ttf"/><Relationship Id="rId5" Type="http://schemas.openxmlformats.org/officeDocument/2006/relationships/font" Target="fonts/Paprika-regular.ttf"/><Relationship Id="rId6" Type="http://schemas.openxmlformats.org/officeDocument/2006/relationships/font" Target="fonts/ComingSoon-regular.ttf"/><Relationship Id="rId7" Type="http://schemas.openxmlformats.org/officeDocument/2006/relationships/font" Target="fonts/BookAntiqua-regular.ttf"/><Relationship Id="rId8" Type="http://schemas.openxmlformats.org/officeDocument/2006/relationships/font" Target="fonts/BookAntiqu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