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2ED22" w14:textId="1F51E0BE" w:rsidR="00EC19B9" w:rsidRPr="00704ED9" w:rsidRDefault="00923570" w:rsidP="0045752F">
      <w:pPr>
        <w:spacing w:after="120" w:line="240" w:lineRule="auto"/>
        <w:jc w:val="center"/>
        <w:rPr>
          <w:rFonts w:ascii="Arial" w:hAnsi="Arial" w:cs="Arial"/>
          <w:b/>
        </w:rPr>
      </w:pPr>
      <w:r>
        <w:rPr>
          <w:rFonts w:ascii="Arial" w:hAnsi="Arial" w:cs="Arial"/>
          <w:b/>
        </w:rPr>
        <w:t>Turtle Lake – Mercer Public School</w:t>
      </w:r>
    </w:p>
    <w:p w14:paraId="1ED00426" w14:textId="77777777" w:rsidR="004F3FFD" w:rsidRPr="00704ED9" w:rsidRDefault="0045752F" w:rsidP="0045752F">
      <w:pPr>
        <w:spacing w:after="120" w:line="240" w:lineRule="auto"/>
        <w:jc w:val="center"/>
        <w:rPr>
          <w:rFonts w:ascii="Arial" w:hAnsi="Arial" w:cs="Arial"/>
          <w:b/>
        </w:rPr>
      </w:pPr>
      <w:r w:rsidRPr="00704ED9">
        <w:rPr>
          <w:rFonts w:ascii="Arial" w:hAnsi="Arial" w:cs="Arial"/>
          <w:b/>
        </w:rPr>
        <w:t>Written Notification of School Accountability Report</w:t>
      </w:r>
    </w:p>
    <w:p w14:paraId="2D3BF4A1" w14:textId="77777777" w:rsidR="0045752F" w:rsidRPr="00704ED9" w:rsidRDefault="0045752F" w:rsidP="0045752F">
      <w:pPr>
        <w:spacing w:after="0" w:line="240" w:lineRule="auto"/>
        <w:rPr>
          <w:rFonts w:ascii="Arial" w:hAnsi="Arial" w:cs="Arial"/>
        </w:rPr>
      </w:pPr>
    </w:p>
    <w:p w14:paraId="7024A19F" w14:textId="7436F89A" w:rsidR="0045752F" w:rsidRPr="00704ED9" w:rsidRDefault="0045752F" w:rsidP="0045752F">
      <w:pPr>
        <w:spacing w:after="0" w:line="240" w:lineRule="auto"/>
        <w:rPr>
          <w:rFonts w:ascii="Arial" w:hAnsi="Arial" w:cs="Arial"/>
        </w:rPr>
      </w:pPr>
      <w:r w:rsidRPr="00704ED9">
        <w:rPr>
          <w:rFonts w:ascii="Arial" w:hAnsi="Arial" w:cs="Arial"/>
        </w:rPr>
        <w:t xml:space="preserve">Dear </w:t>
      </w:r>
      <w:r w:rsidR="00923570">
        <w:rPr>
          <w:rFonts w:ascii="Arial" w:hAnsi="Arial" w:cs="Arial"/>
        </w:rPr>
        <w:t xml:space="preserve">Turtle Lake – Mercer </w:t>
      </w:r>
      <w:r w:rsidRPr="00704ED9">
        <w:rPr>
          <w:rFonts w:ascii="Arial" w:hAnsi="Arial" w:cs="Arial"/>
        </w:rPr>
        <w:t>Parent/Guardian,</w:t>
      </w:r>
    </w:p>
    <w:p w14:paraId="4859487F" w14:textId="77777777" w:rsidR="0045752F" w:rsidRPr="00704ED9" w:rsidRDefault="0045752F" w:rsidP="0045752F">
      <w:pPr>
        <w:spacing w:after="0" w:line="240" w:lineRule="auto"/>
        <w:rPr>
          <w:rFonts w:ascii="Arial" w:hAnsi="Arial" w:cs="Arial"/>
        </w:rPr>
      </w:pPr>
    </w:p>
    <w:p w14:paraId="243F142B" w14:textId="4A8B8814" w:rsidR="0045752F" w:rsidRPr="00704ED9" w:rsidRDefault="0045752F" w:rsidP="0045752F">
      <w:pPr>
        <w:spacing w:after="0" w:line="240" w:lineRule="auto"/>
        <w:rPr>
          <w:rFonts w:ascii="Arial" w:hAnsi="Arial" w:cs="Arial"/>
        </w:rPr>
      </w:pPr>
      <w:r w:rsidRPr="00704ED9">
        <w:rPr>
          <w:rFonts w:ascii="Arial" w:hAnsi="Arial" w:cs="Arial"/>
        </w:rPr>
        <w:t>North Dakota has launched a</w:t>
      </w:r>
      <w:r w:rsidR="00E86EDD">
        <w:rPr>
          <w:rFonts w:ascii="Arial" w:hAnsi="Arial" w:cs="Arial"/>
        </w:rPr>
        <w:t xml:space="preserve"> </w:t>
      </w:r>
      <w:r w:rsidRPr="00704ED9">
        <w:rPr>
          <w:rFonts w:ascii="Arial" w:hAnsi="Arial" w:cs="Arial"/>
        </w:rPr>
        <w:t>dashboard</w:t>
      </w:r>
      <w:r w:rsidR="00E86EDD">
        <w:rPr>
          <w:rFonts w:ascii="Arial" w:hAnsi="Arial" w:cs="Arial"/>
        </w:rPr>
        <w:t xml:space="preserve"> called “Insights</w:t>
      </w:r>
      <w:r w:rsidR="00CB5068">
        <w:rPr>
          <w:rFonts w:ascii="Arial" w:hAnsi="Arial" w:cs="Arial"/>
        </w:rPr>
        <w:t>,”</w:t>
      </w:r>
      <w:r w:rsidRPr="00704ED9">
        <w:rPr>
          <w:rFonts w:ascii="Arial" w:hAnsi="Arial" w:cs="Arial"/>
        </w:rPr>
        <w:t xml:space="preserve"> designed to help communities across the state access important information about K-12 districts and schools. Insights features easy-to-read reports on multiple measures of school success, including:</w:t>
      </w:r>
    </w:p>
    <w:p w14:paraId="77084E64" w14:textId="0D0427E4" w:rsidR="00204142" w:rsidRDefault="00204142" w:rsidP="0045752F">
      <w:pPr>
        <w:pStyle w:val="ListParagraph"/>
        <w:numPr>
          <w:ilvl w:val="0"/>
          <w:numId w:val="1"/>
        </w:numPr>
        <w:spacing w:after="0" w:line="240" w:lineRule="auto"/>
        <w:rPr>
          <w:rFonts w:ascii="Arial" w:hAnsi="Arial" w:cs="Arial"/>
        </w:rPr>
      </w:pPr>
      <w:r>
        <w:rPr>
          <w:rFonts w:ascii="Arial" w:hAnsi="Arial" w:cs="Arial"/>
        </w:rPr>
        <w:t>Student Achievement</w:t>
      </w:r>
    </w:p>
    <w:p w14:paraId="12E63094" w14:textId="54B42B26" w:rsidR="00204142" w:rsidRDefault="00204142" w:rsidP="0045752F">
      <w:pPr>
        <w:pStyle w:val="ListParagraph"/>
        <w:numPr>
          <w:ilvl w:val="0"/>
          <w:numId w:val="1"/>
        </w:numPr>
        <w:spacing w:after="0" w:line="240" w:lineRule="auto"/>
        <w:rPr>
          <w:rFonts w:ascii="Arial" w:hAnsi="Arial" w:cs="Arial"/>
        </w:rPr>
      </w:pPr>
      <w:r>
        <w:rPr>
          <w:rFonts w:ascii="Arial" w:hAnsi="Arial" w:cs="Arial"/>
        </w:rPr>
        <w:t>Choice Ready Results</w:t>
      </w:r>
    </w:p>
    <w:p w14:paraId="05BD71B8" w14:textId="27CCA205" w:rsidR="00204142" w:rsidRDefault="00204142" w:rsidP="0045752F">
      <w:pPr>
        <w:pStyle w:val="ListParagraph"/>
        <w:numPr>
          <w:ilvl w:val="0"/>
          <w:numId w:val="1"/>
        </w:numPr>
        <w:spacing w:after="0" w:line="240" w:lineRule="auto"/>
        <w:rPr>
          <w:rFonts w:ascii="Arial" w:hAnsi="Arial" w:cs="Arial"/>
        </w:rPr>
      </w:pPr>
      <w:r>
        <w:rPr>
          <w:rFonts w:ascii="Arial" w:hAnsi="Arial" w:cs="Arial"/>
        </w:rPr>
        <w:t>Performance Comparisons</w:t>
      </w:r>
    </w:p>
    <w:p w14:paraId="3D0EE230" w14:textId="6A8558AD" w:rsidR="00204142" w:rsidRDefault="00204142" w:rsidP="0045752F">
      <w:pPr>
        <w:pStyle w:val="ListParagraph"/>
        <w:numPr>
          <w:ilvl w:val="0"/>
          <w:numId w:val="1"/>
        </w:numPr>
        <w:spacing w:after="0" w:line="240" w:lineRule="auto"/>
        <w:rPr>
          <w:rFonts w:ascii="Arial" w:hAnsi="Arial" w:cs="Arial"/>
        </w:rPr>
      </w:pPr>
      <w:r>
        <w:rPr>
          <w:rFonts w:ascii="Arial" w:hAnsi="Arial" w:cs="Arial"/>
        </w:rPr>
        <w:t>English Learner Progress</w:t>
      </w:r>
    </w:p>
    <w:p w14:paraId="08A9E970" w14:textId="35C18B7F" w:rsidR="00204142" w:rsidRDefault="00204142" w:rsidP="0045752F">
      <w:pPr>
        <w:pStyle w:val="ListParagraph"/>
        <w:numPr>
          <w:ilvl w:val="0"/>
          <w:numId w:val="1"/>
        </w:numPr>
        <w:spacing w:after="0" w:line="240" w:lineRule="auto"/>
        <w:rPr>
          <w:rFonts w:ascii="Arial" w:hAnsi="Arial" w:cs="Arial"/>
        </w:rPr>
      </w:pPr>
      <w:r>
        <w:rPr>
          <w:rFonts w:ascii="Arial" w:hAnsi="Arial" w:cs="Arial"/>
        </w:rPr>
        <w:t>Graduation Rates</w:t>
      </w:r>
    </w:p>
    <w:p w14:paraId="220F591E" w14:textId="02EE81F7" w:rsidR="00204142" w:rsidRDefault="00204142" w:rsidP="0045752F">
      <w:pPr>
        <w:pStyle w:val="ListParagraph"/>
        <w:numPr>
          <w:ilvl w:val="0"/>
          <w:numId w:val="1"/>
        </w:numPr>
        <w:spacing w:after="0" w:line="240" w:lineRule="auto"/>
        <w:rPr>
          <w:rFonts w:ascii="Arial" w:hAnsi="Arial" w:cs="Arial"/>
        </w:rPr>
      </w:pPr>
      <w:r>
        <w:rPr>
          <w:rFonts w:ascii="Arial" w:hAnsi="Arial" w:cs="Arial"/>
        </w:rPr>
        <w:t>School and State Accountability Results</w:t>
      </w:r>
    </w:p>
    <w:p w14:paraId="148EF264" w14:textId="02DB38EF" w:rsidR="00585A50" w:rsidRDefault="00585A50" w:rsidP="0045752F">
      <w:pPr>
        <w:pStyle w:val="ListParagraph"/>
        <w:numPr>
          <w:ilvl w:val="0"/>
          <w:numId w:val="1"/>
        </w:numPr>
        <w:spacing w:after="0" w:line="240" w:lineRule="auto"/>
        <w:rPr>
          <w:rFonts w:ascii="Arial" w:hAnsi="Arial" w:cs="Arial"/>
        </w:rPr>
      </w:pPr>
      <w:r>
        <w:rPr>
          <w:rFonts w:ascii="Arial" w:hAnsi="Arial" w:cs="Arial"/>
        </w:rPr>
        <w:t>School Improvement Information</w:t>
      </w:r>
    </w:p>
    <w:p w14:paraId="527268E5" w14:textId="6E5D029B" w:rsidR="00940E00" w:rsidRDefault="00585A50" w:rsidP="00940E00">
      <w:pPr>
        <w:pStyle w:val="ListParagraph"/>
        <w:numPr>
          <w:ilvl w:val="0"/>
          <w:numId w:val="1"/>
        </w:numPr>
        <w:spacing w:after="0" w:line="240" w:lineRule="auto"/>
        <w:rPr>
          <w:rFonts w:ascii="Arial" w:hAnsi="Arial" w:cs="Arial"/>
        </w:rPr>
      </w:pPr>
      <w:r>
        <w:rPr>
          <w:rFonts w:ascii="Arial" w:hAnsi="Arial" w:cs="Arial"/>
        </w:rPr>
        <w:t>Post-Secondary Education</w:t>
      </w:r>
    </w:p>
    <w:p w14:paraId="1D33FF3C" w14:textId="3DB140DF" w:rsidR="00940E00" w:rsidRPr="00F570E1" w:rsidRDefault="00940E00" w:rsidP="00940E00">
      <w:pPr>
        <w:pStyle w:val="ListParagraph"/>
        <w:numPr>
          <w:ilvl w:val="0"/>
          <w:numId w:val="1"/>
        </w:numPr>
        <w:spacing w:after="0" w:line="240" w:lineRule="auto"/>
        <w:rPr>
          <w:rFonts w:ascii="Arial" w:hAnsi="Arial" w:cs="Arial"/>
        </w:rPr>
      </w:pPr>
      <w:r>
        <w:rPr>
          <w:rFonts w:ascii="Arial" w:hAnsi="Arial" w:cs="Arial"/>
        </w:rPr>
        <w:t xml:space="preserve">School Environment </w:t>
      </w:r>
    </w:p>
    <w:p w14:paraId="3801168A" w14:textId="77777777" w:rsidR="0045752F" w:rsidRPr="00704ED9" w:rsidRDefault="0045752F" w:rsidP="0045752F">
      <w:pPr>
        <w:spacing w:after="0" w:line="240" w:lineRule="auto"/>
        <w:rPr>
          <w:rFonts w:ascii="Arial" w:hAnsi="Arial" w:cs="Arial"/>
        </w:rPr>
      </w:pPr>
    </w:p>
    <w:p w14:paraId="1CCA6C80" w14:textId="77777777" w:rsidR="0045752F" w:rsidRPr="00704ED9" w:rsidRDefault="0045752F" w:rsidP="0045752F">
      <w:pPr>
        <w:spacing w:after="0" w:line="240" w:lineRule="auto"/>
        <w:rPr>
          <w:rFonts w:ascii="Arial" w:hAnsi="Arial" w:cs="Arial"/>
          <w:u w:val="single"/>
        </w:rPr>
      </w:pPr>
      <w:r w:rsidRPr="00704ED9">
        <w:rPr>
          <w:rFonts w:ascii="Arial" w:hAnsi="Arial" w:cs="Arial"/>
          <w:u w:val="single"/>
        </w:rPr>
        <w:t>Transparency to the Public</w:t>
      </w:r>
    </w:p>
    <w:p w14:paraId="1CB11F1A" w14:textId="77777777" w:rsidR="0045752F" w:rsidRPr="00704ED9" w:rsidRDefault="0045752F" w:rsidP="0045752F">
      <w:pPr>
        <w:spacing w:after="0" w:line="240" w:lineRule="auto"/>
        <w:rPr>
          <w:rFonts w:ascii="Arial" w:hAnsi="Arial" w:cs="Arial"/>
        </w:rPr>
      </w:pPr>
      <w:r w:rsidRPr="00704ED9">
        <w:rPr>
          <w:rFonts w:ascii="Arial" w:hAnsi="Arial" w:cs="Arial"/>
        </w:rPr>
        <w:t>North Dakota is committed to informing communities about how well our schools are doing. North Dakota’s future success depends on tapping into the potential of all students, so they graduate choice ready with the knowledge, skills, and disposition to be successful.</w:t>
      </w:r>
    </w:p>
    <w:p w14:paraId="5202EF8D" w14:textId="77777777" w:rsidR="0045752F" w:rsidRPr="00704ED9" w:rsidRDefault="0045752F" w:rsidP="0045752F">
      <w:pPr>
        <w:spacing w:after="0" w:line="240" w:lineRule="auto"/>
        <w:rPr>
          <w:rFonts w:ascii="Arial" w:hAnsi="Arial" w:cs="Arial"/>
        </w:rPr>
      </w:pPr>
    </w:p>
    <w:p w14:paraId="55ACDC86" w14:textId="32972993" w:rsidR="0045752F" w:rsidRPr="00704ED9" w:rsidRDefault="0045752F" w:rsidP="0045752F">
      <w:pPr>
        <w:spacing w:after="0" w:line="240" w:lineRule="auto"/>
        <w:rPr>
          <w:rFonts w:ascii="Arial" w:hAnsi="Arial" w:cs="Arial"/>
        </w:rPr>
      </w:pPr>
      <w:r w:rsidRPr="00704ED9">
        <w:rPr>
          <w:rFonts w:ascii="Arial" w:hAnsi="Arial" w:cs="Arial"/>
        </w:rPr>
        <w:t>State education departments are required to annually create an accountability report for every public school in the state</w:t>
      </w:r>
      <w:r w:rsidR="0019444D">
        <w:rPr>
          <w:rFonts w:ascii="Arial" w:hAnsi="Arial" w:cs="Arial"/>
        </w:rPr>
        <w:t xml:space="preserve"> per the Every Student Succeeds Act (ESSA)</w:t>
      </w:r>
      <w:r w:rsidRPr="00704ED9">
        <w:rPr>
          <w:rFonts w:ascii="Arial" w:hAnsi="Arial" w:cs="Arial"/>
        </w:rPr>
        <w:t xml:space="preserve">. The school accountability reports outline how schools </w:t>
      </w:r>
      <w:r w:rsidR="00BB3BF6">
        <w:rPr>
          <w:rFonts w:ascii="Arial" w:hAnsi="Arial" w:cs="Arial"/>
        </w:rPr>
        <w:t>perform</w:t>
      </w:r>
      <w:r w:rsidRPr="00704ED9">
        <w:rPr>
          <w:rFonts w:ascii="Arial" w:hAnsi="Arial" w:cs="Arial"/>
        </w:rPr>
        <w:t xml:space="preserve"> on the accountability elements North Dakota selected within its ESSA plan.</w:t>
      </w:r>
    </w:p>
    <w:p w14:paraId="6394D486" w14:textId="77777777" w:rsidR="0045752F" w:rsidRPr="00704ED9" w:rsidRDefault="0045752F" w:rsidP="0045752F">
      <w:pPr>
        <w:spacing w:after="0" w:line="240" w:lineRule="auto"/>
        <w:rPr>
          <w:rFonts w:ascii="Arial" w:hAnsi="Arial" w:cs="Arial"/>
        </w:rPr>
      </w:pPr>
    </w:p>
    <w:p w14:paraId="5FA9FC55" w14:textId="77777777" w:rsidR="0045752F" w:rsidRPr="00704ED9" w:rsidRDefault="0045752F" w:rsidP="0045752F">
      <w:pPr>
        <w:spacing w:after="0" w:line="240" w:lineRule="auto"/>
        <w:rPr>
          <w:rFonts w:ascii="Arial" w:hAnsi="Arial" w:cs="Arial"/>
          <w:u w:val="single"/>
        </w:rPr>
      </w:pPr>
      <w:r w:rsidRPr="00704ED9">
        <w:rPr>
          <w:rFonts w:ascii="Arial" w:hAnsi="Arial" w:cs="Arial"/>
          <w:u w:val="single"/>
        </w:rPr>
        <w:t>How is our School Doing?</w:t>
      </w:r>
    </w:p>
    <w:p w14:paraId="1742390D" w14:textId="6C22B993" w:rsidR="0045752F" w:rsidRPr="00704ED9" w:rsidRDefault="0045752F" w:rsidP="0045752F">
      <w:pPr>
        <w:spacing w:after="0" w:line="240" w:lineRule="auto"/>
        <w:rPr>
          <w:rFonts w:ascii="Arial" w:hAnsi="Arial" w:cs="Arial"/>
        </w:rPr>
      </w:pPr>
      <w:r w:rsidRPr="00704ED9">
        <w:rPr>
          <w:rFonts w:ascii="Arial" w:hAnsi="Arial" w:cs="Arial"/>
        </w:rPr>
        <w:t xml:space="preserve">To find more information about our </w:t>
      </w:r>
      <w:r w:rsidR="000052C3" w:rsidRPr="00704ED9">
        <w:rPr>
          <w:rFonts w:ascii="Arial" w:hAnsi="Arial" w:cs="Arial"/>
        </w:rPr>
        <w:t>S</w:t>
      </w:r>
      <w:r w:rsidRPr="00704ED9">
        <w:rPr>
          <w:rFonts w:ascii="Arial" w:hAnsi="Arial" w:cs="Arial"/>
        </w:rPr>
        <w:t>chool</w:t>
      </w:r>
      <w:r w:rsidR="000052C3" w:rsidRPr="00704ED9">
        <w:rPr>
          <w:rFonts w:ascii="Arial" w:hAnsi="Arial" w:cs="Arial"/>
        </w:rPr>
        <w:t xml:space="preserve"> Accountability Report</w:t>
      </w:r>
      <w:r w:rsidRPr="00704ED9">
        <w:rPr>
          <w:rFonts w:ascii="Arial" w:hAnsi="Arial" w:cs="Arial"/>
        </w:rPr>
        <w:t>, visit the dashboard at Insights.nd.gov, select “Find My School</w:t>
      </w:r>
      <w:r w:rsidR="0014793F">
        <w:rPr>
          <w:rFonts w:ascii="Arial" w:hAnsi="Arial" w:cs="Arial"/>
        </w:rPr>
        <w:t>,”</w:t>
      </w:r>
      <w:r w:rsidRPr="00704ED9">
        <w:rPr>
          <w:rFonts w:ascii="Arial" w:hAnsi="Arial" w:cs="Arial"/>
        </w:rPr>
        <w:t xml:space="preserve"> and search alphabetically.</w:t>
      </w:r>
      <w:r w:rsidR="000052C3" w:rsidRPr="00704ED9">
        <w:rPr>
          <w:rFonts w:ascii="Arial" w:hAnsi="Arial" w:cs="Arial"/>
        </w:rPr>
        <w:t xml:space="preserve"> </w:t>
      </w:r>
      <w:r w:rsidRPr="00704ED9">
        <w:rPr>
          <w:rFonts w:ascii="Arial" w:hAnsi="Arial" w:cs="Arial"/>
        </w:rPr>
        <w:t>The school accountability report is posted under the Dashboard heading.</w:t>
      </w:r>
    </w:p>
    <w:p w14:paraId="629357FA" w14:textId="77777777" w:rsidR="0045752F" w:rsidRPr="00704ED9" w:rsidRDefault="0045752F" w:rsidP="0045752F">
      <w:pPr>
        <w:spacing w:after="0" w:line="240" w:lineRule="auto"/>
        <w:rPr>
          <w:rFonts w:ascii="Arial" w:hAnsi="Arial" w:cs="Arial"/>
        </w:rPr>
      </w:pPr>
    </w:p>
    <w:p w14:paraId="49A2EAC3" w14:textId="3B44121B" w:rsidR="0045752F" w:rsidRPr="00704ED9" w:rsidRDefault="0045752F" w:rsidP="0045752F">
      <w:pPr>
        <w:spacing w:after="0" w:line="240" w:lineRule="auto"/>
        <w:rPr>
          <w:rFonts w:ascii="Arial" w:hAnsi="Arial" w:cs="Arial"/>
        </w:rPr>
      </w:pPr>
      <w:r w:rsidRPr="00704ED9">
        <w:rPr>
          <w:rFonts w:ascii="Arial" w:hAnsi="Arial" w:cs="Arial"/>
        </w:rPr>
        <w:t xml:space="preserve">Please note </w:t>
      </w:r>
      <w:r w:rsidR="001803C1">
        <w:rPr>
          <w:rFonts w:ascii="Arial" w:hAnsi="Arial" w:cs="Arial"/>
        </w:rPr>
        <w:t xml:space="preserve">that </w:t>
      </w:r>
      <w:r w:rsidRPr="00704ED9">
        <w:rPr>
          <w:rFonts w:ascii="Arial" w:hAnsi="Arial" w:cs="Arial"/>
        </w:rPr>
        <w:t xml:space="preserve">the data made available to the public masks or hides data for groups with </w:t>
      </w:r>
      <w:r w:rsidR="002F4754">
        <w:rPr>
          <w:rFonts w:ascii="Arial" w:hAnsi="Arial" w:cs="Arial"/>
        </w:rPr>
        <w:t>ten</w:t>
      </w:r>
      <w:r w:rsidRPr="00704ED9">
        <w:rPr>
          <w:rFonts w:ascii="Arial" w:hAnsi="Arial" w:cs="Arial"/>
        </w:rPr>
        <w:t xml:space="preserve"> or fewer students to protect confidential information about individual students. Therefore, if data is </w:t>
      </w:r>
      <w:r w:rsidR="001803C1">
        <w:rPr>
          <w:rFonts w:ascii="Arial" w:hAnsi="Arial" w:cs="Arial"/>
        </w:rPr>
        <w:t>un</w:t>
      </w:r>
      <w:r w:rsidRPr="00704ED9">
        <w:rPr>
          <w:rFonts w:ascii="Arial" w:hAnsi="Arial" w:cs="Arial"/>
        </w:rPr>
        <w:t xml:space="preserve">available to less than </w:t>
      </w:r>
      <w:r w:rsidR="002F4754">
        <w:rPr>
          <w:rFonts w:ascii="Arial" w:hAnsi="Arial" w:cs="Arial"/>
        </w:rPr>
        <w:t>ten</w:t>
      </w:r>
      <w:r w:rsidRPr="00704ED9">
        <w:rPr>
          <w:rFonts w:ascii="Arial" w:hAnsi="Arial" w:cs="Arial"/>
        </w:rPr>
        <w:t xml:space="preserve"> students, it will say “no data available</w:t>
      </w:r>
      <w:r w:rsidR="002F4754">
        <w:rPr>
          <w:rFonts w:ascii="Arial" w:hAnsi="Arial" w:cs="Arial"/>
        </w:rPr>
        <w:t>.”</w:t>
      </w:r>
    </w:p>
    <w:p w14:paraId="0A15059F" w14:textId="77777777" w:rsidR="000052C3" w:rsidRDefault="000052C3" w:rsidP="0045752F">
      <w:pPr>
        <w:spacing w:after="0" w:line="240" w:lineRule="auto"/>
        <w:rPr>
          <w:rFonts w:ascii="Arial" w:hAnsi="Arial" w:cs="Arial"/>
        </w:rPr>
      </w:pPr>
    </w:p>
    <w:p w14:paraId="5D533940" w14:textId="436C55A6" w:rsidR="00B66604" w:rsidRPr="0001519D" w:rsidRDefault="00B66604" w:rsidP="0045752F">
      <w:pPr>
        <w:spacing w:after="0" w:line="240" w:lineRule="auto"/>
        <w:rPr>
          <w:rFonts w:ascii="Arial" w:hAnsi="Arial" w:cs="Arial"/>
          <w:b/>
          <w:bCs/>
        </w:rPr>
      </w:pPr>
      <w:r w:rsidRPr="0001519D">
        <w:rPr>
          <w:rFonts w:ascii="Arial" w:hAnsi="Arial" w:cs="Arial"/>
          <w:b/>
          <w:bCs/>
        </w:rPr>
        <w:t>Areas of Achievement for Turtle Lake – Mercer Public Schools</w:t>
      </w:r>
      <w:r w:rsidR="001B5845" w:rsidRPr="0001519D">
        <w:rPr>
          <w:rFonts w:ascii="Arial" w:hAnsi="Arial" w:cs="Arial"/>
          <w:b/>
          <w:bCs/>
        </w:rPr>
        <w:t xml:space="preserve"> in 2024 - 2025</w:t>
      </w:r>
      <w:r w:rsidRPr="0001519D">
        <w:rPr>
          <w:rFonts w:ascii="Arial" w:hAnsi="Arial" w:cs="Arial"/>
          <w:b/>
          <w:bCs/>
        </w:rPr>
        <w:t>:</w:t>
      </w:r>
    </w:p>
    <w:p w14:paraId="0F2F1B79" w14:textId="3568EF09" w:rsidR="0045752F" w:rsidRPr="0001519D" w:rsidRDefault="00B66604" w:rsidP="00923570">
      <w:pPr>
        <w:pStyle w:val="ListParagraph"/>
        <w:numPr>
          <w:ilvl w:val="0"/>
          <w:numId w:val="3"/>
        </w:numPr>
        <w:spacing w:after="0" w:line="240" w:lineRule="auto"/>
        <w:rPr>
          <w:rFonts w:ascii="Arial" w:hAnsi="Arial" w:cs="Arial"/>
          <w:b/>
          <w:bCs/>
        </w:rPr>
      </w:pPr>
      <w:r w:rsidRPr="0001519D">
        <w:rPr>
          <w:rFonts w:ascii="Arial" w:hAnsi="Arial" w:cs="Arial"/>
          <w:b/>
          <w:bCs/>
        </w:rPr>
        <w:t>At the elementary (Grades 3 – 8), Turtle Lake – Mercer’s Accountability Pie improved by almost 91 points. Notable growth was made in the areas of Student Growth and Achievement in both Math and ELA.</w:t>
      </w:r>
    </w:p>
    <w:p w14:paraId="1296AD6B" w14:textId="7A788858" w:rsidR="00B66604" w:rsidRPr="0001519D" w:rsidRDefault="00B66604" w:rsidP="00923570">
      <w:pPr>
        <w:pStyle w:val="ListParagraph"/>
        <w:numPr>
          <w:ilvl w:val="0"/>
          <w:numId w:val="3"/>
        </w:numPr>
        <w:spacing w:after="0" w:line="240" w:lineRule="auto"/>
        <w:rPr>
          <w:rFonts w:ascii="Arial" w:hAnsi="Arial" w:cs="Arial"/>
          <w:b/>
          <w:bCs/>
        </w:rPr>
      </w:pPr>
      <w:r w:rsidRPr="0001519D">
        <w:rPr>
          <w:rFonts w:ascii="Arial" w:hAnsi="Arial" w:cs="Arial"/>
          <w:b/>
          <w:bCs/>
        </w:rPr>
        <w:t xml:space="preserve">At the elementary (Grades 3 – 8), Turtle Lake – Mercer’s “committed” category for Student Engagement continues to be great than the state. </w:t>
      </w:r>
    </w:p>
    <w:p w14:paraId="6736B966" w14:textId="7CE6092F" w:rsidR="001B5845" w:rsidRPr="0001519D" w:rsidRDefault="00B66604" w:rsidP="00923570">
      <w:pPr>
        <w:pStyle w:val="ListParagraph"/>
        <w:numPr>
          <w:ilvl w:val="0"/>
          <w:numId w:val="3"/>
        </w:numPr>
        <w:spacing w:after="0" w:line="240" w:lineRule="auto"/>
        <w:rPr>
          <w:rFonts w:ascii="Arial" w:hAnsi="Arial" w:cs="Arial"/>
          <w:b/>
          <w:bCs/>
        </w:rPr>
      </w:pPr>
      <w:r w:rsidRPr="0001519D">
        <w:rPr>
          <w:rFonts w:ascii="Arial" w:hAnsi="Arial" w:cs="Arial"/>
          <w:b/>
          <w:bCs/>
        </w:rPr>
        <w:t xml:space="preserve">At the high school, Grade 10 ELA Proficiency was </w:t>
      </w:r>
      <w:r w:rsidR="001B5845" w:rsidRPr="0001519D">
        <w:rPr>
          <w:rFonts w:ascii="Arial" w:hAnsi="Arial" w:cs="Arial"/>
          <w:b/>
          <w:bCs/>
        </w:rPr>
        <w:t>71.43% compared to the state at 35.96% Proficiency.</w:t>
      </w:r>
    </w:p>
    <w:p w14:paraId="165BE020" w14:textId="0834FAAE" w:rsidR="00B66604" w:rsidRPr="0001519D" w:rsidRDefault="001B5845" w:rsidP="00923570">
      <w:pPr>
        <w:pStyle w:val="ListParagraph"/>
        <w:numPr>
          <w:ilvl w:val="0"/>
          <w:numId w:val="3"/>
        </w:numPr>
        <w:spacing w:after="0" w:line="240" w:lineRule="auto"/>
        <w:rPr>
          <w:rFonts w:ascii="Arial" w:hAnsi="Arial" w:cs="Arial"/>
          <w:b/>
          <w:bCs/>
        </w:rPr>
      </w:pPr>
      <w:r w:rsidRPr="0001519D">
        <w:rPr>
          <w:rFonts w:ascii="Arial" w:hAnsi="Arial" w:cs="Arial"/>
          <w:b/>
          <w:bCs/>
        </w:rPr>
        <w:t xml:space="preserve">At the high school, Grade 12 Choice Ready rate was 73.33% compared to the state at 73.17%. </w:t>
      </w:r>
    </w:p>
    <w:p w14:paraId="37E92D82" w14:textId="4EA2FFE9" w:rsidR="001B5845" w:rsidRPr="0001519D" w:rsidRDefault="001B5845" w:rsidP="00923570">
      <w:pPr>
        <w:pStyle w:val="ListParagraph"/>
        <w:numPr>
          <w:ilvl w:val="0"/>
          <w:numId w:val="3"/>
        </w:numPr>
        <w:spacing w:after="0" w:line="240" w:lineRule="auto"/>
        <w:rPr>
          <w:rFonts w:ascii="Arial" w:hAnsi="Arial" w:cs="Arial"/>
          <w:b/>
          <w:bCs/>
        </w:rPr>
      </w:pPr>
      <w:r w:rsidRPr="0001519D">
        <w:rPr>
          <w:rFonts w:ascii="Arial" w:hAnsi="Arial" w:cs="Arial"/>
          <w:b/>
          <w:bCs/>
        </w:rPr>
        <w:t xml:space="preserve">Turtle Lake – Mercer’s 4-year on-time graduation rate is 93.8% compared to the state at 84.2%. </w:t>
      </w:r>
    </w:p>
    <w:p w14:paraId="2DB63399" w14:textId="5E4064EF" w:rsidR="001B5845" w:rsidRPr="0001519D" w:rsidRDefault="001B5845" w:rsidP="00923570">
      <w:pPr>
        <w:pStyle w:val="ListParagraph"/>
        <w:numPr>
          <w:ilvl w:val="0"/>
          <w:numId w:val="3"/>
        </w:numPr>
        <w:spacing w:after="0" w:line="240" w:lineRule="auto"/>
        <w:rPr>
          <w:rFonts w:ascii="Arial" w:hAnsi="Arial" w:cs="Arial"/>
          <w:b/>
          <w:bCs/>
        </w:rPr>
      </w:pPr>
      <w:r w:rsidRPr="0001519D">
        <w:rPr>
          <w:rFonts w:ascii="Arial" w:hAnsi="Arial" w:cs="Arial"/>
          <w:b/>
          <w:bCs/>
        </w:rPr>
        <w:lastRenderedPageBreak/>
        <w:t xml:space="preserve">Turtle Lake – Mercer’s high school average daily attendance rate is 94.93% compared to the state at 93.29%. </w:t>
      </w:r>
    </w:p>
    <w:p w14:paraId="5EF648F3" w14:textId="4B4F72DA" w:rsidR="001B5845" w:rsidRPr="0001519D" w:rsidRDefault="001B5845" w:rsidP="00923570">
      <w:pPr>
        <w:pStyle w:val="ListParagraph"/>
        <w:numPr>
          <w:ilvl w:val="0"/>
          <w:numId w:val="3"/>
        </w:numPr>
        <w:spacing w:after="0" w:line="240" w:lineRule="auto"/>
        <w:rPr>
          <w:rFonts w:ascii="Arial" w:hAnsi="Arial" w:cs="Arial"/>
          <w:b/>
          <w:bCs/>
        </w:rPr>
      </w:pPr>
      <w:r w:rsidRPr="0001519D">
        <w:rPr>
          <w:rFonts w:ascii="Arial" w:hAnsi="Arial" w:cs="Arial"/>
          <w:b/>
          <w:bCs/>
        </w:rPr>
        <w:t>Turtle Lake – Mercer’s elementary average daily attendance rate is 94.89% compared to the state at 93.29%.</w:t>
      </w:r>
    </w:p>
    <w:p w14:paraId="109B5812" w14:textId="77777777" w:rsidR="001B5845" w:rsidRPr="001B5845" w:rsidRDefault="001B5845" w:rsidP="001B5845">
      <w:pPr>
        <w:spacing w:after="0" w:line="240" w:lineRule="auto"/>
        <w:rPr>
          <w:rFonts w:ascii="Arial" w:hAnsi="Arial" w:cs="Arial"/>
        </w:rPr>
      </w:pPr>
    </w:p>
    <w:p w14:paraId="1D3D9A3F" w14:textId="77777777" w:rsidR="0045752F" w:rsidRPr="00704ED9" w:rsidRDefault="0045752F" w:rsidP="0045752F">
      <w:pPr>
        <w:spacing w:after="0" w:line="240" w:lineRule="auto"/>
        <w:rPr>
          <w:rFonts w:ascii="Arial" w:hAnsi="Arial" w:cs="Arial"/>
          <w:u w:val="single"/>
        </w:rPr>
      </w:pPr>
      <w:r w:rsidRPr="00704ED9">
        <w:rPr>
          <w:rFonts w:ascii="Arial" w:hAnsi="Arial" w:cs="Arial"/>
          <w:u w:val="single"/>
        </w:rPr>
        <w:t>Family Engagement</w:t>
      </w:r>
    </w:p>
    <w:p w14:paraId="5F531995" w14:textId="2B5355D9" w:rsidR="0045752F" w:rsidRPr="00704ED9" w:rsidRDefault="0045752F" w:rsidP="0045752F">
      <w:pPr>
        <w:spacing w:after="0" w:line="240" w:lineRule="auto"/>
        <w:rPr>
          <w:rFonts w:ascii="Arial" w:hAnsi="Arial" w:cs="Arial"/>
        </w:rPr>
      </w:pPr>
      <w:r w:rsidRPr="00704ED9">
        <w:rPr>
          <w:rFonts w:ascii="Arial" w:hAnsi="Arial" w:cs="Arial"/>
        </w:rPr>
        <w:t>We have strong plans for working to improve the educational programs at our school. We w</w:t>
      </w:r>
      <w:r w:rsidR="009E1C03">
        <w:rPr>
          <w:rFonts w:ascii="Arial" w:hAnsi="Arial" w:cs="Arial"/>
        </w:rPr>
        <w:t>ant</w:t>
      </w:r>
      <w:r w:rsidRPr="00704ED9">
        <w:rPr>
          <w:rFonts w:ascii="Arial" w:hAnsi="Arial" w:cs="Arial"/>
        </w:rPr>
        <w:t xml:space="preserve"> you and your child(ren) to continue </w:t>
      </w:r>
      <w:r w:rsidR="0025319A">
        <w:rPr>
          <w:rFonts w:ascii="Arial" w:hAnsi="Arial" w:cs="Arial"/>
        </w:rPr>
        <w:t>actively participating</w:t>
      </w:r>
      <w:r w:rsidRPr="00704ED9">
        <w:rPr>
          <w:rFonts w:ascii="Arial" w:hAnsi="Arial" w:cs="Arial"/>
        </w:rPr>
        <w:t xml:space="preserve"> in our educational system. Please help support our high expectations for student achievement by participating in the school educational </w:t>
      </w:r>
      <w:r w:rsidR="00AA29A0" w:rsidRPr="00704ED9">
        <w:rPr>
          <w:rFonts w:ascii="Arial" w:hAnsi="Arial" w:cs="Arial"/>
        </w:rPr>
        <w:t xml:space="preserve">initiatives, offering input and support in our endeavors to raise student achievement, or volunteering at the school. Meeting our school’s goals will take a united effort, and I look forward to working with our families to ensure success for each student. </w:t>
      </w:r>
    </w:p>
    <w:p w14:paraId="120959E6" w14:textId="77777777" w:rsidR="00AA29A0" w:rsidRPr="00704ED9" w:rsidRDefault="00AA29A0" w:rsidP="0045752F">
      <w:pPr>
        <w:spacing w:after="0" w:line="240" w:lineRule="auto"/>
        <w:rPr>
          <w:rFonts w:ascii="Arial" w:hAnsi="Arial" w:cs="Arial"/>
        </w:rPr>
      </w:pPr>
    </w:p>
    <w:p w14:paraId="0BCA8E32" w14:textId="77777777" w:rsidR="00AA29A0" w:rsidRPr="00704ED9" w:rsidRDefault="00AA29A0" w:rsidP="00E31CB1">
      <w:pPr>
        <w:keepNext/>
        <w:keepLines/>
        <w:spacing w:after="0" w:line="240" w:lineRule="auto"/>
        <w:rPr>
          <w:rFonts w:ascii="Arial" w:hAnsi="Arial" w:cs="Arial"/>
          <w:u w:val="single"/>
        </w:rPr>
      </w:pPr>
      <w:r w:rsidRPr="00704ED9">
        <w:rPr>
          <w:rFonts w:ascii="Arial" w:hAnsi="Arial" w:cs="Arial"/>
          <w:u w:val="single"/>
        </w:rPr>
        <w:t>Continuous Improvement</w:t>
      </w:r>
    </w:p>
    <w:p w14:paraId="74BDCC22" w14:textId="657059EC" w:rsidR="00AA29A0" w:rsidRPr="00704ED9" w:rsidRDefault="00AA29A0" w:rsidP="00E31CB1">
      <w:pPr>
        <w:keepNext/>
        <w:keepLines/>
        <w:spacing w:after="0" w:line="240" w:lineRule="auto"/>
        <w:rPr>
          <w:rFonts w:ascii="Arial" w:hAnsi="Arial" w:cs="Arial"/>
        </w:rPr>
      </w:pPr>
      <w:r w:rsidRPr="00704ED9">
        <w:rPr>
          <w:rFonts w:ascii="Arial" w:hAnsi="Arial" w:cs="Arial"/>
        </w:rPr>
        <w:t xml:space="preserve">All schools engage in continuous improvement for general support; therefore, our school has completed a continuous improvement </w:t>
      </w:r>
      <w:r w:rsidR="000232C9" w:rsidRPr="00704ED9">
        <w:rPr>
          <w:rFonts w:ascii="Arial" w:hAnsi="Arial" w:cs="Arial"/>
        </w:rPr>
        <w:t>plan through Cognia.</w:t>
      </w:r>
    </w:p>
    <w:p w14:paraId="304D287E" w14:textId="77777777" w:rsidR="000232C9" w:rsidRPr="00704ED9" w:rsidRDefault="000232C9" w:rsidP="0045752F">
      <w:pPr>
        <w:spacing w:after="0" w:line="240" w:lineRule="auto"/>
        <w:rPr>
          <w:rFonts w:ascii="Arial" w:hAnsi="Arial" w:cs="Arial"/>
        </w:rPr>
      </w:pPr>
    </w:p>
    <w:p w14:paraId="1B17323B" w14:textId="266A5F26" w:rsidR="000232C9" w:rsidRDefault="000232C9" w:rsidP="0045752F">
      <w:pPr>
        <w:spacing w:after="0" w:line="240" w:lineRule="auto"/>
        <w:rPr>
          <w:rFonts w:ascii="Arial" w:hAnsi="Arial" w:cs="Arial"/>
        </w:rPr>
      </w:pPr>
      <w:r w:rsidRPr="00704ED9">
        <w:rPr>
          <w:rFonts w:ascii="Arial" w:hAnsi="Arial" w:cs="Arial"/>
        </w:rPr>
        <w:t xml:space="preserve">As part of the overall school improvement plan, a strategy map is generated for each school. Our strategy map, outlining our key school improvement initiatives, is </w:t>
      </w:r>
      <w:r w:rsidR="00EC259D">
        <w:rPr>
          <w:rFonts w:ascii="Arial" w:hAnsi="Arial" w:cs="Arial"/>
        </w:rPr>
        <w:t xml:space="preserve">also </w:t>
      </w:r>
      <w:r w:rsidRPr="00704ED9">
        <w:rPr>
          <w:rFonts w:ascii="Arial" w:hAnsi="Arial" w:cs="Arial"/>
        </w:rPr>
        <w:t>available on Insights.</w:t>
      </w:r>
    </w:p>
    <w:p w14:paraId="63EECDB5" w14:textId="77777777" w:rsidR="00704ED9" w:rsidRDefault="00704ED9" w:rsidP="0045752F">
      <w:pPr>
        <w:spacing w:after="0" w:line="240" w:lineRule="auto"/>
        <w:rPr>
          <w:rFonts w:ascii="Arial" w:hAnsi="Arial" w:cs="Arial"/>
        </w:rPr>
      </w:pPr>
    </w:p>
    <w:p w14:paraId="5B569582" w14:textId="7997FF6E" w:rsidR="00704ED9" w:rsidRDefault="00923570" w:rsidP="0045752F">
      <w:pPr>
        <w:spacing w:after="0" w:line="240" w:lineRule="auto"/>
        <w:rPr>
          <w:rFonts w:ascii="Arial" w:hAnsi="Arial" w:cs="Arial"/>
          <w:iCs/>
        </w:rPr>
      </w:pPr>
      <w:r w:rsidRPr="00923570">
        <w:rPr>
          <w:rFonts w:ascii="Arial" w:hAnsi="Arial" w:cs="Arial"/>
          <w:iCs/>
        </w:rPr>
        <w:t xml:space="preserve">Turtle Lake – Mercer </w:t>
      </w:r>
      <w:r w:rsidR="00704ED9" w:rsidRPr="00923570">
        <w:rPr>
          <w:rFonts w:ascii="Arial" w:hAnsi="Arial" w:cs="Arial"/>
          <w:iCs/>
        </w:rPr>
        <w:t>is</w:t>
      </w:r>
      <w:r>
        <w:rPr>
          <w:rFonts w:ascii="Arial" w:hAnsi="Arial" w:cs="Arial"/>
          <w:i/>
        </w:rPr>
        <w:t xml:space="preserve"> </w:t>
      </w:r>
      <w:r w:rsidR="00704ED9">
        <w:rPr>
          <w:rFonts w:ascii="Arial" w:hAnsi="Arial" w:cs="Arial"/>
        </w:rPr>
        <w:t xml:space="preserve">a participating Title I school, with a student membership count of </w:t>
      </w:r>
      <w:r w:rsidRPr="00923570">
        <w:rPr>
          <w:rFonts w:ascii="Arial" w:hAnsi="Arial" w:cs="Arial"/>
          <w:iCs/>
        </w:rPr>
        <w:t>17</w:t>
      </w:r>
      <w:r>
        <w:rPr>
          <w:rFonts w:ascii="Arial" w:hAnsi="Arial" w:cs="Arial"/>
          <w:iCs/>
        </w:rPr>
        <w:t xml:space="preserve">2 </w:t>
      </w:r>
      <w:r w:rsidR="001B5845">
        <w:rPr>
          <w:rFonts w:ascii="Arial" w:hAnsi="Arial" w:cs="Arial"/>
          <w:iCs/>
        </w:rPr>
        <w:t xml:space="preserve">in grades </w:t>
      </w:r>
      <w:r>
        <w:rPr>
          <w:rFonts w:ascii="Arial" w:hAnsi="Arial" w:cs="Arial"/>
          <w:iCs/>
        </w:rPr>
        <w:t>K - 12</w:t>
      </w:r>
      <w:r w:rsidRPr="00923570">
        <w:rPr>
          <w:rFonts w:ascii="Arial" w:hAnsi="Arial" w:cs="Arial"/>
          <w:iCs/>
        </w:rPr>
        <w:t>.</w:t>
      </w:r>
    </w:p>
    <w:p w14:paraId="091D8112" w14:textId="77777777" w:rsidR="00704ED9" w:rsidRDefault="00704ED9" w:rsidP="0045752F">
      <w:pPr>
        <w:spacing w:after="0" w:line="240" w:lineRule="auto"/>
        <w:rPr>
          <w:rFonts w:ascii="Arial" w:hAnsi="Arial" w:cs="Arial"/>
        </w:rPr>
      </w:pPr>
    </w:p>
    <w:p w14:paraId="48C08A13" w14:textId="5A2CCB19" w:rsidR="000232C9" w:rsidRPr="00704ED9" w:rsidRDefault="000232C9" w:rsidP="000232C9">
      <w:pPr>
        <w:spacing w:after="0" w:line="240" w:lineRule="auto"/>
        <w:rPr>
          <w:rFonts w:ascii="Arial" w:hAnsi="Arial" w:cs="Arial"/>
        </w:rPr>
      </w:pPr>
      <w:r w:rsidRPr="00704ED9">
        <w:rPr>
          <w:rFonts w:ascii="Arial" w:hAnsi="Arial" w:cs="Arial"/>
        </w:rPr>
        <w:t>If you have any questions regarding the information in the memorandum, please contact</w:t>
      </w:r>
      <w:r w:rsidR="00820ADA">
        <w:rPr>
          <w:rFonts w:ascii="Arial" w:hAnsi="Arial" w:cs="Arial"/>
        </w:rPr>
        <w:t xml:space="preserve"> </w:t>
      </w:r>
      <w:r w:rsidR="00923570">
        <w:rPr>
          <w:rFonts w:ascii="Arial" w:hAnsi="Arial" w:cs="Arial"/>
        </w:rPr>
        <w:t xml:space="preserve">Sheila Schlafmann – Superintendent or Kurt Ziebarth – Principal. </w:t>
      </w:r>
    </w:p>
    <w:p w14:paraId="1D7DD172" w14:textId="77777777" w:rsidR="000232C9" w:rsidRPr="00704ED9" w:rsidRDefault="000232C9" w:rsidP="000232C9">
      <w:pPr>
        <w:spacing w:after="0" w:line="240" w:lineRule="auto"/>
        <w:rPr>
          <w:rFonts w:ascii="Arial" w:hAnsi="Arial" w:cs="Arial"/>
        </w:rPr>
      </w:pPr>
    </w:p>
    <w:p w14:paraId="7ED8D462" w14:textId="77777777" w:rsidR="000232C9" w:rsidRPr="00704ED9" w:rsidRDefault="000232C9" w:rsidP="000232C9">
      <w:pPr>
        <w:spacing w:after="0" w:line="240" w:lineRule="auto"/>
        <w:rPr>
          <w:rFonts w:ascii="Arial" w:hAnsi="Arial" w:cs="Arial"/>
        </w:rPr>
      </w:pPr>
      <w:r w:rsidRPr="00704ED9">
        <w:rPr>
          <w:rFonts w:ascii="Arial" w:hAnsi="Arial" w:cs="Arial"/>
        </w:rPr>
        <w:t>Sincerely,</w:t>
      </w:r>
    </w:p>
    <w:p w14:paraId="5F58A8DD" w14:textId="77777777" w:rsidR="000232C9" w:rsidRPr="00704ED9" w:rsidRDefault="000232C9" w:rsidP="000232C9">
      <w:pPr>
        <w:spacing w:after="0" w:line="240" w:lineRule="auto"/>
        <w:rPr>
          <w:rFonts w:ascii="Arial" w:hAnsi="Arial" w:cs="Arial"/>
        </w:rPr>
      </w:pPr>
    </w:p>
    <w:p w14:paraId="67530A76" w14:textId="77777777" w:rsidR="000232C9" w:rsidRPr="00704ED9" w:rsidRDefault="000232C9" w:rsidP="000232C9">
      <w:pPr>
        <w:spacing w:after="0" w:line="240" w:lineRule="auto"/>
        <w:rPr>
          <w:rFonts w:ascii="Arial" w:hAnsi="Arial" w:cs="Arial"/>
        </w:rPr>
      </w:pPr>
    </w:p>
    <w:p w14:paraId="66EC5AE9" w14:textId="1955A630" w:rsidR="000232C9" w:rsidRPr="00704ED9" w:rsidRDefault="00923570" w:rsidP="000232C9">
      <w:pPr>
        <w:spacing w:after="0" w:line="240" w:lineRule="auto"/>
        <w:rPr>
          <w:rFonts w:ascii="Arial" w:hAnsi="Arial" w:cs="Arial"/>
        </w:rPr>
      </w:pPr>
      <w:r>
        <w:rPr>
          <w:rFonts w:ascii="Arial" w:hAnsi="Arial" w:cs="Arial"/>
        </w:rPr>
        <w:t>Sheila Schlafmann and Kurt Ziebarth</w:t>
      </w:r>
    </w:p>
    <w:sectPr w:rsidR="000232C9" w:rsidRPr="00704ED9" w:rsidSect="00E31CB1">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3A872" w14:textId="77777777" w:rsidR="00EA262B" w:rsidRDefault="00EA262B" w:rsidP="00C90097">
      <w:pPr>
        <w:spacing w:after="0" w:line="240" w:lineRule="auto"/>
      </w:pPr>
      <w:r>
        <w:separator/>
      </w:r>
    </w:p>
  </w:endnote>
  <w:endnote w:type="continuationSeparator" w:id="0">
    <w:p w14:paraId="335D7C01" w14:textId="77777777" w:rsidR="00EA262B" w:rsidRDefault="00EA262B" w:rsidP="00C900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AEC2C" w14:textId="77777777" w:rsidR="00EA262B" w:rsidRDefault="00EA262B" w:rsidP="00C90097">
      <w:pPr>
        <w:spacing w:after="0" w:line="240" w:lineRule="auto"/>
      </w:pPr>
      <w:r>
        <w:separator/>
      </w:r>
    </w:p>
  </w:footnote>
  <w:footnote w:type="continuationSeparator" w:id="0">
    <w:p w14:paraId="4B129252" w14:textId="77777777" w:rsidR="00EA262B" w:rsidRDefault="00EA262B" w:rsidP="00C900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74AAA"/>
    <w:multiLevelType w:val="hybridMultilevel"/>
    <w:tmpl w:val="4DD8C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B8709B3"/>
    <w:multiLevelType w:val="hybridMultilevel"/>
    <w:tmpl w:val="B4DAB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5F878C0"/>
    <w:multiLevelType w:val="hybridMultilevel"/>
    <w:tmpl w:val="84B6D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0330738">
    <w:abstractNumId w:val="2"/>
  </w:num>
  <w:num w:numId="2" w16cid:durableId="2512761">
    <w:abstractNumId w:val="0"/>
  </w:num>
  <w:num w:numId="3" w16cid:durableId="2561325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LcwNDA3NjEyNjc0MjFU0lEKTi0uzszPAykwrAUAeicuhCwAAAA="/>
  </w:docVars>
  <w:rsids>
    <w:rsidRoot w:val="004F3FFD"/>
    <w:rsid w:val="000052C3"/>
    <w:rsid w:val="0001519D"/>
    <w:rsid w:val="000232C9"/>
    <w:rsid w:val="00073867"/>
    <w:rsid w:val="0010286E"/>
    <w:rsid w:val="0014793F"/>
    <w:rsid w:val="0016001C"/>
    <w:rsid w:val="001803C1"/>
    <w:rsid w:val="0019444D"/>
    <w:rsid w:val="001B5845"/>
    <w:rsid w:val="00204142"/>
    <w:rsid w:val="0025319A"/>
    <w:rsid w:val="002A60F5"/>
    <w:rsid w:val="002D39BA"/>
    <w:rsid w:val="002F4754"/>
    <w:rsid w:val="003908EA"/>
    <w:rsid w:val="0045752F"/>
    <w:rsid w:val="004E4C38"/>
    <w:rsid w:val="004F3FFD"/>
    <w:rsid w:val="00585A50"/>
    <w:rsid w:val="005877D0"/>
    <w:rsid w:val="005F40FD"/>
    <w:rsid w:val="00637BB3"/>
    <w:rsid w:val="00691DEF"/>
    <w:rsid w:val="006B5A05"/>
    <w:rsid w:val="00702382"/>
    <w:rsid w:val="00704ED9"/>
    <w:rsid w:val="007A0998"/>
    <w:rsid w:val="007C0576"/>
    <w:rsid w:val="00820ADA"/>
    <w:rsid w:val="009176B1"/>
    <w:rsid w:val="00923570"/>
    <w:rsid w:val="00940E00"/>
    <w:rsid w:val="009D3B3F"/>
    <w:rsid w:val="009E1C03"/>
    <w:rsid w:val="00AA29A0"/>
    <w:rsid w:val="00B66604"/>
    <w:rsid w:val="00BB3BF6"/>
    <w:rsid w:val="00C7351B"/>
    <w:rsid w:val="00C90097"/>
    <w:rsid w:val="00CB5068"/>
    <w:rsid w:val="00CD18F4"/>
    <w:rsid w:val="00CE2043"/>
    <w:rsid w:val="00D84AFD"/>
    <w:rsid w:val="00E31CB1"/>
    <w:rsid w:val="00E86EDD"/>
    <w:rsid w:val="00EA262B"/>
    <w:rsid w:val="00EC19B9"/>
    <w:rsid w:val="00EC259D"/>
    <w:rsid w:val="00EF26B0"/>
    <w:rsid w:val="00F0213F"/>
    <w:rsid w:val="00F570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C00C1"/>
  <w15:chartTrackingRefBased/>
  <w15:docId w15:val="{783CD2C3-0DE2-45E0-813F-EAA28A774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752F"/>
    <w:pPr>
      <w:ind w:left="720"/>
      <w:contextualSpacing/>
    </w:pPr>
  </w:style>
  <w:style w:type="paragraph" w:styleId="Header">
    <w:name w:val="header"/>
    <w:basedOn w:val="Normal"/>
    <w:link w:val="HeaderChar"/>
    <w:uiPriority w:val="99"/>
    <w:unhideWhenUsed/>
    <w:rsid w:val="00C900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097"/>
  </w:style>
  <w:style w:type="paragraph" w:styleId="Footer">
    <w:name w:val="footer"/>
    <w:basedOn w:val="Normal"/>
    <w:link w:val="FooterChar"/>
    <w:uiPriority w:val="99"/>
    <w:unhideWhenUsed/>
    <w:rsid w:val="00C900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097"/>
  </w:style>
  <w:style w:type="paragraph" w:styleId="Revision">
    <w:name w:val="Revision"/>
    <w:hidden/>
    <w:uiPriority w:val="99"/>
    <w:semiHidden/>
    <w:rsid w:val="00D84AFD"/>
    <w:pPr>
      <w:spacing w:after="0" w:line="240" w:lineRule="auto"/>
    </w:pPr>
  </w:style>
  <w:style w:type="character" w:styleId="CommentReference">
    <w:name w:val="annotation reference"/>
    <w:basedOn w:val="DefaultParagraphFont"/>
    <w:uiPriority w:val="99"/>
    <w:semiHidden/>
    <w:unhideWhenUsed/>
    <w:rsid w:val="00691DEF"/>
    <w:rPr>
      <w:sz w:val="16"/>
      <w:szCs w:val="16"/>
    </w:rPr>
  </w:style>
  <w:style w:type="paragraph" w:styleId="CommentText">
    <w:name w:val="annotation text"/>
    <w:basedOn w:val="Normal"/>
    <w:link w:val="CommentTextChar"/>
    <w:uiPriority w:val="99"/>
    <w:unhideWhenUsed/>
    <w:rsid w:val="00691DEF"/>
    <w:pPr>
      <w:spacing w:line="240" w:lineRule="auto"/>
    </w:pPr>
    <w:rPr>
      <w:sz w:val="20"/>
      <w:szCs w:val="20"/>
    </w:rPr>
  </w:style>
  <w:style w:type="character" w:customStyle="1" w:styleId="CommentTextChar">
    <w:name w:val="Comment Text Char"/>
    <w:basedOn w:val="DefaultParagraphFont"/>
    <w:link w:val="CommentText"/>
    <w:uiPriority w:val="99"/>
    <w:rsid w:val="00691DEF"/>
    <w:rPr>
      <w:sz w:val="20"/>
      <w:szCs w:val="20"/>
    </w:rPr>
  </w:style>
  <w:style w:type="paragraph" w:styleId="CommentSubject">
    <w:name w:val="annotation subject"/>
    <w:basedOn w:val="CommentText"/>
    <w:next w:val="CommentText"/>
    <w:link w:val="CommentSubjectChar"/>
    <w:uiPriority w:val="99"/>
    <w:semiHidden/>
    <w:unhideWhenUsed/>
    <w:rsid w:val="00691DEF"/>
    <w:rPr>
      <w:b/>
      <w:bCs/>
    </w:rPr>
  </w:style>
  <w:style w:type="character" w:customStyle="1" w:styleId="CommentSubjectChar">
    <w:name w:val="Comment Subject Char"/>
    <w:basedOn w:val="CommentTextChar"/>
    <w:link w:val="CommentSubject"/>
    <w:uiPriority w:val="99"/>
    <w:semiHidden/>
    <w:rsid w:val="00691DEF"/>
    <w:rPr>
      <w:b/>
      <w:bCs/>
      <w:sz w:val="20"/>
      <w:szCs w:val="20"/>
    </w:rPr>
  </w:style>
  <w:style w:type="character" w:styleId="Hyperlink">
    <w:name w:val="Hyperlink"/>
    <w:basedOn w:val="DefaultParagraphFont"/>
    <w:uiPriority w:val="99"/>
    <w:unhideWhenUsed/>
    <w:rsid w:val="00C7351B"/>
    <w:rPr>
      <w:color w:val="0563C1" w:themeColor="hyperlink"/>
      <w:u w:val="single"/>
    </w:rPr>
  </w:style>
  <w:style w:type="character" w:styleId="UnresolvedMention">
    <w:name w:val="Unresolved Mention"/>
    <w:basedOn w:val="DefaultParagraphFont"/>
    <w:uiPriority w:val="99"/>
    <w:semiHidden/>
    <w:unhideWhenUsed/>
    <w:rsid w:val="00C7351B"/>
    <w:rPr>
      <w:color w:val="605E5C"/>
      <w:shd w:val="clear" w:color="auto" w:fill="E1DFDD"/>
    </w:rPr>
  </w:style>
  <w:style w:type="character" w:styleId="FollowedHyperlink">
    <w:name w:val="FollowedHyperlink"/>
    <w:basedOn w:val="DefaultParagraphFont"/>
    <w:uiPriority w:val="99"/>
    <w:semiHidden/>
    <w:unhideWhenUsed/>
    <w:rsid w:val="002A60F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MediaLengthInSeconds xmlns="cc1bfb22-c70b-4a9c-a935-9b63ef5f95d2" xsi:nil="true"/>
    <lcf76f155ced4ddcb4097134ff3c332f xmlns="cc1bfb22-c70b-4a9c-a935-9b63ef5f95d2">
      <Terms xmlns="http://schemas.microsoft.com/office/infopath/2007/PartnerControls"/>
    </lcf76f155ced4ddcb4097134ff3c332f>
    <TaxCatchAll xmlns="25d83d48-fb20-4537-95a6-32513571858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1600C20FA096440BF62DE6F2DEDB4F0" ma:contentTypeVersion="17" ma:contentTypeDescription="Create a new document." ma:contentTypeScope="" ma:versionID="8f35cdea3c4edef38e14787424c96da3">
  <xsd:schema xmlns:xsd="http://www.w3.org/2001/XMLSchema" xmlns:xs="http://www.w3.org/2001/XMLSchema" xmlns:p="http://schemas.microsoft.com/office/2006/metadata/properties" xmlns:ns1="http://schemas.microsoft.com/sharepoint/v3" xmlns:ns2="cc1bfb22-c70b-4a9c-a935-9b63ef5f95d2" xmlns:ns3="a71747a4-bcc5-48e1-b72f-0cde11e5315e" xmlns:ns4="25d83d48-fb20-4537-95a6-325135718581" targetNamespace="http://schemas.microsoft.com/office/2006/metadata/properties" ma:root="true" ma:fieldsID="4125c6932aa225d4f60a84c7f6051634" ns1:_="" ns2:_="" ns3:_="" ns4:_="">
    <xsd:import namespace="http://schemas.microsoft.com/sharepoint/v3"/>
    <xsd:import namespace="cc1bfb22-c70b-4a9c-a935-9b63ef5f95d2"/>
    <xsd:import namespace="a71747a4-bcc5-48e1-b72f-0cde11e5315e"/>
    <xsd:import namespace="25d83d48-fb20-4537-95a6-32513571858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1:_ip_UnifiedCompliancePolicyProperties" minOccurs="0"/>
                <xsd:element ref="ns1:_ip_UnifiedCompliancePolicyUIActio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1bfb22-c70b-4a9c-a935-9b63ef5f9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be65411-2828-40d8-bdc2-0527504d90e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71747a4-bcc5-48e1-b72f-0cde11e5315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5d83d48-fb20-4537-95a6-325135718581"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132d7c2e-6a4d-4a49-ab28-1d3899103876}" ma:internalName="TaxCatchAll" ma:showField="CatchAllData" ma:web="a71747a4-bcc5-48e1-b72f-0cde11e531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C46A71-0438-49F9-83E5-DAE36B856A27}">
  <ds:schemaRefs>
    <ds:schemaRef ds:uri="http://schemas.microsoft.com/sharepoint/v3/contenttype/forms"/>
  </ds:schemaRefs>
</ds:datastoreItem>
</file>

<file path=customXml/itemProps2.xml><?xml version="1.0" encoding="utf-8"?>
<ds:datastoreItem xmlns:ds="http://schemas.openxmlformats.org/officeDocument/2006/customXml" ds:itemID="{8B7595A0-5065-4269-97FA-6A6827F118E9}">
  <ds:schemaRefs>
    <ds:schemaRef ds:uri="http://schemas.microsoft.com/office/2006/metadata/properties"/>
    <ds:schemaRef ds:uri="http://schemas.microsoft.com/office/infopath/2007/PartnerControls"/>
    <ds:schemaRef ds:uri="http://schemas.microsoft.com/sharepoint/v3"/>
    <ds:schemaRef ds:uri="cc1bfb22-c70b-4a9c-a935-9b63ef5f95d2"/>
    <ds:schemaRef ds:uri="25d83d48-fb20-4537-95a6-325135718581"/>
  </ds:schemaRefs>
</ds:datastoreItem>
</file>

<file path=customXml/itemProps3.xml><?xml version="1.0" encoding="utf-8"?>
<ds:datastoreItem xmlns:ds="http://schemas.openxmlformats.org/officeDocument/2006/customXml" ds:itemID="{CBDAB619-28E9-4AA0-9339-EDA1377B9A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c1bfb22-c70b-4a9c-a935-9b63ef5f95d2"/>
    <ds:schemaRef ds:uri="a71747a4-bcc5-48e1-b72f-0cde11e5315e"/>
    <ds:schemaRef ds:uri="25d83d48-fb20-4537-95a6-3251357185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582</Words>
  <Characters>3320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Angela F.</dc:creator>
  <cp:keywords/>
  <dc:description/>
  <cp:lastModifiedBy>Sheila Schlafmann</cp:lastModifiedBy>
  <cp:revision>2</cp:revision>
  <cp:lastPrinted>2022-09-13T14:28:00Z</cp:lastPrinted>
  <dcterms:created xsi:type="dcterms:W3CDTF">2025-12-08T20:23:00Z</dcterms:created>
  <dcterms:modified xsi:type="dcterms:W3CDTF">2025-12-08T20:23:00Z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0x01010081600C20FA096440BF62DE6F2DEDB4F0</vt:lpwstr>
  </property>
  <property fmtid="{D5CDD505-2E9C-101B-9397-08002B2CF9AE}" pid="3" name="Order">
    <vt:r8>338200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bbcaf5d41a650c8a2770655ccba4c6318b6c0ec5457be132944fafa489611912</vt:lpwstr>
  </property>
</Properties>
</file>