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AE070" w14:textId="430134C5" w:rsidR="00EF628F" w:rsidRPr="00C559ED" w:rsidRDefault="00EF628F" w:rsidP="00EF628F">
      <w:pPr>
        <w:rPr>
          <w:rFonts w:ascii="Times New Roman" w:hAnsi="Times New Roman" w:cs="Times New Roman"/>
          <w:b/>
          <w:bCs/>
          <w:sz w:val="30"/>
          <w:szCs w:val="30"/>
        </w:rPr>
      </w:pPr>
      <w:r w:rsidRPr="00C559ED">
        <w:rPr>
          <w:rFonts w:ascii="Times New Roman" w:hAnsi="Times New Roman" w:cs="Times New Roman"/>
          <w:b/>
          <w:bCs/>
          <w:sz w:val="30"/>
          <w:szCs w:val="30"/>
        </w:rPr>
        <w:t>Attendance/ Absences</w:t>
      </w:r>
    </w:p>
    <w:p w14:paraId="566B1F2A" w14:textId="008CB84E" w:rsidR="00EF628F" w:rsidRPr="0048252A" w:rsidRDefault="00EF628F" w:rsidP="00EF628F">
      <w:pPr>
        <w:rPr>
          <w:sz w:val="24"/>
          <w:szCs w:val="24"/>
        </w:rPr>
      </w:pPr>
      <w:r w:rsidRPr="0048252A">
        <w:rPr>
          <w:sz w:val="24"/>
          <w:szCs w:val="24"/>
        </w:rPr>
        <w:t>West Virginia Law requires attendance at school for children between the ages of six and sixteen. Student absences will be excused for the following reasons:</w:t>
      </w:r>
    </w:p>
    <w:p w14:paraId="60576E4C" w14:textId="086D1A6B" w:rsidR="00EF628F" w:rsidRPr="0048252A" w:rsidRDefault="00EF628F" w:rsidP="00EF628F">
      <w:pPr>
        <w:pStyle w:val="ListParagraph"/>
        <w:numPr>
          <w:ilvl w:val="0"/>
          <w:numId w:val="1"/>
        </w:numPr>
        <w:rPr>
          <w:sz w:val="24"/>
          <w:szCs w:val="24"/>
        </w:rPr>
      </w:pPr>
      <w:r w:rsidRPr="0048252A">
        <w:rPr>
          <w:sz w:val="24"/>
          <w:szCs w:val="24"/>
        </w:rPr>
        <w:t>Illness or Injury of the student</w:t>
      </w:r>
    </w:p>
    <w:p w14:paraId="5C9B2B59" w14:textId="5C215987" w:rsidR="00EF628F" w:rsidRPr="0048252A" w:rsidRDefault="00EF628F" w:rsidP="00EF628F">
      <w:pPr>
        <w:pStyle w:val="ListParagraph"/>
        <w:numPr>
          <w:ilvl w:val="0"/>
          <w:numId w:val="1"/>
        </w:numPr>
        <w:rPr>
          <w:sz w:val="24"/>
          <w:szCs w:val="24"/>
        </w:rPr>
      </w:pPr>
      <w:r w:rsidRPr="0048252A">
        <w:rPr>
          <w:sz w:val="24"/>
          <w:szCs w:val="24"/>
        </w:rPr>
        <w:t>Medical or Dental Appointment</w:t>
      </w:r>
    </w:p>
    <w:p w14:paraId="067479C5" w14:textId="5CB16EB9" w:rsidR="00EF628F" w:rsidRPr="0048252A" w:rsidRDefault="00EF628F" w:rsidP="00EF628F">
      <w:pPr>
        <w:pStyle w:val="ListParagraph"/>
        <w:numPr>
          <w:ilvl w:val="0"/>
          <w:numId w:val="1"/>
        </w:numPr>
        <w:rPr>
          <w:sz w:val="24"/>
          <w:szCs w:val="24"/>
        </w:rPr>
      </w:pPr>
      <w:r w:rsidRPr="0048252A">
        <w:rPr>
          <w:sz w:val="24"/>
          <w:szCs w:val="24"/>
        </w:rPr>
        <w:t>Illness or injury in family and student’s presence is deemed essential by physician</w:t>
      </w:r>
    </w:p>
    <w:p w14:paraId="70501C66" w14:textId="788DD1B2" w:rsidR="00EF628F" w:rsidRPr="0048252A" w:rsidRDefault="00EF628F" w:rsidP="00EF628F">
      <w:pPr>
        <w:pStyle w:val="ListParagraph"/>
        <w:numPr>
          <w:ilvl w:val="0"/>
          <w:numId w:val="1"/>
        </w:numPr>
        <w:rPr>
          <w:sz w:val="24"/>
          <w:szCs w:val="24"/>
        </w:rPr>
      </w:pPr>
      <w:r w:rsidRPr="0048252A">
        <w:rPr>
          <w:sz w:val="24"/>
          <w:szCs w:val="24"/>
        </w:rPr>
        <w:t>Calamity, such as fire in the home, flood, or family emergency</w:t>
      </w:r>
    </w:p>
    <w:p w14:paraId="73B29C56" w14:textId="3D190F9E" w:rsidR="00EF628F" w:rsidRPr="0048252A" w:rsidRDefault="00EF628F" w:rsidP="00EF628F">
      <w:pPr>
        <w:pStyle w:val="ListParagraph"/>
        <w:numPr>
          <w:ilvl w:val="0"/>
          <w:numId w:val="1"/>
        </w:numPr>
        <w:rPr>
          <w:sz w:val="24"/>
          <w:szCs w:val="24"/>
        </w:rPr>
      </w:pPr>
      <w:r w:rsidRPr="0048252A">
        <w:rPr>
          <w:sz w:val="24"/>
          <w:szCs w:val="24"/>
        </w:rPr>
        <w:t>Death in the family (Limit: 3 days except extraordinary circumstances)</w:t>
      </w:r>
    </w:p>
    <w:p w14:paraId="313FF571" w14:textId="5232367C" w:rsidR="005E6889" w:rsidRDefault="00EF628F" w:rsidP="00EF628F">
      <w:r w:rsidRPr="0048252A">
        <w:rPr>
          <w:sz w:val="24"/>
          <w:szCs w:val="24"/>
        </w:rPr>
        <w:t xml:space="preserve">Parents may provide written verification for an absence due to illness or injury for no more than five days per semester for a total of ten days in a given year. Parental excuses may not exceed three consecutive days. A doctor’s excuse will also be required for any absence over </w:t>
      </w:r>
      <w:r w:rsidR="005E6889" w:rsidRPr="0048252A">
        <w:rPr>
          <w:sz w:val="24"/>
          <w:szCs w:val="24"/>
        </w:rPr>
        <w:t xml:space="preserve">the </w:t>
      </w:r>
      <w:r w:rsidRPr="0048252A">
        <w:rPr>
          <w:sz w:val="24"/>
          <w:szCs w:val="24"/>
        </w:rPr>
        <w:t>t</w:t>
      </w:r>
      <w:r w:rsidR="005E6889" w:rsidRPr="0048252A">
        <w:rPr>
          <w:sz w:val="24"/>
          <w:szCs w:val="24"/>
        </w:rPr>
        <w:t xml:space="preserve">en parental excuses. Please keep in mind that an excused absence is still an absence and therefore will count against perfect attendance status and perfect attendance rewards. Excuses must be presented directly upon return to school. Days miss because of suspension from school will county as absences. Reminders for unexcused absences will be sent from the school. The Communities in School Coordinator will have meaningful contact with the parents/guardians after three and five unexcused absences. After your child accumulates ten (10) unexcused absences, a written notice will be sent from the county Attendance Director to parents/guardians. If unexcused absences continue after ten days, the case will be </w:t>
      </w:r>
      <w:r w:rsidR="005E6889" w:rsidRPr="0048252A">
        <w:rPr>
          <w:sz w:val="24"/>
          <w:szCs w:val="24"/>
        </w:rPr>
        <w:t xml:space="preserve">referred to the </w:t>
      </w:r>
      <w:r w:rsidR="009A7974">
        <w:rPr>
          <w:sz w:val="24"/>
          <w:szCs w:val="24"/>
        </w:rPr>
        <w:t>Braxton</w:t>
      </w:r>
      <w:r w:rsidR="005E6889" w:rsidRPr="0048252A">
        <w:rPr>
          <w:sz w:val="24"/>
          <w:szCs w:val="24"/>
        </w:rPr>
        <w:t xml:space="preserve"> County court system for legal action. </w:t>
      </w:r>
    </w:p>
    <w:p w14:paraId="0011ADB8" w14:textId="6E0759A9" w:rsidR="005E6889" w:rsidRPr="00C559ED" w:rsidRDefault="00A04714" w:rsidP="00EF628F">
      <w:pPr>
        <w:rPr>
          <w:rFonts w:ascii="Times New Roman" w:hAnsi="Times New Roman" w:cs="Times New Roman"/>
          <w:b/>
          <w:bCs/>
          <w:sz w:val="28"/>
          <w:szCs w:val="28"/>
        </w:rPr>
      </w:pPr>
      <w:r w:rsidRPr="00C559ED">
        <w:rPr>
          <w:rFonts w:ascii="Times New Roman" w:hAnsi="Times New Roman" w:cs="Times New Roman"/>
          <w:b/>
          <w:bCs/>
          <w:sz w:val="30"/>
          <w:szCs w:val="30"/>
        </w:rPr>
        <w:t xml:space="preserve">STUDENT CODE OF </w:t>
      </w:r>
      <w:r w:rsidR="00C559ED">
        <w:rPr>
          <w:rFonts w:ascii="Times New Roman" w:hAnsi="Times New Roman" w:cs="Times New Roman"/>
          <w:b/>
          <w:bCs/>
          <w:sz w:val="30"/>
          <w:szCs w:val="30"/>
        </w:rPr>
        <w:t xml:space="preserve"> </w:t>
      </w:r>
      <w:r w:rsidRPr="00C559ED">
        <w:rPr>
          <w:rFonts w:ascii="Times New Roman" w:hAnsi="Times New Roman" w:cs="Times New Roman"/>
          <w:b/>
          <w:bCs/>
          <w:sz w:val="30"/>
          <w:szCs w:val="30"/>
        </w:rPr>
        <w:t>CONDUCT</w:t>
      </w:r>
    </w:p>
    <w:p w14:paraId="179710AB" w14:textId="19D62B74" w:rsidR="00A04714" w:rsidRDefault="00A04714" w:rsidP="00EF628F">
      <w:pPr>
        <w:rPr>
          <w:rFonts w:ascii="Times New Roman" w:hAnsi="Times New Roman" w:cs="Times New Roman"/>
          <w:sz w:val="24"/>
          <w:szCs w:val="24"/>
        </w:rPr>
      </w:pPr>
      <w:r>
        <w:rPr>
          <w:rFonts w:ascii="Times New Roman" w:hAnsi="Times New Roman" w:cs="Times New Roman"/>
          <w:sz w:val="24"/>
          <w:szCs w:val="24"/>
        </w:rPr>
        <w:t>In order for every student to have the opportunity to reach his/her potential, every student in the public schools of West Virginia shall:</w:t>
      </w:r>
    </w:p>
    <w:p w14:paraId="484DD19D" w14:textId="2A2041F0" w:rsidR="00A04714" w:rsidRDefault="00A04714" w:rsidP="00A0471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Attend school faithfully, complete all assignments on time, and work to his/her full potential</w:t>
      </w:r>
    </w:p>
    <w:p w14:paraId="328E5F1E" w14:textId="394E6A2E" w:rsidR="00A04714" w:rsidRDefault="00A04714" w:rsidP="00A0471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Behave in a manner that does not disrupt classroom learning or the operation of the school.</w:t>
      </w:r>
    </w:p>
    <w:p w14:paraId="104C2EB8" w14:textId="3EC7E90F" w:rsidR="00A04714" w:rsidRDefault="00A04714" w:rsidP="00A0471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Obey Teachers, Principal, and Others in Authority</w:t>
      </w:r>
    </w:p>
    <w:p w14:paraId="1644A7E3" w14:textId="1484F93D" w:rsidR="00A04714" w:rsidRDefault="00A04714" w:rsidP="00A0471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Refrain from intimidating, aggressive, or threatening behavior towards fellow students, teachers, or other school staff</w:t>
      </w:r>
    </w:p>
    <w:p w14:paraId="4C5A62BD" w14:textId="1B52B81B" w:rsidR="00A04714" w:rsidRDefault="00A04714" w:rsidP="00A0471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Refrain from the possession or use of any weapons, illegal drugs, alcohol, or tobacco products</w:t>
      </w:r>
    </w:p>
    <w:p w14:paraId="4F6DB687" w14:textId="3F004743" w:rsidR="00A04714" w:rsidRDefault="00A04714" w:rsidP="00A04714">
      <w:pPr>
        <w:pStyle w:val="ListParagraph"/>
        <w:rPr>
          <w:rFonts w:ascii="Times New Roman" w:hAnsi="Times New Roman" w:cs="Times New Roman"/>
          <w:sz w:val="24"/>
          <w:szCs w:val="24"/>
        </w:rPr>
      </w:pPr>
    </w:p>
    <w:p w14:paraId="08BAB69A" w14:textId="0F65BC4C" w:rsidR="00A04714" w:rsidRDefault="000D6A1B" w:rsidP="00A04714">
      <w:pPr>
        <w:pStyle w:val="ListParagrap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8317F0C" wp14:editId="6888AC6B">
            <wp:extent cx="1876425" cy="24384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76425" cy="2438400"/>
                    </a:xfrm>
                    <a:prstGeom prst="rect">
                      <a:avLst/>
                    </a:prstGeom>
                    <a:noFill/>
                  </pic:spPr>
                </pic:pic>
              </a:graphicData>
            </a:graphic>
          </wp:inline>
        </w:drawing>
      </w:r>
    </w:p>
    <w:p w14:paraId="69FFF7CC" w14:textId="1BD23842" w:rsidR="0048252A" w:rsidRDefault="0048252A" w:rsidP="00A04714">
      <w:pPr>
        <w:pStyle w:val="ListParagraph"/>
        <w:rPr>
          <w:rFonts w:ascii="Times New Roman" w:hAnsi="Times New Roman" w:cs="Times New Roman"/>
          <w:sz w:val="24"/>
          <w:szCs w:val="24"/>
        </w:rPr>
      </w:pPr>
    </w:p>
    <w:p w14:paraId="6AC50C13" w14:textId="246D1569" w:rsidR="0048252A" w:rsidRDefault="0048252A" w:rsidP="00A04714">
      <w:pPr>
        <w:pStyle w:val="ListParagraph"/>
        <w:rPr>
          <w:rFonts w:ascii="Times New Roman" w:hAnsi="Times New Roman" w:cs="Times New Roman"/>
          <w:sz w:val="24"/>
          <w:szCs w:val="24"/>
        </w:rPr>
      </w:pPr>
    </w:p>
    <w:p w14:paraId="79B82692" w14:textId="77777777" w:rsidR="00974629" w:rsidRDefault="00974629" w:rsidP="0048252A">
      <w:pPr>
        <w:rPr>
          <w:rFonts w:ascii="Times New Roman" w:hAnsi="Times New Roman" w:cs="Times New Roman"/>
          <w:b/>
          <w:bCs/>
          <w:sz w:val="30"/>
          <w:szCs w:val="30"/>
        </w:rPr>
      </w:pPr>
    </w:p>
    <w:p w14:paraId="7D8BB410" w14:textId="68EA25C7" w:rsidR="0048252A" w:rsidRPr="00C559ED" w:rsidRDefault="0048252A" w:rsidP="0048252A">
      <w:pPr>
        <w:rPr>
          <w:rFonts w:ascii="Times New Roman" w:hAnsi="Times New Roman" w:cs="Times New Roman"/>
          <w:b/>
          <w:bCs/>
          <w:sz w:val="30"/>
          <w:szCs w:val="30"/>
        </w:rPr>
      </w:pPr>
      <w:r w:rsidRPr="00C559ED">
        <w:rPr>
          <w:rFonts w:ascii="Times New Roman" w:hAnsi="Times New Roman" w:cs="Times New Roman"/>
          <w:b/>
          <w:bCs/>
          <w:sz w:val="30"/>
          <w:szCs w:val="30"/>
        </w:rPr>
        <w:lastRenderedPageBreak/>
        <w:t>ORDERLY ATMOSPHERE</w:t>
      </w:r>
    </w:p>
    <w:p w14:paraId="4F1DC25C" w14:textId="6EA51FD8" w:rsidR="0048252A" w:rsidRPr="0048252A" w:rsidRDefault="0048252A" w:rsidP="0048252A">
      <w:pPr>
        <w:rPr>
          <w:rFonts w:ascii="Times New Roman" w:hAnsi="Times New Roman" w:cs="Times New Roman"/>
          <w:sz w:val="24"/>
          <w:szCs w:val="24"/>
        </w:rPr>
      </w:pPr>
      <w:r w:rsidRPr="0048252A">
        <w:rPr>
          <w:rFonts w:ascii="Times New Roman" w:hAnsi="Times New Roman" w:cs="Times New Roman"/>
          <w:sz w:val="24"/>
          <w:szCs w:val="24"/>
        </w:rPr>
        <w:t xml:space="preserve">The following rules have been established to provide an atmosphere that is conducive to learning. </w:t>
      </w:r>
    </w:p>
    <w:p w14:paraId="34348153" w14:textId="77777777" w:rsidR="0048252A" w:rsidRDefault="0048252A" w:rsidP="0048252A">
      <w:pPr>
        <w:rPr>
          <w:rFonts w:ascii="Times New Roman" w:hAnsi="Times New Roman" w:cs="Times New Roman"/>
          <w:b/>
          <w:bCs/>
          <w:sz w:val="24"/>
          <w:szCs w:val="24"/>
        </w:rPr>
      </w:pPr>
      <w:r w:rsidRPr="0048252A">
        <w:rPr>
          <w:rFonts w:ascii="Times New Roman" w:hAnsi="Times New Roman" w:cs="Times New Roman"/>
          <w:b/>
          <w:bCs/>
          <w:sz w:val="24"/>
          <w:szCs w:val="24"/>
        </w:rPr>
        <w:t>Classroom Rules:</w:t>
      </w:r>
    </w:p>
    <w:p w14:paraId="4EB5DB24" w14:textId="1CE5AA94" w:rsidR="0048252A" w:rsidRPr="0048252A" w:rsidRDefault="0048252A" w:rsidP="0048252A">
      <w:pPr>
        <w:pStyle w:val="ListParagraph"/>
        <w:numPr>
          <w:ilvl w:val="0"/>
          <w:numId w:val="3"/>
        </w:numPr>
        <w:rPr>
          <w:rFonts w:ascii="Times New Roman" w:hAnsi="Times New Roman" w:cs="Times New Roman"/>
          <w:b/>
          <w:bCs/>
          <w:sz w:val="24"/>
          <w:szCs w:val="24"/>
        </w:rPr>
      </w:pPr>
      <w:r w:rsidRPr="0048252A">
        <w:rPr>
          <w:rFonts w:ascii="Times New Roman" w:hAnsi="Times New Roman" w:cs="Times New Roman"/>
          <w:sz w:val="24"/>
          <w:szCs w:val="24"/>
        </w:rPr>
        <w:t>Come to class prepared</w:t>
      </w:r>
    </w:p>
    <w:p w14:paraId="04EB08CA" w14:textId="20E34E91" w:rsidR="0048252A" w:rsidRDefault="0048252A" w:rsidP="0048252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Do not leave your seat without permission</w:t>
      </w:r>
    </w:p>
    <w:p w14:paraId="4B49E2DF" w14:textId="1F4CA7B4" w:rsidR="0048252A" w:rsidRDefault="0048252A" w:rsidP="0048252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Raise your hand to ask or answer questions</w:t>
      </w:r>
    </w:p>
    <w:p w14:paraId="5ACA70D1" w14:textId="32779B57" w:rsidR="0048252A" w:rsidRDefault="0048252A" w:rsidP="0048252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Follow Directions the first time given</w:t>
      </w:r>
    </w:p>
    <w:p w14:paraId="318F366B" w14:textId="7A498C62" w:rsidR="0048252A" w:rsidRDefault="0048252A" w:rsidP="0048252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Keep hands, feet, and objects to yourself.</w:t>
      </w:r>
    </w:p>
    <w:p w14:paraId="729B75EC" w14:textId="34C4CC44" w:rsidR="0048252A" w:rsidRDefault="0048252A" w:rsidP="002445A1">
      <w:pPr>
        <w:rPr>
          <w:rFonts w:ascii="Times New Roman" w:hAnsi="Times New Roman" w:cs="Times New Roman"/>
          <w:b/>
          <w:bCs/>
          <w:sz w:val="24"/>
          <w:szCs w:val="24"/>
        </w:rPr>
      </w:pPr>
      <w:r w:rsidRPr="0048252A">
        <w:rPr>
          <w:rFonts w:ascii="Times New Roman" w:hAnsi="Times New Roman" w:cs="Times New Roman"/>
          <w:b/>
          <w:bCs/>
          <w:sz w:val="24"/>
          <w:szCs w:val="24"/>
        </w:rPr>
        <w:t>Hallway/ Cafeteria Rules</w:t>
      </w:r>
    </w:p>
    <w:p w14:paraId="7CDD1DC6" w14:textId="470CF7BA" w:rsidR="0048252A" w:rsidRDefault="0048252A" w:rsidP="0048252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Walk, don’t run</w:t>
      </w:r>
    </w:p>
    <w:p w14:paraId="578877B4" w14:textId="2371EEA1" w:rsidR="0048252A" w:rsidRDefault="0048252A" w:rsidP="0048252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Talk quietly</w:t>
      </w:r>
    </w:p>
    <w:p w14:paraId="64DC592C" w14:textId="40F06F71" w:rsidR="0048252A" w:rsidRDefault="0048252A" w:rsidP="0048252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Use single file on right side of hall</w:t>
      </w:r>
    </w:p>
    <w:p w14:paraId="62F00961" w14:textId="46E75D3F" w:rsidR="0048252A" w:rsidRDefault="0048252A" w:rsidP="0048252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No pushing or shoving</w:t>
      </w:r>
    </w:p>
    <w:p w14:paraId="34F11D51" w14:textId="72FE8BD8" w:rsidR="0048252A" w:rsidRDefault="0048252A" w:rsidP="0048252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Follow directions the first time given</w:t>
      </w:r>
    </w:p>
    <w:p w14:paraId="2A47E338" w14:textId="3A2E2F31" w:rsidR="0048252A" w:rsidRDefault="0048252A" w:rsidP="0048252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Put trash in proper cans</w:t>
      </w:r>
    </w:p>
    <w:p w14:paraId="57A18649" w14:textId="5D53EF1F" w:rsidR="002445A1" w:rsidRPr="002445A1" w:rsidRDefault="0048252A" w:rsidP="002445A1">
      <w:pPr>
        <w:pStyle w:val="ListParagraph"/>
        <w:numPr>
          <w:ilvl w:val="0"/>
          <w:numId w:val="4"/>
        </w:numPr>
        <w:rPr>
          <w:rFonts w:ascii="Times New Roman" w:hAnsi="Times New Roman" w:cs="Times New Roman"/>
          <w:sz w:val="24"/>
          <w:szCs w:val="24"/>
        </w:rPr>
      </w:pPr>
      <w:r w:rsidRPr="002445A1">
        <w:rPr>
          <w:rFonts w:ascii="Times New Roman" w:hAnsi="Times New Roman" w:cs="Times New Roman"/>
          <w:sz w:val="24"/>
          <w:szCs w:val="24"/>
        </w:rPr>
        <w:t>Do not throw or play with food</w:t>
      </w:r>
    </w:p>
    <w:p w14:paraId="5B871B74" w14:textId="6E759791" w:rsidR="002445A1" w:rsidRDefault="002445A1" w:rsidP="002445A1">
      <w:pPr>
        <w:rPr>
          <w:rFonts w:ascii="Times New Roman" w:hAnsi="Times New Roman" w:cs="Times New Roman"/>
          <w:b/>
          <w:bCs/>
          <w:sz w:val="24"/>
          <w:szCs w:val="24"/>
        </w:rPr>
      </w:pPr>
      <w:r w:rsidRPr="002445A1">
        <w:rPr>
          <w:rFonts w:ascii="Times New Roman" w:hAnsi="Times New Roman" w:cs="Times New Roman"/>
          <w:b/>
          <w:bCs/>
          <w:sz w:val="24"/>
          <w:szCs w:val="24"/>
        </w:rPr>
        <w:t>Restroom Rules:</w:t>
      </w:r>
    </w:p>
    <w:p w14:paraId="30448013" w14:textId="472AADD3" w:rsidR="002445A1" w:rsidRPr="002445A1" w:rsidRDefault="002445A1" w:rsidP="002445A1">
      <w:pPr>
        <w:pStyle w:val="ListParagraph"/>
        <w:numPr>
          <w:ilvl w:val="0"/>
          <w:numId w:val="5"/>
        </w:numPr>
        <w:rPr>
          <w:rFonts w:ascii="Times New Roman" w:hAnsi="Times New Roman" w:cs="Times New Roman"/>
          <w:sz w:val="24"/>
          <w:szCs w:val="24"/>
        </w:rPr>
      </w:pPr>
      <w:r w:rsidRPr="002445A1">
        <w:rPr>
          <w:rFonts w:ascii="Times New Roman" w:hAnsi="Times New Roman" w:cs="Times New Roman"/>
          <w:sz w:val="24"/>
          <w:szCs w:val="24"/>
        </w:rPr>
        <w:t>Talk quietly</w:t>
      </w:r>
    </w:p>
    <w:p w14:paraId="4B5B6486" w14:textId="73ABEA67" w:rsidR="002445A1" w:rsidRPr="002445A1" w:rsidRDefault="002445A1" w:rsidP="002445A1">
      <w:pPr>
        <w:pStyle w:val="ListParagraph"/>
        <w:numPr>
          <w:ilvl w:val="0"/>
          <w:numId w:val="5"/>
        </w:numPr>
        <w:rPr>
          <w:rFonts w:ascii="Times New Roman" w:hAnsi="Times New Roman" w:cs="Times New Roman"/>
          <w:sz w:val="24"/>
          <w:szCs w:val="24"/>
        </w:rPr>
      </w:pPr>
      <w:r w:rsidRPr="002445A1">
        <w:rPr>
          <w:rFonts w:ascii="Times New Roman" w:hAnsi="Times New Roman" w:cs="Times New Roman"/>
          <w:sz w:val="24"/>
          <w:szCs w:val="24"/>
        </w:rPr>
        <w:t>Do not write or mark on wall/ floor</w:t>
      </w:r>
    </w:p>
    <w:p w14:paraId="254C5BD1" w14:textId="752EB889" w:rsidR="002445A1" w:rsidRPr="002445A1" w:rsidRDefault="002445A1" w:rsidP="002445A1">
      <w:pPr>
        <w:pStyle w:val="ListParagraph"/>
        <w:numPr>
          <w:ilvl w:val="0"/>
          <w:numId w:val="5"/>
        </w:numPr>
        <w:rPr>
          <w:rFonts w:ascii="Times New Roman" w:hAnsi="Times New Roman" w:cs="Times New Roman"/>
          <w:sz w:val="24"/>
          <w:szCs w:val="24"/>
        </w:rPr>
      </w:pPr>
      <w:r w:rsidRPr="002445A1">
        <w:rPr>
          <w:rFonts w:ascii="Times New Roman" w:hAnsi="Times New Roman" w:cs="Times New Roman"/>
          <w:sz w:val="24"/>
          <w:szCs w:val="24"/>
        </w:rPr>
        <w:t>Only two at a sink or one in a stall</w:t>
      </w:r>
    </w:p>
    <w:p w14:paraId="1C6A593B" w14:textId="15493573" w:rsidR="002445A1" w:rsidRPr="002445A1" w:rsidRDefault="002445A1" w:rsidP="002445A1">
      <w:pPr>
        <w:pStyle w:val="ListParagraph"/>
        <w:numPr>
          <w:ilvl w:val="0"/>
          <w:numId w:val="5"/>
        </w:numPr>
        <w:rPr>
          <w:rFonts w:ascii="Times New Roman" w:hAnsi="Times New Roman" w:cs="Times New Roman"/>
          <w:sz w:val="24"/>
          <w:szCs w:val="24"/>
        </w:rPr>
      </w:pPr>
      <w:r w:rsidRPr="002445A1">
        <w:rPr>
          <w:rFonts w:ascii="Times New Roman" w:hAnsi="Times New Roman" w:cs="Times New Roman"/>
          <w:sz w:val="24"/>
          <w:szCs w:val="24"/>
        </w:rPr>
        <w:t>Put used towels in trash containers</w:t>
      </w:r>
    </w:p>
    <w:p w14:paraId="34944BAE" w14:textId="780957DE" w:rsidR="002445A1" w:rsidRDefault="002445A1" w:rsidP="002445A1">
      <w:pPr>
        <w:pStyle w:val="ListParagraph"/>
        <w:numPr>
          <w:ilvl w:val="0"/>
          <w:numId w:val="5"/>
        </w:numPr>
        <w:rPr>
          <w:rFonts w:ascii="Times New Roman" w:hAnsi="Times New Roman" w:cs="Times New Roman"/>
          <w:sz w:val="24"/>
          <w:szCs w:val="24"/>
        </w:rPr>
      </w:pPr>
      <w:r w:rsidRPr="002445A1">
        <w:rPr>
          <w:rFonts w:ascii="Times New Roman" w:hAnsi="Times New Roman" w:cs="Times New Roman"/>
          <w:sz w:val="24"/>
          <w:szCs w:val="24"/>
        </w:rPr>
        <w:t>No playing or loitering</w:t>
      </w:r>
    </w:p>
    <w:p w14:paraId="61148CE6" w14:textId="77777777" w:rsidR="002445A1" w:rsidRDefault="002445A1" w:rsidP="002445A1">
      <w:pPr>
        <w:rPr>
          <w:rFonts w:ascii="Stencil" w:hAnsi="Stencil" w:cs="Times New Roman"/>
          <w:sz w:val="30"/>
          <w:szCs w:val="30"/>
        </w:rPr>
      </w:pPr>
    </w:p>
    <w:p w14:paraId="59ADCEEA" w14:textId="77777777" w:rsidR="002445A1" w:rsidRDefault="002445A1" w:rsidP="002445A1">
      <w:pPr>
        <w:rPr>
          <w:rFonts w:ascii="Stencil" w:hAnsi="Stencil" w:cs="Times New Roman"/>
          <w:sz w:val="30"/>
          <w:szCs w:val="30"/>
        </w:rPr>
      </w:pPr>
    </w:p>
    <w:p w14:paraId="067C03E3" w14:textId="77777777" w:rsidR="002445A1" w:rsidRDefault="002445A1" w:rsidP="002445A1">
      <w:pPr>
        <w:rPr>
          <w:rFonts w:ascii="Stencil" w:hAnsi="Stencil" w:cs="Times New Roman"/>
          <w:sz w:val="30"/>
          <w:szCs w:val="30"/>
        </w:rPr>
      </w:pPr>
    </w:p>
    <w:p w14:paraId="197CD729" w14:textId="7BE7CBA2" w:rsidR="002445A1" w:rsidRPr="00C559ED" w:rsidRDefault="002445A1" w:rsidP="002445A1">
      <w:pPr>
        <w:rPr>
          <w:rFonts w:ascii="Times New Roman" w:hAnsi="Times New Roman" w:cs="Times New Roman"/>
          <w:b/>
          <w:bCs/>
          <w:sz w:val="30"/>
          <w:szCs w:val="30"/>
        </w:rPr>
      </w:pPr>
      <w:r w:rsidRPr="00C559ED">
        <w:rPr>
          <w:rFonts w:ascii="Times New Roman" w:hAnsi="Times New Roman" w:cs="Times New Roman"/>
          <w:b/>
          <w:bCs/>
          <w:sz w:val="30"/>
          <w:szCs w:val="30"/>
        </w:rPr>
        <w:t>EARLY ARRIVAL AT SCHOOL</w:t>
      </w:r>
    </w:p>
    <w:p w14:paraId="1B43AE9B" w14:textId="5E6C06D5" w:rsidR="002445A1" w:rsidRDefault="002445A1" w:rsidP="002445A1">
      <w:pPr>
        <w:rPr>
          <w:rFonts w:ascii="Times New Roman" w:hAnsi="Times New Roman" w:cs="Times New Roman"/>
          <w:sz w:val="24"/>
          <w:szCs w:val="24"/>
        </w:rPr>
      </w:pPr>
      <w:r>
        <w:rPr>
          <w:rFonts w:ascii="Times New Roman" w:hAnsi="Times New Roman" w:cs="Times New Roman"/>
          <w:sz w:val="24"/>
          <w:szCs w:val="24"/>
        </w:rPr>
        <w:t xml:space="preserve">Parents/ Guardians are permitted to drop off students at </w:t>
      </w:r>
      <w:r w:rsidR="00B04B92">
        <w:rPr>
          <w:rFonts w:ascii="Times New Roman" w:hAnsi="Times New Roman" w:cs="Times New Roman"/>
          <w:sz w:val="24"/>
          <w:szCs w:val="24"/>
        </w:rPr>
        <w:t>7:20</w:t>
      </w:r>
      <w:r>
        <w:rPr>
          <w:rFonts w:ascii="Times New Roman" w:hAnsi="Times New Roman" w:cs="Times New Roman"/>
          <w:sz w:val="24"/>
          <w:szCs w:val="24"/>
        </w:rPr>
        <w:t>a.m.</w:t>
      </w:r>
      <w:r w:rsidR="00B04B92">
        <w:rPr>
          <w:rFonts w:ascii="Times New Roman" w:hAnsi="Times New Roman" w:cs="Times New Roman"/>
          <w:sz w:val="24"/>
          <w:szCs w:val="24"/>
        </w:rPr>
        <w:t>at the front door.</w:t>
      </w:r>
      <w:r>
        <w:rPr>
          <w:rFonts w:ascii="Times New Roman" w:hAnsi="Times New Roman" w:cs="Times New Roman"/>
          <w:sz w:val="24"/>
          <w:szCs w:val="24"/>
        </w:rPr>
        <w:t xml:space="preserve"> Please do not drop off students before this time. The school is not responsible for students who arrive before </w:t>
      </w:r>
      <w:r w:rsidR="00B04B92">
        <w:rPr>
          <w:rFonts w:ascii="Times New Roman" w:hAnsi="Times New Roman" w:cs="Times New Roman"/>
          <w:sz w:val="24"/>
          <w:szCs w:val="24"/>
        </w:rPr>
        <w:t>7:</w:t>
      </w:r>
      <w:r w:rsidR="00D80F3B">
        <w:rPr>
          <w:rFonts w:ascii="Times New Roman" w:hAnsi="Times New Roman" w:cs="Times New Roman"/>
          <w:sz w:val="24"/>
          <w:szCs w:val="24"/>
        </w:rPr>
        <w:t>05</w:t>
      </w:r>
      <w:r>
        <w:rPr>
          <w:rFonts w:ascii="Times New Roman" w:hAnsi="Times New Roman" w:cs="Times New Roman"/>
          <w:sz w:val="24"/>
          <w:szCs w:val="24"/>
        </w:rPr>
        <w:t xml:space="preserve"> a.m. Students should be off school ground</w:t>
      </w:r>
      <w:r w:rsidR="0019325C">
        <w:rPr>
          <w:rFonts w:ascii="Times New Roman" w:hAnsi="Times New Roman" w:cs="Times New Roman"/>
          <w:sz w:val="24"/>
          <w:szCs w:val="24"/>
        </w:rPr>
        <w:t>s</w:t>
      </w:r>
      <w:r>
        <w:rPr>
          <w:rFonts w:ascii="Times New Roman" w:hAnsi="Times New Roman" w:cs="Times New Roman"/>
          <w:sz w:val="24"/>
          <w:szCs w:val="24"/>
        </w:rPr>
        <w:t xml:space="preserve"> by 4:15p.m. unless participating in an extracurricular activity under adult or teacher supervision.</w:t>
      </w:r>
    </w:p>
    <w:p w14:paraId="31251CD5" w14:textId="14CBD8A7" w:rsidR="002445A1" w:rsidRPr="00C559ED" w:rsidRDefault="002445A1" w:rsidP="002445A1">
      <w:pPr>
        <w:rPr>
          <w:rFonts w:ascii="Times New Roman" w:hAnsi="Times New Roman" w:cs="Times New Roman"/>
          <w:b/>
          <w:bCs/>
          <w:sz w:val="30"/>
          <w:szCs w:val="30"/>
        </w:rPr>
      </w:pPr>
      <w:r w:rsidRPr="00C559ED">
        <w:rPr>
          <w:rFonts w:ascii="Times New Roman" w:hAnsi="Times New Roman" w:cs="Times New Roman"/>
          <w:b/>
          <w:bCs/>
          <w:sz w:val="30"/>
          <w:szCs w:val="30"/>
        </w:rPr>
        <w:t>LATE ARRIVAL/ EARLY DEPARTURE</w:t>
      </w:r>
    </w:p>
    <w:p w14:paraId="590AB16D" w14:textId="1BC0F6AE" w:rsidR="0048252A" w:rsidRDefault="0048252A" w:rsidP="0048252A">
      <w:pPr>
        <w:rPr>
          <w:rFonts w:ascii="Times New Roman" w:hAnsi="Times New Roman" w:cs="Times New Roman"/>
          <w:sz w:val="24"/>
          <w:szCs w:val="24"/>
        </w:rPr>
      </w:pPr>
      <w:r>
        <w:rPr>
          <w:rFonts w:ascii="Times New Roman" w:hAnsi="Times New Roman" w:cs="Times New Roman"/>
          <w:sz w:val="24"/>
          <w:szCs w:val="24"/>
        </w:rPr>
        <w:t xml:space="preserve"> </w:t>
      </w:r>
      <w:r w:rsidR="001C2A14">
        <w:rPr>
          <w:rFonts w:ascii="Times New Roman" w:hAnsi="Times New Roman" w:cs="Times New Roman"/>
          <w:sz w:val="24"/>
          <w:szCs w:val="24"/>
        </w:rPr>
        <w:t xml:space="preserve">Parents who plan to meet or pick up students during regular school hours must come to the office to do so. Parents are not permitted past the office during school hours unless permission is given. Individuals on sign out sheets may sign a student out. All students must be signed out in the office when leaving the school campus and sign back in upon arrival or when arriving late. </w:t>
      </w:r>
    </w:p>
    <w:p w14:paraId="54C43578" w14:textId="6C363B0B" w:rsidR="001C2A14" w:rsidRPr="00C559ED" w:rsidRDefault="001C2A14" w:rsidP="0048252A">
      <w:pPr>
        <w:rPr>
          <w:rFonts w:ascii="Times New Roman" w:hAnsi="Times New Roman" w:cs="Times New Roman"/>
          <w:b/>
          <w:bCs/>
          <w:sz w:val="30"/>
          <w:szCs w:val="30"/>
        </w:rPr>
      </w:pPr>
      <w:r w:rsidRPr="00C559ED">
        <w:rPr>
          <w:rFonts w:ascii="Times New Roman" w:hAnsi="Times New Roman" w:cs="Times New Roman"/>
          <w:b/>
          <w:bCs/>
          <w:sz w:val="30"/>
          <w:szCs w:val="30"/>
        </w:rPr>
        <w:t>VISITORS</w:t>
      </w:r>
    </w:p>
    <w:p w14:paraId="7783F7AC" w14:textId="42606AE9" w:rsidR="001C2A14" w:rsidRDefault="001C2A14" w:rsidP="0048252A">
      <w:pPr>
        <w:rPr>
          <w:rFonts w:ascii="Times New Roman" w:hAnsi="Times New Roman" w:cs="Times New Roman"/>
          <w:sz w:val="24"/>
          <w:szCs w:val="24"/>
        </w:rPr>
      </w:pPr>
      <w:r>
        <w:rPr>
          <w:rFonts w:ascii="Times New Roman" w:hAnsi="Times New Roman" w:cs="Times New Roman"/>
          <w:sz w:val="24"/>
          <w:szCs w:val="24"/>
        </w:rPr>
        <w:t>Visitors with legitimate school business must register in the office and have a visitors pass. Visitors must leave promptly when business is finished</w:t>
      </w:r>
      <w:r w:rsidR="00850799">
        <w:rPr>
          <w:rFonts w:ascii="Times New Roman" w:hAnsi="Times New Roman" w:cs="Times New Roman"/>
          <w:sz w:val="24"/>
          <w:szCs w:val="24"/>
        </w:rPr>
        <w:t>.</w:t>
      </w:r>
    </w:p>
    <w:p w14:paraId="07F23A46" w14:textId="11D21042" w:rsidR="00850799" w:rsidRDefault="00850799" w:rsidP="0048252A">
      <w:pPr>
        <w:rPr>
          <w:rFonts w:ascii="Times New Roman" w:hAnsi="Times New Roman" w:cs="Times New Roman"/>
          <w:sz w:val="24"/>
          <w:szCs w:val="24"/>
        </w:rPr>
      </w:pPr>
      <w:r>
        <w:rPr>
          <w:rFonts w:ascii="Times New Roman" w:hAnsi="Times New Roman" w:cs="Times New Roman"/>
          <w:sz w:val="24"/>
          <w:szCs w:val="24"/>
        </w:rPr>
        <w:t xml:space="preserve">Guests are welcome to visit with the </w:t>
      </w:r>
      <w:r w:rsidR="00024113">
        <w:rPr>
          <w:rFonts w:ascii="Times New Roman" w:hAnsi="Times New Roman" w:cs="Times New Roman"/>
          <w:sz w:val="24"/>
          <w:szCs w:val="24"/>
        </w:rPr>
        <w:t>administrator</w:t>
      </w:r>
      <w:r>
        <w:rPr>
          <w:rFonts w:ascii="Times New Roman" w:hAnsi="Times New Roman" w:cs="Times New Roman"/>
          <w:sz w:val="24"/>
          <w:szCs w:val="24"/>
        </w:rPr>
        <w:t xml:space="preserve"> at any time during school hours. However, it is best to make an appointment to make sure there is availability. </w:t>
      </w:r>
    </w:p>
    <w:p w14:paraId="5D3C566F" w14:textId="33F9EB55" w:rsidR="00850799" w:rsidRDefault="00850799" w:rsidP="0048252A">
      <w:pPr>
        <w:rPr>
          <w:rFonts w:ascii="Times New Roman" w:hAnsi="Times New Roman" w:cs="Times New Roman"/>
          <w:sz w:val="24"/>
          <w:szCs w:val="24"/>
        </w:rPr>
      </w:pPr>
      <w:r>
        <w:rPr>
          <w:rFonts w:ascii="Times New Roman" w:hAnsi="Times New Roman" w:cs="Times New Roman"/>
          <w:sz w:val="24"/>
          <w:szCs w:val="24"/>
        </w:rPr>
        <w:t xml:space="preserve">Conferences with teachers should be arranged by appointment during the teacher’s planning period. </w:t>
      </w:r>
    </w:p>
    <w:p w14:paraId="15C5D9D9" w14:textId="0CFDAE99" w:rsidR="00850799" w:rsidRDefault="00850799" w:rsidP="0048252A">
      <w:pPr>
        <w:rPr>
          <w:rFonts w:ascii="Times New Roman" w:hAnsi="Times New Roman" w:cs="Times New Roman"/>
          <w:sz w:val="24"/>
          <w:szCs w:val="24"/>
        </w:rPr>
      </w:pPr>
      <w:r>
        <w:rPr>
          <w:rFonts w:ascii="Times New Roman" w:hAnsi="Times New Roman" w:cs="Times New Roman"/>
          <w:sz w:val="24"/>
          <w:szCs w:val="24"/>
        </w:rPr>
        <w:t xml:space="preserve">To avoid </w:t>
      </w:r>
      <w:r w:rsidR="00024113">
        <w:rPr>
          <w:rFonts w:ascii="Times New Roman" w:hAnsi="Times New Roman" w:cs="Times New Roman"/>
          <w:sz w:val="24"/>
          <w:szCs w:val="24"/>
        </w:rPr>
        <w:t>distractions, and for matters of safety, you will need special permission</w:t>
      </w:r>
      <w:r w:rsidR="006E0641">
        <w:rPr>
          <w:rFonts w:ascii="Times New Roman" w:hAnsi="Times New Roman" w:cs="Times New Roman"/>
          <w:sz w:val="24"/>
          <w:szCs w:val="24"/>
        </w:rPr>
        <w:t xml:space="preserve"> to visit any classroom or to be in our hallways. </w:t>
      </w:r>
      <w:r w:rsidR="006E0641">
        <w:rPr>
          <w:rFonts w:ascii="Times New Roman" w:hAnsi="Times New Roman" w:cs="Times New Roman"/>
          <w:sz w:val="24"/>
          <w:szCs w:val="24"/>
        </w:rPr>
        <w:lastRenderedPageBreak/>
        <w:t>Visitors must enter through the main entrance.</w:t>
      </w:r>
    </w:p>
    <w:p w14:paraId="7B1FE6B7" w14:textId="344058E1" w:rsidR="006E0641" w:rsidRPr="00C559ED" w:rsidRDefault="006E0641" w:rsidP="0048252A">
      <w:pPr>
        <w:rPr>
          <w:rFonts w:ascii="Times New Roman" w:hAnsi="Times New Roman" w:cs="Times New Roman"/>
          <w:b/>
          <w:bCs/>
          <w:sz w:val="30"/>
          <w:szCs w:val="30"/>
        </w:rPr>
      </w:pPr>
      <w:r w:rsidRPr="00C559ED">
        <w:rPr>
          <w:rFonts w:ascii="Times New Roman" w:hAnsi="Times New Roman" w:cs="Times New Roman"/>
          <w:b/>
          <w:bCs/>
          <w:sz w:val="30"/>
          <w:szCs w:val="30"/>
        </w:rPr>
        <w:t>TELEPHONE USE</w:t>
      </w:r>
    </w:p>
    <w:p w14:paraId="239E7580" w14:textId="5B86C09D" w:rsidR="006E0641" w:rsidRDefault="006E0641" w:rsidP="0048252A">
      <w:pPr>
        <w:rPr>
          <w:rFonts w:ascii="Times New Roman" w:hAnsi="Times New Roman" w:cs="Times New Roman"/>
          <w:sz w:val="24"/>
          <w:szCs w:val="24"/>
        </w:rPr>
      </w:pPr>
      <w:r>
        <w:rPr>
          <w:rFonts w:ascii="Times New Roman" w:hAnsi="Times New Roman" w:cs="Times New Roman"/>
          <w:sz w:val="24"/>
          <w:szCs w:val="24"/>
        </w:rPr>
        <w:t>Telephones in the school are only for official business. Students may use the office phones only for emergency calls. Permission must be obtained before phones are used.</w:t>
      </w:r>
    </w:p>
    <w:p w14:paraId="5B982A04" w14:textId="6C211452" w:rsidR="006E0641" w:rsidRPr="00C559ED" w:rsidRDefault="006E0641" w:rsidP="0048252A">
      <w:pPr>
        <w:rPr>
          <w:rFonts w:ascii="Times New Roman" w:hAnsi="Times New Roman" w:cs="Times New Roman"/>
          <w:b/>
          <w:bCs/>
          <w:sz w:val="30"/>
          <w:szCs w:val="30"/>
        </w:rPr>
      </w:pPr>
      <w:r w:rsidRPr="00C559ED">
        <w:rPr>
          <w:rFonts w:ascii="Times New Roman" w:hAnsi="Times New Roman" w:cs="Times New Roman"/>
          <w:b/>
          <w:bCs/>
          <w:sz w:val="30"/>
          <w:szCs w:val="30"/>
        </w:rPr>
        <w:t>DRESS CODE</w:t>
      </w:r>
    </w:p>
    <w:p w14:paraId="4C1588AC" w14:textId="51EBE503" w:rsidR="006E0641" w:rsidRDefault="006E0641" w:rsidP="0048252A">
      <w:pPr>
        <w:rPr>
          <w:rFonts w:ascii="Times New Roman" w:hAnsi="Times New Roman" w:cs="Times New Roman"/>
          <w:sz w:val="24"/>
          <w:szCs w:val="24"/>
        </w:rPr>
      </w:pPr>
      <w:r>
        <w:rPr>
          <w:rFonts w:ascii="Times New Roman" w:hAnsi="Times New Roman" w:cs="Times New Roman"/>
          <w:sz w:val="24"/>
          <w:szCs w:val="24"/>
        </w:rPr>
        <w:t xml:space="preserve">Students are </w:t>
      </w:r>
      <w:r w:rsidR="00A2128F">
        <w:rPr>
          <w:rFonts w:ascii="Times New Roman" w:hAnsi="Times New Roman" w:cs="Times New Roman"/>
          <w:sz w:val="24"/>
          <w:szCs w:val="24"/>
        </w:rPr>
        <w:t>expected to</w:t>
      </w:r>
      <w:r>
        <w:rPr>
          <w:rFonts w:ascii="Times New Roman" w:hAnsi="Times New Roman" w:cs="Times New Roman"/>
          <w:sz w:val="24"/>
          <w:szCs w:val="24"/>
        </w:rPr>
        <w:t xml:space="preserve"> dress appropriately every day. Students are </w:t>
      </w:r>
      <w:r w:rsidR="0097511E">
        <w:rPr>
          <w:rFonts w:ascii="Times New Roman" w:hAnsi="Times New Roman" w:cs="Times New Roman"/>
          <w:sz w:val="24"/>
          <w:szCs w:val="24"/>
        </w:rPr>
        <w:t>strictly</w:t>
      </w:r>
      <w:r>
        <w:rPr>
          <w:rFonts w:ascii="Times New Roman" w:hAnsi="Times New Roman" w:cs="Times New Roman"/>
          <w:sz w:val="24"/>
          <w:szCs w:val="24"/>
        </w:rPr>
        <w:t xml:space="preserve"> forbidden from wearing clothing or items that refer to alcohol, drugs, or tobacco; contain profan</w:t>
      </w:r>
      <w:r w:rsidR="0097511E">
        <w:rPr>
          <w:rFonts w:ascii="Times New Roman" w:hAnsi="Times New Roman" w:cs="Times New Roman"/>
          <w:sz w:val="24"/>
          <w:szCs w:val="24"/>
        </w:rPr>
        <w:t>e or abusive language, or have sexual or vulgar implications.</w:t>
      </w:r>
    </w:p>
    <w:p w14:paraId="598D6148" w14:textId="26273665" w:rsidR="0097511E" w:rsidRDefault="0097511E" w:rsidP="0048252A">
      <w:pPr>
        <w:rPr>
          <w:rFonts w:ascii="Times New Roman" w:hAnsi="Times New Roman" w:cs="Times New Roman"/>
          <w:sz w:val="24"/>
          <w:szCs w:val="24"/>
        </w:rPr>
      </w:pPr>
      <w:r>
        <w:rPr>
          <w:rFonts w:ascii="Times New Roman" w:hAnsi="Times New Roman" w:cs="Times New Roman"/>
          <w:sz w:val="24"/>
          <w:szCs w:val="24"/>
        </w:rPr>
        <w:t xml:space="preserve">We will not allow dress that distracts from the educational process or poses a safety risk. Platform shoes, flip flops, short shorts, halter tops, tops that reveal belly buttons, large muscle shirts, see-through shirts, or any other distracting clothing may not be worn. Pants may not hang on students’ hips. Any violation of this code must be corrected before a student may attend class. </w:t>
      </w:r>
      <w:r>
        <w:rPr>
          <w:rFonts w:ascii="Times New Roman" w:hAnsi="Times New Roman" w:cs="Times New Roman"/>
          <w:sz w:val="24"/>
          <w:szCs w:val="24"/>
        </w:rPr>
        <w:br/>
      </w:r>
    </w:p>
    <w:p w14:paraId="495E749E" w14:textId="32761F86" w:rsidR="0097511E" w:rsidRPr="00C559ED" w:rsidRDefault="00D10ECA" w:rsidP="0048252A">
      <w:pPr>
        <w:rPr>
          <w:rFonts w:ascii="Times New Roman" w:hAnsi="Times New Roman" w:cs="Times New Roman"/>
          <w:b/>
          <w:bCs/>
          <w:sz w:val="30"/>
          <w:szCs w:val="30"/>
        </w:rPr>
      </w:pPr>
      <w:r w:rsidRPr="00C559ED">
        <w:rPr>
          <w:rFonts w:ascii="Times New Roman" w:hAnsi="Times New Roman" w:cs="Times New Roman"/>
          <w:b/>
          <w:bCs/>
          <w:sz w:val="30"/>
          <w:szCs w:val="30"/>
        </w:rPr>
        <w:t>BULLYING/ HARASSMENT</w:t>
      </w:r>
    </w:p>
    <w:p w14:paraId="78A41C03" w14:textId="1CFFA5CD" w:rsidR="00D10ECA" w:rsidRDefault="00D10ECA" w:rsidP="0048252A">
      <w:pPr>
        <w:rPr>
          <w:rFonts w:ascii="Times New Roman" w:hAnsi="Times New Roman" w:cs="Times New Roman"/>
          <w:sz w:val="24"/>
          <w:szCs w:val="24"/>
        </w:rPr>
      </w:pPr>
      <w:r>
        <w:rPr>
          <w:rFonts w:ascii="Times New Roman" w:hAnsi="Times New Roman" w:cs="Times New Roman"/>
          <w:sz w:val="24"/>
          <w:szCs w:val="24"/>
        </w:rPr>
        <w:t xml:space="preserve">Bullying, harassment, and/or intimidation may be defined as any intentional gesture, or any written, verbal, or physical act, or threat that is sufficiently inappropriate, severe, persistent, or pervasive that is creates an intimidating, or abusive education environment. </w:t>
      </w:r>
    </w:p>
    <w:p w14:paraId="16886BA3" w14:textId="685B5EB0" w:rsidR="00D10ECA" w:rsidRPr="006E0641" w:rsidRDefault="00D10ECA" w:rsidP="0048252A">
      <w:pPr>
        <w:rPr>
          <w:rFonts w:ascii="Times New Roman" w:hAnsi="Times New Roman" w:cs="Times New Roman"/>
          <w:sz w:val="24"/>
          <w:szCs w:val="24"/>
        </w:rPr>
      </w:pPr>
      <w:r>
        <w:rPr>
          <w:rFonts w:ascii="Times New Roman" w:hAnsi="Times New Roman" w:cs="Times New Roman"/>
          <w:sz w:val="24"/>
          <w:szCs w:val="24"/>
        </w:rPr>
        <w:t xml:space="preserve">Bullying will not be tolerated at </w:t>
      </w:r>
      <w:r w:rsidR="004E27BE">
        <w:rPr>
          <w:rFonts w:ascii="Times New Roman" w:hAnsi="Times New Roman" w:cs="Times New Roman"/>
          <w:sz w:val="24"/>
          <w:szCs w:val="24"/>
        </w:rPr>
        <w:t xml:space="preserve">Frametown </w:t>
      </w:r>
      <w:r>
        <w:rPr>
          <w:rFonts w:ascii="Times New Roman" w:hAnsi="Times New Roman" w:cs="Times New Roman"/>
          <w:sz w:val="24"/>
          <w:szCs w:val="24"/>
        </w:rPr>
        <w:t xml:space="preserve">Elementary School. A students who believes he or she has been the victim of any form of bullying, harassment, or intimidations shall report the alleged acts to the supervising </w:t>
      </w:r>
      <w:r>
        <w:rPr>
          <w:rFonts w:ascii="Times New Roman" w:hAnsi="Times New Roman" w:cs="Times New Roman"/>
          <w:sz w:val="24"/>
          <w:szCs w:val="24"/>
        </w:rPr>
        <w:t>adult. Any staff member having knowledge  or reasonable belief of conduct which may constitute any form of bullying, harassment</w:t>
      </w:r>
      <w:r w:rsidR="001831C3">
        <w:rPr>
          <w:rFonts w:ascii="Times New Roman" w:hAnsi="Times New Roman" w:cs="Times New Roman"/>
          <w:sz w:val="24"/>
          <w:szCs w:val="24"/>
        </w:rPr>
        <w:t xml:space="preserve">, or intimidation toward a student shall report the alleged acts immediately to the building Administrator. The Administrator shall become the designated investigator. If the results of the investigation support disciplinary action, appropriately disciplinary action may include: warning, written reprimand, suspension, exclusion, expulsion and/or termination. Disciplinary action will be determined at the discretion of the designated investigator. </w:t>
      </w:r>
    </w:p>
    <w:p w14:paraId="284057C7" w14:textId="52D7DF85" w:rsidR="001C2A14" w:rsidRPr="00C559ED" w:rsidRDefault="003E2472" w:rsidP="0048252A">
      <w:pPr>
        <w:rPr>
          <w:rFonts w:ascii="Times New Roman" w:hAnsi="Times New Roman" w:cs="Times New Roman"/>
          <w:b/>
          <w:bCs/>
          <w:sz w:val="30"/>
          <w:szCs w:val="30"/>
        </w:rPr>
      </w:pPr>
      <w:r w:rsidRPr="00C559ED">
        <w:rPr>
          <w:rFonts w:ascii="Times New Roman" w:hAnsi="Times New Roman" w:cs="Times New Roman"/>
          <w:b/>
          <w:bCs/>
          <w:sz w:val="30"/>
          <w:szCs w:val="30"/>
        </w:rPr>
        <w:t>HOMEWORK</w:t>
      </w:r>
    </w:p>
    <w:p w14:paraId="3EA6D7E5" w14:textId="17DB8BE5" w:rsidR="003E2472" w:rsidRDefault="003E2472" w:rsidP="0048252A">
      <w:pPr>
        <w:rPr>
          <w:rFonts w:ascii="Times New Roman" w:hAnsi="Times New Roman" w:cs="Times New Roman"/>
          <w:sz w:val="24"/>
          <w:szCs w:val="24"/>
        </w:rPr>
      </w:pPr>
      <w:r>
        <w:rPr>
          <w:rFonts w:ascii="Times New Roman" w:hAnsi="Times New Roman" w:cs="Times New Roman"/>
          <w:sz w:val="24"/>
          <w:szCs w:val="24"/>
        </w:rPr>
        <w:t xml:space="preserve">Teachers at </w:t>
      </w:r>
      <w:r w:rsidR="004E27BE">
        <w:rPr>
          <w:rFonts w:ascii="Times New Roman" w:hAnsi="Times New Roman" w:cs="Times New Roman"/>
          <w:sz w:val="24"/>
          <w:szCs w:val="24"/>
        </w:rPr>
        <w:t>Frametown</w:t>
      </w:r>
      <w:r>
        <w:rPr>
          <w:rFonts w:ascii="Times New Roman" w:hAnsi="Times New Roman" w:cs="Times New Roman"/>
          <w:sz w:val="24"/>
          <w:szCs w:val="24"/>
        </w:rPr>
        <w:t xml:space="preserve"> Elementary will assign homework with two goals in mind: Reinforcement of skills taught in the classroom and enrichment opportunities for our students. Secondly, we attempt to strengthen the home/ school bond by providing assignments that students and parents can work on together to complete. All homework will be assigned with the following guidelines:</w:t>
      </w:r>
    </w:p>
    <w:p w14:paraId="20F811FE" w14:textId="0D7CA584" w:rsidR="003E2472" w:rsidRDefault="003E2472" w:rsidP="003E2472">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At grade levels K-3, homework will not exceed 30 minutes assigned on a given night. </w:t>
      </w:r>
    </w:p>
    <w:p w14:paraId="01E66C22" w14:textId="0164C512" w:rsidR="003E2472" w:rsidRDefault="003E2472" w:rsidP="003E2472">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At grade levels 4 and 5, homework will not exceed 120 minutes per week- with no more than 30 minutes assigned on any given night. </w:t>
      </w:r>
    </w:p>
    <w:p w14:paraId="11E8EF00" w14:textId="46E01E7E" w:rsidR="003E2472" w:rsidRDefault="003E2472" w:rsidP="003E2472">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Homework will not be assigned as a punishment of disciplinary measure.</w:t>
      </w:r>
    </w:p>
    <w:p w14:paraId="1EFEB565" w14:textId="3C0063DB" w:rsidR="003E2472" w:rsidRDefault="003E2472" w:rsidP="003E2472">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Homework assignments must reinforce or extend concepts previously introduced in the classroom. </w:t>
      </w:r>
    </w:p>
    <w:p w14:paraId="7603AC0F" w14:textId="537A8033" w:rsidR="00D611BA" w:rsidRDefault="00D611BA" w:rsidP="003E2472">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Homework assignments will not be given on Friday nights or nights before a holiday or vacation.</w:t>
      </w:r>
    </w:p>
    <w:p w14:paraId="098380D1" w14:textId="77777777" w:rsidR="00B0045C" w:rsidRDefault="00D611BA" w:rsidP="00B0045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lastRenderedPageBreak/>
        <w:t>Written homework assignments must be checked for completion or graded.</w:t>
      </w:r>
    </w:p>
    <w:p w14:paraId="7EB6AEDB" w14:textId="4D7C98E6" w:rsidR="00B0045C" w:rsidRPr="00C559ED" w:rsidRDefault="00B0045C" w:rsidP="00B0045C">
      <w:pPr>
        <w:ind w:left="360"/>
        <w:rPr>
          <w:rFonts w:ascii="Times New Roman" w:hAnsi="Times New Roman" w:cs="Times New Roman"/>
          <w:b/>
          <w:bCs/>
          <w:sz w:val="30"/>
          <w:szCs w:val="30"/>
        </w:rPr>
      </w:pPr>
      <w:r w:rsidRPr="00C559ED">
        <w:rPr>
          <w:rFonts w:ascii="Times New Roman" w:hAnsi="Times New Roman" w:cs="Times New Roman"/>
          <w:b/>
          <w:bCs/>
          <w:sz w:val="30"/>
          <w:szCs w:val="30"/>
        </w:rPr>
        <w:t>MAKE-UP WORK</w:t>
      </w:r>
    </w:p>
    <w:p w14:paraId="40028B7E" w14:textId="091E0C15" w:rsidR="00B0045C" w:rsidRDefault="00B0045C" w:rsidP="00B0045C">
      <w:pPr>
        <w:rPr>
          <w:rFonts w:ascii="Times New Roman" w:hAnsi="Times New Roman" w:cs="Times New Roman"/>
          <w:sz w:val="24"/>
          <w:szCs w:val="24"/>
        </w:rPr>
      </w:pPr>
      <w:r w:rsidRPr="00B0045C">
        <w:rPr>
          <w:rFonts w:ascii="Times New Roman" w:hAnsi="Times New Roman" w:cs="Times New Roman"/>
          <w:sz w:val="24"/>
          <w:szCs w:val="24"/>
        </w:rPr>
        <w:t>The make-up of all work is mandatory, and it shall be the responsibility of the student or parent/ guardian to contact the teacher or school in order to arrange to make up work missed.</w:t>
      </w:r>
    </w:p>
    <w:p w14:paraId="60C233C1" w14:textId="59ECC58E" w:rsidR="00B0045C" w:rsidRDefault="00B0045C" w:rsidP="00B0045C">
      <w:pPr>
        <w:rPr>
          <w:rFonts w:ascii="Times New Roman" w:hAnsi="Times New Roman" w:cs="Times New Roman"/>
          <w:sz w:val="24"/>
          <w:szCs w:val="24"/>
        </w:rPr>
      </w:pPr>
      <w:r>
        <w:rPr>
          <w:rFonts w:ascii="Times New Roman" w:hAnsi="Times New Roman" w:cs="Times New Roman"/>
          <w:sz w:val="24"/>
          <w:szCs w:val="24"/>
        </w:rPr>
        <w:t>A student must make up assigned work within two consecutive days after a single day’s absence. For two or more days of consecutive absence, the student has up to five consecutive days, including weekends, to complete assignments</w:t>
      </w:r>
      <w:r w:rsidR="00222E16">
        <w:rPr>
          <w:rFonts w:ascii="Times New Roman" w:hAnsi="Times New Roman" w:cs="Times New Roman"/>
          <w:sz w:val="24"/>
          <w:szCs w:val="24"/>
        </w:rPr>
        <w:t xml:space="preserve">. In extreme crisis, an extension time may be granted by the </w:t>
      </w:r>
      <w:r w:rsidR="00A41189">
        <w:rPr>
          <w:rFonts w:ascii="Times New Roman" w:hAnsi="Times New Roman" w:cs="Times New Roman"/>
          <w:sz w:val="24"/>
          <w:szCs w:val="24"/>
        </w:rPr>
        <w:t>principal</w:t>
      </w:r>
      <w:r w:rsidR="00222E16">
        <w:rPr>
          <w:rFonts w:ascii="Times New Roman" w:hAnsi="Times New Roman" w:cs="Times New Roman"/>
          <w:sz w:val="24"/>
          <w:szCs w:val="24"/>
        </w:rPr>
        <w:t>.</w:t>
      </w:r>
    </w:p>
    <w:p w14:paraId="6743F0F7" w14:textId="24DEECF6" w:rsidR="00222E16" w:rsidRDefault="00222E16" w:rsidP="00B0045C">
      <w:pPr>
        <w:rPr>
          <w:rFonts w:ascii="Times New Roman" w:hAnsi="Times New Roman" w:cs="Times New Roman"/>
          <w:sz w:val="24"/>
          <w:szCs w:val="24"/>
        </w:rPr>
      </w:pPr>
      <w:r>
        <w:rPr>
          <w:rFonts w:ascii="Times New Roman" w:hAnsi="Times New Roman" w:cs="Times New Roman"/>
          <w:sz w:val="24"/>
          <w:szCs w:val="24"/>
        </w:rPr>
        <w:t xml:space="preserve">There will be no withholding of any credit/ and or grades for absences unless the student, after being given the opportunity to make up work, fails to do so. </w:t>
      </w:r>
    </w:p>
    <w:p w14:paraId="173553E4" w14:textId="659AEAC0" w:rsidR="00702A2C" w:rsidRPr="00C559ED" w:rsidRDefault="00702A2C" w:rsidP="00B0045C">
      <w:pPr>
        <w:rPr>
          <w:rFonts w:ascii="Times New Roman" w:hAnsi="Times New Roman" w:cs="Times New Roman"/>
          <w:b/>
          <w:bCs/>
          <w:sz w:val="30"/>
          <w:szCs w:val="30"/>
        </w:rPr>
      </w:pPr>
      <w:r w:rsidRPr="00C559ED">
        <w:rPr>
          <w:rFonts w:ascii="Times New Roman" w:hAnsi="Times New Roman" w:cs="Times New Roman"/>
          <w:b/>
          <w:bCs/>
          <w:sz w:val="30"/>
          <w:szCs w:val="30"/>
        </w:rPr>
        <w:t>PROMOTION AND GRADES</w:t>
      </w:r>
    </w:p>
    <w:p w14:paraId="032CB094" w14:textId="01D42FC0" w:rsidR="00702A2C" w:rsidRDefault="00702A2C" w:rsidP="00B0045C">
      <w:pPr>
        <w:rPr>
          <w:rFonts w:ascii="Times New Roman" w:hAnsi="Times New Roman" w:cs="Times New Roman"/>
          <w:sz w:val="24"/>
          <w:szCs w:val="24"/>
        </w:rPr>
      </w:pPr>
      <w:r>
        <w:rPr>
          <w:rFonts w:ascii="Times New Roman" w:hAnsi="Times New Roman" w:cs="Times New Roman"/>
          <w:sz w:val="24"/>
          <w:szCs w:val="24"/>
        </w:rPr>
        <w:t xml:space="preserve">Decisions to promote or retain a child must be based on academic achievement and the best interest of the child. Factors which relate to the best interest of the child include: prognosis for future achievement in a repeated grade, previous retentions, and chronological age. </w:t>
      </w:r>
    </w:p>
    <w:p w14:paraId="44387705" w14:textId="5ED4EEED" w:rsidR="00702A2C" w:rsidRDefault="00702A2C" w:rsidP="00B0045C">
      <w:pPr>
        <w:rPr>
          <w:rFonts w:ascii="Times New Roman" w:hAnsi="Times New Roman" w:cs="Times New Roman"/>
          <w:sz w:val="24"/>
          <w:szCs w:val="24"/>
        </w:rPr>
      </w:pPr>
      <w:r>
        <w:rPr>
          <w:rFonts w:ascii="Times New Roman" w:hAnsi="Times New Roman" w:cs="Times New Roman"/>
          <w:sz w:val="24"/>
          <w:szCs w:val="24"/>
        </w:rPr>
        <w:t>Parents or guardians must be notified no later than February 1</w:t>
      </w:r>
      <w:r w:rsidRPr="00702A2C">
        <w:rPr>
          <w:rFonts w:ascii="Times New Roman" w:hAnsi="Times New Roman" w:cs="Times New Roman"/>
          <w:sz w:val="24"/>
          <w:szCs w:val="24"/>
          <w:vertAlign w:val="superscript"/>
        </w:rPr>
        <w:t>st</w:t>
      </w:r>
      <w:r>
        <w:rPr>
          <w:rFonts w:ascii="Times New Roman" w:hAnsi="Times New Roman" w:cs="Times New Roman"/>
          <w:sz w:val="24"/>
          <w:szCs w:val="24"/>
        </w:rPr>
        <w:t xml:space="preserve"> of the current school year if a child’s progress indicates that retention may be necessary.</w:t>
      </w:r>
      <w:r w:rsidR="009C5198">
        <w:rPr>
          <w:rFonts w:ascii="Times New Roman" w:hAnsi="Times New Roman" w:cs="Times New Roman"/>
          <w:sz w:val="24"/>
          <w:szCs w:val="24"/>
        </w:rPr>
        <w:t xml:space="preserve"> Notification shall be made by written letter and may be indicated on the student’s report card as “Danger of Retention”. </w:t>
      </w:r>
    </w:p>
    <w:p w14:paraId="29DEEEFD" w14:textId="6883212C" w:rsidR="008C5205" w:rsidRDefault="008C5205" w:rsidP="00B0045C">
      <w:pPr>
        <w:rPr>
          <w:rFonts w:ascii="Times New Roman" w:hAnsi="Times New Roman" w:cs="Times New Roman"/>
          <w:sz w:val="24"/>
          <w:szCs w:val="24"/>
        </w:rPr>
      </w:pPr>
    </w:p>
    <w:p w14:paraId="099C76D8" w14:textId="5287F87C" w:rsidR="008C5205" w:rsidRDefault="008C5205" w:rsidP="00B0045C">
      <w:pPr>
        <w:rPr>
          <w:rFonts w:ascii="Times New Roman" w:hAnsi="Times New Roman" w:cs="Times New Roman"/>
          <w:sz w:val="24"/>
          <w:szCs w:val="24"/>
        </w:rPr>
      </w:pPr>
    </w:p>
    <w:p w14:paraId="5F709B60" w14:textId="5B306D96" w:rsidR="008C5205" w:rsidRPr="00C559ED" w:rsidRDefault="008C5205" w:rsidP="00B0045C">
      <w:pPr>
        <w:rPr>
          <w:rFonts w:ascii="Times New Roman" w:hAnsi="Times New Roman" w:cs="Times New Roman"/>
          <w:b/>
          <w:bCs/>
          <w:sz w:val="30"/>
          <w:szCs w:val="30"/>
        </w:rPr>
      </w:pPr>
      <w:r w:rsidRPr="00C559ED">
        <w:rPr>
          <w:rFonts w:ascii="Times New Roman" w:hAnsi="Times New Roman" w:cs="Times New Roman"/>
          <w:b/>
          <w:bCs/>
          <w:sz w:val="30"/>
          <w:szCs w:val="30"/>
        </w:rPr>
        <w:t>SAFE SCHOOLS/ WEAPONS</w:t>
      </w:r>
    </w:p>
    <w:p w14:paraId="6BE8F39F" w14:textId="2F2AC362" w:rsidR="008C5205" w:rsidRDefault="008C5205" w:rsidP="00B0045C">
      <w:pPr>
        <w:rPr>
          <w:rFonts w:ascii="Times New Roman" w:hAnsi="Times New Roman" w:cs="Times New Roman"/>
          <w:sz w:val="24"/>
          <w:szCs w:val="24"/>
        </w:rPr>
      </w:pPr>
      <w:r>
        <w:rPr>
          <w:rFonts w:ascii="Times New Roman" w:hAnsi="Times New Roman" w:cs="Times New Roman"/>
          <w:sz w:val="24"/>
          <w:szCs w:val="24"/>
        </w:rPr>
        <w:t>The Safe Schools Act was passed by the West Virginia Legislature in 1995. It mandates that a student must be expelled from school for twelve calendar months if he or she commits any of the following:</w:t>
      </w:r>
    </w:p>
    <w:p w14:paraId="169646AB" w14:textId="5B2CE8EA" w:rsidR="008C5205" w:rsidRPr="008C5205" w:rsidRDefault="008C5205" w:rsidP="008C5205">
      <w:pPr>
        <w:pStyle w:val="ListParagraph"/>
        <w:numPr>
          <w:ilvl w:val="0"/>
          <w:numId w:val="7"/>
        </w:numPr>
        <w:rPr>
          <w:rFonts w:ascii="Times New Roman" w:hAnsi="Times New Roman" w:cs="Times New Roman"/>
          <w:sz w:val="24"/>
          <w:szCs w:val="24"/>
        </w:rPr>
      </w:pPr>
      <w:r w:rsidRPr="008C5205">
        <w:rPr>
          <w:rFonts w:ascii="Times New Roman" w:hAnsi="Times New Roman" w:cs="Times New Roman"/>
          <w:sz w:val="24"/>
          <w:szCs w:val="24"/>
        </w:rPr>
        <w:t>Possesses a firearm or other dangerous or deadly weapon on the school grounds or bus</w:t>
      </w:r>
    </w:p>
    <w:p w14:paraId="7E10878B" w14:textId="268DF885" w:rsidR="008C5205" w:rsidRDefault="008C5205" w:rsidP="008C5205">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Physically assaults a school employee</w:t>
      </w:r>
    </w:p>
    <w:p w14:paraId="2F83D2F8" w14:textId="3725EB1F" w:rsidR="008C5205" w:rsidRDefault="008C5205" w:rsidP="008C5205">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Sells narcotics or drugs on school grounds or at a school-sponsored event</w:t>
      </w:r>
    </w:p>
    <w:p w14:paraId="44B9D9D4" w14:textId="4A73F8F9" w:rsidR="008C5205" w:rsidRDefault="008C5205" w:rsidP="008C5205">
      <w:pPr>
        <w:ind w:left="360"/>
        <w:rPr>
          <w:rFonts w:ascii="Times New Roman" w:hAnsi="Times New Roman" w:cs="Times New Roman"/>
          <w:sz w:val="24"/>
          <w:szCs w:val="24"/>
        </w:rPr>
      </w:pPr>
      <w:r>
        <w:rPr>
          <w:rFonts w:ascii="Times New Roman" w:hAnsi="Times New Roman" w:cs="Times New Roman"/>
          <w:sz w:val="24"/>
          <w:szCs w:val="24"/>
        </w:rPr>
        <w:t xml:space="preserve">In addition, the bill also makes it a felony to possess a firearm or other deadly weapon at school and increases the penalty for malicious wounding or abducting students within 1,000 feet of a school. </w:t>
      </w:r>
    </w:p>
    <w:p w14:paraId="5E234C56" w14:textId="662FDDC2" w:rsidR="008C5205" w:rsidRDefault="008C5205" w:rsidP="008C5205">
      <w:pPr>
        <w:ind w:left="360"/>
        <w:rPr>
          <w:rFonts w:ascii="Times New Roman" w:hAnsi="Times New Roman" w:cs="Times New Roman"/>
          <w:sz w:val="24"/>
          <w:szCs w:val="24"/>
        </w:rPr>
      </w:pPr>
      <w:r>
        <w:rPr>
          <w:rFonts w:ascii="Times New Roman" w:hAnsi="Times New Roman" w:cs="Times New Roman"/>
          <w:sz w:val="24"/>
          <w:szCs w:val="24"/>
        </w:rPr>
        <w:t xml:space="preserve">A deadly weapon means any instrument that is designed to produce serious bodily injury or </w:t>
      </w:r>
      <w:r w:rsidR="007B0FB3">
        <w:rPr>
          <w:rFonts w:ascii="Times New Roman" w:hAnsi="Times New Roman" w:cs="Times New Roman"/>
          <w:sz w:val="24"/>
          <w:szCs w:val="24"/>
        </w:rPr>
        <w:t>death or</w:t>
      </w:r>
      <w:r>
        <w:rPr>
          <w:rFonts w:ascii="Times New Roman" w:hAnsi="Times New Roman" w:cs="Times New Roman"/>
          <w:sz w:val="24"/>
          <w:szCs w:val="24"/>
        </w:rPr>
        <w:t xml:space="preserve"> is readily adaptable to such use. The term deadly weapon shall </w:t>
      </w:r>
      <w:r w:rsidR="007B0FB3">
        <w:rPr>
          <w:rFonts w:ascii="Times New Roman" w:hAnsi="Times New Roman" w:cs="Times New Roman"/>
          <w:sz w:val="24"/>
          <w:szCs w:val="24"/>
        </w:rPr>
        <w:t>include but</w:t>
      </w:r>
      <w:r>
        <w:rPr>
          <w:rFonts w:ascii="Times New Roman" w:hAnsi="Times New Roman" w:cs="Times New Roman"/>
          <w:sz w:val="24"/>
          <w:szCs w:val="24"/>
        </w:rPr>
        <w:t xml:space="preserve"> </w:t>
      </w:r>
      <w:r w:rsidR="007B0FB3">
        <w:rPr>
          <w:rFonts w:ascii="Times New Roman" w:hAnsi="Times New Roman" w:cs="Times New Roman"/>
          <w:sz w:val="24"/>
          <w:szCs w:val="24"/>
        </w:rPr>
        <w:t>is not limited to the following items: blackjacks, knives, nun chucks,</w:t>
      </w:r>
      <w:r w:rsidR="009C7501">
        <w:rPr>
          <w:rFonts w:ascii="Times New Roman" w:hAnsi="Times New Roman" w:cs="Times New Roman"/>
          <w:sz w:val="24"/>
          <w:szCs w:val="24"/>
        </w:rPr>
        <w:t>23</w:t>
      </w:r>
      <w:r w:rsidR="007B0FB3">
        <w:rPr>
          <w:rFonts w:ascii="Times New Roman" w:hAnsi="Times New Roman" w:cs="Times New Roman"/>
          <w:sz w:val="24"/>
          <w:szCs w:val="24"/>
        </w:rPr>
        <w:t xml:space="preserve"> false knuckles, or firearms. If a student or parent has any questions about his law, please contact the school administrator.</w:t>
      </w:r>
    </w:p>
    <w:p w14:paraId="4649EDB8" w14:textId="2E4249BE" w:rsidR="007B0FB3" w:rsidRPr="00C559ED" w:rsidRDefault="007B0FB3" w:rsidP="008C5205">
      <w:pPr>
        <w:ind w:left="360"/>
        <w:rPr>
          <w:rFonts w:ascii="Times New Roman" w:hAnsi="Times New Roman" w:cs="Times New Roman"/>
          <w:b/>
          <w:bCs/>
          <w:sz w:val="30"/>
          <w:szCs w:val="30"/>
        </w:rPr>
      </w:pPr>
      <w:r w:rsidRPr="00C559ED">
        <w:rPr>
          <w:rFonts w:ascii="Times New Roman" w:hAnsi="Times New Roman" w:cs="Times New Roman"/>
          <w:b/>
          <w:bCs/>
          <w:sz w:val="30"/>
          <w:szCs w:val="30"/>
        </w:rPr>
        <w:t>SAFE SCHOOLS HELPLINE</w:t>
      </w:r>
    </w:p>
    <w:p w14:paraId="4013CF52" w14:textId="42E50EBC" w:rsidR="007B0FB3" w:rsidRDefault="007B0FB3" w:rsidP="008C5205">
      <w:pPr>
        <w:ind w:left="360"/>
        <w:rPr>
          <w:rFonts w:ascii="Stencil" w:hAnsi="Stencil" w:cs="Times New Roman"/>
          <w:sz w:val="30"/>
          <w:szCs w:val="30"/>
        </w:rPr>
      </w:pPr>
      <w:r w:rsidRPr="00C559ED">
        <w:rPr>
          <w:rFonts w:ascii="Times New Roman" w:hAnsi="Times New Roman" w:cs="Times New Roman"/>
          <w:b/>
          <w:bCs/>
          <w:sz w:val="30"/>
          <w:szCs w:val="30"/>
        </w:rPr>
        <w:t>1-866-723-3982</w:t>
      </w:r>
    </w:p>
    <w:p w14:paraId="68730D99" w14:textId="275ECF63" w:rsidR="00F21C6B" w:rsidRPr="00C559ED" w:rsidRDefault="00F21C6B" w:rsidP="008C5205">
      <w:pPr>
        <w:ind w:left="360"/>
        <w:rPr>
          <w:rFonts w:ascii="Times New Roman" w:hAnsi="Times New Roman" w:cs="Times New Roman"/>
          <w:b/>
          <w:bCs/>
          <w:sz w:val="30"/>
          <w:szCs w:val="30"/>
        </w:rPr>
      </w:pPr>
      <w:r w:rsidRPr="00C559ED">
        <w:rPr>
          <w:rFonts w:ascii="Times New Roman" w:hAnsi="Times New Roman" w:cs="Times New Roman"/>
          <w:b/>
          <w:bCs/>
          <w:sz w:val="30"/>
          <w:szCs w:val="30"/>
        </w:rPr>
        <w:t>TOBACCO</w:t>
      </w:r>
    </w:p>
    <w:p w14:paraId="67AD181A" w14:textId="35448C1B" w:rsidR="00F21C6B" w:rsidRDefault="00F21C6B" w:rsidP="008C5205">
      <w:pPr>
        <w:ind w:left="360"/>
        <w:rPr>
          <w:rFonts w:ascii="Times New Roman" w:hAnsi="Times New Roman" w:cs="Times New Roman"/>
          <w:sz w:val="24"/>
          <w:szCs w:val="24"/>
        </w:rPr>
      </w:pPr>
      <w:r>
        <w:rPr>
          <w:rFonts w:ascii="Times New Roman" w:hAnsi="Times New Roman" w:cs="Times New Roman"/>
          <w:sz w:val="24"/>
          <w:szCs w:val="24"/>
        </w:rPr>
        <w:t xml:space="preserve">West Virginia’s School Law Section 16-9A-4 prohibits the use of tobacco products in school or on school grounds. Possession and/or use of tobacco </w:t>
      </w:r>
      <w:r>
        <w:rPr>
          <w:rFonts w:ascii="Times New Roman" w:hAnsi="Times New Roman" w:cs="Times New Roman"/>
          <w:sz w:val="24"/>
          <w:szCs w:val="24"/>
        </w:rPr>
        <w:lastRenderedPageBreak/>
        <w:t xml:space="preserve">products may result in ALE assignment or suspension. </w:t>
      </w:r>
    </w:p>
    <w:p w14:paraId="21BFBA28" w14:textId="3A7404C2" w:rsidR="009A226F" w:rsidRPr="00C559ED" w:rsidRDefault="00C559ED" w:rsidP="008C5205">
      <w:pPr>
        <w:ind w:left="360"/>
        <w:rPr>
          <w:rFonts w:ascii="Times New Roman" w:hAnsi="Times New Roman" w:cs="Times New Roman"/>
          <w:b/>
          <w:bCs/>
          <w:sz w:val="30"/>
          <w:szCs w:val="30"/>
        </w:rPr>
      </w:pPr>
      <w:r>
        <w:rPr>
          <w:rFonts w:ascii="Times New Roman" w:hAnsi="Times New Roman" w:cs="Times New Roman"/>
          <w:b/>
          <w:bCs/>
          <w:sz w:val="30"/>
          <w:szCs w:val="30"/>
        </w:rPr>
        <w:t>SUBSTANCE ABUSE</w:t>
      </w:r>
    </w:p>
    <w:p w14:paraId="5B77D0AC" w14:textId="2C5B66D0" w:rsidR="009A226F" w:rsidRDefault="009A226F" w:rsidP="008C5205">
      <w:pPr>
        <w:ind w:left="360"/>
        <w:rPr>
          <w:rFonts w:ascii="Times New Roman" w:hAnsi="Times New Roman" w:cs="Times New Roman"/>
          <w:sz w:val="24"/>
          <w:szCs w:val="24"/>
        </w:rPr>
      </w:pPr>
      <w:r>
        <w:rPr>
          <w:rFonts w:ascii="Times New Roman" w:hAnsi="Times New Roman" w:cs="Times New Roman"/>
          <w:sz w:val="24"/>
          <w:szCs w:val="24"/>
        </w:rPr>
        <w:t xml:space="preserve">The </w:t>
      </w:r>
      <w:r w:rsidR="00C559ED">
        <w:rPr>
          <w:rFonts w:ascii="Times New Roman" w:hAnsi="Times New Roman" w:cs="Times New Roman"/>
          <w:sz w:val="24"/>
          <w:szCs w:val="24"/>
        </w:rPr>
        <w:t>Braxton</w:t>
      </w:r>
      <w:r>
        <w:rPr>
          <w:rFonts w:ascii="Times New Roman" w:hAnsi="Times New Roman" w:cs="Times New Roman"/>
          <w:sz w:val="24"/>
          <w:szCs w:val="24"/>
        </w:rPr>
        <w:t xml:space="preserve"> County Board of Education believes that the use of prohibited substances is wrong and harmful. In accordance, the </w:t>
      </w:r>
      <w:r w:rsidR="00C559ED">
        <w:rPr>
          <w:rFonts w:ascii="Times New Roman" w:hAnsi="Times New Roman" w:cs="Times New Roman"/>
          <w:sz w:val="24"/>
          <w:szCs w:val="24"/>
        </w:rPr>
        <w:t>Braxton</w:t>
      </w:r>
      <w:r>
        <w:rPr>
          <w:rFonts w:ascii="Times New Roman" w:hAnsi="Times New Roman" w:cs="Times New Roman"/>
          <w:sz w:val="24"/>
          <w:szCs w:val="24"/>
        </w:rPr>
        <w:t xml:space="preserve"> County School System will not tolerate the use prohibited substances by its students. Any student found using or in the possession of any illegal or controlled substance (except tobacco) will be dealt with in the following manner.</w:t>
      </w:r>
    </w:p>
    <w:p w14:paraId="2903836A" w14:textId="0860AA19" w:rsidR="009A226F" w:rsidRDefault="009A226F" w:rsidP="008C5205">
      <w:pPr>
        <w:ind w:left="360"/>
        <w:rPr>
          <w:rFonts w:ascii="Times New Roman" w:hAnsi="Times New Roman" w:cs="Times New Roman"/>
          <w:sz w:val="24"/>
          <w:szCs w:val="24"/>
        </w:rPr>
      </w:pPr>
      <w:r w:rsidRPr="009A226F">
        <w:rPr>
          <w:rFonts w:ascii="Times New Roman" w:hAnsi="Times New Roman" w:cs="Times New Roman"/>
          <w:sz w:val="24"/>
          <w:szCs w:val="24"/>
          <w:u w:val="single"/>
        </w:rPr>
        <w:t>First Offense</w:t>
      </w:r>
      <w:r>
        <w:rPr>
          <w:rFonts w:ascii="Times New Roman" w:hAnsi="Times New Roman" w:cs="Times New Roman"/>
          <w:sz w:val="24"/>
          <w:szCs w:val="24"/>
        </w:rPr>
        <w:t>:</w:t>
      </w:r>
    </w:p>
    <w:p w14:paraId="7F6A3BE6" w14:textId="6A219596" w:rsidR="009A226F" w:rsidRDefault="009A226F" w:rsidP="009A226F">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Five (5) day suspension from school during which the student and at least one parent or guardian must attend and successfully complete a Substance Abuse </w:t>
      </w:r>
      <w:r w:rsidR="006C4B43">
        <w:rPr>
          <w:rFonts w:ascii="Times New Roman" w:hAnsi="Times New Roman" w:cs="Times New Roman"/>
          <w:sz w:val="24"/>
          <w:szCs w:val="24"/>
        </w:rPr>
        <w:t>Education Program designed and delivered by the school system. Completion of the program is required pursuant to the student’s returning to school. The Substance Abuse Program will consist of an educational component with an emphasis on decision making skills and rehabilitative counseling.</w:t>
      </w:r>
    </w:p>
    <w:p w14:paraId="25749B8C" w14:textId="00C286C0" w:rsidR="006C4B43" w:rsidRDefault="006C4B43" w:rsidP="009A226F">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Scheduling and completion of a conference between the parent or guardian and school officials prior to school reentry.</w:t>
      </w:r>
    </w:p>
    <w:p w14:paraId="41B82B59" w14:textId="3E2D4A06" w:rsidR="006C4B43" w:rsidRDefault="006C4B43" w:rsidP="009A226F">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Five day suspension to the alternative learning center or in elementary schools- its equivalent.</w:t>
      </w:r>
    </w:p>
    <w:p w14:paraId="6A7D9175" w14:textId="03B5CDB5" w:rsidR="006C4B43" w:rsidRDefault="006C4B43" w:rsidP="009A226F">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Denial of </w:t>
      </w:r>
      <w:r w:rsidR="009A4FCB">
        <w:rPr>
          <w:rFonts w:ascii="Times New Roman" w:hAnsi="Times New Roman" w:cs="Times New Roman"/>
          <w:sz w:val="24"/>
          <w:szCs w:val="24"/>
        </w:rPr>
        <w:t>extracurricular</w:t>
      </w:r>
      <w:r>
        <w:rPr>
          <w:rFonts w:ascii="Times New Roman" w:hAnsi="Times New Roman" w:cs="Times New Roman"/>
          <w:sz w:val="24"/>
          <w:szCs w:val="24"/>
        </w:rPr>
        <w:t xml:space="preserve"> activities priv</w:t>
      </w:r>
      <w:r w:rsidR="009A4FCB">
        <w:rPr>
          <w:rFonts w:ascii="Times New Roman" w:hAnsi="Times New Roman" w:cs="Times New Roman"/>
          <w:sz w:val="24"/>
          <w:szCs w:val="24"/>
        </w:rPr>
        <w:t>ileges for the remainder of the school term.</w:t>
      </w:r>
    </w:p>
    <w:p w14:paraId="70A153CB" w14:textId="5E0AD47F" w:rsidR="009A4FCB" w:rsidRDefault="009A4FCB" w:rsidP="009A4FCB">
      <w:pPr>
        <w:rPr>
          <w:rFonts w:ascii="Times New Roman" w:hAnsi="Times New Roman" w:cs="Times New Roman"/>
          <w:sz w:val="24"/>
          <w:szCs w:val="24"/>
          <w:u w:val="single"/>
        </w:rPr>
      </w:pPr>
      <w:r w:rsidRPr="009A4FCB">
        <w:rPr>
          <w:rFonts w:ascii="Times New Roman" w:hAnsi="Times New Roman" w:cs="Times New Roman"/>
          <w:sz w:val="24"/>
          <w:szCs w:val="24"/>
          <w:u w:val="single"/>
        </w:rPr>
        <w:t>Second Offense:</w:t>
      </w:r>
    </w:p>
    <w:p w14:paraId="6086F2A3" w14:textId="78A36BB0" w:rsidR="009A4FCB" w:rsidRDefault="009A4FCB" w:rsidP="009A4FCB">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Recommendation to the </w:t>
      </w:r>
      <w:r w:rsidR="003D666D">
        <w:rPr>
          <w:rFonts w:ascii="Times New Roman" w:hAnsi="Times New Roman" w:cs="Times New Roman"/>
          <w:sz w:val="24"/>
          <w:szCs w:val="24"/>
        </w:rPr>
        <w:t>Braxton</w:t>
      </w:r>
      <w:r>
        <w:rPr>
          <w:rFonts w:ascii="Times New Roman" w:hAnsi="Times New Roman" w:cs="Times New Roman"/>
          <w:sz w:val="24"/>
          <w:szCs w:val="24"/>
        </w:rPr>
        <w:t xml:space="preserve"> County Board of Education for expulsion.</w:t>
      </w:r>
    </w:p>
    <w:p w14:paraId="558C87B0" w14:textId="77810226" w:rsidR="009A4FCB" w:rsidRPr="009A4FCB" w:rsidRDefault="009A4FCB" w:rsidP="009A4FCB">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Notification of appropriate law enforcement officials. </w:t>
      </w:r>
    </w:p>
    <w:p w14:paraId="3E87EA59" w14:textId="77777777" w:rsidR="009A226F" w:rsidRPr="009A226F" w:rsidRDefault="009A226F" w:rsidP="008C5205">
      <w:pPr>
        <w:ind w:left="360"/>
        <w:rPr>
          <w:rFonts w:ascii="Times New Roman" w:hAnsi="Times New Roman" w:cs="Times New Roman"/>
          <w:sz w:val="24"/>
          <w:szCs w:val="24"/>
        </w:rPr>
      </w:pPr>
    </w:p>
    <w:p w14:paraId="5F10C0A3" w14:textId="57E95388" w:rsidR="00F21C6B" w:rsidRPr="00D97696" w:rsidRDefault="00D97696" w:rsidP="008C5205">
      <w:pPr>
        <w:ind w:left="360"/>
        <w:rPr>
          <w:rFonts w:ascii="Times New Roman" w:hAnsi="Times New Roman" w:cs="Times New Roman"/>
          <w:b/>
          <w:bCs/>
          <w:noProof/>
          <w:sz w:val="30"/>
          <w:szCs w:val="30"/>
        </w:rPr>
      </w:pPr>
      <w:r>
        <w:rPr>
          <w:rFonts w:ascii="Times New Roman" w:hAnsi="Times New Roman" w:cs="Times New Roman"/>
          <w:b/>
          <w:bCs/>
          <w:noProof/>
          <w:sz w:val="30"/>
          <w:szCs w:val="30"/>
        </w:rPr>
        <w:t>WIRELESS COMMUNICATION DEVICE POLICY</w:t>
      </w:r>
    </w:p>
    <w:p w14:paraId="1644564F" w14:textId="5BDC26D3" w:rsidR="008F4D5B" w:rsidRDefault="008F4D5B" w:rsidP="008C5205">
      <w:pPr>
        <w:ind w:left="360"/>
        <w:rPr>
          <w:rFonts w:ascii="Times New Roman" w:hAnsi="Times New Roman" w:cs="Times New Roman"/>
          <w:noProof/>
          <w:sz w:val="24"/>
          <w:szCs w:val="24"/>
        </w:rPr>
      </w:pPr>
      <w:r>
        <w:rPr>
          <w:rFonts w:ascii="Times New Roman" w:hAnsi="Times New Roman" w:cs="Times New Roman"/>
          <w:noProof/>
          <w:sz w:val="24"/>
          <w:szCs w:val="24"/>
        </w:rPr>
        <w:t xml:space="preserve">WCD’s are devices such as cell phones, smart watches, tablets, or other digital devices. Students may possess wireless devices during school hours, on school property, during afterschool activities, and school related functions, provided that during school hours and on school vehicles the WCD’s are powered completely off (not just placed into vibrate or silent mode) and stored out of sight. </w:t>
      </w:r>
    </w:p>
    <w:p w14:paraId="27CA654A" w14:textId="59A5AC28" w:rsidR="008F4D5B" w:rsidRDefault="008F4D5B" w:rsidP="008C5205">
      <w:pPr>
        <w:ind w:left="360"/>
        <w:rPr>
          <w:rFonts w:ascii="Times New Roman" w:hAnsi="Times New Roman" w:cs="Times New Roman"/>
          <w:noProof/>
          <w:sz w:val="24"/>
          <w:szCs w:val="24"/>
        </w:rPr>
      </w:pPr>
      <w:r>
        <w:rPr>
          <w:rFonts w:ascii="Times New Roman" w:hAnsi="Times New Roman" w:cs="Times New Roman"/>
          <w:noProof/>
          <w:sz w:val="24"/>
          <w:szCs w:val="24"/>
        </w:rPr>
        <w:t>Violations of this policy may result in disciplinary actions and/or confiscation of the WCD. If the WCD is confiscated, it will be released/returned only to the student’s parent or guardian.</w:t>
      </w:r>
    </w:p>
    <w:p w14:paraId="2C436093" w14:textId="178CFA68" w:rsidR="00F21C6B" w:rsidRPr="00F21C6B" w:rsidRDefault="008F4D5B" w:rsidP="008C5205">
      <w:pPr>
        <w:ind w:left="360"/>
        <w:rPr>
          <w:rFonts w:ascii="Times New Roman" w:hAnsi="Times New Roman" w:cs="Times New Roman"/>
          <w:sz w:val="24"/>
          <w:szCs w:val="24"/>
        </w:rPr>
      </w:pPr>
      <w:r>
        <w:rPr>
          <w:rFonts w:ascii="Times New Roman" w:hAnsi="Times New Roman" w:cs="Times New Roman"/>
          <w:noProof/>
          <w:sz w:val="24"/>
          <w:szCs w:val="24"/>
        </w:rPr>
        <w:t xml:space="preserve">If a student violated the terms of this policy more than two times in a single school year, he/she may lose his/her privlege to bring a WCD to school for a designated length of time or on a permanent basis, as the circumstances may warrant. </w:t>
      </w:r>
      <w:r w:rsidR="00F21C6B">
        <w:rPr>
          <w:noProof/>
        </w:rPr>
        <mc:AlternateContent>
          <mc:Choice Requires="wps">
            <w:drawing>
              <wp:inline distT="0" distB="0" distL="0" distR="0" wp14:anchorId="47A13A55" wp14:editId="1810E04C">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B7D8BF"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6046B5A" w14:textId="63893E4B" w:rsidR="00F21C6B" w:rsidRDefault="00D97696" w:rsidP="008C5205">
      <w:pPr>
        <w:ind w:left="360"/>
        <w:rPr>
          <w:rFonts w:ascii="Times New Roman" w:hAnsi="Times New Roman" w:cs="Times New Roman"/>
          <w:b/>
          <w:bCs/>
          <w:sz w:val="30"/>
          <w:szCs w:val="30"/>
        </w:rPr>
      </w:pPr>
      <w:r>
        <w:rPr>
          <w:rFonts w:ascii="Times New Roman" w:hAnsi="Times New Roman" w:cs="Times New Roman"/>
          <w:b/>
          <w:bCs/>
          <w:sz w:val="30"/>
          <w:szCs w:val="30"/>
        </w:rPr>
        <w:t>SEXUAL HARASSMENT</w:t>
      </w:r>
    </w:p>
    <w:p w14:paraId="5A4E1C6F" w14:textId="77777777" w:rsidR="00516F08" w:rsidRPr="00516F08" w:rsidRDefault="00516F08" w:rsidP="00516F08">
      <w:pPr>
        <w:ind w:left="360"/>
        <w:rPr>
          <w:rFonts w:ascii="Times New Roman" w:hAnsi="Times New Roman" w:cs="Times New Roman"/>
          <w:b/>
          <w:bCs/>
          <w:sz w:val="30"/>
          <w:szCs w:val="30"/>
        </w:rPr>
      </w:pPr>
      <w:r w:rsidRPr="00516F08">
        <w:rPr>
          <w:rFonts w:ascii="Times New Roman" w:hAnsi="Times New Roman" w:cs="Times New Roman"/>
          <w:b/>
          <w:bCs/>
          <w:sz w:val="30"/>
          <w:szCs w:val="30"/>
        </w:rPr>
        <w:t>ITLE IX Information &amp; Complaint Forms</w:t>
      </w:r>
    </w:p>
    <w:p w14:paraId="01A5B667" w14:textId="77777777" w:rsidR="00516F08" w:rsidRPr="00516F08" w:rsidRDefault="00516F08" w:rsidP="00516F08">
      <w:pPr>
        <w:ind w:left="360"/>
        <w:rPr>
          <w:rFonts w:ascii="Times New Roman" w:hAnsi="Times New Roman" w:cs="Times New Roman"/>
          <w:b/>
          <w:bCs/>
          <w:sz w:val="30"/>
          <w:szCs w:val="30"/>
        </w:rPr>
      </w:pPr>
      <w:r w:rsidRPr="00516F08">
        <w:rPr>
          <w:rFonts w:ascii="Times New Roman" w:hAnsi="Times New Roman" w:cs="Times New Roman"/>
          <w:b/>
          <w:bCs/>
          <w:sz w:val="30"/>
          <w:szCs w:val="30"/>
        </w:rPr>
        <w:t>Notice of Nondiscrimination</w:t>
      </w:r>
    </w:p>
    <w:p w14:paraId="4D534C5B" w14:textId="77777777" w:rsidR="00516F08" w:rsidRPr="005156F5" w:rsidRDefault="00516F08" w:rsidP="00516F08">
      <w:pPr>
        <w:ind w:left="360"/>
        <w:rPr>
          <w:rFonts w:ascii="Times New Roman" w:hAnsi="Times New Roman" w:cs="Times New Roman"/>
          <w:b/>
          <w:bCs/>
          <w:sz w:val="24"/>
          <w:szCs w:val="24"/>
        </w:rPr>
      </w:pPr>
      <w:r w:rsidRPr="005156F5">
        <w:rPr>
          <w:rFonts w:ascii="Times New Roman" w:hAnsi="Times New Roman" w:cs="Times New Roman"/>
          <w:b/>
          <w:bCs/>
          <w:sz w:val="24"/>
          <w:szCs w:val="24"/>
        </w:rPr>
        <w:lastRenderedPageBreak/>
        <w:t xml:space="preserve">As required by federal laws and regulations, the Braxton County Board of Education does not discriminate on the basis of sex, race, color, religion, disability, age and national origin in employment and in the administration of any of its education programs and activities.       </w:t>
      </w:r>
    </w:p>
    <w:p w14:paraId="0FA52F15" w14:textId="77777777" w:rsidR="00516F08" w:rsidRPr="005156F5" w:rsidRDefault="00516F08" w:rsidP="00516F08">
      <w:pPr>
        <w:ind w:left="360"/>
        <w:rPr>
          <w:rFonts w:ascii="Times New Roman" w:hAnsi="Times New Roman" w:cs="Times New Roman"/>
          <w:b/>
          <w:bCs/>
          <w:sz w:val="24"/>
          <w:szCs w:val="24"/>
        </w:rPr>
      </w:pPr>
      <w:r w:rsidRPr="005156F5">
        <w:rPr>
          <w:rFonts w:ascii="Times New Roman" w:hAnsi="Times New Roman" w:cs="Times New Roman"/>
          <w:b/>
          <w:bCs/>
          <w:sz w:val="24"/>
          <w:szCs w:val="24"/>
        </w:rPr>
        <w:t>Braxton County Schools does not discriminate on the basis of sex and prohibits sex discrimination in any education program or activity that it operates, as required by Title IX and its regulations, including in admissions and employment.</w:t>
      </w:r>
    </w:p>
    <w:p w14:paraId="4F0BE669" w14:textId="77777777" w:rsidR="00516F08" w:rsidRPr="005156F5" w:rsidRDefault="00516F08" w:rsidP="00516F08">
      <w:pPr>
        <w:ind w:left="360"/>
        <w:rPr>
          <w:rFonts w:ascii="Times New Roman" w:hAnsi="Times New Roman" w:cs="Times New Roman"/>
          <w:b/>
          <w:bCs/>
          <w:sz w:val="24"/>
          <w:szCs w:val="24"/>
        </w:rPr>
      </w:pPr>
      <w:r w:rsidRPr="005156F5">
        <w:rPr>
          <w:rFonts w:ascii="Times New Roman" w:hAnsi="Times New Roman" w:cs="Times New Roman"/>
          <w:b/>
          <w:bCs/>
          <w:sz w:val="24"/>
          <w:szCs w:val="24"/>
        </w:rPr>
        <w:t>Inquiries about Title IX may be referred to Braxton County Schools’ Title IX Coordinator, the U.S. Department of Education’s Office for Civil Rights, or both. Braxton County Schools’ Title IX Coordinator is Melissa Adkins. Her contact information, the U.S. Department of Education's Office for Civil Rights, and Braxton County Schools’</w:t>
      </w:r>
      <w:r w:rsidRPr="00516F08">
        <w:rPr>
          <w:rFonts w:ascii="Times New Roman" w:hAnsi="Times New Roman" w:cs="Times New Roman"/>
          <w:b/>
          <w:bCs/>
          <w:sz w:val="30"/>
          <w:szCs w:val="30"/>
        </w:rPr>
        <w:t xml:space="preserve"> </w:t>
      </w:r>
      <w:r w:rsidRPr="005156F5">
        <w:rPr>
          <w:rFonts w:ascii="Times New Roman" w:hAnsi="Times New Roman" w:cs="Times New Roman"/>
          <w:b/>
          <w:bCs/>
          <w:sz w:val="24"/>
          <w:szCs w:val="24"/>
        </w:rPr>
        <w:t>nondiscrimination policy and grievance procedures are located below.</w:t>
      </w:r>
    </w:p>
    <w:p w14:paraId="16932350" w14:textId="77777777" w:rsidR="00516F08" w:rsidRPr="005156F5" w:rsidRDefault="00516F08" w:rsidP="00516F08">
      <w:pPr>
        <w:ind w:left="360"/>
        <w:rPr>
          <w:rFonts w:ascii="Times New Roman" w:hAnsi="Times New Roman" w:cs="Times New Roman"/>
          <w:b/>
          <w:bCs/>
          <w:sz w:val="24"/>
          <w:szCs w:val="24"/>
        </w:rPr>
      </w:pPr>
      <w:r w:rsidRPr="005156F5">
        <w:rPr>
          <w:rFonts w:ascii="Times New Roman" w:hAnsi="Times New Roman" w:cs="Times New Roman"/>
          <w:b/>
          <w:bCs/>
          <w:sz w:val="24"/>
          <w:szCs w:val="24"/>
        </w:rPr>
        <w:t>To report information about conduct that may constitute sex discrimination or make a complaint of sex discrimination under Title IX, please refer below.</w:t>
      </w:r>
    </w:p>
    <w:p w14:paraId="162EFDB3" w14:textId="353B263B" w:rsidR="00516F08" w:rsidRPr="00516F08" w:rsidRDefault="00516F08" w:rsidP="00516F08">
      <w:pPr>
        <w:ind w:left="360"/>
        <w:rPr>
          <w:rFonts w:ascii="Times New Roman" w:hAnsi="Times New Roman" w:cs="Times New Roman"/>
          <w:b/>
          <w:bCs/>
          <w:sz w:val="30"/>
          <w:szCs w:val="30"/>
        </w:rPr>
      </w:pPr>
      <w:r w:rsidRPr="005156F5">
        <w:rPr>
          <w:rFonts w:ascii="Times New Roman" w:hAnsi="Times New Roman" w:cs="Times New Roman"/>
          <w:b/>
          <w:bCs/>
          <w:sz w:val="24"/>
          <w:szCs w:val="24"/>
        </w:rPr>
        <w:t>Inquiries may be directed to:</w:t>
      </w:r>
    </w:p>
    <w:p w14:paraId="23C7811D" w14:textId="77777777" w:rsidR="00516F08" w:rsidRPr="00516F08" w:rsidRDefault="00516F08" w:rsidP="00516F08">
      <w:pPr>
        <w:ind w:left="360"/>
        <w:rPr>
          <w:rFonts w:ascii="Times New Roman" w:hAnsi="Times New Roman" w:cs="Times New Roman"/>
          <w:b/>
          <w:bCs/>
          <w:sz w:val="30"/>
          <w:szCs w:val="30"/>
        </w:rPr>
      </w:pPr>
    </w:p>
    <w:p w14:paraId="1B9F8A78" w14:textId="5CF32FDC" w:rsidR="00516F08" w:rsidRPr="00A221B2" w:rsidRDefault="00516F08" w:rsidP="00516F08">
      <w:pPr>
        <w:ind w:left="360"/>
        <w:rPr>
          <w:rFonts w:ascii="Times New Roman" w:hAnsi="Times New Roman" w:cs="Times New Roman"/>
          <w:b/>
          <w:bCs/>
          <w:sz w:val="24"/>
          <w:szCs w:val="24"/>
        </w:rPr>
      </w:pPr>
      <w:r w:rsidRPr="00A221B2">
        <w:rPr>
          <w:rFonts w:ascii="Times New Roman" w:hAnsi="Times New Roman" w:cs="Times New Roman"/>
          <w:b/>
          <w:bCs/>
          <w:sz w:val="24"/>
          <w:szCs w:val="24"/>
        </w:rPr>
        <w:t>Melissa Adkins</w:t>
      </w:r>
    </w:p>
    <w:p w14:paraId="7248F1BA" w14:textId="5AA02121" w:rsidR="00516F08" w:rsidRPr="00A221B2" w:rsidRDefault="00516F08" w:rsidP="00516F08">
      <w:pPr>
        <w:ind w:left="360"/>
        <w:rPr>
          <w:rFonts w:ascii="Times New Roman" w:hAnsi="Times New Roman" w:cs="Times New Roman"/>
          <w:b/>
          <w:bCs/>
          <w:sz w:val="24"/>
          <w:szCs w:val="24"/>
        </w:rPr>
      </w:pPr>
      <w:r w:rsidRPr="00A221B2">
        <w:rPr>
          <w:rFonts w:ascii="Times New Roman" w:hAnsi="Times New Roman" w:cs="Times New Roman"/>
          <w:b/>
          <w:bCs/>
          <w:sz w:val="24"/>
          <w:szCs w:val="24"/>
        </w:rPr>
        <w:t>Title IX Coordinator</w:t>
      </w:r>
    </w:p>
    <w:p w14:paraId="6AF72037" w14:textId="5DE491F0" w:rsidR="00516F08" w:rsidRPr="00A221B2" w:rsidRDefault="00516F08" w:rsidP="00516F08">
      <w:pPr>
        <w:ind w:left="360"/>
        <w:rPr>
          <w:rFonts w:ascii="Times New Roman" w:hAnsi="Times New Roman" w:cs="Times New Roman"/>
          <w:b/>
          <w:bCs/>
          <w:sz w:val="24"/>
          <w:szCs w:val="24"/>
        </w:rPr>
      </w:pPr>
      <w:r w:rsidRPr="00A221B2">
        <w:rPr>
          <w:rFonts w:ascii="Times New Roman" w:hAnsi="Times New Roman" w:cs="Times New Roman"/>
          <w:b/>
          <w:bCs/>
          <w:sz w:val="24"/>
          <w:szCs w:val="24"/>
        </w:rPr>
        <w:t>Braxton County Board of Education</w:t>
      </w:r>
    </w:p>
    <w:p w14:paraId="62F5F8E1" w14:textId="3A72AB5F" w:rsidR="00516F08" w:rsidRPr="00A221B2" w:rsidRDefault="00516F08" w:rsidP="00516F08">
      <w:pPr>
        <w:ind w:left="360"/>
        <w:rPr>
          <w:rFonts w:ascii="Times New Roman" w:hAnsi="Times New Roman" w:cs="Times New Roman"/>
          <w:b/>
          <w:bCs/>
          <w:sz w:val="24"/>
          <w:szCs w:val="24"/>
        </w:rPr>
      </w:pPr>
      <w:r w:rsidRPr="00A221B2">
        <w:rPr>
          <w:rFonts w:ascii="Times New Roman" w:hAnsi="Times New Roman" w:cs="Times New Roman"/>
          <w:b/>
          <w:bCs/>
          <w:sz w:val="24"/>
          <w:szCs w:val="24"/>
        </w:rPr>
        <w:t>98 Carter Braxton Drive</w:t>
      </w:r>
    </w:p>
    <w:p w14:paraId="3835BFA7" w14:textId="72F2C57B" w:rsidR="00516F08" w:rsidRPr="00A221B2" w:rsidRDefault="00516F08" w:rsidP="00516F08">
      <w:pPr>
        <w:ind w:left="360"/>
        <w:rPr>
          <w:rFonts w:ascii="Times New Roman" w:hAnsi="Times New Roman" w:cs="Times New Roman"/>
          <w:b/>
          <w:bCs/>
          <w:sz w:val="24"/>
          <w:szCs w:val="24"/>
        </w:rPr>
      </w:pPr>
      <w:r w:rsidRPr="00A221B2">
        <w:rPr>
          <w:rFonts w:ascii="Times New Roman" w:hAnsi="Times New Roman" w:cs="Times New Roman"/>
          <w:b/>
          <w:bCs/>
          <w:sz w:val="24"/>
          <w:szCs w:val="24"/>
        </w:rPr>
        <w:t>Sutton, WV 26601</w:t>
      </w:r>
    </w:p>
    <w:p w14:paraId="686CC2FE" w14:textId="4640CEB2" w:rsidR="00516F08" w:rsidRPr="00A221B2" w:rsidRDefault="00516F08" w:rsidP="00516F08">
      <w:pPr>
        <w:ind w:left="360"/>
        <w:rPr>
          <w:rFonts w:ascii="Times New Roman" w:hAnsi="Times New Roman" w:cs="Times New Roman"/>
          <w:b/>
          <w:bCs/>
          <w:sz w:val="24"/>
          <w:szCs w:val="24"/>
        </w:rPr>
      </w:pPr>
      <w:r w:rsidRPr="00A221B2">
        <w:rPr>
          <w:rFonts w:ascii="Times New Roman" w:hAnsi="Times New Roman" w:cs="Times New Roman"/>
          <w:b/>
          <w:bCs/>
          <w:sz w:val="24"/>
          <w:szCs w:val="24"/>
        </w:rPr>
        <w:t>Telephone (304) 765-7101</w:t>
      </w:r>
    </w:p>
    <w:p w14:paraId="30F909F9" w14:textId="1D8A2CFE" w:rsidR="00516F08" w:rsidRPr="00A221B2" w:rsidRDefault="00516F08" w:rsidP="00516F08">
      <w:pPr>
        <w:ind w:left="360"/>
        <w:rPr>
          <w:rFonts w:ascii="Times New Roman" w:hAnsi="Times New Roman" w:cs="Times New Roman"/>
          <w:b/>
          <w:bCs/>
          <w:sz w:val="24"/>
          <w:szCs w:val="24"/>
        </w:rPr>
      </w:pPr>
      <w:r w:rsidRPr="00A221B2">
        <w:rPr>
          <w:rFonts w:ascii="Times New Roman" w:hAnsi="Times New Roman" w:cs="Times New Roman"/>
          <w:b/>
          <w:bCs/>
          <w:sz w:val="24"/>
          <w:szCs w:val="24"/>
        </w:rPr>
        <w:t>melissa.d.adkins@k12.wv.us</w:t>
      </w:r>
    </w:p>
    <w:p w14:paraId="74D746FC" w14:textId="00754B7D" w:rsidR="00516F08" w:rsidRPr="00A221B2" w:rsidRDefault="00516F08" w:rsidP="00516F08">
      <w:pPr>
        <w:ind w:left="360"/>
        <w:rPr>
          <w:rFonts w:ascii="Times New Roman" w:hAnsi="Times New Roman" w:cs="Times New Roman"/>
          <w:b/>
          <w:bCs/>
          <w:sz w:val="24"/>
          <w:szCs w:val="24"/>
        </w:rPr>
      </w:pPr>
      <w:r w:rsidRPr="00A221B2">
        <w:rPr>
          <w:rFonts w:ascii="Times New Roman" w:hAnsi="Times New Roman" w:cs="Times New Roman"/>
          <w:b/>
          <w:bCs/>
          <w:sz w:val="24"/>
          <w:szCs w:val="24"/>
        </w:rPr>
        <w:t>U.S. Department of Education</w:t>
      </w:r>
    </w:p>
    <w:p w14:paraId="6AC1EA2F" w14:textId="6CA0CDDB" w:rsidR="00516F08" w:rsidRPr="00A221B2" w:rsidRDefault="00516F08" w:rsidP="00516F08">
      <w:pPr>
        <w:ind w:left="360"/>
        <w:rPr>
          <w:rFonts w:ascii="Times New Roman" w:hAnsi="Times New Roman" w:cs="Times New Roman"/>
          <w:b/>
          <w:bCs/>
          <w:sz w:val="24"/>
          <w:szCs w:val="24"/>
        </w:rPr>
      </w:pPr>
      <w:r w:rsidRPr="00A221B2">
        <w:rPr>
          <w:rFonts w:ascii="Times New Roman" w:hAnsi="Times New Roman" w:cs="Times New Roman"/>
          <w:b/>
          <w:bCs/>
          <w:sz w:val="24"/>
          <w:szCs w:val="24"/>
        </w:rPr>
        <w:t>Director of the Office for Civil Rights</w:t>
      </w:r>
    </w:p>
    <w:p w14:paraId="230057C0" w14:textId="3B168CEA" w:rsidR="00516F08" w:rsidRPr="00A221B2" w:rsidRDefault="00516F08" w:rsidP="00516F08">
      <w:pPr>
        <w:ind w:left="360"/>
        <w:rPr>
          <w:rFonts w:ascii="Times New Roman" w:hAnsi="Times New Roman" w:cs="Times New Roman"/>
          <w:b/>
          <w:bCs/>
          <w:sz w:val="24"/>
          <w:szCs w:val="24"/>
        </w:rPr>
      </w:pPr>
      <w:r w:rsidRPr="00A221B2">
        <w:rPr>
          <w:rFonts w:ascii="Times New Roman" w:hAnsi="Times New Roman" w:cs="Times New Roman"/>
          <w:b/>
          <w:bCs/>
          <w:sz w:val="24"/>
          <w:szCs w:val="24"/>
        </w:rPr>
        <w:t>(215) 596-6793</w:t>
      </w:r>
    </w:p>
    <w:p w14:paraId="0C3D8221" w14:textId="77777777" w:rsidR="009E7B23" w:rsidRDefault="009E7B23" w:rsidP="00516F08">
      <w:pPr>
        <w:ind w:left="360"/>
        <w:rPr>
          <w:rFonts w:ascii="Times New Roman" w:hAnsi="Times New Roman" w:cs="Times New Roman"/>
          <w:b/>
          <w:bCs/>
          <w:sz w:val="24"/>
          <w:szCs w:val="24"/>
        </w:rPr>
      </w:pPr>
    </w:p>
    <w:p w14:paraId="6F8C9491" w14:textId="19B48221" w:rsidR="008508FC" w:rsidRPr="00A221B2" w:rsidRDefault="00516F08" w:rsidP="00516F08">
      <w:pPr>
        <w:ind w:left="360"/>
        <w:rPr>
          <w:rFonts w:ascii="Times New Roman" w:hAnsi="Times New Roman" w:cs="Times New Roman"/>
          <w:b/>
          <w:bCs/>
          <w:sz w:val="24"/>
          <w:szCs w:val="24"/>
        </w:rPr>
      </w:pPr>
      <w:r w:rsidRPr="00A221B2">
        <w:rPr>
          <w:rFonts w:ascii="Times New Roman" w:hAnsi="Times New Roman" w:cs="Times New Roman"/>
          <w:b/>
          <w:bCs/>
          <w:sz w:val="24"/>
          <w:szCs w:val="24"/>
        </w:rPr>
        <w:t>Title IX Policy</w:t>
      </w:r>
    </w:p>
    <w:p w14:paraId="02D1EB1E" w14:textId="77777777" w:rsidR="00DF31DF" w:rsidRDefault="00DF31DF" w:rsidP="00516F08">
      <w:pPr>
        <w:ind w:left="360"/>
        <w:rPr>
          <w:rFonts w:ascii="Times New Roman" w:hAnsi="Times New Roman" w:cs="Times New Roman"/>
          <w:b/>
          <w:bCs/>
          <w:sz w:val="24"/>
          <w:szCs w:val="24"/>
        </w:rPr>
      </w:pPr>
      <w:hyperlink r:id="rId6" w:tgtFrame="_blank" w:tooltip="Original URL: https://5il.co/22t1v. Click or tap if you trust this link." w:history="1">
        <w:r w:rsidRPr="00DF31DF">
          <w:rPr>
            <w:rStyle w:val="Hyperlink"/>
            <w:rFonts w:ascii="Times New Roman" w:hAnsi="Times New Roman" w:cs="Times New Roman"/>
            <w:b/>
            <w:bCs/>
            <w:sz w:val="24"/>
            <w:szCs w:val="24"/>
          </w:rPr>
          <w:t>1952 Non-Discrimination on the Basis of Sex in an Education Program or Activity</w:t>
        </w:r>
      </w:hyperlink>
    </w:p>
    <w:p w14:paraId="49364534" w14:textId="77777777" w:rsidR="00B06090" w:rsidRDefault="00B06090" w:rsidP="00516F08">
      <w:pPr>
        <w:ind w:left="360"/>
        <w:rPr>
          <w:rFonts w:ascii="Times New Roman" w:hAnsi="Times New Roman" w:cs="Times New Roman"/>
          <w:b/>
          <w:bCs/>
          <w:sz w:val="24"/>
          <w:szCs w:val="24"/>
        </w:rPr>
      </w:pPr>
      <w:hyperlink r:id="rId7" w:tgtFrame="_blank" w:tooltip="Original URL: https://5il.co/22t1z. Click or tap if you trust this link." w:history="1">
        <w:r w:rsidRPr="00B06090">
          <w:rPr>
            <w:rStyle w:val="Hyperlink"/>
            <w:rFonts w:ascii="Times New Roman" w:hAnsi="Times New Roman" w:cs="Times New Roman"/>
            <w:b/>
            <w:bCs/>
            <w:sz w:val="24"/>
            <w:szCs w:val="24"/>
          </w:rPr>
          <w:t>Grievance and Hearing Process Administrative Guidelines</w:t>
        </w:r>
      </w:hyperlink>
    </w:p>
    <w:p w14:paraId="606CC101" w14:textId="4A34087B" w:rsidR="00516F08" w:rsidRPr="00A221B2" w:rsidRDefault="00516F08" w:rsidP="00516F08">
      <w:pPr>
        <w:ind w:left="360"/>
        <w:rPr>
          <w:rFonts w:ascii="Times New Roman" w:hAnsi="Times New Roman" w:cs="Times New Roman"/>
          <w:b/>
          <w:bCs/>
          <w:sz w:val="24"/>
          <w:szCs w:val="24"/>
        </w:rPr>
      </w:pPr>
      <w:r w:rsidRPr="00A221B2">
        <w:rPr>
          <w:rFonts w:ascii="Times New Roman" w:hAnsi="Times New Roman" w:cs="Times New Roman"/>
          <w:b/>
          <w:bCs/>
          <w:sz w:val="24"/>
          <w:szCs w:val="24"/>
        </w:rPr>
        <w:t>Reporting Form</w:t>
      </w:r>
    </w:p>
    <w:p w14:paraId="552835AD" w14:textId="3B3DE39D" w:rsidR="006709D1" w:rsidRPr="00CF6D62" w:rsidRDefault="00516F08" w:rsidP="006709D1">
      <w:pPr>
        <w:ind w:left="360"/>
        <w:rPr>
          <w:rFonts w:ascii="Times New Roman" w:hAnsi="Times New Roman" w:cs="Times New Roman"/>
          <w:b/>
          <w:bCs/>
          <w:sz w:val="24"/>
          <w:szCs w:val="24"/>
        </w:rPr>
      </w:pPr>
      <w:r w:rsidRPr="00A221B2">
        <w:rPr>
          <w:rFonts w:ascii="Times New Roman" w:hAnsi="Times New Roman" w:cs="Times New Roman"/>
          <w:b/>
          <w:bCs/>
          <w:sz w:val="24"/>
          <w:szCs w:val="24"/>
        </w:rPr>
        <w:t>If you believe that you or some you know has been the subject to discrimination on the basis</w:t>
      </w:r>
      <w:r w:rsidRPr="00516F08">
        <w:rPr>
          <w:rFonts w:ascii="Times New Roman" w:hAnsi="Times New Roman" w:cs="Times New Roman"/>
          <w:b/>
          <w:bCs/>
          <w:sz w:val="30"/>
          <w:szCs w:val="30"/>
        </w:rPr>
        <w:t xml:space="preserve"> </w:t>
      </w:r>
      <w:r w:rsidRPr="00A221B2">
        <w:rPr>
          <w:rFonts w:ascii="Times New Roman" w:hAnsi="Times New Roman" w:cs="Times New Roman"/>
          <w:b/>
          <w:bCs/>
          <w:sz w:val="24"/>
          <w:szCs w:val="24"/>
        </w:rPr>
        <w:t>of sex, please submit a report form which can be found by</w:t>
      </w:r>
      <w:r w:rsidR="003B737C" w:rsidRPr="003B737C">
        <w:t xml:space="preserve"> </w:t>
      </w:r>
      <w:r w:rsidR="00CF6D62">
        <w:rPr>
          <w:rFonts w:ascii="Times New Roman" w:hAnsi="Times New Roman" w:cs="Times New Roman"/>
          <w:sz w:val="24"/>
          <w:szCs w:val="24"/>
        </w:rPr>
        <w:t>HERE.</w:t>
      </w:r>
    </w:p>
    <w:p w14:paraId="47353089" w14:textId="02A010D5" w:rsidR="00516F08" w:rsidRPr="00A221B2" w:rsidRDefault="00516F08" w:rsidP="00516F08">
      <w:pPr>
        <w:ind w:left="360"/>
        <w:rPr>
          <w:rFonts w:ascii="Times New Roman" w:hAnsi="Times New Roman" w:cs="Times New Roman"/>
          <w:b/>
          <w:bCs/>
          <w:sz w:val="24"/>
          <w:szCs w:val="24"/>
        </w:rPr>
      </w:pPr>
    </w:p>
    <w:p w14:paraId="5E93C432" w14:textId="77777777" w:rsidR="00516F08" w:rsidRPr="00A221B2" w:rsidRDefault="00516F08" w:rsidP="00516F08">
      <w:pPr>
        <w:ind w:left="360"/>
        <w:rPr>
          <w:rFonts w:ascii="Times New Roman" w:hAnsi="Times New Roman" w:cs="Times New Roman"/>
          <w:b/>
          <w:bCs/>
          <w:sz w:val="24"/>
          <w:szCs w:val="24"/>
        </w:rPr>
      </w:pPr>
      <w:r w:rsidRPr="00A221B2">
        <w:rPr>
          <w:rFonts w:ascii="Times New Roman" w:hAnsi="Times New Roman" w:cs="Times New Roman"/>
          <w:b/>
          <w:bCs/>
          <w:sz w:val="24"/>
          <w:szCs w:val="24"/>
        </w:rPr>
        <w:t>As required by federal laws and regulations, the Braxton County Board of Education does not discriminate on the basis of sex, race, color, religion, disability, age and national origin in employment and in the administration of</w:t>
      </w:r>
      <w:r w:rsidRPr="00516F08">
        <w:rPr>
          <w:rFonts w:ascii="Times New Roman" w:hAnsi="Times New Roman" w:cs="Times New Roman"/>
          <w:b/>
          <w:bCs/>
          <w:sz w:val="30"/>
          <w:szCs w:val="30"/>
        </w:rPr>
        <w:t xml:space="preserve"> </w:t>
      </w:r>
      <w:r w:rsidRPr="00A221B2">
        <w:rPr>
          <w:rFonts w:ascii="Times New Roman" w:hAnsi="Times New Roman" w:cs="Times New Roman"/>
          <w:b/>
          <w:bCs/>
          <w:sz w:val="24"/>
          <w:szCs w:val="24"/>
        </w:rPr>
        <w:t xml:space="preserve">any of its education programs and activities.                      </w:t>
      </w:r>
    </w:p>
    <w:p w14:paraId="65DA967E" w14:textId="77777777" w:rsidR="00516F08" w:rsidRPr="00516F08" w:rsidRDefault="00516F08" w:rsidP="00516F08">
      <w:pPr>
        <w:ind w:left="360"/>
        <w:rPr>
          <w:rFonts w:ascii="Times New Roman" w:hAnsi="Times New Roman" w:cs="Times New Roman"/>
          <w:b/>
          <w:bCs/>
          <w:sz w:val="30"/>
          <w:szCs w:val="30"/>
        </w:rPr>
      </w:pPr>
    </w:p>
    <w:p w14:paraId="0DCC41EF" w14:textId="77777777" w:rsidR="00516F08" w:rsidRPr="00516F08" w:rsidRDefault="00516F08" w:rsidP="00516F08">
      <w:pPr>
        <w:ind w:left="360"/>
        <w:rPr>
          <w:rFonts w:ascii="Times New Roman" w:hAnsi="Times New Roman" w:cs="Times New Roman"/>
          <w:b/>
          <w:bCs/>
          <w:sz w:val="30"/>
          <w:szCs w:val="30"/>
        </w:rPr>
      </w:pPr>
    </w:p>
    <w:p w14:paraId="700A1F59" w14:textId="77777777" w:rsidR="00516F08" w:rsidRPr="00516F08" w:rsidRDefault="00516F08" w:rsidP="00516F08">
      <w:pPr>
        <w:ind w:left="360"/>
        <w:rPr>
          <w:rFonts w:ascii="Times New Roman" w:hAnsi="Times New Roman" w:cs="Times New Roman"/>
          <w:b/>
          <w:bCs/>
          <w:sz w:val="30"/>
          <w:szCs w:val="30"/>
        </w:rPr>
      </w:pPr>
    </w:p>
    <w:p w14:paraId="4F619C02" w14:textId="77777777" w:rsidR="00516F08" w:rsidRPr="00516F08" w:rsidRDefault="00516F08" w:rsidP="00516F08">
      <w:pPr>
        <w:ind w:left="360"/>
        <w:rPr>
          <w:rFonts w:ascii="Times New Roman" w:hAnsi="Times New Roman" w:cs="Times New Roman"/>
          <w:b/>
          <w:bCs/>
          <w:sz w:val="30"/>
          <w:szCs w:val="30"/>
        </w:rPr>
      </w:pPr>
      <w:r w:rsidRPr="00516F08">
        <w:rPr>
          <w:rFonts w:ascii="Times New Roman" w:hAnsi="Times New Roman" w:cs="Times New Roman"/>
          <w:b/>
          <w:bCs/>
          <w:sz w:val="30"/>
          <w:szCs w:val="30"/>
        </w:rPr>
        <w:lastRenderedPageBreak/>
        <w:t>Inquiries may be directed to:</w:t>
      </w:r>
    </w:p>
    <w:p w14:paraId="6EAACA2C" w14:textId="77777777" w:rsidR="00516F08" w:rsidRPr="00516F08" w:rsidRDefault="00516F08" w:rsidP="00516F08">
      <w:pPr>
        <w:ind w:left="360"/>
        <w:rPr>
          <w:rFonts w:ascii="Times New Roman" w:hAnsi="Times New Roman" w:cs="Times New Roman"/>
          <w:b/>
          <w:bCs/>
          <w:sz w:val="30"/>
          <w:szCs w:val="30"/>
        </w:rPr>
      </w:pPr>
    </w:p>
    <w:p w14:paraId="291AE4D5" w14:textId="77777777" w:rsidR="00516F08" w:rsidRPr="00516F08" w:rsidRDefault="00516F08" w:rsidP="00516F08">
      <w:pPr>
        <w:ind w:left="360"/>
        <w:rPr>
          <w:rFonts w:ascii="Times New Roman" w:hAnsi="Times New Roman" w:cs="Times New Roman"/>
          <w:b/>
          <w:bCs/>
          <w:sz w:val="30"/>
          <w:szCs w:val="30"/>
        </w:rPr>
      </w:pPr>
    </w:p>
    <w:p w14:paraId="07C99A1F" w14:textId="77777777" w:rsidR="00516F08" w:rsidRPr="00516F08" w:rsidRDefault="00516F08" w:rsidP="00516F08">
      <w:pPr>
        <w:ind w:left="360"/>
        <w:rPr>
          <w:rFonts w:ascii="Times New Roman" w:hAnsi="Times New Roman" w:cs="Times New Roman"/>
          <w:b/>
          <w:bCs/>
          <w:sz w:val="30"/>
          <w:szCs w:val="30"/>
        </w:rPr>
      </w:pPr>
    </w:p>
    <w:p w14:paraId="5C2A4976" w14:textId="77777777" w:rsidR="00516F08" w:rsidRPr="00516F08" w:rsidRDefault="00516F08" w:rsidP="00516F08">
      <w:pPr>
        <w:ind w:left="360"/>
        <w:rPr>
          <w:rFonts w:ascii="Times New Roman" w:hAnsi="Times New Roman" w:cs="Times New Roman"/>
          <w:b/>
          <w:bCs/>
          <w:sz w:val="30"/>
          <w:szCs w:val="30"/>
        </w:rPr>
      </w:pPr>
      <w:r w:rsidRPr="00516F08">
        <w:rPr>
          <w:rFonts w:ascii="Times New Roman" w:hAnsi="Times New Roman" w:cs="Times New Roman"/>
          <w:b/>
          <w:bCs/>
          <w:sz w:val="30"/>
          <w:szCs w:val="30"/>
        </w:rPr>
        <w:t>Melissa Adkins</w:t>
      </w:r>
    </w:p>
    <w:p w14:paraId="5D512887" w14:textId="77777777" w:rsidR="00516F08" w:rsidRPr="00516F08" w:rsidRDefault="00516F08" w:rsidP="00516F08">
      <w:pPr>
        <w:ind w:left="360"/>
        <w:rPr>
          <w:rFonts w:ascii="Times New Roman" w:hAnsi="Times New Roman" w:cs="Times New Roman"/>
          <w:b/>
          <w:bCs/>
          <w:sz w:val="30"/>
          <w:szCs w:val="30"/>
        </w:rPr>
      </w:pPr>
    </w:p>
    <w:p w14:paraId="0D8CBC21" w14:textId="77777777" w:rsidR="00516F08" w:rsidRPr="00516F08" w:rsidRDefault="00516F08" w:rsidP="00516F08">
      <w:pPr>
        <w:ind w:left="360"/>
        <w:rPr>
          <w:rFonts w:ascii="Times New Roman" w:hAnsi="Times New Roman" w:cs="Times New Roman"/>
          <w:b/>
          <w:bCs/>
          <w:sz w:val="30"/>
          <w:szCs w:val="30"/>
        </w:rPr>
      </w:pPr>
      <w:r w:rsidRPr="00516F08">
        <w:rPr>
          <w:rFonts w:ascii="Times New Roman" w:hAnsi="Times New Roman" w:cs="Times New Roman"/>
          <w:b/>
          <w:bCs/>
          <w:sz w:val="30"/>
          <w:szCs w:val="30"/>
        </w:rPr>
        <w:t>Braxton County Board of Education</w:t>
      </w:r>
    </w:p>
    <w:p w14:paraId="6B1A05D8" w14:textId="77777777" w:rsidR="00516F08" w:rsidRPr="00516F08" w:rsidRDefault="00516F08" w:rsidP="00516F08">
      <w:pPr>
        <w:ind w:left="360"/>
        <w:rPr>
          <w:rFonts w:ascii="Times New Roman" w:hAnsi="Times New Roman" w:cs="Times New Roman"/>
          <w:b/>
          <w:bCs/>
          <w:sz w:val="30"/>
          <w:szCs w:val="30"/>
        </w:rPr>
      </w:pPr>
    </w:p>
    <w:p w14:paraId="605F10B9" w14:textId="77777777" w:rsidR="00516F08" w:rsidRPr="00516F08" w:rsidRDefault="00516F08" w:rsidP="00516F08">
      <w:pPr>
        <w:ind w:left="360"/>
        <w:rPr>
          <w:rFonts w:ascii="Times New Roman" w:hAnsi="Times New Roman" w:cs="Times New Roman"/>
          <w:b/>
          <w:bCs/>
          <w:sz w:val="30"/>
          <w:szCs w:val="30"/>
        </w:rPr>
      </w:pPr>
      <w:r w:rsidRPr="00516F08">
        <w:rPr>
          <w:rFonts w:ascii="Times New Roman" w:hAnsi="Times New Roman" w:cs="Times New Roman"/>
          <w:b/>
          <w:bCs/>
          <w:sz w:val="30"/>
          <w:szCs w:val="30"/>
        </w:rPr>
        <w:t>98 Carter Braxton Drive</w:t>
      </w:r>
    </w:p>
    <w:p w14:paraId="3A1180B8" w14:textId="77777777" w:rsidR="00516F08" w:rsidRPr="00516F08" w:rsidRDefault="00516F08" w:rsidP="00516F08">
      <w:pPr>
        <w:ind w:left="360"/>
        <w:rPr>
          <w:rFonts w:ascii="Times New Roman" w:hAnsi="Times New Roman" w:cs="Times New Roman"/>
          <w:b/>
          <w:bCs/>
          <w:sz w:val="30"/>
          <w:szCs w:val="30"/>
        </w:rPr>
      </w:pPr>
    </w:p>
    <w:p w14:paraId="4C83E1D1" w14:textId="77777777" w:rsidR="00516F08" w:rsidRPr="00516F08" w:rsidRDefault="00516F08" w:rsidP="00516F08">
      <w:pPr>
        <w:ind w:left="360"/>
        <w:rPr>
          <w:rFonts w:ascii="Times New Roman" w:hAnsi="Times New Roman" w:cs="Times New Roman"/>
          <w:b/>
          <w:bCs/>
          <w:sz w:val="30"/>
          <w:szCs w:val="30"/>
        </w:rPr>
      </w:pPr>
      <w:r w:rsidRPr="00516F08">
        <w:rPr>
          <w:rFonts w:ascii="Times New Roman" w:hAnsi="Times New Roman" w:cs="Times New Roman"/>
          <w:b/>
          <w:bCs/>
          <w:sz w:val="30"/>
          <w:szCs w:val="30"/>
        </w:rPr>
        <w:t>Sutton, WV 26601</w:t>
      </w:r>
    </w:p>
    <w:p w14:paraId="7A7AF9FF" w14:textId="77777777" w:rsidR="00516F08" w:rsidRPr="00516F08" w:rsidRDefault="00516F08" w:rsidP="00516F08">
      <w:pPr>
        <w:ind w:left="360"/>
        <w:rPr>
          <w:rFonts w:ascii="Times New Roman" w:hAnsi="Times New Roman" w:cs="Times New Roman"/>
          <w:b/>
          <w:bCs/>
          <w:sz w:val="30"/>
          <w:szCs w:val="30"/>
        </w:rPr>
      </w:pPr>
    </w:p>
    <w:p w14:paraId="5AD59B21" w14:textId="77777777" w:rsidR="00516F08" w:rsidRPr="00516F08" w:rsidRDefault="00516F08" w:rsidP="00516F08">
      <w:pPr>
        <w:ind w:left="360"/>
        <w:rPr>
          <w:rFonts w:ascii="Times New Roman" w:hAnsi="Times New Roman" w:cs="Times New Roman"/>
          <w:b/>
          <w:bCs/>
          <w:sz w:val="30"/>
          <w:szCs w:val="30"/>
        </w:rPr>
      </w:pPr>
      <w:r w:rsidRPr="00516F08">
        <w:rPr>
          <w:rFonts w:ascii="Times New Roman" w:hAnsi="Times New Roman" w:cs="Times New Roman"/>
          <w:b/>
          <w:bCs/>
          <w:sz w:val="30"/>
          <w:szCs w:val="30"/>
        </w:rPr>
        <w:t>Telephone (304) 765-7101</w:t>
      </w:r>
    </w:p>
    <w:p w14:paraId="4FAD259E" w14:textId="77777777" w:rsidR="00516F08" w:rsidRPr="00516F08" w:rsidRDefault="00516F08" w:rsidP="00516F08">
      <w:pPr>
        <w:ind w:left="360"/>
        <w:rPr>
          <w:rFonts w:ascii="Times New Roman" w:hAnsi="Times New Roman" w:cs="Times New Roman"/>
          <w:b/>
          <w:bCs/>
          <w:sz w:val="30"/>
          <w:szCs w:val="30"/>
        </w:rPr>
      </w:pPr>
    </w:p>
    <w:p w14:paraId="4088F611" w14:textId="77777777" w:rsidR="00516F08" w:rsidRPr="00516F08" w:rsidRDefault="00516F08" w:rsidP="00516F08">
      <w:pPr>
        <w:ind w:left="360"/>
        <w:rPr>
          <w:rFonts w:ascii="Times New Roman" w:hAnsi="Times New Roman" w:cs="Times New Roman"/>
          <w:b/>
          <w:bCs/>
          <w:sz w:val="30"/>
          <w:szCs w:val="30"/>
        </w:rPr>
      </w:pPr>
      <w:r w:rsidRPr="00516F08">
        <w:rPr>
          <w:rFonts w:ascii="Times New Roman" w:hAnsi="Times New Roman" w:cs="Times New Roman"/>
          <w:b/>
          <w:bCs/>
          <w:sz w:val="30"/>
          <w:szCs w:val="30"/>
        </w:rPr>
        <w:t>melissa.d.adkins@k12.wv.us</w:t>
      </w:r>
    </w:p>
    <w:p w14:paraId="6154B195" w14:textId="77777777" w:rsidR="00516F08" w:rsidRPr="00516F08" w:rsidRDefault="00516F08" w:rsidP="00516F08">
      <w:pPr>
        <w:ind w:left="360"/>
        <w:rPr>
          <w:rFonts w:ascii="Times New Roman" w:hAnsi="Times New Roman" w:cs="Times New Roman"/>
          <w:b/>
          <w:bCs/>
          <w:sz w:val="30"/>
          <w:szCs w:val="30"/>
        </w:rPr>
      </w:pPr>
    </w:p>
    <w:p w14:paraId="092D7EF1" w14:textId="77777777" w:rsidR="00516F08" w:rsidRPr="00516F08" w:rsidRDefault="00516F08" w:rsidP="00516F08">
      <w:pPr>
        <w:ind w:left="360"/>
        <w:rPr>
          <w:rFonts w:ascii="Times New Roman" w:hAnsi="Times New Roman" w:cs="Times New Roman"/>
          <w:b/>
          <w:bCs/>
          <w:sz w:val="30"/>
          <w:szCs w:val="30"/>
        </w:rPr>
      </w:pPr>
    </w:p>
    <w:p w14:paraId="316BA6EA" w14:textId="77777777" w:rsidR="00516F08" w:rsidRPr="00516F08" w:rsidRDefault="00516F08" w:rsidP="00516F08">
      <w:pPr>
        <w:ind w:left="360"/>
        <w:rPr>
          <w:rFonts w:ascii="Times New Roman" w:hAnsi="Times New Roman" w:cs="Times New Roman"/>
          <w:b/>
          <w:bCs/>
          <w:sz w:val="30"/>
          <w:szCs w:val="30"/>
        </w:rPr>
      </w:pPr>
    </w:p>
    <w:p w14:paraId="09EF1DCD" w14:textId="77777777" w:rsidR="00516F08" w:rsidRPr="00516F08" w:rsidRDefault="00516F08" w:rsidP="00516F08">
      <w:pPr>
        <w:ind w:left="360"/>
        <w:rPr>
          <w:rFonts w:ascii="Times New Roman" w:hAnsi="Times New Roman" w:cs="Times New Roman"/>
          <w:b/>
          <w:bCs/>
          <w:sz w:val="30"/>
          <w:szCs w:val="30"/>
        </w:rPr>
      </w:pPr>
      <w:r w:rsidRPr="00516F08">
        <w:rPr>
          <w:rFonts w:ascii="Times New Roman" w:hAnsi="Times New Roman" w:cs="Times New Roman"/>
          <w:b/>
          <w:bCs/>
          <w:sz w:val="30"/>
          <w:szCs w:val="30"/>
        </w:rPr>
        <w:t>U.S. Department of Education</w:t>
      </w:r>
    </w:p>
    <w:p w14:paraId="3556FD31" w14:textId="77777777" w:rsidR="00516F08" w:rsidRPr="00516F08" w:rsidRDefault="00516F08" w:rsidP="00516F08">
      <w:pPr>
        <w:ind w:left="360"/>
        <w:rPr>
          <w:rFonts w:ascii="Times New Roman" w:hAnsi="Times New Roman" w:cs="Times New Roman"/>
          <w:b/>
          <w:bCs/>
          <w:sz w:val="30"/>
          <w:szCs w:val="30"/>
        </w:rPr>
      </w:pPr>
    </w:p>
    <w:p w14:paraId="653C11B9" w14:textId="77777777" w:rsidR="00516F08" w:rsidRPr="00516F08" w:rsidRDefault="00516F08" w:rsidP="00516F08">
      <w:pPr>
        <w:ind w:left="360"/>
        <w:rPr>
          <w:rFonts w:ascii="Times New Roman" w:hAnsi="Times New Roman" w:cs="Times New Roman"/>
          <w:b/>
          <w:bCs/>
          <w:sz w:val="30"/>
          <w:szCs w:val="30"/>
        </w:rPr>
      </w:pPr>
      <w:r w:rsidRPr="00516F08">
        <w:rPr>
          <w:rFonts w:ascii="Times New Roman" w:hAnsi="Times New Roman" w:cs="Times New Roman"/>
          <w:b/>
          <w:bCs/>
          <w:sz w:val="30"/>
          <w:szCs w:val="30"/>
        </w:rPr>
        <w:t>Director of the Office for Civil Rights</w:t>
      </w:r>
    </w:p>
    <w:p w14:paraId="4C80C6A4" w14:textId="77777777" w:rsidR="00516F08" w:rsidRPr="00516F08" w:rsidRDefault="00516F08" w:rsidP="00516F08">
      <w:pPr>
        <w:ind w:left="360"/>
        <w:rPr>
          <w:rFonts w:ascii="Times New Roman" w:hAnsi="Times New Roman" w:cs="Times New Roman"/>
          <w:b/>
          <w:bCs/>
          <w:sz w:val="30"/>
          <w:szCs w:val="30"/>
        </w:rPr>
      </w:pPr>
    </w:p>
    <w:p w14:paraId="62B5C853" w14:textId="035152A8" w:rsidR="00516F08" w:rsidRPr="00D97696" w:rsidRDefault="00516F08" w:rsidP="00516F08">
      <w:pPr>
        <w:ind w:left="360"/>
        <w:rPr>
          <w:rFonts w:ascii="Times New Roman" w:hAnsi="Times New Roman" w:cs="Times New Roman"/>
          <w:b/>
          <w:bCs/>
          <w:sz w:val="30"/>
          <w:szCs w:val="30"/>
        </w:rPr>
      </w:pPr>
      <w:r w:rsidRPr="00516F08">
        <w:rPr>
          <w:rFonts w:ascii="Times New Roman" w:hAnsi="Times New Roman" w:cs="Times New Roman"/>
          <w:b/>
          <w:bCs/>
          <w:sz w:val="30"/>
          <w:szCs w:val="30"/>
        </w:rPr>
        <w:t>(215) 596-6793</w:t>
      </w:r>
    </w:p>
    <w:p w14:paraId="1AFE7A4B" w14:textId="48315629" w:rsidR="00527F84" w:rsidRDefault="00527F84" w:rsidP="008C5205">
      <w:pPr>
        <w:ind w:left="360"/>
        <w:rPr>
          <w:rFonts w:ascii="Times New Roman" w:hAnsi="Times New Roman" w:cs="Times New Roman"/>
          <w:sz w:val="24"/>
          <w:szCs w:val="24"/>
        </w:rPr>
      </w:pPr>
      <w:r>
        <w:rPr>
          <w:rFonts w:ascii="Times New Roman" w:hAnsi="Times New Roman" w:cs="Times New Roman"/>
          <w:sz w:val="24"/>
          <w:szCs w:val="24"/>
        </w:rPr>
        <w:t>Sexual Harassment is a form of sexual discrimination that is illegal under both Title IX of the Federal Civil Rights Act of 1964 and West Virginia Code 5-1-9 (a) (1).</w:t>
      </w:r>
      <w:r w:rsidR="00120E34">
        <w:rPr>
          <w:rFonts w:ascii="Times New Roman" w:hAnsi="Times New Roman" w:cs="Times New Roman"/>
          <w:sz w:val="24"/>
          <w:szCs w:val="24"/>
        </w:rPr>
        <w:t xml:space="preserve"> </w:t>
      </w:r>
      <w:r w:rsidR="00794DFA">
        <w:rPr>
          <w:rFonts w:ascii="Times New Roman" w:hAnsi="Times New Roman" w:cs="Times New Roman"/>
          <w:sz w:val="24"/>
          <w:szCs w:val="24"/>
        </w:rPr>
        <w:t>Frametown</w:t>
      </w:r>
      <w:r w:rsidR="00120E34">
        <w:rPr>
          <w:rFonts w:ascii="Times New Roman" w:hAnsi="Times New Roman" w:cs="Times New Roman"/>
          <w:sz w:val="24"/>
          <w:szCs w:val="24"/>
        </w:rPr>
        <w:t xml:space="preserve"> Elementary will not tolerate sexual harassment. To report any incident of harassment or violence, go directly to a teacher or an administrator. </w:t>
      </w:r>
      <w:r w:rsidR="003F7903">
        <w:rPr>
          <w:rFonts w:ascii="Times New Roman" w:hAnsi="Times New Roman" w:cs="Times New Roman"/>
          <w:sz w:val="24"/>
          <w:szCs w:val="24"/>
        </w:rPr>
        <w:t>The Braxton County Schools Title IX Coordinator is Melissa Adkins. You can contact her at (304)765-7101</w:t>
      </w:r>
      <w:r w:rsidR="001E4428">
        <w:rPr>
          <w:rFonts w:ascii="Times New Roman" w:hAnsi="Times New Roman" w:cs="Times New Roman"/>
          <w:sz w:val="24"/>
          <w:szCs w:val="24"/>
        </w:rPr>
        <w:t xml:space="preserve">. Please report any incident to her. </w:t>
      </w:r>
    </w:p>
    <w:p w14:paraId="339E8905" w14:textId="77777777" w:rsidR="00602BB9" w:rsidRDefault="00602BB9" w:rsidP="008C5205">
      <w:pPr>
        <w:ind w:left="360"/>
        <w:rPr>
          <w:rFonts w:ascii="Times New Roman" w:hAnsi="Times New Roman" w:cs="Times New Roman"/>
          <w:sz w:val="24"/>
          <w:szCs w:val="24"/>
        </w:rPr>
      </w:pPr>
    </w:p>
    <w:p w14:paraId="31C78683" w14:textId="121E5DD9" w:rsidR="00602BB9" w:rsidRPr="00D97696" w:rsidRDefault="00602BB9" w:rsidP="008C5205">
      <w:pPr>
        <w:ind w:left="360"/>
        <w:rPr>
          <w:rFonts w:ascii="Times New Roman" w:hAnsi="Times New Roman" w:cs="Times New Roman"/>
          <w:b/>
          <w:bCs/>
          <w:sz w:val="30"/>
          <w:szCs w:val="30"/>
        </w:rPr>
      </w:pPr>
      <w:r w:rsidRPr="00D97696">
        <w:rPr>
          <w:rFonts w:ascii="Times New Roman" w:hAnsi="Times New Roman" w:cs="Times New Roman"/>
          <w:b/>
          <w:bCs/>
          <w:sz w:val="30"/>
          <w:szCs w:val="30"/>
        </w:rPr>
        <w:t>M</w:t>
      </w:r>
      <w:r w:rsidR="00D97696">
        <w:rPr>
          <w:rFonts w:ascii="Times New Roman" w:hAnsi="Times New Roman" w:cs="Times New Roman"/>
          <w:b/>
          <w:bCs/>
          <w:sz w:val="30"/>
          <w:szCs w:val="30"/>
        </w:rPr>
        <w:t>EDICATION POLICY</w:t>
      </w:r>
    </w:p>
    <w:p w14:paraId="38F0384E" w14:textId="60C39D65" w:rsidR="00602BB9" w:rsidRDefault="00144E9B" w:rsidP="008C5205">
      <w:pPr>
        <w:ind w:left="360"/>
        <w:rPr>
          <w:rFonts w:ascii="Times New Roman" w:hAnsi="Times New Roman" w:cs="Times New Roman"/>
          <w:sz w:val="24"/>
          <w:szCs w:val="24"/>
        </w:rPr>
      </w:pPr>
      <w:r>
        <w:rPr>
          <w:rFonts w:ascii="Times New Roman" w:hAnsi="Times New Roman" w:cs="Times New Roman"/>
          <w:sz w:val="24"/>
          <w:szCs w:val="24"/>
        </w:rPr>
        <w:t>Braxton County School’s</w:t>
      </w:r>
      <w:r w:rsidR="00602BB9">
        <w:rPr>
          <w:rFonts w:ascii="Times New Roman" w:hAnsi="Times New Roman" w:cs="Times New Roman"/>
          <w:sz w:val="24"/>
          <w:szCs w:val="24"/>
        </w:rPr>
        <w:t xml:space="preserve"> Medication Policy is to ensure the safety of students who must take medicine at school. All medicine brought to school must be brought by an adult and be labeled with the student’s name, prescription name, dosage, and time of administration. All medicine brought to school must be registered. This includes over the counter medicines, such as acetaminophen and ibuprofen. </w:t>
      </w:r>
    </w:p>
    <w:p w14:paraId="60CB576D" w14:textId="2086B44A" w:rsidR="00B0045C" w:rsidRDefault="00602BB9" w:rsidP="00E20461">
      <w:pPr>
        <w:ind w:left="360"/>
        <w:rPr>
          <w:rFonts w:ascii="Times New Roman" w:hAnsi="Times New Roman" w:cs="Times New Roman"/>
          <w:sz w:val="24"/>
          <w:szCs w:val="24"/>
        </w:rPr>
      </w:pPr>
      <w:r>
        <w:rPr>
          <w:rFonts w:ascii="Times New Roman" w:hAnsi="Times New Roman" w:cs="Times New Roman"/>
          <w:sz w:val="24"/>
          <w:szCs w:val="24"/>
        </w:rPr>
        <w:t xml:space="preserve">Any student who takes prescription medicine at school or </w:t>
      </w:r>
      <w:r w:rsidR="00E20461">
        <w:rPr>
          <w:rFonts w:ascii="Times New Roman" w:hAnsi="Times New Roman" w:cs="Times New Roman"/>
          <w:sz w:val="24"/>
          <w:szCs w:val="24"/>
        </w:rPr>
        <w:t>a</w:t>
      </w:r>
      <w:r>
        <w:rPr>
          <w:rFonts w:ascii="Times New Roman" w:hAnsi="Times New Roman" w:cs="Times New Roman"/>
          <w:sz w:val="24"/>
          <w:szCs w:val="24"/>
        </w:rPr>
        <w:t xml:space="preserve"> non-prescription medicine must provide the school with a doctor’s order to administer the medicine. </w:t>
      </w:r>
    </w:p>
    <w:p w14:paraId="6ABF48F5" w14:textId="5B2DA2AD" w:rsidR="00E20461" w:rsidRPr="00C50451" w:rsidRDefault="00D97696" w:rsidP="00E20461">
      <w:pPr>
        <w:ind w:left="360"/>
        <w:rPr>
          <w:rFonts w:ascii="Times New Roman" w:hAnsi="Times New Roman" w:cs="Times New Roman"/>
          <w:b/>
          <w:bCs/>
          <w:sz w:val="30"/>
          <w:szCs w:val="30"/>
        </w:rPr>
      </w:pPr>
      <w:r w:rsidRPr="00C50451">
        <w:rPr>
          <w:rFonts w:ascii="Times New Roman" w:hAnsi="Times New Roman" w:cs="Times New Roman"/>
          <w:b/>
          <w:bCs/>
          <w:sz w:val="30"/>
          <w:szCs w:val="30"/>
        </w:rPr>
        <w:t>SCHOOL PROPERTY</w:t>
      </w:r>
    </w:p>
    <w:p w14:paraId="0D030261" w14:textId="300D5D93" w:rsidR="00C546E6" w:rsidRDefault="00E20461" w:rsidP="00E20461">
      <w:pPr>
        <w:ind w:left="360"/>
        <w:rPr>
          <w:rFonts w:ascii="Times New Roman" w:hAnsi="Times New Roman" w:cs="Times New Roman"/>
          <w:b/>
          <w:bCs/>
          <w:sz w:val="30"/>
          <w:szCs w:val="30"/>
        </w:rPr>
      </w:pPr>
      <w:r>
        <w:rPr>
          <w:rFonts w:ascii="Times New Roman" w:hAnsi="Times New Roman" w:cs="Times New Roman"/>
          <w:sz w:val="24"/>
          <w:szCs w:val="24"/>
        </w:rPr>
        <w:t>Students are responsible for the proper use and care of all school property. Students who vandalize school property or equipment will be required to clean and pay for the damage, replace the item, and may lead the disciplinary action.</w:t>
      </w:r>
    </w:p>
    <w:p w14:paraId="7439D1B0" w14:textId="3B88DFEB" w:rsidR="00E20461" w:rsidRPr="00D97696" w:rsidRDefault="00E20461" w:rsidP="00E20461">
      <w:pPr>
        <w:ind w:left="360"/>
        <w:rPr>
          <w:rFonts w:ascii="Times New Roman" w:hAnsi="Times New Roman" w:cs="Times New Roman"/>
          <w:b/>
          <w:bCs/>
          <w:sz w:val="30"/>
          <w:szCs w:val="30"/>
        </w:rPr>
      </w:pPr>
      <w:r w:rsidRPr="00D97696">
        <w:rPr>
          <w:rFonts w:ascii="Times New Roman" w:hAnsi="Times New Roman" w:cs="Times New Roman"/>
          <w:b/>
          <w:bCs/>
          <w:sz w:val="30"/>
          <w:szCs w:val="30"/>
        </w:rPr>
        <w:t>T</w:t>
      </w:r>
      <w:r w:rsidR="00D97696">
        <w:rPr>
          <w:rFonts w:ascii="Times New Roman" w:hAnsi="Times New Roman" w:cs="Times New Roman"/>
          <w:b/>
          <w:bCs/>
          <w:sz w:val="30"/>
          <w:szCs w:val="30"/>
        </w:rPr>
        <w:t>EXTBOOKS</w:t>
      </w:r>
    </w:p>
    <w:p w14:paraId="5A28C8A9" w14:textId="7C08E3B8" w:rsidR="00E20461" w:rsidRDefault="00E20461" w:rsidP="00E20461">
      <w:pPr>
        <w:ind w:left="360"/>
        <w:rPr>
          <w:rFonts w:ascii="Times New Roman" w:hAnsi="Times New Roman" w:cs="Times New Roman"/>
          <w:sz w:val="24"/>
          <w:szCs w:val="24"/>
        </w:rPr>
      </w:pPr>
      <w:r>
        <w:rPr>
          <w:rFonts w:ascii="Times New Roman" w:hAnsi="Times New Roman" w:cs="Times New Roman"/>
          <w:sz w:val="24"/>
          <w:szCs w:val="24"/>
        </w:rPr>
        <w:lastRenderedPageBreak/>
        <w:t xml:space="preserve">Textbooks are the property of </w:t>
      </w:r>
      <w:r w:rsidR="00D97696">
        <w:rPr>
          <w:rFonts w:ascii="Times New Roman" w:hAnsi="Times New Roman" w:cs="Times New Roman"/>
          <w:sz w:val="24"/>
          <w:szCs w:val="24"/>
        </w:rPr>
        <w:t>Braxton</w:t>
      </w:r>
      <w:r>
        <w:rPr>
          <w:rFonts w:ascii="Times New Roman" w:hAnsi="Times New Roman" w:cs="Times New Roman"/>
          <w:sz w:val="24"/>
          <w:szCs w:val="24"/>
        </w:rPr>
        <w:t xml:space="preserve"> County Schools and are for student use during the school year. Students are responsible</w:t>
      </w:r>
      <w:r w:rsidR="00E21E1C">
        <w:rPr>
          <w:rFonts w:ascii="Times New Roman" w:hAnsi="Times New Roman" w:cs="Times New Roman"/>
          <w:sz w:val="24"/>
          <w:szCs w:val="24"/>
        </w:rPr>
        <w:t xml:space="preserve"> for any lost or damaged textbook or library books. Additional books will not be issued until previous book fines or replacement costs have been paid. </w:t>
      </w:r>
    </w:p>
    <w:p w14:paraId="3A6406F3" w14:textId="5F4423E7" w:rsidR="00E21E1C" w:rsidRPr="00D97696" w:rsidRDefault="00D97696" w:rsidP="00E20461">
      <w:pPr>
        <w:ind w:left="360"/>
        <w:rPr>
          <w:rFonts w:ascii="Times New Roman" w:hAnsi="Times New Roman" w:cs="Times New Roman"/>
          <w:b/>
          <w:bCs/>
          <w:sz w:val="30"/>
          <w:szCs w:val="30"/>
        </w:rPr>
      </w:pPr>
      <w:r>
        <w:rPr>
          <w:rFonts w:ascii="Times New Roman" w:hAnsi="Times New Roman" w:cs="Times New Roman"/>
          <w:b/>
          <w:bCs/>
          <w:sz w:val="30"/>
          <w:szCs w:val="30"/>
        </w:rPr>
        <w:t>FIELD TRIP EXPECTATIONS</w:t>
      </w:r>
    </w:p>
    <w:p w14:paraId="46A5107B" w14:textId="23DBA509" w:rsidR="00AA252C" w:rsidRDefault="00E21E1C" w:rsidP="00E20461">
      <w:pPr>
        <w:ind w:left="360"/>
        <w:rPr>
          <w:rFonts w:ascii="Times New Roman" w:hAnsi="Times New Roman" w:cs="Times New Roman"/>
          <w:sz w:val="24"/>
          <w:szCs w:val="24"/>
        </w:rPr>
      </w:pPr>
      <w:r>
        <w:rPr>
          <w:rFonts w:ascii="Times New Roman" w:hAnsi="Times New Roman" w:cs="Times New Roman"/>
          <w:sz w:val="24"/>
          <w:szCs w:val="24"/>
        </w:rPr>
        <w:t xml:space="preserve">Any student that receives ALE or is suspended for any reason will not be permitted to attend field trips during </w:t>
      </w:r>
      <w:r w:rsidR="000B72BD">
        <w:rPr>
          <w:rFonts w:ascii="Times New Roman" w:hAnsi="Times New Roman" w:cs="Times New Roman"/>
          <w:sz w:val="24"/>
          <w:szCs w:val="24"/>
        </w:rPr>
        <w:t>that nine week period.</w:t>
      </w:r>
    </w:p>
    <w:p w14:paraId="3C571F9D" w14:textId="10ADA346" w:rsidR="00AA252C" w:rsidRPr="00D97696" w:rsidRDefault="00D97696" w:rsidP="00E20461">
      <w:pPr>
        <w:ind w:left="360"/>
        <w:rPr>
          <w:rFonts w:ascii="Times New Roman" w:hAnsi="Times New Roman" w:cs="Times New Roman"/>
          <w:b/>
          <w:bCs/>
          <w:sz w:val="30"/>
          <w:szCs w:val="30"/>
        </w:rPr>
      </w:pPr>
      <w:r>
        <w:rPr>
          <w:rFonts w:ascii="Times New Roman" w:hAnsi="Times New Roman" w:cs="Times New Roman"/>
          <w:b/>
          <w:bCs/>
          <w:sz w:val="30"/>
          <w:szCs w:val="30"/>
        </w:rPr>
        <w:t>TITLE I COMPACT</w:t>
      </w:r>
    </w:p>
    <w:p w14:paraId="4DD0CF25" w14:textId="24DAEC00" w:rsidR="00AA252C" w:rsidRDefault="00175A76" w:rsidP="00E20461">
      <w:pPr>
        <w:ind w:left="360"/>
        <w:rPr>
          <w:rFonts w:ascii="Times New Roman" w:hAnsi="Times New Roman" w:cs="Times New Roman"/>
          <w:sz w:val="24"/>
          <w:szCs w:val="24"/>
        </w:rPr>
      </w:pPr>
      <w:r>
        <w:rPr>
          <w:rFonts w:ascii="Times New Roman" w:hAnsi="Times New Roman" w:cs="Times New Roman"/>
          <w:sz w:val="24"/>
          <w:szCs w:val="24"/>
        </w:rPr>
        <w:t>Frametown Elementary</w:t>
      </w:r>
      <w:r w:rsidR="00AA252C">
        <w:rPr>
          <w:rFonts w:ascii="Times New Roman" w:hAnsi="Times New Roman" w:cs="Times New Roman"/>
          <w:sz w:val="24"/>
          <w:szCs w:val="24"/>
        </w:rPr>
        <w:t xml:space="preserve"> and the parents of the students participating in activities, services, and programs funded by Title I, Part A of the Elementary and Secondary Education Act agree that this compact outlines how the parents, school staff, and students will share the responsibility for improved student academic achievement and the means by which they will develop</w:t>
      </w:r>
      <w:r w:rsidR="009F44C6">
        <w:rPr>
          <w:rFonts w:ascii="Times New Roman" w:hAnsi="Times New Roman" w:cs="Times New Roman"/>
          <w:sz w:val="24"/>
          <w:szCs w:val="24"/>
        </w:rPr>
        <w:t xml:space="preserve"> a partnership that will help children achieve the State’s high standards.</w:t>
      </w:r>
    </w:p>
    <w:p w14:paraId="44F9D298" w14:textId="7A1AC2CA" w:rsidR="009F44C6" w:rsidRDefault="009F44C6" w:rsidP="00E20461">
      <w:pPr>
        <w:ind w:left="360"/>
        <w:rPr>
          <w:rFonts w:ascii="Times New Roman" w:hAnsi="Times New Roman" w:cs="Times New Roman"/>
          <w:sz w:val="24"/>
          <w:szCs w:val="24"/>
        </w:rPr>
      </w:pPr>
      <w:r>
        <w:rPr>
          <w:rFonts w:ascii="Times New Roman" w:hAnsi="Times New Roman" w:cs="Times New Roman"/>
          <w:sz w:val="24"/>
          <w:szCs w:val="24"/>
        </w:rPr>
        <w:t>School Responsibilities:</w:t>
      </w:r>
    </w:p>
    <w:p w14:paraId="6FAFC61A" w14:textId="3FC6AD79" w:rsidR="009F44C6" w:rsidRDefault="00344854" w:rsidP="00E20461">
      <w:pPr>
        <w:ind w:left="360"/>
        <w:rPr>
          <w:rFonts w:ascii="Times New Roman" w:hAnsi="Times New Roman" w:cs="Times New Roman"/>
          <w:sz w:val="24"/>
          <w:szCs w:val="24"/>
        </w:rPr>
      </w:pPr>
      <w:r>
        <w:rPr>
          <w:rFonts w:ascii="Times New Roman" w:hAnsi="Times New Roman" w:cs="Times New Roman"/>
          <w:sz w:val="24"/>
          <w:szCs w:val="24"/>
        </w:rPr>
        <w:t>Frametown Elementary</w:t>
      </w:r>
      <w:r w:rsidR="009F44C6">
        <w:rPr>
          <w:rFonts w:ascii="Times New Roman" w:hAnsi="Times New Roman" w:cs="Times New Roman"/>
          <w:sz w:val="24"/>
          <w:szCs w:val="24"/>
        </w:rPr>
        <w:t xml:space="preserve"> will:</w:t>
      </w:r>
    </w:p>
    <w:p w14:paraId="777FC111" w14:textId="28433ED9" w:rsidR="009F44C6" w:rsidRDefault="009F44C6" w:rsidP="009F44C6">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Provide high quality curriculum and instruction in a supportive and effective learning environment by use of a focused instructional and assessment program emphasizing individual instruction, time on task, teacher-parent communication, and improved student self-concept and peer relationships.</w:t>
      </w:r>
    </w:p>
    <w:p w14:paraId="36CEE426" w14:textId="0920F975" w:rsidR="009F44C6" w:rsidRDefault="009F44C6" w:rsidP="009F44C6">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Provide parents reasonable access to staff by means of arranged conferences with school administrators or teachers. Appointments with teachers must be made during planning periods.</w:t>
      </w:r>
    </w:p>
    <w:p w14:paraId="510EADE8" w14:textId="4AACDD63" w:rsidR="009F44C6" w:rsidRDefault="009F44C6" w:rsidP="009F44C6">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Hold parent-teacher conferences during which this compact will be discussed as it relates to the individual child’s achievement.</w:t>
      </w:r>
    </w:p>
    <w:p w14:paraId="5FB90C03" w14:textId="5E4EF3A2" w:rsidR="009F44C6" w:rsidRPr="0005791E" w:rsidRDefault="009F44C6" w:rsidP="009F44C6">
      <w:pPr>
        <w:pStyle w:val="ListParagraph"/>
        <w:numPr>
          <w:ilvl w:val="0"/>
          <w:numId w:val="10"/>
        </w:numPr>
        <w:rPr>
          <w:rFonts w:ascii="Times New Roman" w:hAnsi="Times New Roman" w:cs="Times New Roman"/>
          <w:sz w:val="24"/>
          <w:szCs w:val="24"/>
        </w:rPr>
      </w:pPr>
      <w:r w:rsidRPr="0005791E">
        <w:rPr>
          <w:rFonts w:ascii="Times New Roman" w:hAnsi="Times New Roman" w:cs="Times New Roman"/>
          <w:sz w:val="24"/>
          <w:szCs w:val="24"/>
        </w:rPr>
        <w:t>Provide frequent progress reports</w:t>
      </w:r>
    </w:p>
    <w:p w14:paraId="4CB8A74B" w14:textId="492E78EA" w:rsidR="002E0D7E" w:rsidRDefault="002E0D7E" w:rsidP="002E0D7E">
      <w:pPr>
        <w:pStyle w:val="ListParagraph"/>
        <w:numPr>
          <w:ilvl w:val="0"/>
          <w:numId w:val="10"/>
        </w:numPr>
        <w:rPr>
          <w:rFonts w:ascii="Times New Roman" w:hAnsi="Times New Roman" w:cs="Times New Roman"/>
          <w:sz w:val="24"/>
          <w:szCs w:val="24"/>
        </w:rPr>
      </w:pPr>
      <w:r w:rsidRPr="002E0D7E">
        <w:rPr>
          <w:rFonts w:ascii="Times New Roman" w:hAnsi="Times New Roman" w:cs="Times New Roman"/>
          <w:sz w:val="24"/>
          <w:szCs w:val="24"/>
        </w:rPr>
        <w:t>Provide parents opportunities to volunteer and participate in their child’s class and to observe classroom activities during holiday parties, school assemblies, competitions, and Student of the Month luncheons. Parents are also encouraged to meet with teachers during their planning time to arrange classroom visits.</w:t>
      </w:r>
    </w:p>
    <w:p w14:paraId="16E17570" w14:textId="15FD0376" w:rsidR="002E0D7E" w:rsidRDefault="002E0D7E" w:rsidP="002E0D7E">
      <w:pPr>
        <w:rPr>
          <w:rFonts w:ascii="Times New Roman" w:hAnsi="Times New Roman" w:cs="Times New Roman"/>
          <w:sz w:val="24"/>
          <w:szCs w:val="24"/>
        </w:rPr>
      </w:pPr>
      <w:r>
        <w:rPr>
          <w:rFonts w:ascii="Times New Roman" w:hAnsi="Times New Roman" w:cs="Times New Roman"/>
          <w:sz w:val="24"/>
          <w:szCs w:val="24"/>
        </w:rPr>
        <w:t>Parent Responsibilities:</w:t>
      </w:r>
    </w:p>
    <w:p w14:paraId="267A78D2" w14:textId="00E26D97" w:rsidR="002E0D7E" w:rsidRDefault="002E0D7E" w:rsidP="002E0D7E">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Monitoring Attendance</w:t>
      </w:r>
    </w:p>
    <w:p w14:paraId="0992E8FD" w14:textId="7B410719" w:rsidR="002E0D7E" w:rsidRDefault="002E0D7E" w:rsidP="002E0D7E">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Monitoring Assignment Completion</w:t>
      </w:r>
    </w:p>
    <w:p w14:paraId="08BA3FB9" w14:textId="08F50D29" w:rsidR="002E0D7E" w:rsidRDefault="002E0D7E" w:rsidP="002E0D7E">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Communicating with the School</w:t>
      </w:r>
    </w:p>
    <w:p w14:paraId="3C069917" w14:textId="72230A38" w:rsidR="002E0D7E" w:rsidRDefault="002E0D7E" w:rsidP="002E0D7E">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Serving on Policy Advisory Groups</w:t>
      </w:r>
    </w:p>
    <w:p w14:paraId="454C01FA" w14:textId="05EAB4D2" w:rsidR="002E0D7E" w:rsidRPr="002E0D7E" w:rsidRDefault="002E0D7E" w:rsidP="002E0D7E">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Participating in decisions relating to the child’s education</w:t>
      </w:r>
    </w:p>
    <w:p w14:paraId="557C20B7" w14:textId="77777777" w:rsidR="002E0D7E" w:rsidRPr="009F44C6" w:rsidRDefault="002E0D7E" w:rsidP="009F44C6">
      <w:pPr>
        <w:rPr>
          <w:rFonts w:ascii="Times New Roman" w:hAnsi="Times New Roman" w:cs="Times New Roman"/>
          <w:sz w:val="30"/>
          <w:szCs w:val="30"/>
        </w:rPr>
      </w:pPr>
    </w:p>
    <w:p w14:paraId="5DA2DB16" w14:textId="77777777" w:rsidR="00AA252C" w:rsidRDefault="00AA252C" w:rsidP="00AA252C">
      <w:pPr>
        <w:rPr>
          <w:rFonts w:ascii="Times New Roman" w:hAnsi="Times New Roman" w:cs="Times New Roman"/>
          <w:sz w:val="24"/>
          <w:szCs w:val="24"/>
        </w:rPr>
      </w:pPr>
    </w:p>
    <w:p w14:paraId="40639F0E" w14:textId="7B4BBE97" w:rsidR="00E21E1C" w:rsidRPr="00E21E1C" w:rsidRDefault="00E21E1C" w:rsidP="00AA252C">
      <w:pPr>
        <w:rPr>
          <w:rFonts w:ascii="Times New Roman" w:hAnsi="Times New Roman" w:cs="Times New Roman"/>
          <w:sz w:val="24"/>
          <w:szCs w:val="24"/>
        </w:rPr>
      </w:pPr>
      <w:r>
        <w:rPr>
          <w:rFonts w:ascii="Times New Roman" w:hAnsi="Times New Roman" w:cs="Times New Roman"/>
          <w:sz w:val="24"/>
          <w:szCs w:val="24"/>
        </w:rPr>
        <w:t xml:space="preserve"> </w:t>
      </w:r>
    </w:p>
    <w:p w14:paraId="6D716E86" w14:textId="77777777" w:rsidR="00E21E1C" w:rsidRPr="00E21E1C" w:rsidRDefault="00E21E1C" w:rsidP="00E20461">
      <w:pPr>
        <w:ind w:left="360"/>
        <w:rPr>
          <w:rFonts w:ascii="Stencil" w:hAnsi="Stencil" w:cs="Times New Roman"/>
          <w:sz w:val="24"/>
          <w:szCs w:val="24"/>
        </w:rPr>
      </w:pPr>
    </w:p>
    <w:p w14:paraId="3D02705D" w14:textId="2E92605B" w:rsidR="00E20461" w:rsidRPr="00E20461" w:rsidRDefault="00E20461" w:rsidP="00E20461">
      <w:pPr>
        <w:ind w:left="360"/>
        <w:rPr>
          <w:rFonts w:ascii="Times New Roman" w:hAnsi="Times New Roman" w:cs="Times New Roman"/>
          <w:sz w:val="24"/>
          <w:szCs w:val="24"/>
        </w:rPr>
      </w:pPr>
    </w:p>
    <w:p w14:paraId="49ED7887" w14:textId="4372B491" w:rsidR="00B0045C" w:rsidRPr="00B0045C" w:rsidRDefault="00B0045C" w:rsidP="00B0045C">
      <w:pPr>
        <w:pStyle w:val="ListParagraph"/>
        <w:rPr>
          <w:rFonts w:ascii="Times New Roman" w:hAnsi="Times New Roman" w:cs="Times New Roman"/>
          <w:sz w:val="24"/>
          <w:szCs w:val="24"/>
        </w:rPr>
      </w:pPr>
    </w:p>
    <w:sectPr w:rsidR="00B0045C" w:rsidRPr="00B0045C" w:rsidSect="00EF628F">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encil">
    <w:panose1 w:val="040409050D0802020404"/>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3966"/>
    <w:multiLevelType w:val="hybridMultilevel"/>
    <w:tmpl w:val="B97A14E2"/>
    <w:lvl w:ilvl="0" w:tplc="1F1600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D527F1"/>
    <w:multiLevelType w:val="hybridMultilevel"/>
    <w:tmpl w:val="B7CEF826"/>
    <w:lvl w:ilvl="0" w:tplc="EF7859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4A52E2"/>
    <w:multiLevelType w:val="hybridMultilevel"/>
    <w:tmpl w:val="404E506C"/>
    <w:lvl w:ilvl="0" w:tplc="CE16ADD2">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215877"/>
    <w:multiLevelType w:val="hybridMultilevel"/>
    <w:tmpl w:val="C1F2D4AC"/>
    <w:lvl w:ilvl="0" w:tplc="2916B85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B4975"/>
    <w:multiLevelType w:val="hybridMultilevel"/>
    <w:tmpl w:val="BEE26C3E"/>
    <w:lvl w:ilvl="0" w:tplc="BBAC46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445315"/>
    <w:multiLevelType w:val="hybridMultilevel"/>
    <w:tmpl w:val="EC6478F6"/>
    <w:lvl w:ilvl="0" w:tplc="5DC836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BE38AB"/>
    <w:multiLevelType w:val="hybridMultilevel"/>
    <w:tmpl w:val="CC78B240"/>
    <w:lvl w:ilvl="0" w:tplc="599AD2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6B21E1"/>
    <w:multiLevelType w:val="hybridMultilevel"/>
    <w:tmpl w:val="697AF6AC"/>
    <w:lvl w:ilvl="0" w:tplc="2B04972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8244BA"/>
    <w:multiLevelType w:val="hybridMultilevel"/>
    <w:tmpl w:val="286E4B72"/>
    <w:lvl w:ilvl="0" w:tplc="87880C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586397"/>
    <w:multiLevelType w:val="hybridMultilevel"/>
    <w:tmpl w:val="834C9414"/>
    <w:lvl w:ilvl="0" w:tplc="3BA0FA5A">
      <w:start w:val="1"/>
      <w:numFmt w:val="decimal"/>
      <w:lvlText w:val="%1."/>
      <w:lvlJc w:val="left"/>
      <w:pPr>
        <w:ind w:left="1080" w:hanging="360"/>
      </w:pPr>
      <w:rPr>
        <w:rFonts w:ascii="Times New Roman" w:eastAsiaTheme="minorHAnsi" w:hAnsi="Times New Roman" w:cs="Times New Roman"/>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5732873"/>
    <w:multiLevelType w:val="hybridMultilevel"/>
    <w:tmpl w:val="9C18BF7A"/>
    <w:lvl w:ilvl="0" w:tplc="D40417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6626A40"/>
    <w:multiLevelType w:val="hybridMultilevel"/>
    <w:tmpl w:val="A9386110"/>
    <w:lvl w:ilvl="0" w:tplc="3D76454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3390712">
    <w:abstractNumId w:val="5"/>
  </w:num>
  <w:num w:numId="2" w16cid:durableId="1218517908">
    <w:abstractNumId w:val="6"/>
  </w:num>
  <w:num w:numId="3" w16cid:durableId="1089620300">
    <w:abstractNumId w:val="9"/>
  </w:num>
  <w:num w:numId="4" w16cid:durableId="1738897855">
    <w:abstractNumId w:val="10"/>
  </w:num>
  <w:num w:numId="5" w16cid:durableId="1808235945">
    <w:abstractNumId w:val="0"/>
  </w:num>
  <w:num w:numId="6" w16cid:durableId="1106847104">
    <w:abstractNumId w:val="4"/>
  </w:num>
  <w:num w:numId="7" w16cid:durableId="1789935623">
    <w:abstractNumId w:val="3"/>
  </w:num>
  <w:num w:numId="8" w16cid:durableId="1980768612">
    <w:abstractNumId w:val="11"/>
  </w:num>
  <w:num w:numId="9" w16cid:durableId="1286548560">
    <w:abstractNumId w:val="8"/>
  </w:num>
  <w:num w:numId="10" w16cid:durableId="151876772">
    <w:abstractNumId w:val="2"/>
  </w:num>
  <w:num w:numId="11" w16cid:durableId="885414407">
    <w:abstractNumId w:val="7"/>
  </w:num>
  <w:num w:numId="12" w16cid:durableId="9497040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28F"/>
    <w:rsid w:val="00024113"/>
    <w:rsid w:val="0005791E"/>
    <w:rsid w:val="000B72BD"/>
    <w:rsid w:val="000D6A1B"/>
    <w:rsid w:val="000D6A79"/>
    <w:rsid w:val="00120E34"/>
    <w:rsid w:val="00144E9B"/>
    <w:rsid w:val="00175A76"/>
    <w:rsid w:val="001831C3"/>
    <w:rsid w:val="0019325C"/>
    <w:rsid w:val="001C2A14"/>
    <w:rsid w:val="001E4428"/>
    <w:rsid w:val="00222E16"/>
    <w:rsid w:val="002445A1"/>
    <w:rsid w:val="002E0D7E"/>
    <w:rsid w:val="00344854"/>
    <w:rsid w:val="003B737C"/>
    <w:rsid w:val="003D646E"/>
    <w:rsid w:val="003D666D"/>
    <w:rsid w:val="003E2472"/>
    <w:rsid w:val="003F7903"/>
    <w:rsid w:val="0048252A"/>
    <w:rsid w:val="004C7657"/>
    <w:rsid w:val="004E27BE"/>
    <w:rsid w:val="005156F5"/>
    <w:rsid w:val="00516F08"/>
    <w:rsid w:val="00527F84"/>
    <w:rsid w:val="005533C0"/>
    <w:rsid w:val="005E6889"/>
    <w:rsid w:val="00602BB9"/>
    <w:rsid w:val="006407B6"/>
    <w:rsid w:val="006709D1"/>
    <w:rsid w:val="006822BE"/>
    <w:rsid w:val="006A68FE"/>
    <w:rsid w:val="006C4B43"/>
    <w:rsid w:val="006E0641"/>
    <w:rsid w:val="00702A2C"/>
    <w:rsid w:val="00726D40"/>
    <w:rsid w:val="00794DFA"/>
    <w:rsid w:val="007B0FB3"/>
    <w:rsid w:val="00850799"/>
    <w:rsid w:val="008508FC"/>
    <w:rsid w:val="008C5205"/>
    <w:rsid w:val="008F4D5B"/>
    <w:rsid w:val="009057C1"/>
    <w:rsid w:val="00920E0F"/>
    <w:rsid w:val="00974629"/>
    <w:rsid w:val="0097511E"/>
    <w:rsid w:val="00980652"/>
    <w:rsid w:val="009A226F"/>
    <w:rsid w:val="009A4FCB"/>
    <w:rsid w:val="009A7974"/>
    <w:rsid w:val="009C5198"/>
    <w:rsid w:val="009C7501"/>
    <w:rsid w:val="009E7B23"/>
    <w:rsid w:val="009F44C6"/>
    <w:rsid w:val="00A04714"/>
    <w:rsid w:val="00A2128F"/>
    <w:rsid w:val="00A221B2"/>
    <w:rsid w:val="00A41189"/>
    <w:rsid w:val="00AA252C"/>
    <w:rsid w:val="00AC360B"/>
    <w:rsid w:val="00AF1ABE"/>
    <w:rsid w:val="00B0045C"/>
    <w:rsid w:val="00B04B92"/>
    <w:rsid w:val="00B06090"/>
    <w:rsid w:val="00BB3AAB"/>
    <w:rsid w:val="00C50451"/>
    <w:rsid w:val="00C546E6"/>
    <w:rsid w:val="00C559ED"/>
    <w:rsid w:val="00C56AA6"/>
    <w:rsid w:val="00CF6D62"/>
    <w:rsid w:val="00D10ECA"/>
    <w:rsid w:val="00D611BA"/>
    <w:rsid w:val="00D80F3B"/>
    <w:rsid w:val="00D97696"/>
    <w:rsid w:val="00DF31DF"/>
    <w:rsid w:val="00E20461"/>
    <w:rsid w:val="00E21E1C"/>
    <w:rsid w:val="00EF628F"/>
    <w:rsid w:val="00F21C6B"/>
    <w:rsid w:val="00F230EA"/>
    <w:rsid w:val="00FE0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2DF8C"/>
  <w15:chartTrackingRefBased/>
  <w15:docId w15:val="{718891E5-92AB-4D05-AF60-2B8AAF343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628F"/>
    <w:pPr>
      <w:ind w:left="720"/>
      <w:contextualSpacing/>
    </w:pPr>
  </w:style>
  <w:style w:type="table" w:styleId="TableGrid">
    <w:name w:val="Table Grid"/>
    <w:basedOn w:val="TableNormal"/>
    <w:uiPriority w:val="39"/>
    <w:rsid w:val="00F230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31DF"/>
    <w:rPr>
      <w:color w:val="0563C1" w:themeColor="hyperlink"/>
      <w:u w:val="single"/>
    </w:rPr>
  </w:style>
  <w:style w:type="character" w:styleId="UnresolvedMention">
    <w:name w:val="Unresolved Mention"/>
    <w:basedOn w:val="DefaultParagraphFont"/>
    <w:uiPriority w:val="99"/>
    <w:semiHidden/>
    <w:unhideWhenUsed/>
    <w:rsid w:val="00DF31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am10.safelinks.protection.outlook.com/?url=https%3A%2F%2F5il.co%2F22t1z&amp;data=05%7C02%7Cbramsey%40k12.wv.us%7C73ee01f533f2470ebf6208df31455df2%7Ce019b04b330c467a8bae09fb17374d6a%7C0%7C0%7C639283846201293703%7CUnknown%7CTWFpbGZsb3d8eyJFbXB0eU1hcGkiOnRydWUsIlYiOiIwLjAuMDAwMCIsIlAiOiJXaW4zMiIsIkFOIjoiTWFpbCIsIldUIjoyfQ%3D%3D%7C0%7C%7C%7C&amp;sdata=DPcKQ6fM1tV04QfkMG8Fn07mx6jhnOFwvWA1qujMJrM%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m10.safelinks.protection.outlook.com/?url=https%3A%2F%2F5il.co%2F22t1v&amp;data=05%7C02%7Cbramsey%40k12.wv.us%7C73ee01f533f2470ebf6208df31455df2%7Ce019b04b330c467a8bae09fb17374d6a%7C0%7C0%7C639283846201255962%7CUnknown%7CTWFpbGZsb3d8eyJFbXB0eU1hcGkiOnRydWUsIlYiOiIwLjAuMDAwMCIsIlAiOiJXaW4zMiIsIkFOIjoiTWFpbCIsIldUIjoyfQ%3D%3D%7C0%7C%7C%7C&amp;sdata=N5dVuKQFZksMRU7vNbm8TebOwdGJ5%2BX2dOJDioQhncs%3D&amp;reserved=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577</TotalTime>
  <Pages>8</Pages>
  <Words>2757</Words>
  <Characters>15715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Britni Ramsey</dc:creator>
  <cp:keywords/>
  <dc:description/>
  <cp:lastModifiedBy>Britni Ramsey</cp:lastModifiedBy>
  <cp:revision>75</cp:revision>
  <cp:lastPrinted>2022-07-11T17:58:00Z</cp:lastPrinted>
  <dcterms:created xsi:type="dcterms:W3CDTF">2022-06-15T15:19:00Z</dcterms:created>
  <dcterms:modified xsi:type="dcterms:W3CDTF">2026-10-26T16:25:00Z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2024-02-06T14:35:23Z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2d4465fa-0156-4609-953e-94a6f7489941</vt:lpwstr>
  </property>
  <property fmtid="{D5CDD505-2E9C-101B-9397-08002B2CF9AE}" pid="8" name="MSIP_Label_460f4a70-4b6c-4bd4-a002-31edb9c00abe_ContentBits">
    <vt:lpwstr>0</vt:lpwstr>
  </property>
</Properties>
</file>