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BC1A21" w:rsidRDefault="00BC1A21">
      <w:pPr>
        <w:spacing w:line="240" w:lineRule="auto"/>
        <w:rPr>
          <w:rFonts w:ascii="Times New Roman" w:eastAsia="Times New Roman" w:hAnsi="Times New Roman" w:cs="Times New Roman"/>
          <w:color w:val="222222"/>
          <w:sz w:val="24"/>
          <w:szCs w:val="24"/>
        </w:rPr>
      </w:pPr>
      <w:bookmarkStart w:id="0" w:name="_GoBack"/>
      <w:bookmarkEnd w:id="0"/>
    </w:p>
    <w:p w14:paraId="00000002" w14:textId="77777777" w:rsidR="00BC1A21" w:rsidRDefault="003A41A7">
      <w:pPr>
        <w:spacing w:line="240" w:lineRule="auto"/>
        <w:jc w:val="center"/>
        <w:rPr>
          <w:rFonts w:ascii="Times New Roman" w:eastAsia="Times New Roman" w:hAnsi="Times New Roman" w:cs="Times New Roman"/>
          <w:b/>
          <w:bCs/>
          <w:color w:val="222222"/>
          <w:sz w:val="24"/>
          <w:szCs w:val="24"/>
          <w:u w:val="single"/>
        </w:rPr>
      </w:pPr>
      <w:r>
        <w:rPr>
          <w:rFonts w:ascii="Times New Roman" w:eastAsia="Times New Roman" w:hAnsi="Times New Roman" w:cs="Times New Roman"/>
          <w:b/>
          <w:bCs/>
          <w:color w:val="222222"/>
          <w:sz w:val="24"/>
          <w:szCs w:val="24"/>
          <w:u w:val="single"/>
        </w:rPr>
        <w:t>Cell Phones/Music Devices</w:t>
      </w:r>
    </w:p>
    <w:p w14:paraId="00000003" w14:textId="77777777" w:rsidR="00BC1A21" w:rsidRDefault="00BC1A21">
      <w:pPr>
        <w:spacing w:line="240" w:lineRule="auto"/>
        <w:jc w:val="center"/>
        <w:rPr>
          <w:rFonts w:ascii="Times New Roman" w:eastAsia="Times New Roman" w:hAnsi="Times New Roman" w:cs="Times New Roman"/>
          <w:b/>
          <w:bCs/>
          <w:color w:val="222222"/>
          <w:sz w:val="24"/>
          <w:szCs w:val="24"/>
          <w:u w:val="single"/>
        </w:rPr>
      </w:pPr>
    </w:p>
    <w:p w14:paraId="00000004" w14:textId="77777777" w:rsidR="00BC1A21" w:rsidRDefault="003A41A7">
      <w:pPr>
        <w:spacing w:line="240" w:lineRule="auto"/>
        <w:rPr>
          <w:rFonts w:ascii="Times New Roman" w:eastAsia="Times New Roman" w:hAnsi="Times New Roman" w:cs="Times New Roman"/>
          <w:i/>
          <w:iCs/>
          <w:sz w:val="24"/>
          <w:szCs w:val="24"/>
        </w:rPr>
      </w:pPr>
      <w:r>
        <w:rPr>
          <w:rFonts w:ascii="Times New Roman" w:eastAsia="Times New Roman" w:hAnsi="Times New Roman" w:cs="Times New Roman"/>
          <w:color w:val="222222"/>
          <w:sz w:val="24"/>
          <w:szCs w:val="24"/>
        </w:rPr>
        <w:tab/>
      </w:r>
      <w:r>
        <w:rPr>
          <w:rFonts w:ascii="Verdana" w:eastAsia="Verdana" w:hAnsi="Verdana" w:cs="Verdana"/>
          <w:b/>
          <w:bCs/>
          <w:i/>
          <w:iCs/>
          <w:sz w:val="24"/>
          <w:szCs w:val="24"/>
        </w:rPr>
        <w:t>Use of Cellphones and Personal Communications Devices (PDCs) by Students (FHLS School Board Policy JFCK)</w:t>
      </w:r>
    </w:p>
    <w:p w14:paraId="00000005" w14:textId="77777777" w:rsidR="00BC1A21" w:rsidRDefault="003A41A7">
      <w:pPr>
        <w:spacing w:before="240" w:after="24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Recognizing the impact of student cellphone use and access to social media on student mental health and achievement and the distractions cellphones present within the classroom, the Board prohibits student use of all personal communications devices (includ</w:t>
      </w:r>
      <w:r>
        <w:rPr>
          <w:rFonts w:ascii="Times New Roman" w:eastAsia="Times New Roman" w:hAnsi="Times New Roman" w:cs="Times New Roman"/>
          <w:i/>
          <w:iCs/>
          <w:sz w:val="24"/>
          <w:szCs w:val="24"/>
        </w:rPr>
        <w:t>ing cell phones, smart watches, iPad, etc.) during the instructional day as defined by the Ohio Department of Education and Workforce as from when school opens until students are dismissed at the end of the day and during sanctioned extracurricular activit</w:t>
      </w:r>
      <w:r>
        <w:rPr>
          <w:rFonts w:ascii="Times New Roman" w:eastAsia="Times New Roman" w:hAnsi="Times New Roman" w:cs="Times New Roman"/>
          <w:i/>
          <w:iCs/>
          <w:sz w:val="24"/>
          <w:szCs w:val="24"/>
        </w:rPr>
        <w:t>ies (i.e.. practices and rehearsals) except for those issued by the school (</w:t>
      </w:r>
      <w:proofErr w:type="spellStart"/>
      <w:r>
        <w:rPr>
          <w:rFonts w:ascii="Times New Roman" w:eastAsia="Times New Roman" w:hAnsi="Times New Roman" w:cs="Times New Roman"/>
          <w:i/>
          <w:iCs/>
          <w:sz w:val="24"/>
          <w:szCs w:val="24"/>
        </w:rPr>
        <w:t>ie</w:t>
      </w:r>
      <w:proofErr w:type="spellEnd"/>
      <w:r>
        <w:rPr>
          <w:rFonts w:ascii="Times New Roman" w:eastAsia="Times New Roman" w:hAnsi="Times New Roman" w:cs="Times New Roman"/>
          <w:i/>
          <w:iCs/>
          <w:sz w:val="24"/>
          <w:szCs w:val="24"/>
        </w:rPr>
        <w:t>. Chromebooks). Students may bring such devices to school, but PCDS must be put in student lockers and turned off (not set to vibrate or any other way of receiving messages). Exc</w:t>
      </w:r>
      <w:r>
        <w:rPr>
          <w:rFonts w:ascii="Times New Roman" w:eastAsia="Times New Roman" w:hAnsi="Times New Roman" w:cs="Times New Roman"/>
          <w:i/>
          <w:iCs/>
          <w:sz w:val="24"/>
          <w:szCs w:val="24"/>
        </w:rPr>
        <w:t>eptions to this policy include the monitoring or addressing a health concern if the Board receives a written statement from the student’s physician requiring such use and special cases (such as the use of student personal computers for CCP courses) that ar</w:t>
      </w:r>
      <w:r>
        <w:rPr>
          <w:rFonts w:ascii="Times New Roman" w:eastAsia="Times New Roman" w:hAnsi="Times New Roman" w:cs="Times New Roman"/>
          <w:i/>
          <w:iCs/>
          <w:sz w:val="24"/>
          <w:szCs w:val="24"/>
        </w:rPr>
        <w:t>e approved by the Superintendent.</w:t>
      </w:r>
    </w:p>
    <w:p w14:paraId="00000006" w14:textId="77777777" w:rsidR="00BC1A21" w:rsidRDefault="003A41A7">
      <w:pPr>
        <w:spacing w:before="240" w:after="24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The District assumes no liability if a student’s phone or PCD is broken, lost or stolen. Notices of this policy are posted in a central location in every school building, in the student handbooks and posted in a prominent </w:t>
      </w:r>
      <w:r>
        <w:rPr>
          <w:rFonts w:ascii="Times New Roman" w:eastAsia="Times New Roman" w:hAnsi="Times New Roman" w:cs="Times New Roman"/>
          <w:i/>
          <w:iCs/>
          <w:sz w:val="24"/>
          <w:szCs w:val="24"/>
        </w:rPr>
        <w:t xml:space="preserve">location on the District website. </w:t>
      </w:r>
    </w:p>
    <w:p w14:paraId="00000007" w14:textId="77777777" w:rsidR="00BC1A21" w:rsidRDefault="003A41A7">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Consequences for Violating the PCD Policy</w:t>
      </w:r>
    </w:p>
    <w:p w14:paraId="00000008" w14:textId="77777777" w:rsidR="00BC1A21" w:rsidRDefault="00BC1A21">
      <w:pPr>
        <w:spacing w:line="240" w:lineRule="auto"/>
        <w:rPr>
          <w:rFonts w:ascii="Times New Roman" w:eastAsia="Times New Roman" w:hAnsi="Times New Roman" w:cs="Times New Roman"/>
          <w:b/>
          <w:bCs/>
          <w:sz w:val="24"/>
          <w:szCs w:val="24"/>
        </w:rPr>
      </w:pPr>
    </w:p>
    <w:p w14:paraId="00000009" w14:textId="77777777" w:rsidR="00BC1A21" w:rsidRDefault="003A41A7">
      <w:pPr>
        <w:numPr>
          <w:ilvl w:val="0"/>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First Infraction:  Phone/Music Device/Earbuds/Smart Watch will be confiscated and held in the office until the end of the day.  Students may claim their device on the way to the </w:t>
      </w:r>
      <w:r>
        <w:rPr>
          <w:rFonts w:ascii="Times New Roman" w:eastAsia="Times New Roman" w:hAnsi="Times New Roman" w:cs="Times New Roman"/>
          <w:sz w:val="24"/>
          <w:szCs w:val="24"/>
        </w:rPr>
        <w:t>bus as they exit the building.</w:t>
      </w:r>
    </w:p>
    <w:p w14:paraId="0000000A" w14:textId="77777777" w:rsidR="00BC1A21" w:rsidRDefault="003A41A7">
      <w:pPr>
        <w:numPr>
          <w:ilvl w:val="0"/>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Second </w:t>
      </w:r>
      <w:proofErr w:type="spellStart"/>
      <w:proofErr w:type="gramStart"/>
      <w:r>
        <w:rPr>
          <w:rFonts w:ascii="Times New Roman" w:eastAsia="Times New Roman" w:hAnsi="Times New Roman" w:cs="Times New Roman"/>
          <w:sz w:val="24"/>
          <w:szCs w:val="24"/>
        </w:rPr>
        <w:t>offense:Phone</w:t>
      </w:r>
      <w:proofErr w:type="spellEnd"/>
      <w:proofErr w:type="gramEnd"/>
      <w:r>
        <w:rPr>
          <w:rFonts w:ascii="Times New Roman" w:eastAsia="Times New Roman" w:hAnsi="Times New Roman" w:cs="Times New Roman"/>
          <w:sz w:val="24"/>
          <w:szCs w:val="24"/>
        </w:rPr>
        <w:t>/Music Device/Earbuds/Smart Watch</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will be kept in the office until a parent or guardian claims the device.</w:t>
      </w:r>
    </w:p>
    <w:p w14:paraId="0000000B" w14:textId="77777777" w:rsidR="00BC1A21" w:rsidRDefault="003A41A7">
      <w:pPr>
        <w:numPr>
          <w:ilvl w:val="0"/>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Third offense: Phone/Music Device/Earbuds/Smart Watch will be held in the office until a parent or guardian claims the device. Students will also serve an </w:t>
      </w:r>
      <w:proofErr w:type="gramStart"/>
      <w:r>
        <w:rPr>
          <w:rFonts w:ascii="Times New Roman" w:eastAsia="Times New Roman" w:hAnsi="Times New Roman" w:cs="Times New Roman"/>
          <w:sz w:val="24"/>
          <w:szCs w:val="24"/>
        </w:rPr>
        <w:t>after school</w:t>
      </w:r>
      <w:proofErr w:type="gramEnd"/>
      <w:r>
        <w:rPr>
          <w:rFonts w:ascii="Times New Roman" w:eastAsia="Times New Roman" w:hAnsi="Times New Roman" w:cs="Times New Roman"/>
          <w:sz w:val="24"/>
          <w:szCs w:val="24"/>
        </w:rPr>
        <w:t xml:space="preserve"> detention for violating the Student Code of Conduct.</w:t>
      </w:r>
    </w:p>
    <w:p w14:paraId="0000000C" w14:textId="77777777" w:rsidR="00BC1A21" w:rsidRDefault="003A41A7">
      <w:pPr>
        <w:numPr>
          <w:ilvl w:val="0"/>
          <w:numId w:val="2"/>
        </w:num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Students who repeatedly violate the</w:t>
      </w:r>
      <w:r>
        <w:rPr>
          <w:rFonts w:ascii="Times New Roman" w:eastAsia="Times New Roman" w:hAnsi="Times New Roman" w:cs="Times New Roman"/>
          <w:sz w:val="24"/>
          <w:szCs w:val="24"/>
          <w:highlight w:val="white"/>
        </w:rPr>
        <w:t xml:space="preserve"> Personal Communication Device policy will receive</w:t>
      </w:r>
    </w:p>
    <w:p w14:paraId="0000000D" w14:textId="77777777" w:rsidR="00BC1A21" w:rsidRDefault="003A41A7">
      <w:pPr>
        <w:spacing w:line="240" w:lineRule="auto"/>
        <w:ind w:left="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b/>
        <w:t xml:space="preserve">increasingly significant consequences.  </w:t>
      </w:r>
    </w:p>
    <w:p w14:paraId="0000000E" w14:textId="77777777" w:rsidR="00BC1A21" w:rsidRDefault="003A41A7">
      <w:pPr>
        <w:numPr>
          <w:ilvl w:val="0"/>
          <w:numId w:val="1"/>
        </w:num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4th offense:  two days after school detention</w:t>
      </w:r>
    </w:p>
    <w:p w14:paraId="0000000F" w14:textId="77777777" w:rsidR="00BC1A21" w:rsidRDefault="003A41A7">
      <w:pPr>
        <w:numPr>
          <w:ilvl w:val="0"/>
          <w:numId w:val="1"/>
        </w:num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5th Offence: one day of In-School Suspension</w:t>
      </w:r>
    </w:p>
    <w:p w14:paraId="00000010" w14:textId="77777777" w:rsidR="00BC1A21" w:rsidRDefault="003A41A7">
      <w:pPr>
        <w:numPr>
          <w:ilvl w:val="0"/>
          <w:numId w:val="1"/>
        </w:num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6th Offence:  two days In-School Suspension</w:t>
      </w:r>
    </w:p>
    <w:p w14:paraId="00000011" w14:textId="77777777" w:rsidR="00BC1A21" w:rsidRDefault="003A41A7">
      <w:pPr>
        <w:numPr>
          <w:ilvl w:val="0"/>
          <w:numId w:val="1"/>
        </w:num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7th Offence: five days Out-o</w:t>
      </w:r>
      <w:r>
        <w:rPr>
          <w:rFonts w:ascii="Times New Roman" w:eastAsia="Times New Roman" w:hAnsi="Times New Roman" w:cs="Times New Roman"/>
          <w:sz w:val="24"/>
          <w:szCs w:val="24"/>
          <w:highlight w:val="white"/>
        </w:rPr>
        <w:t>f-School Suspension</w:t>
      </w:r>
    </w:p>
    <w:p w14:paraId="00000012" w14:textId="77777777" w:rsidR="00BC1A21" w:rsidRDefault="003A41A7">
      <w:pPr>
        <w:numPr>
          <w:ilvl w:val="0"/>
          <w:numId w:val="1"/>
        </w:num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8th Offence: 10 days Out-of-School Suspension with recommendation for expulsion. </w:t>
      </w:r>
    </w:p>
    <w:p w14:paraId="00000013" w14:textId="77777777" w:rsidR="00BC1A21" w:rsidRDefault="003A41A7">
      <w:pPr>
        <w:spacing w:line="240" w:lineRule="auto"/>
        <w:ind w:left="720"/>
      </w:pPr>
      <w:r>
        <w:rPr>
          <w:rFonts w:ascii="Times New Roman" w:eastAsia="Times New Roman" w:hAnsi="Times New Roman" w:cs="Times New Roman"/>
          <w:sz w:val="24"/>
          <w:szCs w:val="24"/>
        </w:rPr>
        <w:tab/>
      </w:r>
    </w:p>
    <w:sectPr w:rsidR="00BC1A2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BoldItalic r:id="rId1" w:fontKey="{C6F7ED52-FC1B-4696-9E93-C43EA0C631EC}"/>
  </w:font>
  <w:font w:name="Calibri">
    <w:panose1 w:val="020F0502020204030204"/>
    <w:charset w:val="00"/>
    <w:family w:val="swiss"/>
    <w:pitch w:val="variable"/>
    <w:sig w:usb0="E4002EFF" w:usb1="C200247B" w:usb2="00000009" w:usb3="00000000" w:csb0="000001FF" w:csb1="00000000"/>
    <w:embedRegular r:id="rId2" w:fontKey="{8B793ADC-0667-4D09-B7FC-965B772C4965}"/>
  </w:font>
  <w:font w:name="Cambria">
    <w:panose1 w:val="02040503050406030204"/>
    <w:charset w:val="00"/>
    <w:family w:val="roman"/>
    <w:pitch w:val="variable"/>
    <w:sig w:usb0="E00006FF" w:usb1="420024FF" w:usb2="02000000" w:usb3="00000000" w:csb0="0000019F" w:csb1="00000000"/>
    <w:embedRegular r:id="rId3" w:fontKey="{525C6A39-67C7-4E4C-8E2F-7C193887FB3B}"/>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6B47F7"/>
    <w:multiLevelType w:val="multilevel"/>
    <w:tmpl w:val="3018647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466D7B5A"/>
    <w:multiLevelType w:val="multilevel"/>
    <w:tmpl w:val="1EA877D4"/>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1A21"/>
    <w:rsid w:val="003A41A7"/>
    <w:rsid w:val="00BC1A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11ADE5F-2381-45D5-83FC-529C9DEA0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364</Words>
  <Characters>2080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dc:creator>
  <cp:lastModifiedBy>Jason</cp:lastModifiedBy>
  <cp:revision>2</cp:revision>
  <cp:lastPrinted>2025-12-17T21:45:00Z</cp:lastPrinted>
  <dcterms:created xsi:type="dcterms:W3CDTF">2025-12-17T21:45:00Z</dcterms:created>
  <dcterms:modified xsi:type="dcterms:W3CDTF">2025-12-17T21:45:00Z</dcterms:modified>
</cp:coreProperties>
</file>