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AE48" w14:textId="22A46AEB" w:rsidR="00D567FE" w:rsidRDefault="00E54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6AC33FB" wp14:editId="199DCE0F">
            <wp:simplePos x="0" y="0"/>
            <wp:positionH relativeFrom="margin">
              <wp:posOffset>-25879</wp:posOffset>
            </wp:positionH>
            <wp:positionV relativeFrom="paragraph">
              <wp:posOffset>383</wp:posOffset>
            </wp:positionV>
            <wp:extent cx="1292788" cy="1122369"/>
            <wp:effectExtent l="0" t="0" r="3175" b="1905"/>
            <wp:wrapTight wrapText="bothSides">
              <wp:wrapPolygon edited="0">
                <wp:start x="0" y="0"/>
                <wp:lineTo x="0" y="21270"/>
                <wp:lineTo x="21335" y="21270"/>
                <wp:lineTo x="21335" y="0"/>
                <wp:lineTo x="0" y="0"/>
              </wp:wrapPolygon>
            </wp:wrapTight>
            <wp:docPr id="1194619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619135" name="Picture 11946191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176" cy="1126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"/>
        <w:tblpPr w:leftFromText="187" w:rightFromText="187" w:topFromText="187" w:bottomFromText="187" w:vertAnchor="text" w:horzAnchor="margin" w:tblpY="1536"/>
        <w:tblW w:w="110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5"/>
        <w:gridCol w:w="5685"/>
      </w:tblGrid>
      <w:tr w:rsidR="00D567FE" w14:paraId="42A7AE4B" w14:textId="77777777" w:rsidTr="004A31D7">
        <w:trPr>
          <w:trHeight w:val="340"/>
        </w:trPr>
        <w:tc>
          <w:tcPr>
            <w:tcW w:w="5385" w:type="dxa"/>
          </w:tcPr>
          <w:p w14:paraId="42A7AE49" w14:textId="5D691055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r w:rsidRPr="00E540C0">
              <w:rPr>
                <w:b/>
                <w:bCs/>
                <w:sz w:val="24"/>
                <w:szCs w:val="24"/>
              </w:rPr>
              <w:t>Assessment</w:t>
            </w:r>
          </w:p>
        </w:tc>
        <w:tc>
          <w:tcPr>
            <w:tcW w:w="5685" w:type="dxa"/>
          </w:tcPr>
          <w:p w14:paraId="42A7AE4A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r w:rsidRPr="00E540C0">
              <w:rPr>
                <w:b/>
                <w:bCs/>
                <w:sz w:val="24"/>
                <w:szCs w:val="24"/>
              </w:rPr>
              <w:t>Window/Date</w:t>
            </w:r>
          </w:p>
        </w:tc>
      </w:tr>
      <w:tr w:rsidR="00D567FE" w14:paraId="42A7AE51" w14:textId="77777777" w:rsidTr="00E540C0">
        <w:tc>
          <w:tcPr>
            <w:tcW w:w="5385" w:type="dxa"/>
            <w:tcBorders>
              <w:bottom w:val="single" w:sz="5" w:space="0" w:color="000000"/>
            </w:tcBorders>
          </w:tcPr>
          <w:p w14:paraId="42A7AE4C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8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iReady Diagnostic - K-5</w:t>
              </w:r>
            </w:hyperlink>
          </w:p>
          <w:p w14:paraId="42A7AE4D" w14:textId="6D1A8EA0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(Achievement assessment administered in Reading and Math.  Last 2 days are makeup days)</w:t>
            </w:r>
          </w:p>
        </w:tc>
        <w:tc>
          <w:tcPr>
            <w:tcW w:w="5685" w:type="dxa"/>
          </w:tcPr>
          <w:p w14:paraId="42A7AE4E" w14:textId="0AC1BC88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Fall: Aug 17 - 26</w:t>
            </w:r>
          </w:p>
          <w:p w14:paraId="42A7AE4F" w14:textId="37CB3BCB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Winter: Jan 6 - 15</w:t>
            </w:r>
          </w:p>
          <w:p w14:paraId="42A7AE50" w14:textId="1870BB39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Spring: Mar 24 - April 2</w:t>
            </w:r>
          </w:p>
        </w:tc>
      </w:tr>
      <w:tr w:rsidR="00D567FE" w14:paraId="42A7AE57" w14:textId="77777777" w:rsidTr="00E540C0">
        <w:tc>
          <w:tcPr>
            <w:tcW w:w="5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7AE52" w14:textId="77777777" w:rsidR="00D567FE" w:rsidRPr="00E540C0" w:rsidRDefault="00355AC4" w:rsidP="00E540C0">
            <w:pPr>
              <w:spacing w:line="240" w:lineRule="auto"/>
              <w:jc w:val="center"/>
              <w:rPr>
                <w:sz w:val="24"/>
                <w:szCs w:val="24"/>
              </w:rPr>
            </w:pPr>
            <w:hyperlink r:id="rId9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 xml:space="preserve">Predictive Assessment - K-8 </w:t>
              </w:r>
            </w:hyperlink>
          </w:p>
          <w:p w14:paraId="42A7AE53" w14:textId="435585F6" w:rsidR="00D567FE" w:rsidRPr="00E540C0" w:rsidRDefault="00355AC4" w:rsidP="00E540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(ELA, Math, Science administered to students in </w:t>
            </w:r>
            <w:r w:rsidRPr="00E540C0">
              <w:rPr>
                <w:b/>
                <w:bCs/>
                <w:sz w:val="24"/>
                <w:szCs w:val="24"/>
                <w:u w:val="single"/>
              </w:rPr>
              <w:t>selected</w:t>
            </w:r>
            <w:r w:rsidRPr="00E540C0">
              <w:rPr>
                <w:sz w:val="24"/>
                <w:szCs w:val="24"/>
              </w:rPr>
              <w:t xml:space="preserve"> K-5 schools and all middle </w:t>
            </w:r>
            <w:r w:rsidR="00C01CE2" w:rsidRPr="00E540C0">
              <w:rPr>
                <w:sz w:val="24"/>
                <w:szCs w:val="24"/>
              </w:rPr>
              <w:t>school’s</w:t>
            </w:r>
            <w:r w:rsidRPr="00E540C0">
              <w:rPr>
                <w:sz w:val="24"/>
                <w:szCs w:val="24"/>
              </w:rPr>
              <w:t xml:space="preserve"> students.  A TDW will be included w/ each ELA)</w:t>
            </w:r>
          </w:p>
        </w:tc>
        <w:tc>
          <w:tcPr>
            <w:tcW w:w="5685" w:type="dxa"/>
            <w:tcBorders>
              <w:left w:val="single" w:sz="5" w:space="0" w:color="000000"/>
            </w:tcBorders>
          </w:tcPr>
          <w:p w14:paraId="42A7AE54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Fall:  Oct 23 – Oct 30</w:t>
            </w:r>
          </w:p>
          <w:p w14:paraId="42A7AE55" w14:textId="6B966F3E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Winter</w:t>
            </w:r>
            <w:r w:rsidR="00D91856">
              <w:rPr>
                <w:sz w:val="24"/>
                <w:szCs w:val="24"/>
              </w:rPr>
              <w:t xml:space="preserve"> </w:t>
            </w:r>
            <w:r w:rsidRPr="00E540C0">
              <w:rPr>
                <w:sz w:val="24"/>
                <w:szCs w:val="24"/>
              </w:rPr>
              <w:t>(No K): Jan. 6 – Jan 15</w:t>
            </w:r>
          </w:p>
          <w:p w14:paraId="42A7AE56" w14:textId="05368A9F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Spring: March 24-April 2</w:t>
            </w:r>
          </w:p>
        </w:tc>
      </w:tr>
      <w:tr w:rsidR="00D567FE" w14:paraId="42A7AE5C" w14:textId="77777777" w:rsidTr="00E540C0">
        <w:tc>
          <w:tcPr>
            <w:tcW w:w="5385" w:type="dxa"/>
          </w:tcPr>
          <w:p w14:paraId="42A7AE58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0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Iowa</w:t>
              </w:r>
            </w:hyperlink>
            <w:r w:rsidRPr="00E540C0">
              <w:rPr>
                <w:b/>
                <w:bCs/>
                <w:sz w:val="24"/>
                <w:szCs w:val="24"/>
              </w:rPr>
              <w:t xml:space="preserve"> and </w:t>
            </w:r>
            <w:hyperlink r:id="rId11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CogAT</w:t>
              </w:r>
            </w:hyperlink>
          </w:p>
          <w:p w14:paraId="42A7AE59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(Grade 2-Achievement and Aptitude assessment, used for GT identification and Performance Task Assessment participation)</w:t>
            </w:r>
          </w:p>
        </w:tc>
        <w:tc>
          <w:tcPr>
            <w:tcW w:w="5685" w:type="dxa"/>
          </w:tcPr>
          <w:p w14:paraId="42A7AE5A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Oct 5 - 27</w:t>
            </w:r>
          </w:p>
          <w:p w14:paraId="42A7AE5B" w14:textId="77777777" w:rsidR="00D567FE" w:rsidRPr="00E540C0" w:rsidRDefault="00D567FE" w:rsidP="00E540C0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D567FE" w14:paraId="42A7AE62" w14:textId="77777777" w:rsidTr="00E540C0">
        <w:tc>
          <w:tcPr>
            <w:tcW w:w="5385" w:type="dxa"/>
          </w:tcPr>
          <w:p w14:paraId="42A7AE5D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2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Performance Task Assessment</w:t>
              </w:r>
            </w:hyperlink>
          </w:p>
          <w:p w14:paraId="42A7AE5E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(2-3 grade students w/ qualifying aptitude score, who have met GT criteria, and 4-5 grade students who met GT criteria w/ an aptitude/achievement score.) </w:t>
            </w:r>
          </w:p>
        </w:tc>
        <w:tc>
          <w:tcPr>
            <w:tcW w:w="5685" w:type="dxa"/>
          </w:tcPr>
          <w:p w14:paraId="42A7AE5F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Feb 16 - Feb 26</w:t>
            </w:r>
          </w:p>
          <w:p w14:paraId="6E9A5E46" w14:textId="77777777" w:rsidR="00C01CE2" w:rsidRDefault="00C01CE2" w:rsidP="00E540C0">
            <w:pPr>
              <w:jc w:val="center"/>
              <w:rPr>
                <w:sz w:val="24"/>
                <w:szCs w:val="24"/>
              </w:rPr>
            </w:pPr>
          </w:p>
          <w:p w14:paraId="42A7AE60" w14:textId="1BD251D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 Make ups Mar 1 - 3 </w:t>
            </w:r>
          </w:p>
          <w:p w14:paraId="42A7AE61" w14:textId="77777777" w:rsidR="00D567FE" w:rsidRPr="00E540C0" w:rsidRDefault="00D567FE" w:rsidP="00E540C0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</w:tc>
      </w:tr>
      <w:tr w:rsidR="00D567FE" w14:paraId="42A7AE67" w14:textId="77777777" w:rsidTr="00E540C0">
        <w:tc>
          <w:tcPr>
            <w:tcW w:w="5385" w:type="dxa"/>
          </w:tcPr>
          <w:p w14:paraId="42A7AE63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3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 xml:space="preserve">KRA: 5K Readiness </w:t>
              </w:r>
            </w:hyperlink>
          </w:p>
          <w:p w14:paraId="42A7AE64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(Literacy assessment for 5K)</w:t>
            </w:r>
          </w:p>
        </w:tc>
        <w:tc>
          <w:tcPr>
            <w:tcW w:w="5685" w:type="dxa"/>
          </w:tcPr>
          <w:p w14:paraId="42A7AE65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Aug 10 - Oct 13</w:t>
            </w:r>
          </w:p>
          <w:p w14:paraId="42A7AE66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First 45 days of school</w:t>
            </w:r>
          </w:p>
        </w:tc>
      </w:tr>
      <w:tr w:rsidR="00D567FE" w14:paraId="42A7AE6D" w14:textId="77777777" w:rsidTr="00E540C0">
        <w:tc>
          <w:tcPr>
            <w:tcW w:w="5385" w:type="dxa"/>
          </w:tcPr>
          <w:p w14:paraId="42A7AE68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4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myIGDIs</w:t>
              </w:r>
            </w:hyperlink>
            <w:r w:rsidRPr="00E540C0">
              <w:rPr>
                <w:b/>
                <w:bCs/>
                <w:sz w:val="24"/>
                <w:szCs w:val="24"/>
              </w:rPr>
              <w:t xml:space="preserve"> &amp; </w:t>
            </w:r>
            <w:hyperlink r:id="rId15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GOLD</w:t>
              </w:r>
            </w:hyperlink>
          </w:p>
          <w:p w14:paraId="42A7AE69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(Measure for Literacy &amp; Numeracy for 4K)</w:t>
            </w:r>
          </w:p>
        </w:tc>
        <w:tc>
          <w:tcPr>
            <w:tcW w:w="5685" w:type="dxa"/>
          </w:tcPr>
          <w:p w14:paraId="42A7AE6A" w14:textId="55098C4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Fall:</w:t>
            </w:r>
            <w:r w:rsidR="00D91856">
              <w:rPr>
                <w:sz w:val="24"/>
                <w:szCs w:val="24"/>
              </w:rPr>
              <w:t xml:space="preserve"> </w:t>
            </w:r>
            <w:r w:rsidRPr="00E540C0">
              <w:rPr>
                <w:sz w:val="24"/>
                <w:szCs w:val="24"/>
              </w:rPr>
              <w:t>Aug 10 - Oct 13</w:t>
            </w:r>
          </w:p>
          <w:p w14:paraId="42A7AE6B" w14:textId="6A575CA0" w:rsidR="00D567FE" w:rsidRPr="00E540C0" w:rsidRDefault="00355AC4" w:rsidP="00E540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Spring: Mar 19 - May 27</w:t>
            </w:r>
          </w:p>
          <w:p w14:paraId="42A7AE6C" w14:textId="77777777" w:rsidR="00D567FE" w:rsidRPr="00E540C0" w:rsidRDefault="00355AC4" w:rsidP="00E540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1</w:t>
            </w:r>
            <w:r w:rsidRPr="00E540C0">
              <w:rPr>
                <w:sz w:val="24"/>
                <w:szCs w:val="24"/>
                <w:vertAlign w:val="superscript"/>
              </w:rPr>
              <w:t>st</w:t>
            </w:r>
            <w:r w:rsidRPr="00E540C0">
              <w:rPr>
                <w:sz w:val="24"/>
                <w:szCs w:val="24"/>
              </w:rPr>
              <w:t xml:space="preserve"> &amp; last 45 days of school</w:t>
            </w:r>
          </w:p>
        </w:tc>
      </w:tr>
      <w:tr w:rsidR="00D567FE" w14:paraId="42A7AE75" w14:textId="77777777" w:rsidTr="00E540C0">
        <w:tc>
          <w:tcPr>
            <w:tcW w:w="5385" w:type="dxa"/>
          </w:tcPr>
          <w:p w14:paraId="42A7AE6E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6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SC Ready</w:t>
              </w:r>
            </w:hyperlink>
            <w:r w:rsidRPr="00E540C0">
              <w:rPr>
                <w:b/>
                <w:bCs/>
                <w:sz w:val="24"/>
                <w:szCs w:val="24"/>
              </w:rPr>
              <w:t>-Grades 3-5</w:t>
            </w:r>
          </w:p>
          <w:p w14:paraId="42A7AE6F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(Summative achievement assessment grades 3-5 in ELA-Reading, ELA-Writing, and Math. Grade 4 will take Science) </w:t>
            </w:r>
          </w:p>
        </w:tc>
        <w:tc>
          <w:tcPr>
            <w:tcW w:w="5685" w:type="dxa"/>
          </w:tcPr>
          <w:p w14:paraId="42A7AE70" w14:textId="3489685A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ELA-Writing: May 4</w:t>
            </w:r>
          </w:p>
          <w:p w14:paraId="42A7AE71" w14:textId="304AB196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Science: May </w:t>
            </w:r>
            <w:r w:rsidR="00906394">
              <w:rPr>
                <w:sz w:val="24"/>
                <w:szCs w:val="24"/>
              </w:rPr>
              <w:t>18</w:t>
            </w:r>
          </w:p>
          <w:p w14:paraId="42A7AE72" w14:textId="245B13E0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ELA-Reading A: May 10 </w:t>
            </w:r>
          </w:p>
          <w:p w14:paraId="42A7AE73" w14:textId="551650B7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ELA-Reading B: May 11</w:t>
            </w:r>
          </w:p>
          <w:p w14:paraId="42A7AE74" w14:textId="54235C3D" w:rsidR="00D567FE" w:rsidRPr="00E540C0" w:rsidRDefault="00355AC4" w:rsidP="00E540C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Math : May 13</w:t>
            </w:r>
          </w:p>
        </w:tc>
      </w:tr>
      <w:tr w:rsidR="00D567FE" w14:paraId="42A7AE7A" w14:textId="77777777" w:rsidTr="00E540C0">
        <w:tc>
          <w:tcPr>
            <w:tcW w:w="5385" w:type="dxa"/>
          </w:tcPr>
          <w:p w14:paraId="42A7AE76" w14:textId="77777777" w:rsidR="00D567FE" w:rsidRPr="00E540C0" w:rsidRDefault="00355AC4" w:rsidP="00E540C0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7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ACCESS</w:t>
              </w:r>
            </w:hyperlink>
          </w:p>
          <w:p w14:paraId="42A7AE77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 xml:space="preserve">(English proficiency assessment administered to designated MultiLingual students in grades K-12) </w:t>
            </w:r>
          </w:p>
        </w:tc>
        <w:tc>
          <w:tcPr>
            <w:tcW w:w="5685" w:type="dxa"/>
          </w:tcPr>
          <w:p w14:paraId="42A7AE78" w14:textId="77777777" w:rsidR="00D567FE" w:rsidRPr="00E540C0" w:rsidRDefault="00355AC4" w:rsidP="00E540C0">
            <w:pPr>
              <w:jc w:val="center"/>
              <w:rPr>
                <w:color w:val="000000"/>
                <w:sz w:val="24"/>
                <w:szCs w:val="24"/>
              </w:rPr>
            </w:pPr>
            <w:r w:rsidRPr="00E540C0">
              <w:rPr>
                <w:color w:val="000000"/>
                <w:sz w:val="24"/>
                <w:szCs w:val="24"/>
              </w:rPr>
              <w:t>Jan 20 - Mar 5</w:t>
            </w:r>
          </w:p>
          <w:p w14:paraId="42A7AE79" w14:textId="77777777" w:rsidR="00D567FE" w:rsidRPr="00E540C0" w:rsidRDefault="00D567FE" w:rsidP="00E540C0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D567FE" w14:paraId="42A7AE7E" w14:textId="77777777" w:rsidTr="00E540C0">
        <w:tc>
          <w:tcPr>
            <w:tcW w:w="5385" w:type="dxa"/>
          </w:tcPr>
          <w:p w14:paraId="42A7AE7B" w14:textId="430116BE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hyperlink r:id="rId18">
              <w:r w:rsidRPr="00E540C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National Assessment of Educational Progress-(NAEP)</w:t>
              </w:r>
            </w:hyperlink>
            <w:r w:rsidRPr="00E540C0">
              <w:rPr>
                <w:sz w:val="24"/>
                <w:szCs w:val="24"/>
              </w:rPr>
              <w:t xml:space="preserve">  (Random sampling for each student group: Reading-4 &amp; 8, Math-4 &amp; 8, Civics-8, US History-8)</w:t>
            </w:r>
          </w:p>
        </w:tc>
        <w:tc>
          <w:tcPr>
            <w:tcW w:w="5685" w:type="dxa"/>
          </w:tcPr>
          <w:p w14:paraId="42A7AE7C" w14:textId="77777777" w:rsidR="00D567FE" w:rsidRPr="00E540C0" w:rsidRDefault="00D567FE" w:rsidP="00E540C0">
            <w:pPr>
              <w:jc w:val="center"/>
              <w:rPr>
                <w:sz w:val="24"/>
                <w:szCs w:val="24"/>
              </w:rPr>
            </w:pPr>
          </w:p>
          <w:p w14:paraId="42A7AE7D" w14:textId="77777777" w:rsidR="00D567FE" w:rsidRPr="00E540C0" w:rsidRDefault="00355AC4" w:rsidP="00E540C0">
            <w:pPr>
              <w:jc w:val="center"/>
              <w:rPr>
                <w:sz w:val="24"/>
                <w:szCs w:val="24"/>
              </w:rPr>
            </w:pPr>
            <w:r w:rsidRPr="00E540C0">
              <w:rPr>
                <w:sz w:val="24"/>
                <w:szCs w:val="24"/>
              </w:rPr>
              <w:t>Jan 25 - Mar 13</w:t>
            </w:r>
          </w:p>
        </w:tc>
      </w:tr>
    </w:tbl>
    <w:p w14:paraId="710608B3" w14:textId="54676871" w:rsidR="001E7ECA" w:rsidRPr="001E7ECA" w:rsidRDefault="001E7ECA" w:rsidP="001E7ECA">
      <w:pPr>
        <w:ind w:left="-270"/>
        <w:jc w:val="center"/>
        <w:rPr>
          <w:b/>
          <w:bCs/>
          <w:sz w:val="32"/>
          <w:szCs w:val="32"/>
        </w:rPr>
      </w:pPr>
      <w:r w:rsidRPr="001E7ECA">
        <w:rPr>
          <w:b/>
          <w:bCs/>
          <w:sz w:val="32"/>
          <w:szCs w:val="32"/>
        </w:rPr>
        <w:t>Draytonville Elementary School</w:t>
      </w:r>
    </w:p>
    <w:p w14:paraId="42A7AE7F" w14:textId="5E70A48F" w:rsidR="00D567FE" w:rsidRPr="001E7ECA" w:rsidRDefault="001E7ECA" w:rsidP="001E7ECA">
      <w:pPr>
        <w:ind w:left="-270"/>
        <w:jc w:val="center"/>
        <w:rPr>
          <w:b/>
          <w:bCs/>
          <w:sz w:val="32"/>
          <w:szCs w:val="32"/>
        </w:rPr>
      </w:pPr>
      <w:r w:rsidRPr="001E7ECA">
        <w:rPr>
          <w:b/>
          <w:bCs/>
          <w:sz w:val="32"/>
          <w:szCs w:val="32"/>
        </w:rPr>
        <w:t>2026-2027 Test Dates - Grades 4K-5t</w:t>
      </w:r>
      <w:r w:rsidR="004F3829">
        <w:rPr>
          <w:b/>
          <w:bCs/>
          <w:sz w:val="32"/>
          <w:szCs w:val="32"/>
        </w:rPr>
        <w:t>h</w:t>
      </w:r>
    </w:p>
    <w:sectPr w:rsidR="00D567FE" w:rsidRPr="001E7ECA">
      <w:headerReference w:type="default" r:id="rId1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BF7B" w14:textId="77777777" w:rsidR="00D948A1" w:rsidRDefault="00D948A1">
      <w:pPr>
        <w:spacing w:line="240" w:lineRule="auto"/>
      </w:pPr>
      <w:r>
        <w:separator/>
      </w:r>
    </w:p>
  </w:endnote>
  <w:endnote w:type="continuationSeparator" w:id="0">
    <w:p w14:paraId="434AE422" w14:textId="77777777" w:rsidR="00D948A1" w:rsidRDefault="00D94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B81DCA-C6FB-4CE4-9368-4D0E1CBC60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13305C0-23BC-41FD-9351-8331E4A71C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D84B9" w14:textId="77777777" w:rsidR="00D948A1" w:rsidRDefault="00D948A1">
      <w:pPr>
        <w:spacing w:line="240" w:lineRule="auto"/>
      </w:pPr>
      <w:r>
        <w:separator/>
      </w:r>
    </w:p>
  </w:footnote>
  <w:footnote w:type="continuationSeparator" w:id="0">
    <w:p w14:paraId="13CE6478" w14:textId="77777777" w:rsidR="00D948A1" w:rsidRDefault="00D948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AE82" w14:textId="77777777" w:rsidR="00D567FE" w:rsidRDefault="00D567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7FE"/>
    <w:rsid w:val="000379B2"/>
    <w:rsid w:val="001A75A1"/>
    <w:rsid w:val="001E7ECA"/>
    <w:rsid w:val="00203DAE"/>
    <w:rsid w:val="00355AC4"/>
    <w:rsid w:val="004A31D7"/>
    <w:rsid w:val="004F3829"/>
    <w:rsid w:val="00906394"/>
    <w:rsid w:val="00975B1B"/>
    <w:rsid w:val="009A2B76"/>
    <w:rsid w:val="00A9479E"/>
    <w:rsid w:val="00C01CE2"/>
    <w:rsid w:val="00CC18AA"/>
    <w:rsid w:val="00CD2A78"/>
    <w:rsid w:val="00D567FE"/>
    <w:rsid w:val="00D91856"/>
    <w:rsid w:val="00D948A1"/>
    <w:rsid w:val="00E540C0"/>
    <w:rsid w:val="00E62AAE"/>
    <w:rsid w:val="00EB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AE48"/>
  <w15:docId w15:val="{16202877-655B-4D9F-B9D6-C13DDA9B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18A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8AA"/>
  </w:style>
  <w:style w:type="paragraph" w:styleId="Footer">
    <w:name w:val="footer"/>
    <w:basedOn w:val="Normal"/>
    <w:link w:val="FooterChar"/>
    <w:uiPriority w:val="99"/>
    <w:unhideWhenUsed/>
    <w:rsid w:val="00CC18A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associates.com/programs/i-ready-learning" TargetMode="External"/><Relationship Id="rId13" Type="http://schemas.openxmlformats.org/officeDocument/2006/relationships/hyperlink" Target="https://ed.sc.gov/tests/elementary/kindergarten-readiness-assessment-kra/" TargetMode="External"/><Relationship Id="rId18" Type="http://schemas.openxmlformats.org/officeDocument/2006/relationships/hyperlink" Target="https://ed.sc.gov/tests/middle/naep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ed.sc.gov/tests/elementary/gifted-and-talented-program-grade-2/" TargetMode="External"/><Relationship Id="rId17" Type="http://schemas.openxmlformats.org/officeDocument/2006/relationships/hyperlink" Target="https://ed.sc.gov/tests/elementary/access-for-ell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.sc.gov/tests/middle/sc-ready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d.sc.gov/tests/elementary/gifted-and-talented-program-grade-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.sc.gov/tests/elementary/pre-kindergarten-readiness-assessments/" TargetMode="External"/><Relationship Id="rId10" Type="http://schemas.openxmlformats.org/officeDocument/2006/relationships/hyperlink" Target="https://ed.sc.gov/tests/elementary/gifted-and-talented-program-grade-2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s5d_a2bnv1b3d7UKoDvpgznkEUeuYY4q/edit?usp=drive_link&amp;ouid=117591849145791901028&amp;rtpof=true&amp;sd=true" TargetMode="External"/><Relationship Id="rId14" Type="http://schemas.openxmlformats.org/officeDocument/2006/relationships/hyperlink" Target="https://ed.sc.gov/tests/elementary/pre-kindergarten-readiness-assessments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WRSPwaiRiZGy2mLqZOdB7B/6g==">CgMxLjA4AHIhMTc4QjQ0dFR6dG1nalRneHFwYXA0X0ZGOU1WcFhTMXRQ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Larry Jones</cp:lastModifiedBy>
  <cp:revision>14</cp:revision>
  <dcterms:created xsi:type="dcterms:W3CDTF">2026-08-10T12:40:00Z</dcterms:created>
  <dcterms:modified xsi:type="dcterms:W3CDTF">2026-08-31T14:50:00Z</dcterms:modified>
</cp:coreProperties>
</file>