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609" w:rsidRPr="00E40DC5" w:rsidRDefault="00115609" w:rsidP="00115609">
      <w:pPr>
        <w:rPr>
          <w:rFonts w:ascii="Century Gothic" w:hAnsi="Century Gothic"/>
          <w:b/>
          <w:bCs/>
        </w:rPr>
      </w:pPr>
      <w:r w:rsidRPr="00E40DC5">
        <w:rPr>
          <w:rFonts w:ascii="Century Gothic" w:hAnsi="Century Gothic"/>
          <w:b/>
          <w:bCs/>
        </w:rPr>
        <w:t>MUSTANG CITY COUNCIL</w:t>
      </w:r>
      <w:r w:rsidRPr="00E40DC5">
        <w:rPr>
          <w:rFonts w:ascii="Century Gothic" w:hAnsi="Century Gothic"/>
        </w:rPr>
        <w:t xml:space="preserve"> </w:t>
      </w:r>
      <w:r w:rsidRPr="00E40DC5">
        <w:rPr>
          <w:rFonts w:ascii="Century Gothic" w:hAnsi="Century Gothic"/>
        </w:rPr>
        <w:tab/>
      </w:r>
      <w:r w:rsidRPr="00E40DC5">
        <w:rPr>
          <w:rFonts w:ascii="Century Gothic" w:hAnsi="Century Gothic"/>
        </w:rPr>
        <w:tab/>
      </w:r>
      <w:r w:rsidRPr="00E40DC5">
        <w:rPr>
          <w:rFonts w:ascii="Century Gothic" w:hAnsi="Century Gothic"/>
        </w:rPr>
        <w:tab/>
      </w:r>
      <w:r w:rsidRPr="00E40DC5">
        <w:rPr>
          <w:rFonts w:ascii="Century Gothic" w:hAnsi="Century Gothic"/>
        </w:rPr>
        <w:tab/>
        <w:t xml:space="preserve">  </w:t>
      </w:r>
      <w:r>
        <w:rPr>
          <w:rFonts w:ascii="Century Gothic" w:hAnsi="Century Gothic"/>
        </w:rPr>
        <w:t xml:space="preserve">            </w:t>
      </w:r>
      <w:r w:rsidRPr="00E40DC5">
        <w:rPr>
          <w:rFonts w:ascii="Century Gothic" w:hAnsi="Century Gothic"/>
        </w:rPr>
        <w:t xml:space="preserve"> </w:t>
      </w:r>
      <w:r>
        <w:rPr>
          <w:rFonts w:ascii="Century Gothic" w:hAnsi="Century Gothic"/>
        </w:rPr>
        <w:t xml:space="preserve">       </w:t>
      </w:r>
      <w:r w:rsidRPr="00E40DC5">
        <w:rPr>
          <w:rFonts w:ascii="Century Gothic" w:hAnsi="Century Gothic"/>
          <w:b/>
          <w:bCs/>
        </w:rPr>
        <w:t xml:space="preserve">MARCH </w:t>
      </w:r>
      <w:r>
        <w:rPr>
          <w:rFonts w:ascii="Century Gothic" w:hAnsi="Century Gothic"/>
          <w:b/>
          <w:bCs/>
        </w:rPr>
        <w:t>5</w:t>
      </w:r>
      <w:r w:rsidRPr="00E40DC5">
        <w:rPr>
          <w:rFonts w:ascii="Century Gothic" w:hAnsi="Century Gothic"/>
          <w:b/>
          <w:bCs/>
        </w:rPr>
        <w:t>, 201</w:t>
      </w:r>
      <w:r>
        <w:rPr>
          <w:rFonts w:ascii="Century Gothic" w:hAnsi="Century Gothic"/>
          <w:b/>
          <w:bCs/>
        </w:rPr>
        <w:t>3</w:t>
      </w:r>
    </w:p>
    <w:p w:rsidR="00115609" w:rsidRPr="00E40DC5" w:rsidRDefault="00115609" w:rsidP="00115609">
      <w:pPr>
        <w:rPr>
          <w:rFonts w:ascii="Century Gothic" w:hAnsi="Century Gothic"/>
        </w:rPr>
      </w:pPr>
      <w:r w:rsidRPr="00E40DC5">
        <w:rPr>
          <w:rFonts w:ascii="Century Gothic" w:hAnsi="Century Gothic"/>
          <w:b/>
          <w:bCs/>
        </w:rPr>
        <w:t>MUSTANG MUNICIPAL BUILDING</w:t>
      </w:r>
      <w:r w:rsidRPr="00E40DC5">
        <w:rPr>
          <w:rFonts w:ascii="Century Gothic" w:hAnsi="Century Gothic"/>
          <w:b/>
          <w:bCs/>
        </w:rPr>
        <w:tab/>
        <w:t xml:space="preserve">      </w:t>
      </w:r>
      <w:r w:rsidRPr="00E40DC5">
        <w:rPr>
          <w:rFonts w:ascii="Century Gothic" w:hAnsi="Century Gothic"/>
          <w:b/>
          <w:bCs/>
        </w:rPr>
        <w:tab/>
      </w:r>
      <w:r w:rsidRPr="00E40DC5">
        <w:rPr>
          <w:rFonts w:ascii="Century Gothic" w:hAnsi="Century Gothic"/>
          <w:b/>
          <w:bCs/>
        </w:rPr>
        <w:tab/>
        <w:t xml:space="preserve">              </w:t>
      </w:r>
      <w:r>
        <w:rPr>
          <w:rFonts w:ascii="Century Gothic" w:hAnsi="Century Gothic"/>
          <w:b/>
          <w:bCs/>
        </w:rPr>
        <w:t xml:space="preserve">                   </w:t>
      </w:r>
      <w:r w:rsidRPr="00E40DC5">
        <w:rPr>
          <w:rFonts w:ascii="Century Gothic" w:hAnsi="Century Gothic"/>
          <w:b/>
          <w:bCs/>
        </w:rPr>
        <w:t>7:00 P.M.</w:t>
      </w:r>
    </w:p>
    <w:p w:rsidR="00115609" w:rsidRPr="00E40DC5" w:rsidRDefault="00115609" w:rsidP="00115609">
      <w:pPr>
        <w:rPr>
          <w:rFonts w:ascii="Century Gothic" w:hAnsi="Century Gothic"/>
          <w:b/>
          <w:bCs/>
        </w:rPr>
      </w:pPr>
      <w:r w:rsidRPr="00E40DC5">
        <w:rPr>
          <w:rFonts w:ascii="Century Gothic" w:hAnsi="Century Gothic"/>
          <w:b/>
          <w:bCs/>
        </w:rPr>
        <w:t>1501 N. MUSTANG ROAD</w:t>
      </w:r>
    </w:p>
    <w:p w:rsidR="00115609" w:rsidRPr="00E40DC5" w:rsidRDefault="00115609" w:rsidP="00115609">
      <w:pPr>
        <w:rPr>
          <w:rFonts w:ascii="Century Gothic" w:hAnsi="Century Gothic"/>
          <w:b/>
        </w:rPr>
      </w:pPr>
      <w:r w:rsidRPr="00E40DC5">
        <w:rPr>
          <w:rFonts w:ascii="Century Gothic" w:hAnsi="Century Gothic"/>
          <w:b/>
        </w:rPr>
        <w:t>MUSTANG, OKLAHOMA 73064</w:t>
      </w:r>
    </w:p>
    <w:p w:rsidR="00115609" w:rsidRDefault="00115609" w:rsidP="00115609">
      <w:pPr>
        <w:jc w:val="center"/>
        <w:rPr>
          <w:rFonts w:ascii="Century Gothic" w:hAnsi="Century Gothic"/>
          <w:b/>
          <w:bCs/>
        </w:rPr>
      </w:pPr>
    </w:p>
    <w:p w:rsidR="00115609" w:rsidRDefault="00115609" w:rsidP="00115609">
      <w:pPr>
        <w:jc w:val="center"/>
        <w:rPr>
          <w:rFonts w:ascii="Century Gothic" w:hAnsi="Century Gothic"/>
          <w:b/>
          <w:bCs/>
        </w:rPr>
      </w:pPr>
    </w:p>
    <w:p w:rsidR="00115609" w:rsidRPr="00E40DC5" w:rsidRDefault="00115609" w:rsidP="00115609">
      <w:pPr>
        <w:jc w:val="center"/>
        <w:rPr>
          <w:rFonts w:ascii="Century Gothic" w:hAnsi="Century Gothic"/>
          <w:b/>
          <w:bCs/>
        </w:rPr>
      </w:pPr>
    </w:p>
    <w:p w:rsidR="00115609" w:rsidRPr="00E40DC5" w:rsidRDefault="00115609" w:rsidP="00115609">
      <w:pPr>
        <w:jc w:val="center"/>
        <w:rPr>
          <w:rFonts w:ascii="Century Gothic" w:hAnsi="Century Gothic"/>
          <w:b/>
          <w:bCs/>
        </w:rPr>
      </w:pPr>
      <w:r w:rsidRPr="00E40DC5">
        <w:rPr>
          <w:rFonts w:ascii="Century Gothic" w:hAnsi="Century Gothic"/>
          <w:b/>
          <w:bCs/>
        </w:rPr>
        <w:t>AGENDA</w:t>
      </w:r>
    </w:p>
    <w:p w:rsidR="00115609" w:rsidRPr="00E40DC5" w:rsidRDefault="00115609" w:rsidP="00115609">
      <w:pPr>
        <w:jc w:val="center"/>
        <w:rPr>
          <w:rFonts w:ascii="Century Gothic" w:hAnsi="Century Gothic"/>
          <w:b/>
          <w:bCs/>
        </w:rPr>
      </w:pPr>
    </w:p>
    <w:p w:rsidR="00115609" w:rsidRPr="00E40DC5" w:rsidRDefault="00115609" w:rsidP="00115609">
      <w:pPr>
        <w:jc w:val="center"/>
        <w:rPr>
          <w:rFonts w:ascii="Century Gothic" w:hAnsi="Century Gothic"/>
          <w:b/>
          <w:bCs/>
        </w:rPr>
      </w:pPr>
    </w:p>
    <w:p w:rsidR="00115609" w:rsidRPr="00E40DC5" w:rsidRDefault="00115609" w:rsidP="00115609">
      <w:pPr>
        <w:rPr>
          <w:rFonts w:ascii="Century Gothic" w:hAnsi="Century Gothic"/>
        </w:rPr>
      </w:pPr>
      <w:r w:rsidRPr="00E40DC5">
        <w:rPr>
          <w:rFonts w:ascii="Century Gothic" w:hAnsi="Century Gothic"/>
        </w:rPr>
        <w:t>A.</w:t>
      </w:r>
      <w:r w:rsidRPr="00E40DC5">
        <w:rPr>
          <w:rFonts w:ascii="Century Gothic" w:hAnsi="Century Gothic"/>
        </w:rPr>
        <w:tab/>
        <w:t>CALL TO ORDER</w:t>
      </w:r>
    </w:p>
    <w:p w:rsidR="00115609" w:rsidRPr="00E40DC5" w:rsidRDefault="00115609" w:rsidP="00115609">
      <w:pPr>
        <w:ind w:left="720" w:hanging="720"/>
        <w:rPr>
          <w:rFonts w:ascii="Century Gothic" w:hAnsi="Century Gothic"/>
        </w:rPr>
      </w:pPr>
    </w:p>
    <w:p w:rsidR="00115609" w:rsidRPr="00E40DC5" w:rsidRDefault="00115609" w:rsidP="00115609">
      <w:pPr>
        <w:ind w:left="720" w:hanging="720"/>
        <w:rPr>
          <w:rFonts w:ascii="Century Gothic" w:hAnsi="Century Gothic"/>
        </w:rPr>
      </w:pPr>
      <w:r w:rsidRPr="00E40DC5">
        <w:rPr>
          <w:rFonts w:ascii="Century Gothic" w:hAnsi="Century Gothic"/>
        </w:rPr>
        <w:t>B.</w:t>
      </w:r>
      <w:r w:rsidRPr="00E40DC5">
        <w:rPr>
          <w:rFonts w:ascii="Century Gothic" w:hAnsi="Century Gothic"/>
        </w:rPr>
        <w:tab/>
        <w:t>PLEDGE OF ALLEGIANCE/INVOCATION (</w:t>
      </w:r>
      <w:r w:rsidRPr="007C566D">
        <w:rPr>
          <w:rFonts w:ascii="Century Gothic" w:hAnsi="Century Gothic"/>
          <w:b/>
        </w:rPr>
        <w:t>Pastor Dave Bryan, Chisholm</w:t>
      </w:r>
      <w:r w:rsidRPr="00E40DC5">
        <w:rPr>
          <w:rFonts w:ascii="Century Gothic" w:hAnsi="Century Gothic"/>
        </w:rPr>
        <w:t xml:space="preserve"> </w:t>
      </w:r>
      <w:r w:rsidRPr="007C566D">
        <w:rPr>
          <w:rFonts w:ascii="Century Gothic" w:hAnsi="Century Gothic"/>
          <w:b/>
        </w:rPr>
        <w:t>Heights Baptist Church</w:t>
      </w:r>
      <w:r w:rsidRPr="00E40DC5">
        <w:rPr>
          <w:rFonts w:ascii="Century Gothic" w:hAnsi="Century Gothic"/>
        </w:rPr>
        <w:t>)</w:t>
      </w:r>
    </w:p>
    <w:p w:rsidR="00115609" w:rsidRPr="00E40DC5" w:rsidRDefault="00115609" w:rsidP="00115609">
      <w:pPr>
        <w:rPr>
          <w:rFonts w:ascii="Century Gothic" w:hAnsi="Century Gothic"/>
        </w:rPr>
      </w:pPr>
    </w:p>
    <w:p w:rsidR="00115609" w:rsidRPr="00E40DC5" w:rsidRDefault="00115609" w:rsidP="00115609">
      <w:pPr>
        <w:rPr>
          <w:rFonts w:ascii="Century Gothic" w:hAnsi="Century Gothic"/>
        </w:rPr>
      </w:pPr>
      <w:r w:rsidRPr="00E40DC5">
        <w:rPr>
          <w:rFonts w:ascii="Century Gothic" w:hAnsi="Century Gothic"/>
        </w:rPr>
        <w:t>C.</w:t>
      </w:r>
      <w:r w:rsidRPr="00E40DC5">
        <w:rPr>
          <w:rFonts w:ascii="Century Gothic" w:hAnsi="Century Gothic"/>
        </w:rPr>
        <w:tab/>
        <w:t>ROLL CALL</w:t>
      </w:r>
    </w:p>
    <w:p w:rsidR="00115609" w:rsidRPr="00E40DC5" w:rsidRDefault="00115609" w:rsidP="00115609">
      <w:pPr>
        <w:ind w:left="720" w:hanging="720"/>
        <w:rPr>
          <w:rFonts w:ascii="Century Gothic" w:hAnsi="Century Gothic"/>
        </w:rPr>
      </w:pPr>
    </w:p>
    <w:p w:rsidR="00115609" w:rsidRPr="00E40DC5" w:rsidRDefault="00115609" w:rsidP="00115609">
      <w:pPr>
        <w:ind w:left="720" w:hanging="720"/>
        <w:rPr>
          <w:rFonts w:ascii="Century Gothic" w:hAnsi="Century Gothic"/>
        </w:rPr>
      </w:pPr>
      <w:r w:rsidRPr="00E40DC5">
        <w:rPr>
          <w:rFonts w:ascii="Century Gothic" w:hAnsi="Century Gothic"/>
        </w:rPr>
        <w:t>D.</w:t>
      </w:r>
      <w:r w:rsidRPr="00E40DC5">
        <w:rPr>
          <w:rFonts w:ascii="Century Gothic" w:hAnsi="Century Gothic"/>
        </w:rPr>
        <w:tab/>
        <w:t>INTRODUCTION OF GUESTS/HEARING OF CITIZENS OR DELEGATES</w:t>
      </w:r>
    </w:p>
    <w:p w:rsidR="00115609" w:rsidRPr="00E40DC5" w:rsidRDefault="00115609" w:rsidP="00115609">
      <w:pPr>
        <w:rPr>
          <w:rFonts w:ascii="Century Gothic" w:hAnsi="Century Gothic"/>
        </w:rPr>
      </w:pPr>
    </w:p>
    <w:p w:rsidR="00115609" w:rsidRPr="00E40DC5" w:rsidRDefault="00115609" w:rsidP="00115609">
      <w:pPr>
        <w:pStyle w:val="BodyTextIndent2"/>
        <w:rPr>
          <w:rFonts w:ascii="Century Gothic" w:hAnsi="Century Gothic"/>
        </w:rPr>
      </w:pPr>
      <w:r w:rsidRPr="00E40DC5">
        <w:rPr>
          <w:rFonts w:ascii="Century Gothic" w:hAnsi="Century Gothic"/>
        </w:rPr>
        <w:t>E.</w:t>
      </w:r>
      <w:r w:rsidRPr="00E40DC5">
        <w:rPr>
          <w:rFonts w:ascii="Century Gothic" w:hAnsi="Century Gothic"/>
        </w:rPr>
        <w:tab/>
        <w:t>NEW BUSINESS, DELETIONS OR CONTINUANCES TO THE AGENDA</w:t>
      </w:r>
    </w:p>
    <w:p w:rsidR="00115609" w:rsidRPr="00E40DC5" w:rsidRDefault="00115609" w:rsidP="00115609">
      <w:pPr>
        <w:rPr>
          <w:rFonts w:ascii="Century Gothic" w:hAnsi="Century Gothic"/>
        </w:rPr>
      </w:pPr>
    </w:p>
    <w:p w:rsidR="00115609" w:rsidRPr="00E40DC5" w:rsidRDefault="00115609" w:rsidP="00115609">
      <w:pPr>
        <w:ind w:left="720" w:hanging="720"/>
        <w:rPr>
          <w:rFonts w:ascii="Century Gothic" w:hAnsi="Century Gothic"/>
        </w:rPr>
      </w:pPr>
      <w:r w:rsidRPr="00E40DC5">
        <w:rPr>
          <w:rFonts w:ascii="Century Gothic" w:hAnsi="Century Gothic"/>
        </w:rPr>
        <w:t>F.</w:t>
      </w:r>
      <w:r w:rsidRPr="00E40DC5">
        <w:rPr>
          <w:rFonts w:ascii="Century Gothic" w:hAnsi="Century Gothic"/>
        </w:rPr>
        <w:tab/>
      </w:r>
      <w:r w:rsidRPr="00E40DC5">
        <w:rPr>
          <w:rFonts w:ascii="Century Gothic" w:hAnsi="Century Gothic"/>
          <w:u w:val="single"/>
        </w:rPr>
        <w:t>CONSENT AGENDA</w:t>
      </w:r>
      <w:r w:rsidRPr="00E40DC5">
        <w:rPr>
          <w:rFonts w:ascii="Century Gothic" w:hAnsi="Century Gothic"/>
        </w:rPr>
        <w:t xml:space="preserve">  </w:t>
      </w:r>
      <w:r>
        <w:rPr>
          <w:rFonts w:ascii="Century Gothic" w:hAnsi="Century Gothic"/>
        </w:rPr>
        <w:t xml:space="preserve"> </w:t>
      </w:r>
      <w:r w:rsidRPr="00E40DC5">
        <w:rPr>
          <w:rFonts w:ascii="Century Gothic" w:hAnsi="Century Gothic"/>
        </w:rPr>
        <w:t>These items are considered on the Consent Agenda so that members of the City Council by unanimous consent can designate routine agenda items to be approved by one motion.  If any item proposed on the Consent Agenda does not meet with approval of all Councilmembers that item will be removed and heard in regular order.</w:t>
      </w:r>
    </w:p>
    <w:p w:rsidR="00115609" w:rsidRDefault="00115609" w:rsidP="00115609">
      <w:pPr>
        <w:rPr>
          <w:rFonts w:ascii="Century Gothic" w:hAnsi="Century Gothic"/>
        </w:rPr>
      </w:pPr>
      <w:r w:rsidRPr="00E40DC5">
        <w:rPr>
          <w:rFonts w:ascii="Century Gothic" w:hAnsi="Century Gothic"/>
        </w:rPr>
        <w:tab/>
      </w:r>
      <w:r>
        <w:rPr>
          <w:rFonts w:ascii="Century Gothic" w:hAnsi="Century Gothic"/>
        </w:rPr>
        <w:t xml:space="preserve">       </w:t>
      </w:r>
    </w:p>
    <w:p w:rsidR="00115609" w:rsidRDefault="00115609" w:rsidP="00115609">
      <w:pPr>
        <w:rPr>
          <w:rFonts w:ascii="Century Gothic" w:hAnsi="Century Gothic"/>
        </w:rPr>
      </w:pPr>
      <w:r>
        <w:rPr>
          <w:rFonts w:ascii="Century Gothic" w:hAnsi="Century Gothic"/>
        </w:rPr>
        <w:t xml:space="preserve">           1.</w:t>
      </w:r>
      <w:r>
        <w:rPr>
          <w:rFonts w:ascii="Century Gothic" w:hAnsi="Century Gothic"/>
        </w:rPr>
        <w:tab/>
        <w:t xml:space="preserve">Approval of </w:t>
      </w:r>
      <w:r w:rsidRPr="001A079C">
        <w:rPr>
          <w:rFonts w:ascii="Century Gothic" w:hAnsi="Century Gothic"/>
          <w:b/>
        </w:rPr>
        <w:t>02/13/13</w:t>
      </w:r>
      <w:r>
        <w:rPr>
          <w:rFonts w:ascii="Century Gothic" w:hAnsi="Century Gothic"/>
        </w:rPr>
        <w:t xml:space="preserve"> City Council Special Meeting Minutes.</w:t>
      </w:r>
    </w:p>
    <w:p w:rsidR="00115609" w:rsidRDefault="00115609" w:rsidP="00115609">
      <w:pPr>
        <w:rPr>
          <w:rFonts w:ascii="Century Gothic" w:hAnsi="Century Gothic"/>
        </w:rPr>
      </w:pPr>
      <w:r>
        <w:rPr>
          <w:rFonts w:ascii="Century Gothic" w:hAnsi="Century Gothic"/>
        </w:rPr>
        <w:tab/>
        <w:t xml:space="preserve">2. </w:t>
      </w:r>
      <w:r>
        <w:rPr>
          <w:rFonts w:ascii="Century Gothic" w:hAnsi="Century Gothic"/>
        </w:rPr>
        <w:tab/>
        <w:t xml:space="preserve">Approval of </w:t>
      </w:r>
      <w:r w:rsidRPr="007B2948">
        <w:rPr>
          <w:rFonts w:ascii="Century Gothic" w:hAnsi="Century Gothic"/>
          <w:b/>
        </w:rPr>
        <w:t>02</w:t>
      </w:r>
      <w:r>
        <w:rPr>
          <w:rFonts w:ascii="Century Gothic" w:hAnsi="Century Gothic"/>
          <w:b/>
        </w:rPr>
        <w:t>/19</w:t>
      </w:r>
      <w:r w:rsidRPr="007B2948">
        <w:rPr>
          <w:rFonts w:ascii="Century Gothic" w:hAnsi="Century Gothic"/>
          <w:b/>
        </w:rPr>
        <w:t>/1</w:t>
      </w:r>
      <w:r>
        <w:rPr>
          <w:rFonts w:ascii="Century Gothic" w:hAnsi="Century Gothic"/>
          <w:b/>
        </w:rPr>
        <w:t>3</w:t>
      </w:r>
      <w:r>
        <w:rPr>
          <w:rFonts w:ascii="Century Gothic" w:hAnsi="Century Gothic"/>
        </w:rPr>
        <w:t xml:space="preserve"> City Council Minutes.</w:t>
      </w:r>
    </w:p>
    <w:p w:rsidR="00115609" w:rsidRDefault="00115609" w:rsidP="00115609">
      <w:pPr>
        <w:rPr>
          <w:rFonts w:ascii="Century Gothic" w:hAnsi="Century Gothic"/>
        </w:rPr>
      </w:pPr>
      <w:r>
        <w:rPr>
          <w:rFonts w:ascii="Century Gothic" w:hAnsi="Century Gothic"/>
        </w:rPr>
        <w:t xml:space="preserve">          *3.</w:t>
      </w:r>
      <w:r>
        <w:rPr>
          <w:rFonts w:ascii="Century Gothic" w:hAnsi="Century Gothic"/>
        </w:rPr>
        <w:tab/>
        <w:t xml:space="preserve">Approval of </w:t>
      </w:r>
      <w:r w:rsidRPr="001A079C">
        <w:rPr>
          <w:rFonts w:ascii="Century Gothic" w:hAnsi="Century Gothic"/>
          <w:b/>
        </w:rPr>
        <w:t>02/25/13</w:t>
      </w:r>
      <w:r>
        <w:rPr>
          <w:rFonts w:ascii="Century Gothic" w:hAnsi="Century Gothic"/>
        </w:rPr>
        <w:t xml:space="preserve"> City Council/MIA Special Meeting Minutes.</w:t>
      </w:r>
    </w:p>
    <w:p w:rsidR="00115609" w:rsidRPr="00E40DC5" w:rsidRDefault="00115609" w:rsidP="00115609">
      <w:pPr>
        <w:rPr>
          <w:rFonts w:ascii="Century Gothic" w:hAnsi="Century Gothic"/>
        </w:rPr>
      </w:pPr>
      <w:r>
        <w:rPr>
          <w:rFonts w:ascii="Century Gothic" w:hAnsi="Century Gothic"/>
        </w:rPr>
        <w:t xml:space="preserve">          </w:t>
      </w:r>
      <w:r w:rsidRPr="00E40DC5">
        <w:rPr>
          <w:rFonts w:ascii="Century Gothic" w:hAnsi="Century Gothic"/>
        </w:rPr>
        <w:t>*</w:t>
      </w:r>
      <w:r>
        <w:rPr>
          <w:rFonts w:ascii="Century Gothic" w:hAnsi="Century Gothic"/>
        </w:rPr>
        <w:t xml:space="preserve">4.   </w:t>
      </w:r>
      <w:r>
        <w:rPr>
          <w:rFonts w:ascii="Century Gothic" w:hAnsi="Century Gothic"/>
        </w:rPr>
        <w:tab/>
      </w:r>
      <w:r w:rsidRPr="00E40DC5">
        <w:rPr>
          <w:rFonts w:ascii="Century Gothic" w:hAnsi="Century Gothic"/>
        </w:rPr>
        <w:t xml:space="preserve">Claims List for </w:t>
      </w:r>
      <w:r w:rsidRPr="00E40DC5">
        <w:rPr>
          <w:rFonts w:ascii="Century Gothic" w:hAnsi="Century Gothic"/>
          <w:b/>
          <w:bCs/>
        </w:rPr>
        <w:t>FY ‘1</w:t>
      </w:r>
      <w:r>
        <w:rPr>
          <w:rFonts w:ascii="Century Gothic" w:hAnsi="Century Gothic"/>
          <w:b/>
          <w:bCs/>
        </w:rPr>
        <w:t>3</w:t>
      </w:r>
    </w:p>
    <w:p w:rsidR="00115609" w:rsidRPr="00F5750D" w:rsidRDefault="00115609" w:rsidP="00115609">
      <w:pPr>
        <w:rPr>
          <w:rFonts w:ascii="Century Gothic" w:hAnsi="Century Gothic"/>
        </w:rPr>
      </w:pPr>
      <w:r>
        <w:rPr>
          <w:rFonts w:ascii="Century Gothic" w:hAnsi="Century Gothic"/>
        </w:rPr>
        <w:tab/>
        <w:t xml:space="preserve"> 5.   </w:t>
      </w:r>
      <w:r>
        <w:rPr>
          <w:rFonts w:ascii="Century Gothic" w:hAnsi="Century Gothic"/>
        </w:rPr>
        <w:tab/>
        <w:t xml:space="preserve">Approval of </w:t>
      </w:r>
      <w:r w:rsidRPr="00E057B2">
        <w:rPr>
          <w:rFonts w:ascii="Century Gothic" w:hAnsi="Century Gothic"/>
          <w:b/>
        </w:rPr>
        <w:t>Resolution No. 13-031</w:t>
      </w:r>
      <w:r>
        <w:rPr>
          <w:rFonts w:ascii="Century Gothic" w:hAnsi="Century Gothic"/>
        </w:rPr>
        <w:t xml:space="preserve">, Making Changes in the General </w:t>
      </w:r>
      <w:r>
        <w:rPr>
          <w:rFonts w:ascii="Century Gothic" w:hAnsi="Century Gothic"/>
        </w:rPr>
        <w:tab/>
      </w:r>
      <w:r>
        <w:rPr>
          <w:rFonts w:ascii="Century Gothic" w:hAnsi="Century Gothic"/>
        </w:rPr>
        <w:tab/>
        <w:t xml:space="preserve">        </w:t>
      </w:r>
      <w:r>
        <w:rPr>
          <w:rFonts w:ascii="Century Gothic" w:hAnsi="Century Gothic"/>
        </w:rPr>
        <w:tab/>
        <w:t xml:space="preserve">Fund Budget by Making a Supplemental Appropriation to Increase </w:t>
      </w:r>
      <w:r>
        <w:rPr>
          <w:rFonts w:ascii="Century Gothic" w:hAnsi="Century Gothic"/>
        </w:rPr>
        <w:tab/>
      </w:r>
      <w:r>
        <w:rPr>
          <w:rFonts w:ascii="Century Gothic" w:hAnsi="Century Gothic"/>
        </w:rPr>
        <w:tab/>
      </w:r>
      <w:r>
        <w:rPr>
          <w:rFonts w:ascii="Century Gothic" w:hAnsi="Century Gothic"/>
        </w:rPr>
        <w:tab/>
        <w:t xml:space="preserve">the 2012-2013 Fiscal Year Budget by </w:t>
      </w:r>
      <w:r w:rsidRPr="001A079C">
        <w:rPr>
          <w:rFonts w:ascii="Century Gothic" w:hAnsi="Century Gothic"/>
          <w:b/>
        </w:rPr>
        <w:t>$1,525.00</w:t>
      </w:r>
      <w:r>
        <w:rPr>
          <w:rFonts w:ascii="Century Gothic" w:hAnsi="Century Gothic"/>
        </w:rPr>
        <w:t>.</w:t>
      </w:r>
    </w:p>
    <w:p w:rsidR="00115609" w:rsidRPr="001A079C" w:rsidRDefault="00115609" w:rsidP="00115609">
      <w:pPr>
        <w:rPr>
          <w:rFonts w:ascii="Century Gothic" w:hAnsi="Century Gothic"/>
          <w:b/>
        </w:rPr>
      </w:pPr>
      <w:r>
        <w:rPr>
          <w:rFonts w:ascii="Century Gothic" w:hAnsi="Century Gothic"/>
        </w:rPr>
        <w:tab/>
        <w:t xml:space="preserve"> 6.</w:t>
      </w:r>
      <w:r>
        <w:rPr>
          <w:rFonts w:ascii="Century Gothic" w:hAnsi="Century Gothic"/>
        </w:rPr>
        <w:tab/>
        <w:t xml:space="preserve">Approval of </w:t>
      </w:r>
      <w:r w:rsidRPr="00E057B2">
        <w:rPr>
          <w:rFonts w:ascii="Century Gothic" w:hAnsi="Century Gothic"/>
          <w:b/>
        </w:rPr>
        <w:t>Resolution No. 13-032</w:t>
      </w:r>
      <w:r>
        <w:rPr>
          <w:rFonts w:ascii="Century Gothic" w:hAnsi="Century Gothic"/>
        </w:rPr>
        <w:t xml:space="preserve">, Making Changes in the General </w:t>
      </w:r>
      <w:r>
        <w:rPr>
          <w:rFonts w:ascii="Century Gothic" w:hAnsi="Century Gothic"/>
        </w:rPr>
        <w:tab/>
      </w:r>
      <w:r>
        <w:rPr>
          <w:rFonts w:ascii="Century Gothic" w:hAnsi="Century Gothic"/>
        </w:rPr>
        <w:tab/>
      </w:r>
      <w:r>
        <w:rPr>
          <w:rFonts w:ascii="Century Gothic" w:hAnsi="Century Gothic"/>
        </w:rPr>
        <w:tab/>
        <w:t xml:space="preserve">Fund Budget by Making a Supplemental Appropriation to Increase </w:t>
      </w:r>
      <w:r>
        <w:rPr>
          <w:rFonts w:ascii="Century Gothic" w:hAnsi="Century Gothic"/>
        </w:rPr>
        <w:tab/>
      </w:r>
      <w:r>
        <w:rPr>
          <w:rFonts w:ascii="Century Gothic" w:hAnsi="Century Gothic"/>
        </w:rPr>
        <w:tab/>
      </w:r>
      <w:r>
        <w:rPr>
          <w:rFonts w:ascii="Century Gothic" w:hAnsi="Century Gothic"/>
        </w:rPr>
        <w:tab/>
        <w:t xml:space="preserve">the 2012-2013 Fiscal Year Budget by </w:t>
      </w:r>
      <w:r w:rsidRPr="001A079C">
        <w:rPr>
          <w:rFonts w:ascii="Century Gothic" w:hAnsi="Century Gothic"/>
          <w:b/>
        </w:rPr>
        <w:t>$2,502.00</w:t>
      </w:r>
    </w:p>
    <w:p w:rsidR="00115609" w:rsidRPr="001A079C" w:rsidRDefault="00115609" w:rsidP="00115609">
      <w:pPr>
        <w:rPr>
          <w:rFonts w:ascii="Century Gothic" w:hAnsi="Century Gothic"/>
          <w:b/>
        </w:rPr>
      </w:pPr>
    </w:p>
    <w:p w:rsidR="00115609" w:rsidRPr="008C75D6" w:rsidRDefault="00115609" w:rsidP="00115609">
      <w:pPr>
        <w:rPr>
          <w:rFonts w:ascii="Century Gothic" w:hAnsi="Century Gothic"/>
          <w:u w:val="single"/>
        </w:rPr>
      </w:pPr>
      <w:r w:rsidRPr="008C75D6">
        <w:rPr>
          <w:rFonts w:ascii="Century Gothic" w:hAnsi="Century Gothic"/>
        </w:rPr>
        <w:t>G.</w:t>
      </w:r>
      <w:r w:rsidRPr="008C75D6">
        <w:rPr>
          <w:rFonts w:ascii="Century Gothic" w:hAnsi="Century Gothic"/>
        </w:rPr>
        <w:tab/>
      </w:r>
      <w:r w:rsidRPr="008C75D6">
        <w:rPr>
          <w:rFonts w:ascii="Century Gothic" w:hAnsi="Century Gothic"/>
          <w:u w:val="single"/>
        </w:rPr>
        <w:t>INFORMATION/REPORTS</w:t>
      </w:r>
    </w:p>
    <w:p w:rsidR="00115609" w:rsidRPr="008C75D6" w:rsidRDefault="00115609" w:rsidP="00115609">
      <w:pPr>
        <w:rPr>
          <w:rFonts w:ascii="Century Gothic" w:hAnsi="Century Gothic"/>
        </w:rPr>
      </w:pPr>
    </w:p>
    <w:p w:rsidR="00115609" w:rsidRDefault="00115609" w:rsidP="00115609">
      <w:pPr>
        <w:numPr>
          <w:ilvl w:val="0"/>
          <w:numId w:val="1"/>
        </w:numPr>
        <w:rPr>
          <w:rFonts w:ascii="Century Gothic" w:hAnsi="Century Gothic"/>
          <w:u w:val="single"/>
        </w:rPr>
      </w:pPr>
      <w:r w:rsidRPr="008C75D6">
        <w:rPr>
          <w:rFonts w:ascii="Century Gothic" w:hAnsi="Century Gothic"/>
          <w:u w:val="single"/>
        </w:rPr>
        <w:t>City Manager</w:t>
      </w:r>
    </w:p>
    <w:p w:rsidR="00115609" w:rsidRDefault="00115609" w:rsidP="00115609">
      <w:pPr>
        <w:rPr>
          <w:rFonts w:ascii="Century Gothic" w:hAnsi="Century Gothic"/>
        </w:rPr>
      </w:pPr>
      <w:r>
        <w:rPr>
          <w:rFonts w:ascii="Century Gothic" w:hAnsi="Century Gothic"/>
        </w:rPr>
        <w:t xml:space="preserve">           2.</w:t>
      </w:r>
      <w:r>
        <w:rPr>
          <w:rFonts w:ascii="Century Gothic" w:hAnsi="Century Gothic"/>
        </w:rPr>
        <w:tab/>
      </w:r>
      <w:r w:rsidRPr="004721E3">
        <w:rPr>
          <w:rFonts w:ascii="Century Gothic" w:hAnsi="Century Gothic"/>
          <w:u w:val="single"/>
        </w:rPr>
        <w:t>City Council</w:t>
      </w:r>
    </w:p>
    <w:p w:rsidR="00115609" w:rsidRDefault="00115609" w:rsidP="00115609">
      <w:pPr>
        <w:ind w:left="1440"/>
        <w:rPr>
          <w:rFonts w:ascii="Century Gothic" w:hAnsi="Century Gothic"/>
          <w:b/>
        </w:rPr>
      </w:pPr>
    </w:p>
    <w:p w:rsidR="00115609" w:rsidRDefault="00115609" w:rsidP="00115609">
      <w:pPr>
        <w:rPr>
          <w:rFonts w:ascii="Century Gothic" w:hAnsi="Century Gothic"/>
          <w:b/>
        </w:rPr>
      </w:pPr>
    </w:p>
    <w:p w:rsidR="00115609" w:rsidRPr="008C75D6" w:rsidRDefault="00115609" w:rsidP="00115609">
      <w:pPr>
        <w:rPr>
          <w:rFonts w:ascii="Century Gothic" w:hAnsi="Century Gothic"/>
          <w:b/>
        </w:rPr>
      </w:pPr>
      <w:r w:rsidRPr="008C75D6">
        <w:rPr>
          <w:rFonts w:ascii="Century Gothic" w:hAnsi="Century Gothic"/>
          <w:b/>
        </w:rPr>
        <w:lastRenderedPageBreak/>
        <w:t>CITY COUNCIL AGENDA</w:t>
      </w:r>
    </w:p>
    <w:p w:rsidR="00115609" w:rsidRPr="008C75D6" w:rsidRDefault="00115609" w:rsidP="00115609">
      <w:pPr>
        <w:rPr>
          <w:rFonts w:ascii="Century Gothic" w:hAnsi="Century Gothic"/>
          <w:b/>
        </w:rPr>
      </w:pPr>
      <w:r w:rsidRPr="008C75D6">
        <w:rPr>
          <w:rFonts w:ascii="Century Gothic" w:hAnsi="Century Gothic"/>
          <w:b/>
        </w:rPr>
        <w:t xml:space="preserve">MARCH </w:t>
      </w:r>
      <w:r>
        <w:rPr>
          <w:rFonts w:ascii="Century Gothic" w:hAnsi="Century Gothic"/>
          <w:b/>
        </w:rPr>
        <w:t>5, 2013</w:t>
      </w:r>
    </w:p>
    <w:p w:rsidR="00115609" w:rsidRDefault="00115609" w:rsidP="00115609">
      <w:pPr>
        <w:rPr>
          <w:rFonts w:ascii="Century Gothic" w:hAnsi="Century Gothic"/>
          <w:b/>
        </w:rPr>
      </w:pPr>
      <w:r w:rsidRPr="008C75D6">
        <w:rPr>
          <w:rFonts w:ascii="Century Gothic" w:hAnsi="Century Gothic"/>
          <w:b/>
        </w:rPr>
        <w:t>PAGE 2</w:t>
      </w:r>
    </w:p>
    <w:p w:rsidR="00115609" w:rsidRDefault="00115609" w:rsidP="00115609">
      <w:pPr>
        <w:rPr>
          <w:rFonts w:ascii="Century Gothic" w:hAnsi="Century Gothic"/>
          <w:b/>
        </w:rPr>
      </w:pPr>
    </w:p>
    <w:p w:rsidR="00115609" w:rsidRPr="008C75D6" w:rsidRDefault="00115609" w:rsidP="00115609">
      <w:pPr>
        <w:rPr>
          <w:rFonts w:ascii="Century Gothic" w:hAnsi="Century Gothic"/>
        </w:rPr>
      </w:pPr>
      <w:r w:rsidRPr="008C75D6">
        <w:rPr>
          <w:rFonts w:ascii="Century Gothic" w:hAnsi="Century Gothic"/>
        </w:rPr>
        <w:t>H.</w:t>
      </w:r>
      <w:r w:rsidRPr="008C75D6">
        <w:rPr>
          <w:rFonts w:ascii="Century Gothic" w:hAnsi="Century Gothic"/>
        </w:rPr>
        <w:tab/>
      </w:r>
      <w:r w:rsidRPr="008C75D6">
        <w:rPr>
          <w:rFonts w:ascii="Century Gothic" w:hAnsi="Century Gothic"/>
          <w:u w:val="single"/>
        </w:rPr>
        <w:t>DISCUSSION ITEMS</w:t>
      </w:r>
      <w:r w:rsidRPr="008C75D6">
        <w:rPr>
          <w:rFonts w:ascii="Century Gothic" w:hAnsi="Century Gothic"/>
        </w:rPr>
        <w:tab/>
      </w:r>
    </w:p>
    <w:p w:rsidR="00115609" w:rsidRDefault="00115609" w:rsidP="00115609">
      <w:pPr>
        <w:spacing w:line="215" w:lineRule="auto"/>
        <w:ind w:left="1440" w:right="720" w:hanging="660"/>
        <w:jc w:val="both"/>
        <w:rPr>
          <w:rFonts w:ascii="Bookman Old Style" w:hAnsi="Bookman Old Style"/>
        </w:rPr>
      </w:pPr>
    </w:p>
    <w:p w:rsidR="00115609" w:rsidRDefault="00115609" w:rsidP="00115609">
      <w:pPr>
        <w:spacing w:line="215" w:lineRule="auto"/>
        <w:ind w:left="1440" w:right="720" w:hanging="660"/>
        <w:jc w:val="both"/>
        <w:rPr>
          <w:rFonts w:ascii="Century Gothic" w:hAnsi="Century Gothic"/>
        </w:rPr>
      </w:pPr>
      <w:r w:rsidRPr="00CC6DF0">
        <w:rPr>
          <w:rFonts w:ascii="Century Gothic" w:hAnsi="Century Gothic"/>
        </w:rPr>
        <w:t>1.</w:t>
      </w:r>
      <w:r w:rsidRPr="00CC6DF0">
        <w:rPr>
          <w:rFonts w:ascii="Century Gothic" w:hAnsi="Century Gothic"/>
        </w:rPr>
        <w:tab/>
      </w:r>
      <w:r w:rsidRPr="00CC6DF0">
        <w:rPr>
          <w:rFonts w:ascii="Century Gothic" w:hAnsi="Century Gothic"/>
          <w:b/>
        </w:rPr>
        <w:t>Public Hearing, Discussion, Consideration and Possible Action</w:t>
      </w:r>
      <w:r w:rsidRPr="00CC6DF0">
        <w:rPr>
          <w:rFonts w:ascii="Century Gothic" w:hAnsi="Century Gothic"/>
        </w:rPr>
        <w:t xml:space="preserve"> on Application of Cottonwood Development, LLC to Rezone the North Half (N/2) of the Southeast Quarter (SE/4) of Section 26, Township 11 North, Range 5 West, I.M., Canadian County, Oklahoma, from A-1, General Agricultural and Oil and Gas District to R-1, Single-Family Residential District, include Request for Continuance of Hearing on Rezoning Application from Cottonwood Development.</w:t>
      </w:r>
      <w:r>
        <w:rPr>
          <w:rFonts w:ascii="Century Gothic" w:hAnsi="Century Gothic"/>
        </w:rPr>
        <w:t xml:space="preserve"> </w:t>
      </w:r>
    </w:p>
    <w:p w:rsidR="00115609" w:rsidRDefault="00115609" w:rsidP="00115609">
      <w:pPr>
        <w:spacing w:line="215" w:lineRule="auto"/>
        <w:ind w:left="1440" w:right="720" w:hanging="660"/>
        <w:jc w:val="both"/>
        <w:rPr>
          <w:rFonts w:ascii="Century Gothic" w:hAnsi="Century Gothic"/>
        </w:rPr>
      </w:pPr>
    </w:p>
    <w:p w:rsidR="00115609" w:rsidRPr="00360376" w:rsidRDefault="00115609" w:rsidP="00115609">
      <w:pPr>
        <w:spacing w:line="215" w:lineRule="auto"/>
        <w:ind w:left="1440" w:right="720" w:hanging="660"/>
        <w:jc w:val="both"/>
        <w:rPr>
          <w:rFonts w:ascii="Century Gothic" w:hAnsi="Century Gothic"/>
        </w:rPr>
      </w:pPr>
      <w:r>
        <w:rPr>
          <w:rFonts w:ascii="Century Gothic" w:hAnsi="Century Gothic"/>
        </w:rPr>
        <w:t>2</w:t>
      </w:r>
      <w:r w:rsidRPr="00360376">
        <w:rPr>
          <w:rFonts w:ascii="Century Gothic" w:hAnsi="Century Gothic"/>
        </w:rPr>
        <w:t>.</w:t>
      </w:r>
      <w:r w:rsidRPr="00360376">
        <w:rPr>
          <w:rFonts w:ascii="Century Gothic" w:hAnsi="Century Gothic"/>
        </w:rPr>
        <w:tab/>
      </w:r>
      <w:r w:rsidRPr="00360376">
        <w:rPr>
          <w:rFonts w:ascii="Century Gothic" w:hAnsi="Century Gothic"/>
          <w:b/>
        </w:rPr>
        <w:t>Discussion, Consideration and Possible Action</w:t>
      </w:r>
      <w:r w:rsidRPr="00360376">
        <w:rPr>
          <w:rFonts w:ascii="Century Gothic" w:hAnsi="Century Gothic"/>
        </w:rPr>
        <w:t xml:space="preserve"> Regarding Lease Pu</w:t>
      </w:r>
      <w:r>
        <w:rPr>
          <w:rFonts w:ascii="Century Gothic" w:hAnsi="Century Gothic"/>
        </w:rPr>
        <w:t xml:space="preserve">rchase Financing with Ford </w:t>
      </w:r>
      <w:r w:rsidRPr="00360376">
        <w:rPr>
          <w:rFonts w:ascii="Century Gothic" w:hAnsi="Century Gothic"/>
        </w:rPr>
        <w:t xml:space="preserve">Credit for the </w:t>
      </w:r>
      <w:r>
        <w:rPr>
          <w:rFonts w:ascii="Century Gothic" w:hAnsi="Century Gothic"/>
        </w:rPr>
        <w:t>P</w:t>
      </w:r>
      <w:r w:rsidRPr="00360376">
        <w:rPr>
          <w:rFonts w:ascii="Century Gothic" w:hAnsi="Century Gothic"/>
        </w:rPr>
        <w:t>urchase of Three (3) Police Vehicles as Approved in the Fiscal Year ’13 Budget.</w:t>
      </w:r>
    </w:p>
    <w:p w:rsidR="00115609" w:rsidRDefault="00115609" w:rsidP="00115609">
      <w:pPr>
        <w:rPr>
          <w:rFonts w:ascii="Bookman Old Style" w:hAnsi="Bookman Old Style"/>
        </w:rPr>
      </w:pPr>
    </w:p>
    <w:p w:rsidR="00115609" w:rsidRPr="00360376" w:rsidRDefault="00115609" w:rsidP="00115609">
      <w:pPr>
        <w:rPr>
          <w:rFonts w:ascii="Century Gothic" w:hAnsi="Century Gothic"/>
        </w:rPr>
      </w:pPr>
      <w:r>
        <w:rPr>
          <w:rFonts w:ascii="Bookman Old Style" w:hAnsi="Bookman Old Style"/>
        </w:rPr>
        <w:tab/>
        <w:t xml:space="preserve"> </w:t>
      </w:r>
      <w:r>
        <w:rPr>
          <w:rFonts w:ascii="Century Gothic" w:hAnsi="Century Gothic"/>
        </w:rPr>
        <w:t>3</w:t>
      </w:r>
      <w:r w:rsidRPr="00360376">
        <w:rPr>
          <w:rFonts w:ascii="Century Gothic" w:hAnsi="Century Gothic"/>
        </w:rPr>
        <w:t>.</w:t>
      </w:r>
      <w:r w:rsidRPr="00360376">
        <w:rPr>
          <w:rFonts w:ascii="Century Gothic" w:hAnsi="Century Gothic"/>
        </w:rPr>
        <w:tab/>
      </w:r>
      <w:r w:rsidRPr="00360376">
        <w:rPr>
          <w:rFonts w:ascii="Century Gothic" w:hAnsi="Century Gothic"/>
          <w:b/>
        </w:rPr>
        <w:t>Discussion, Consideration and Possible Action</w:t>
      </w:r>
      <w:r w:rsidRPr="00360376">
        <w:rPr>
          <w:rFonts w:ascii="Century Gothic" w:hAnsi="Century Gothic"/>
        </w:rPr>
        <w:t xml:space="preserve"> Regarding </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sidRPr="00360376">
        <w:rPr>
          <w:rFonts w:ascii="Century Gothic" w:hAnsi="Century Gothic"/>
        </w:rPr>
        <w:t xml:space="preserve">Acceptance of Bids for the Town Center </w:t>
      </w:r>
      <w:r>
        <w:rPr>
          <w:rFonts w:ascii="Century Gothic" w:hAnsi="Century Gothic"/>
        </w:rPr>
        <w:t xml:space="preserve">Library and Banquet </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Center Expansion.</w:t>
      </w:r>
    </w:p>
    <w:p w:rsidR="00115609" w:rsidRPr="00360376" w:rsidRDefault="00115609" w:rsidP="00115609">
      <w:pPr>
        <w:rPr>
          <w:rFonts w:ascii="Century Gothic" w:hAnsi="Century Gothic"/>
        </w:rPr>
      </w:pPr>
    </w:p>
    <w:p w:rsidR="00115609" w:rsidRDefault="00115609" w:rsidP="00115609">
      <w:pPr>
        <w:rPr>
          <w:rFonts w:ascii="Century Gothic" w:hAnsi="Century Gothic"/>
        </w:rPr>
      </w:pPr>
      <w:r>
        <w:rPr>
          <w:rFonts w:ascii="Century Gothic" w:hAnsi="Century Gothic"/>
        </w:rPr>
        <w:tab/>
        <w:t xml:space="preserve"> </w:t>
      </w:r>
      <w:r w:rsidRPr="00CC6DF0">
        <w:rPr>
          <w:rFonts w:ascii="Century Gothic" w:hAnsi="Century Gothic"/>
        </w:rPr>
        <w:t>4.</w:t>
      </w:r>
      <w:r w:rsidRPr="00CC6DF0">
        <w:rPr>
          <w:rFonts w:ascii="Century Gothic" w:hAnsi="Century Gothic"/>
        </w:rPr>
        <w:tab/>
      </w:r>
      <w:r w:rsidRPr="00CC6DF0">
        <w:rPr>
          <w:rFonts w:ascii="Century Gothic" w:hAnsi="Century Gothic"/>
          <w:b/>
        </w:rPr>
        <w:t>Discussion, Consideration and Possible Action</w:t>
      </w:r>
      <w:r w:rsidRPr="00CC6DF0">
        <w:rPr>
          <w:rFonts w:ascii="Century Gothic" w:hAnsi="Century Gothic"/>
        </w:rPr>
        <w:t xml:space="preserve"> Regarding </w:t>
      </w:r>
      <w:r w:rsidRPr="00CC6DF0">
        <w:rPr>
          <w:rFonts w:ascii="Century Gothic" w:hAnsi="Century Gothic"/>
          <w:b/>
        </w:rPr>
        <w:t>Awarding</w:t>
      </w:r>
      <w:r w:rsidRPr="00CC6DF0">
        <w:rPr>
          <w:rFonts w:ascii="Century Gothic" w:hAnsi="Century Gothic"/>
        </w:rPr>
        <w:t xml:space="preserve"> </w:t>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of Bid for the Town Center Library and Banquet Center Expansion </w:t>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and </w:t>
      </w:r>
      <w:r w:rsidRPr="00CC6DF0">
        <w:rPr>
          <w:rFonts w:ascii="Century Gothic" w:hAnsi="Century Gothic"/>
          <w:b/>
        </w:rPr>
        <w:t>Approval of Resolution No. 13-033</w:t>
      </w:r>
      <w:r w:rsidRPr="00CC6DF0">
        <w:rPr>
          <w:rFonts w:ascii="Century Gothic" w:hAnsi="Century Gothic"/>
        </w:rPr>
        <w:t xml:space="preserve"> to Enter into AIA Document </w:t>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Standard Form of Agreement between Owner and Contractor and </w:t>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Authorizing the Mayor and City Clerk to Execute any and all </w:t>
      </w:r>
      <w:r w:rsidRPr="00CC6DF0">
        <w:rPr>
          <w:rFonts w:ascii="Century Gothic" w:hAnsi="Century Gothic"/>
        </w:rPr>
        <w:tab/>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Documents Necessary to Accomplish the Provisions of this </w:t>
      </w:r>
      <w:r w:rsidRPr="00CC6DF0">
        <w:rPr>
          <w:rFonts w:ascii="Century Gothic" w:hAnsi="Century Gothic"/>
        </w:rPr>
        <w:tab/>
      </w:r>
      <w:r w:rsidRPr="00CC6DF0">
        <w:rPr>
          <w:rFonts w:ascii="Century Gothic" w:hAnsi="Century Gothic"/>
        </w:rPr>
        <w:tab/>
      </w:r>
      <w:r w:rsidRPr="00CC6DF0">
        <w:rPr>
          <w:rFonts w:ascii="Century Gothic" w:hAnsi="Century Gothic"/>
        </w:rPr>
        <w:tab/>
      </w:r>
      <w:r w:rsidRPr="00CC6DF0">
        <w:rPr>
          <w:rFonts w:ascii="Century Gothic" w:hAnsi="Century Gothic"/>
        </w:rPr>
        <w:tab/>
        <w:t>Resolution.</w:t>
      </w:r>
    </w:p>
    <w:p w:rsidR="00115609" w:rsidRDefault="00115609" w:rsidP="00115609">
      <w:pPr>
        <w:rPr>
          <w:rFonts w:ascii="Century Gothic" w:hAnsi="Century Gothic"/>
        </w:rPr>
      </w:pPr>
    </w:p>
    <w:p w:rsidR="00115609" w:rsidRDefault="00115609" w:rsidP="00115609">
      <w:pPr>
        <w:rPr>
          <w:rFonts w:ascii="Century Gothic" w:hAnsi="Century Gothic"/>
        </w:rPr>
      </w:pPr>
      <w:r>
        <w:rPr>
          <w:rFonts w:ascii="Century Gothic" w:hAnsi="Century Gothic"/>
        </w:rPr>
        <w:tab/>
        <w:t xml:space="preserve"> 5.</w:t>
      </w:r>
      <w:r>
        <w:rPr>
          <w:rFonts w:ascii="Century Gothic" w:hAnsi="Century Gothic"/>
        </w:rPr>
        <w:tab/>
      </w:r>
      <w:r w:rsidRPr="00105F94">
        <w:rPr>
          <w:rFonts w:ascii="Century Gothic" w:hAnsi="Century Gothic"/>
          <w:b/>
        </w:rPr>
        <w:t>Discussion, Consideration and Possible Action</w:t>
      </w:r>
      <w:r>
        <w:rPr>
          <w:rFonts w:ascii="Century Gothic" w:hAnsi="Century Gothic"/>
        </w:rPr>
        <w:t xml:space="preserve"> to Adopt a Formal </w:t>
      </w:r>
      <w:r>
        <w:rPr>
          <w:rFonts w:ascii="Century Gothic" w:hAnsi="Century Gothic"/>
        </w:rPr>
        <w:tab/>
      </w:r>
      <w:r>
        <w:rPr>
          <w:rFonts w:ascii="Century Gothic" w:hAnsi="Century Gothic"/>
        </w:rPr>
        <w:tab/>
      </w:r>
      <w:r>
        <w:rPr>
          <w:rFonts w:ascii="Century Gothic" w:hAnsi="Century Gothic"/>
        </w:rPr>
        <w:tab/>
        <w:t>Policy Concerning the Installation of Traffic Signs.</w:t>
      </w:r>
    </w:p>
    <w:p w:rsidR="00115609" w:rsidRDefault="00115609" w:rsidP="00115609">
      <w:pPr>
        <w:rPr>
          <w:rFonts w:ascii="Century Gothic" w:hAnsi="Century Gothic"/>
        </w:rPr>
      </w:pPr>
    </w:p>
    <w:p w:rsidR="00115609" w:rsidRDefault="00115609" w:rsidP="00115609">
      <w:pPr>
        <w:rPr>
          <w:rFonts w:ascii="Century Gothic" w:hAnsi="Century Gothic"/>
        </w:rPr>
      </w:pPr>
      <w:r>
        <w:rPr>
          <w:rFonts w:ascii="Century Gothic" w:hAnsi="Century Gothic"/>
        </w:rPr>
        <w:tab/>
        <w:t xml:space="preserve"> 6.</w:t>
      </w:r>
      <w:r>
        <w:rPr>
          <w:rFonts w:ascii="Century Gothic" w:hAnsi="Century Gothic"/>
        </w:rPr>
        <w:tab/>
      </w:r>
      <w:r w:rsidRPr="009D2492">
        <w:rPr>
          <w:rFonts w:ascii="Century Gothic" w:hAnsi="Century Gothic"/>
          <w:b/>
        </w:rPr>
        <w:t>Discussion</w:t>
      </w:r>
      <w:r>
        <w:rPr>
          <w:rFonts w:ascii="Century Gothic" w:hAnsi="Century Gothic"/>
          <w:b/>
        </w:rPr>
        <w:t xml:space="preserve"> </w:t>
      </w:r>
      <w:r w:rsidRPr="00105F94">
        <w:rPr>
          <w:rFonts w:ascii="Century Gothic" w:hAnsi="Century Gothic"/>
        </w:rPr>
        <w:t>Concerning Storm Shelter Permits and Fees</w:t>
      </w:r>
      <w:r>
        <w:rPr>
          <w:rFonts w:ascii="Century Gothic" w:hAnsi="Century Gothic"/>
          <w:b/>
        </w:rPr>
        <w:t>.</w:t>
      </w:r>
    </w:p>
    <w:p w:rsidR="00115609" w:rsidRDefault="00115609" w:rsidP="00115609">
      <w:pPr>
        <w:rPr>
          <w:rFonts w:ascii="Century Gothic" w:hAnsi="Century Gothic"/>
        </w:rPr>
      </w:pPr>
    </w:p>
    <w:p w:rsidR="00115609" w:rsidRDefault="00115609" w:rsidP="00115609">
      <w:pPr>
        <w:rPr>
          <w:rFonts w:ascii="Century Gothic" w:hAnsi="Century Gothic"/>
        </w:rPr>
      </w:pPr>
      <w:r>
        <w:rPr>
          <w:rFonts w:ascii="Century Gothic" w:hAnsi="Century Gothic"/>
        </w:rPr>
        <w:tab/>
        <w:t xml:space="preserve"> 7.</w:t>
      </w:r>
      <w:r>
        <w:rPr>
          <w:rFonts w:ascii="Century Gothic" w:hAnsi="Century Gothic"/>
        </w:rPr>
        <w:tab/>
      </w:r>
      <w:r w:rsidRPr="00B30368">
        <w:rPr>
          <w:rFonts w:ascii="Century Gothic" w:hAnsi="Century Gothic"/>
          <w:b/>
        </w:rPr>
        <w:t>Discussion, Consideration and Possible Action</w:t>
      </w:r>
      <w:r>
        <w:rPr>
          <w:rFonts w:ascii="Century Gothic" w:hAnsi="Century Gothic"/>
        </w:rPr>
        <w:t xml:space="preserve"> to Approve </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Solicitation of Bids for Phone/Internet Services. </w:t>
      </w: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Default="00115609" w:rsidP="00115609">
      <w:pPr>
        <w:rPr>
          <w:rFonts w:ascii="Century Gothic" w:hAnsi="Century Gothic"/>
          <w:b/>
        </w:rPr>
      </w:pPr>
    </w:p>
    <w:p w:rsidR="00115609" w:rsidRDefault="00115609" w:rsidP="00115609">
      <w:pPr>
        <w:rPr>
          <w:rFonts w:ascii="Century Gothic" w:hAnsi="Century Gothic"/>
          <w:b/>
        </w:rPr>
      </w:pPr>
    </w:p>
    <w:p w:rsidR="00115609" w:rsidRDefault="00115609" w:rsidP="00115609">
      <w:pPr>
        <w:rPr>
          <w:rFonts w:ascii="Century Gothic" w:hAnsi="Century Gothic"/>
          <w:b/>
        </w:rPr>
      </w:pPr>
      <w:r>
        <w:rPr>
          <w:rFonts w:ascii="Century Gothic" w:hAnsi="Century Gothic"/>
          <w:b/>
        </w:rPr>
        <w:lastRenderedPageBreak/>
        <w:t>CITY COUNCIL AGENDA</w:t>
      </w:r>
    </w:p>
    <w:p w:rsidR="00115609" w:rsidRDefault="00115609" w:rsidP="00115609">
      <w:pPr>
        <w:rPr>
          <w:rFonts w:ascii="Century Gothic" w:hAnsi="Century Gothic"/>
          <w:b/>
        </w:rPr>
      </w:pPr>
      <w:r>
        <w:rPr>
          <w:rFonts w:ascii="Century Gothic" w:hAnsi="Century Gothic"/>
          <w:b/>
        </w:rPr>
        <w:t>MARCH 5, 2013</w:t>
      </w:r>
    </w:p>
    <w:p w:rsidR="00115609" w:rsidRDefault="00115609" w:rsidP="00115609">
      <w:pPr>
        <w:rPr>
          <w:rFonts w:ascii="Century Gothic" w:hAnsi="Century Gothic"/>
          <w:b/>
        </w:rPr>
      </w:pPr>
      <w:r>
        <w:rPr>
          <w:rFonts w:ascii="Century Gothic" w:hAnsi="Century Gothic"/>
          <w:b/>
        </w:rPr>
        <w:t>PAGE 3</w:t>
      </w: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Pr="008C75D6" w:rsidRDefault="00115609" w:rsidP="00115609">
      <w:pPr>
        <w:rPr>
          <w:rFonts w:ascii="Century Gothic" w:hAnsi="Century Gothic"/>
        </w:rPr>
      </w:pPr>
      <w:r w:rsidRPr="008C75D6">
        <w:rPr>
          <w:rFonts w:ascii="Century Gothic" w:hAnsi="Century Gothic"/>
        </w:rPr>
        <w:t>J.</w:t>
      </w:r>
      <w:r w:rsidRPr="008C75D6">
        <w:rPr>
          <w:rFonts w:ascii="Century Gothic" w:hAnsi="Century Gothic"/>
        </w:rPr>
        <w:tab/>
        <w:t>CITY ATTORNEY’S REPORT</w:t>
      </w:r>
    </w:p>
    <w:p w:rsidR="00115609" w:rsidRDefault="00115609" w:rsidP="00115609">
      <w:pPr>
        <w:rPr>
          <w:rFonts w:ascii="Century Gothic" w:hAnsi="Century Gothic"/>
        </w:rPr>
      </w:pPr>
    </w:p>
    <w:p w:rsidR="00115609" w:rsidRDefault="00115609" w:rsidP="00115609">
      <w:pPr>
        <w:rPr>
          <w:rFonts w:ascii="Century Gothic" w:hAnsi="Century Gothic"/>
        </w:rPr>
      </w:pPr>
      <w:r>
        <w:rPr>
          <w:rFonts w:ascii="Century Gothic" w:hAnsi="Century Gothic"/>
        </w:rPr>
        <w:tab/>
      </w:r>
      <w:r w:rsidRPr="00CC6DF0">
        <w:rPr>
          <w:rFonts w:ascii="Century Gothic" w:hAnsi="Century Gothic"/>
        </w:rPr>
        <w:t>*1.</w:t>
      </w:r>
      <w:r w:rsidRPr="00CC6DF0">
        <w:rPr>
          <w:rFonts w:ascii="Century Gothic" w:hAnsi="Century Gothic"/>
        </w:rPr>
        <w:tab/>
      </w:r>
      <w:r w:rsidRPr="00CC6DF0">
        <w:rPr>
          <w:rFonts w:ascii="Century Gothic" w:hAnsi="Century Gothic"/>
          <w:b/>
        </w:rPr>
        <w:t>Discussion, Consideration and Possible Action</w:t>
      </w:r>
      <w:r w:rsidRPr="00CC6DF0">
        <w:rPr>
          <w:rFonts w:ascii="Century Gothic" w:hAnsi="Century Gothic"/>
        </w:rPr>
        <w:t xml:space="preserve"> Regarding  </w:t>
      </w:r>
      <w:r w:rsidRPr="00CC6DF0">
        <w:rPr>
          <w:rFonts w:ascii="Century Gothic" w:hAnsi="Century Gothic"/>
        </w:rPr>
        <w:tab/>
      </w:r>
      <w:r w:rsidRPr="00CC6DF0">
        <w:rPr>
          <w:rFonts w:ascii="Century Gothic" w:hAnsi="Century Gothic"/>
        </w:rPr>
        <w:tab/>
      </w:r>
      <w:r w:rsidRPr="00CC6DF0">
        <w:rPr>
          <w:rFonts w:ascii="Century Gothic" w:hAnsi="Century Gothic"/>
        </w:rPr>
        <w:tab/>
      </w:r>
      <w:r>
        <w:rPr>
          <w:rFonts w:ascii="Century Gothic" w:hAnsi="Century Gothic"/>
        </w:rPr>
        <w:tab/>
      </w:r>
      <w:r w:rsidRPr="00CC6DF0">
        <w:rPr>
          <w:rFonts w:ascii="Century Gothic" w:hAnsi="Century Gothic"/>
        </w:rPr>
        <w:t xml:space="preserve">Dispute Concerning Scope of Services Required by Severn Trent </w:t>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Environmental Services, Inc. Under the August 2012 Agreement for </w:t>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Operations, Maintenance and Management Services for Water and </w:t>
      </w:r>
      <w:r w:rsidRPr="00CC6DF0">
        <w:rPr>
          <w:rFonts w:ascii="Century Gothic" w:hAnsi="Century Gothic"/>
        </w:rPr>
        <w:tab/>
      </w:r>
      <w:r w:rsidRPr="00CC6DF0">
        <w:rPr>
          <w:rFonts w:ascii="Century Gothic" w:hAnsi="Century Gothic"/>
        </w:rPr>
        <w:tab/>
        <w:t xml:space="preserve">Wastewater Treatment Plants, Collection and Distribution Systems </w:t>
      </w:r>
      <w:r w:rsidRPr="00CC6DF0">
        <w:rPr>
          <w:rFonts w:ascii="Century Gothic" w:hAnsi="Century Gothic"/>
        </w:rPr>
        <w:tab/>
      </w:r>
      <w:r w:rsidRPr="00CC6DF0">
        <w:rPr>
          <w:rFonts w:ascii="Century Gothic" w:hAnsi="Century Gothic"/>
        </w:rPr>
        <w:tab/>
      </w:r>
      <w:r w:rsidRPr="00CC6DF0">
        <w:rPr>
          <w:rFonts w:ascii="Century Gothic" w:hAnsi="Century Gothic"/>
        </w:rPr>
        <w:tab/>
        <w:t xml:space="preserve">and Meter Reading; and Executive Session as Authorized by 25 </w:t>
      </w:r>
      <w:r w:rsidRPr="00CC6DF0">
        <w:rPr>
          <w:rFonts w:ascii="Century Gothic" w:hAnsi="Century Gothic"/>
        </w:rPr>
        <w:tab/>
      </w:r>
      <w:r w:rsidRPr="00CC6DF0">
        <w:rPr>
          <w:rFonts w:ascii="Century Gothic" w:hAnsi="Century Gothic"/>
        </w:rPr>
        <w:tab/>
      </w:r>
      <w:r w:rsidRPr="00CC6DF0">
        <w:rPr>
          <w:rFonts w:ascii="Century Gothic" w:hAnsi="Century Gothic"/>
        </w:rPr>
        <w:tab/>
        <w:t>O.S., Section 307 (B)(4).</w:t>
      </w:r>
    </w:p>
    <w:p w:rsidR="00115609" w:rsidRDefault="00115609" w:rsidP="00115609">
      <w:pPr>
        <w:rPr>
          <w:rFonts w:ascii="Century Gothic" w:hAnsi="Century Gothic"/>
        </w:rPr>
      </w:pPr>
    </w:p>
    <w:p w:rsidR="00115609" w:rsidRPr="00B27272" w:rsidRDefault="00115609" w:rsidP="00115609">
      <w:pPr>
        <w:numPr>
          <w:ilvl w:val="0"/>
          <w:numId w:val="1"/>
        </w:numPr>
        <w:rPr>
          <w:rFonts w:ascii="Century Gothic" w:hAnsi="Century Gothic"/>
        </w:rPr>
      </w:pPr>
      <w:r w:rsidRPr="00B30368">
        <w:rPr>
          <w:rFonts w:ascii="Century Gothic" w:hAnsi="Century Gothic"/>
          <w:b/>
        </w:rPr>
        <w:t>Discussion, Consideration and Possible Action</w:t>
      </w:r>
      <w:r>
        <w:rPr>
          <w:rFonts w:ascii="Century Gothic" w:hAnsi="Century Gothic"/>
        </w:rPr>
        <w:t xml:space="preserve"> on Letter From City Attorney Confirming Non-Existence of Conflict in Preparation of Easement for City of Mustang </w:t>
      </w:r>
    </w:p>
    <w:p w:rsidR="00115609" w:rsidRDefault="00115609" w:rsidP="00115609">
      <w:pPr>
        <w:rPr>
          <w:rFonts w:ascii="Century Gothic" w:hAnsi="Century Gothic"/>
        </w:rPr>
      </w:pPr>
    </w:p>
    <w:p w:rsidR="00115609" w:rsidRPr="008C75D6" w:rsidRDefault="00115609" w:rsidP="00115609">
      <w:pPr>
        <w:rPr>
          <w:rFonts w:ascii="Century Gothic" w:hAnsi="Century Gothic"/>
        </w:rPr>
      </w:pPr>
      <w:r w:rsidRPr="008C75D6">
        <w:rPr>
          <w:rFonts w:ascii="Century Gothic" w:hAnsi="Century Gothic"/>
        </w:rPr>
        <w:t>K.</w:t>
      </w:r>
      <w:r w:rsidRPr="008C75D6">
        <w:rPr>
          <w:rFonts w:ascii="Century Gothic" w:hAnsi="Century Gothic"/>
        </w:rPr>
        <w:tab/>
        <w:t>ADJOURNMENT</w:t>
      </w:r>
    </w:p>
    <w:p w:rsidR="00115609" w:rsidRDefault="00115609" w:rsidP="00115609">
      <w:pPr>
        <w:rPr>
          <w:rFonts w:ascii="Century Gothic" w:hAnsi="Century Gothic"/>
        </w:rPr>
      </w:pPr>
    </w:p>
    <w:p w:rsidR="00115609" w:rsidRDefault="00115609" w:rsidP="00115609">
      <w:pPr>
        <w:rPr>
          <w:rFonts w:ascii="Century Gothic" w:hAnsi="Century Gothic"/>
        </w:rPr>
      </w:pPr>
      <w:r>
        <w:rPr>
          <w:rFonts w:ascii="Century Gothic" w:hAnsi="Century Gothic"/>
        </w:rPr>
        <w:t>*</w:t>
      </w:r>
      <w:r w:rsidRPr="008C75D6">
        <w:rPr>
          <w:rFonts w:ascii="Century Gothic" w:hAnsi="Century Gothic"/>
        </w:rPr>
        <w:t>Items Considered Concurrently on the MIA Agenda.</w:t>
      </w: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Default="00115609" w:rsidP="00115609">
      <w:pPr>
        <w:rPr>
          <w:rFonts w:ascii="Century Gothic" w:hAnsi="Century Gothic"/>
        </w:rPr>
      </w:pPr>
    </w:p>
    <w:p w:rsidR="00115609" w:rsidRDefault="00115609" w:rsidP="00115609">
      <w:pPr>
        <w:rPr>
          <w:rFonts w:ascii="Century Gothic" w:hAnsi="Century Gothic"/>
        </w:rPr>
      </w:pPr>
    </w:p>
    <w:p w:rsidR="00E543E6" w:rsidRDefault="00E04F83"/>
    <w:sectPr w:rsidR="00E543E6" w:rsidSect="00435E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57899"/>
    <w:multiLevelType w:val="hybridMultilevel"/>
    <w:tmpl w:val="FAAE7D2E"/>
    <w:lvl w:ilvl="0" w:tplc="A56A5FF0">
      <w:start w:val="1"/>
      <w:numFmt w:val="decimal"/>
      <w:lvlText w:val="%1."/>
      <w:lvlJc w:val="left"/>
      <w:pPr>
        <w:tabs>
          <w:tab w:val="num" w:pos="1440"/>
        </w:tabs>
        <w:ind w:left="1440" w:hanging="720"/>
      </w:pPr>
      <w:rPr>
        <w:strike w:val="0"/>
        <w:dstrike w:val="0"/>
        <w:u w:val="none"/>
        <w:effect w:val="none"/>
      </w:rPr>
    </w:lvl>
    <w:lvl w:ilvl="1" w:tplc="D4D0B290">
      <w:start w:val="1"/>
      <w:numFmt w:val="lowerLetter"/>
      <w:lvlText w:val="%2."/>
      <w:lvlJc w:val="left"/>
      <w:pPr>
        <w:tabs>
          <w:tab w:val="num" w:pos="2160"/>
        </w:tabs>
        <w:ind w:left="2160" w:hanging="720"/>
      </w:pPr>
    </w:lvl>
    <w:lvl w:ilvl="2" w:tplc="EBB079FC">
      <w:start w:val="10"/>
      <w:numFmt w:val="upperLetter"/>
      <w:lvlText w:val="%3."/>
      <w:lvlJc w:val="left"/>
      <w:pPr>
        <w:tabs>
          <w:tab w:val="num" w:pos="3060"/>
        </w:tabs>
        <w:ind w:left="3060" w:hanging="720"/>
      </w:pPr>
      <w:rPr>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5609"/>
    <w:rsid w:val="00115609"/>
    <w:rsid w:val="002E0D72"/>
    <w:rsid w:val="004213CB"/>
    <w:rsid w:val="00435EA4"/>
    <w:rsid w:val="005A2501"/>
    <w:rsid w:val="00697285"/>
    <w:rsid w:val="009B20DE"/>
    <w:rsid w:val="009F1B8B"/>
    <w:rsid w:val="00CD79D1"/>
    <w:rsid w:val="00E04F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60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115609"/>
    <w:pPr>
      <w:ind w:left="720" w:hanging="720"/>
    </w:pPr>
    <w:rPr>
      <w:rFonts w:ascii="Bookman Old Style" w:hAnsi="Bookman Old Style"/>
    </w:rPr>
  </w:style>
  <w:style w:type="character" w:customStyle="1" w:styleId="BodyTextIndent2Char">
    <w:name w:val="Body Text Indent 2 Char"/>
    <w:basedOn w:val="DefaultParagraphFont"/>
    <w:link w:val="BodyTextIndent2"/>
    <w:semiHidden/>
    <w:rsid w:val="00115609"/>
    <w:rPr>
      <w:rFonts w:ascii="Bookman Old Style" w:eastAsia="Times New Roman" w:hAnsi="Bookman Old Style"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Justin Battles</cp:lastModifiedBy>
  <cp:revision>2</cp:revision>
  <dcterms:created xsi:type="dcterms:W3CDTF">2013-03-01T20:20:00Z</dcterms:created>
  <dcterms:modified xsi:type="dcterms:W3CDTF">2013-03-01T20:20:00Z</dcterms:modified>
</cp:coreProperties>
</file>