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Studios @ Central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145588" cy="1120767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5588" cy="112076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Bell Schedules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202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2610"/>
        <w:gridCol w:w="1080"/>
        <w:gridCol w:w="2335"/>
        <w:gridCol w:w="2785"/>
        <w:tblGridChange w:id="0">
          <w:tblGrid>
            <w:gridCol w:w="1980"/>
            <w:gridCol w:w="2610"/>
            <w:gridCol w:w="1080"/>
            <w:gridCol w:w="2335"/>
            <w:gridCol w:w="278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Grade Regular 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Grade Minimum Day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Breakfast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7:45 a.m. – 8:22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Breakfast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7:45 a.m. – 8:22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8:25 a.m. – 9:11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8:25 a.m. – 9:02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9:13 a.m. – 9:59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9:04 a.m. – 9:39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10:01 a.m. – 10:47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9:41 a.m. – 10:16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Period 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10:49 a.m. – 11:36 a.m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Period 4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10:18 a.m. – 10:53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Period 5 (Lunch)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11:36 a.m. – 12:06 p.m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Period 5 (Lunch)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10:53 a.m. – 11:24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12:08 p.m. – 12:54 p.m.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11:26 a.m. – 12:01 p.m.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12:56 p.m. – 1:4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12:03 p.m. – 12:38 p.m.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p.m. – 2:30 p.m.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12:40 p.m. – 1:15 p.m.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7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Grade Regular 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7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Grade Minimum Day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Breakfast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7:45 a.m. – 8:22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Breakfast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7:45 a.m. – 8:22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8:25 a.m. – 9:1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8:25 a.m. – 9:02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 – 9:5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9:04 a.m. – 9:39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9:59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 – 10:4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9:41 a.m. – 10:16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  – 11:3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10:18 a.m. – 10:5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Period 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11:33 a.m. – 12:17 p.m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Period 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10:55 a.m. – 11:30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Period 6 (Lunch)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12:17 p.m. – 12:57 p.m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Period 6 (Lunch)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11:30 a.m. – 12:01 p.m.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p.m. – 1:4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12:03 p.m. – 12:38 p.m.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p.m. – 2:30 p.m.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12:40 p.m. – 1:15 p.m.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8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Grade Regular 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8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Grade Minimum Day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Breakfast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7:45 a.m. – 8:22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Breakfast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7:45 a.m. – 8:22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8:25 a.m. – 9:1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8:25 a.m. – 9:02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9:1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 – 9:5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9:04 a.m. – 9:39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9:59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 – 10:4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9:41 a.m. – 10:16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  – 11:3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10:18 a.m. – 10:5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 – 12: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a.m. – 11:30 a.m.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1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Period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6 (Lunch)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12:17 p.m. – 12:57 p.m.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Period 6 (Lunch)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11:30 a.m. – 12:01 p.m.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p.m. – 1:4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12:03 p.m. – 12:38 p.m.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p.m. – 2:30 p.m.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Period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12:40 p.m. – 1:15 p.m.</w:t>
            </w:r>
          </w:p>
        </w:tc>
      </w:tr>
    </w:tbl>
    <w:p w:rsidR="00000000" w:rsidDel="00000000" w:rsidP="00000000" w:rsidRDefault="00000000" w:rsidRPr="00000000" w14:paraId="000000B0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Calibri" w:cs="Calibri" w:eastAsia="Calibri" w:hAnsi="Calibri"/>
          <w:sz w:val="24"/>
          <w:szCs w:val="24"/>
        </w:rPr>
      </w:pPr>
      <w:bookmarkStart w:colFirst="0" w:colLast="0" w:name="_heading=h.f1wn66spyovo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139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B3">
      <w:pPr>
        <w:tabs>
          <w:tab w:val="left" w:leader="none" w:pos="2381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sectPr>
      <w:footerReference r:id="rId8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Revised &amp; Updated </w:t>
    </w:r>
    <w:r w:rsidDel="00000000" w:rsidR="00000000" w:rsidRPr="00000000">
      <w:rPr>
        <w:rtl w:val="0"/>
      </w:rPr>
      <w:t xml:space="preserve">by Jenny Frasier  5/18/26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1131FB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1131FB"/>
    <w:pPr>
      <w:spacing w:after="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131F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1131FB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table" w:styleId="TableGrid">
    <w:name w:val="Table Grid"/>
    <w:basedOn w:val="TableNormal"/>
    <w:uiPriority w:val="39"/>
    <w:rsid w:val="001131F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B6775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67759"/>
  </w:style>
  <w:style w:type="paragraph" w:styleId="Footer">
    <w:name w:val="footer"/>
    <w:basedOn w:val="Normal"/>
    <w:link w:val="FooterChar"/>
    <w:uiPriority w:val="99"/>
    <w:unhideWhenUsed w:val="1"/>
    <w:rsid w:val="00B6775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6775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RRcG3gol9JHGbARI+zJWIzCITQ==">CgMxLjAyDmguZjF3bjY2c3B5b3ZvOAByITE0dlB6aGh5MlNxQXQ1aE5VcjhqODR5bGk2MkNOX01aaQ==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2025-05-30T21:22:00Z</dcterms:created>
  <dc:creator>Vince Xiong</dc:creator>
</cp:coreProperties>
</file>