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2D9" w:rsidRDefault="00AC52D9">
      <w:pPr>
        <w:rPr>
          <w:rFonts w:ascii="Corben" w:eastAsia="Corben" w:hAnsi="Corben" w:cs="Corben"/>
          <w:sz w:val="48"/>
          <w:szCs w:val="48"/>
        </w:rPr>
      </w:pPr>
    </w:p>
    <w:p w:rsidR="00AC52D9" w:rsidRDefault="00924913">
      <w:pPr>
        <w:jc w:val="center"/>
        <w:rPr>
          <w:rFonts w:ascii="Corben" w:eastAsia="Corben" w:hAnsi="Corben" w:cs="Corben"/>
          <w:sz w:val="48"/>
          <w:szCs w:val="48"/>
        </w:rPr>
      </w:pPr>
      <w:r>
        <w:rPr>
          <w:rFonts w:ascii="Corben" w:eastAsia="Corben" w:hAnsi="Corben" w:cs="Corben"/>
          <w:sz w:val="48"/>
          <w:szCs w:val="48"/>
        </w:rPr>
        <w:t>HUMBLE HIGH SCHOOL</w:t>
      </w:r>
    </w:p>
    <w:p w:rsidR="00AC52D9" w:rsidRDefault="00AC52D9">
      <w:pPr>
        <w:jc w:val="center"/>
        <w:rPr>
          <w:sz w:val="48"/>
          <w:szCs w:val="48"/>
        </w:rPr>
      </w:pPr>
    </w:p>
    <w:p w:rsidR="00AC52D9" w:rsidRDefault="00924913">
      <w:pPr>
        <w:jc w:val="center"/>
        <w:rPr>
          <w:sz w:val="48"/>
          <w:szCs w:val="48"/>
        </w:rPr>
      </w:pPr>
      <w:r>
        <w:rPr>
          <w:noProof/>
        </w:rPr>
        <w:drawing>
          <wp:anchor distT="0" distB="0" distL="0" distR="0" simplePos="0" relativeHeight="251658240" behindDoc="0" locked="0" layoutInCell="1" hidden="0" allowOverlap="1">
            <wp:simplePos x="0" y="0"/>
            <wp:positionH relativeFrom="column">
              <wp:posOffset>571500</wp:posOffset>
            </wp:positionH>
            <wp:positionV relativeFrom="paragraph">
              <wp:posOffset>85725</wp:posOffset>
            </wp:positionV>
            <wp:extent cx="4366260" cy="420370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366260" cy="4203700"/>
                    </a:xfrm>
                    <a:prstGeom prst="rect">
                      <a:avLst/>
                    </a:prstGeom>
                    <a:ln/>
                  </pic:spPr>
                </pic:pic>
              </a:graphicData>
            </a:graphic>
          </wp:anchor>
        </w:drawing>
      </w:r>
    </w:p>
    <w:p w:rsidR="00AC52D9" w:rsidRDefault="00AC52D9">
      <w:pPr>
        <w:jc w:val="center"/>
        <w:rPr>
          <w:sz w:val="52"/>
          <w:szCs w:val="52"/>
        </w:rPr>
      </w:pPr>
    </w:p>
    <w:p w:rsidR="00AC52D9" w:rsidRDefault="00AC52D9">
      <w:pPr>
        <w:jc w:val="center"/>
        <w:rPr>
          <w:sz w:val="52"/>
          <w:szCs w:val="52"/>
        </w:rPr>
      </w:pPr>
    </w:p>
    <w:p w:rsidR="00AC52D9" w:rsidRDefault="00AC52D9">
      <w:pPr>
        <w:jc w:val="center"/>
        <w:rPr>
          <w:sz w:val="52"/>
          <w:szCs w:val="52"/>
        </w:rPr>
      </w:pPr>
    </w:p>
    <w:p w:rsidR="00AC52D9" w:rsidRDefault="00AC52D9">
      <w:pPr>
        <w:jc w:val="center"/>
        <w:rPr>
          <w:sz w:val="52"/>
          <w:szCs w:val="52"/>
        </w:rPr>
      </w:pPr>
    </w:p>
    <w:p w:rsidR="00AC52D9" w:rsidRDefault="00AC52D9">
      <w:pPr>
        <w:jc w:val="center"/>
        <w:rPr>
          <w:sz w:val="52"/>
          <w:szCs w:val="52"/>
        </w:rPr>
      </w:pPr>
    </w:p>
    <w:p w:rsidR="00AC52D9" w:rsidRDefault="00AC52D9">
      <w:pPr>
        <w:jc w:val="center"/>
        <w:rPr>
          <w:sz w:val="52"/>
          <w:szCs w:val="52"/>
        </w:rPr>
      </w:pPr>
    </w:p>
    <w:p w:rsidR="00AC52D9" w:rsidRDefault="00AC52D9">
      <w:pPr>
        <w:jc w:val="center"/>
        <w:rPr>
          <w:sz w:val="52"/>
          <w:szCs w:val="52"/>
        </w:rPr>
      </w:pPr>
    </w:p>
    <w:p w:rsidR="00AC52D9" w:rsidRDefault="00924913">
      <w:pPr>
        <w:jc w:val="center"/>
        <w:rPr>
          <w:sz w:val="52"/>
          <w:szCs w:val="52"/>
        </w:rPr>
      </w:pPr>
      <w:r>
        <w:rPr>
          <w:noProof/>
        </w:rPr>
        <w:drawing>
          <wp:anchor distT="0" distB="0" distL="0" distR="0" simplePos="0" relativeHeight="251659264" behindDoc="0" locked="0" layoutInCell="1" hidden="0" allowOverlap="1">
            <wp:simplePos x="0" y="0"/>
            <wp:positionH relativeFrom="column">
              <wp:posOffset>457200</wp:posOffset>
            </wp:positionH>
            <wp:positionV relativeFrom="paragraph">
              <wp:posOffset>105410</wp:posOffset>
            </wp:positionV>
            <wp:extent cx="4561441" cy="1143000"/>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561441" cy="1143000"/>
                    </a:xfrm>
                    <a:prstGeom prst="rect">
                      <a:avLst/>
                    </a:prstGeom>
                    <a:ln/>
                  </pic:spPr>
                </pic:pic>
              </a:graphicData>
            </a:graphic>
          </wp:anchor>
        </w:drawing>
      </w:r>
    </w:p>
    <w:p w:rsidR="00AC52D9" w:rsidRDefault="00AC52D9">
      <w:pPr>
        <w:jc w:val="center"/>
        <w:rPr>
          <w:sz w:val="52"/>
          <w:szCs w:val="52"/>
        </w:rPr>
      </w:pPr>
    </w:p>
    <w:p w:rsidR="00AC52D9" w:rsidRDefault="00AC52D9">
      <w:pPr>
        <w:jc w:val="center"/>
        <w:rPr>
          <w:sz w:val="52"/>
          <w:szCs w:val="52"/>
        </w:rPr>
      </w:pPr>
    </w:p>
    <w:p w:rsidR="00AC52D9" w:rsidRDefault="00AC52D9">
      <w:pPr>
        <w:jc w:val="right"/>
        <w:rPr>
          <w:sz w:val="52"/>
          <w:szCs w:val="52"/>
        </w:rPr>
      </w:pPr>
    </w:p>
    <w:p w:rsidR="00AC52D9" w:rsidRDefault="00924913">
      <w:pPr>
        <w:jc w:val="center"/>
        <w:rPr>
          <w:rFonts w:ascii="Corben" w:eastAsia="Corben" w:hAnsi="Corben" w:cs="Corben"/>
          <w:sz w:val="52"/>
          <w:szCs w:val="52"/>
        </w:rPr>
      </w:pPr>
      <w:r>
        <w:rPr>
          <w:rFonts w:ascii="Corben" w:eastAsia="Corben" w:hAnsi="Corben" w:cs="Corben"/>
          <w:sz w:val="52"/>
          <w:szCs w:val="52"/>
        </w:rPr>
        <w:t>ORCHESTRA</w:t>
      </w:r>
    </w:p>
    <w:p w:rsidR="00AC52D9" w:rsidRDefault="00AC52D9">
      <w:pPr>
        <w:jc w:val="center"/>
        <w:rPr>
          <w:rFonts w:ascii="Corben" w:eastAsia="Corben" w:hAnsi="Corben" w:cs="Corben"/>
          <w:sz w:val="52"/>
          <w:szCs w:val="52"/>
        </w:rPr>
      </w:pPr>
    </w:p>
    <w:p w:rsidR="00AC52D9" w:rsidRDefault="00924913">
      <w:pPr>
        <w:jc w:val="center"/>
        <w:rPr>
          <w:rFonts w:ascii="Corben" w:eastAsia="Corben" w:hAnsi="Corben" w:cs="Corben"/>
          <w:sz w:val="52"/>
          <w:szCs w:val="52"/>
        </w:rPr>
      </w:pPr>
      <w:r>
        <w:rPr>
          <w:rFonts w:ascii="Corben" w:eastAsia="Corben" w:hAnsi="Corben" w:cs="Corben"/>
          <w:sz w:val="52"/>
          <w:szCs w:val="52"/>
        </w:rPr>
        <w:t>HANDBOOK</w:t>
      </w:r>
    </w:p>
    <w:p w:rsidR="00AC52D9" w:rsidRDefault="00AC52D9">
      <w:pPr>
        <w:jc w:val="center"/>
        <w:rPr>
          <w:rFonts w:ascii="Corben" w:eastAsia="Corben" w:hAnsi="Corben" w:cs="Corben"/>
          <w:sz w:val="52"/>
          <w:szCs w:val="52"/>
        </w:rPr>
      </w:pPr>
    </w:p>
    <w:p w:rsidR="00AC52D9" w:rsidRDefault="00B1054E">
      <w:pPr>
        <w:jc w:val="center"/>
        <w:rPr>
          <w:rFonts w:ascii="Corben" w:eastAsia="Corben" w:hAnsi="Corben" w:cs="Corben"/>
          <w:sz w:val="52"/>
          <w:szCs w:val="52"/>
        </w:rPr>
      </w:pPr>
      <w:r>
        <w:rPr>
          <w:rFonts w:ascii="Corben" w:eastAsia="Corben" w:hAnsi="Corben" w:cs="Corben"/>
          <w:sz w:val="52"/>
          <w:szCs w:val="52"/>
        </w:rPr>
        <w:t>2022-2023</w:t>
      </w:r>
    </w:p>
    <w:p w:rsidR="00AC52D9" w:rsidRDefault="00AC52D9">
      <w:pPr>
        <w:jc w:val="center"/>
        <w:rPr>
          <w:rFonts w:ascii="Corben" w:eastAsia="Corben" w:hAnsi="Corben" w:cs="Corben"/>
          <w:sz w:val="52"/>
          <w:szCs w:val="52"/>
        </w:rPr>
      </w:pPr>
    </w:p>
    <w:p w:rsidR="00AC52D9" w:rsidRDefault="00AC52D9">
      <w:pPr>
        <w:jc w:val="center"/>
        <w:rPr>
          <w:rFonts w:ascii="Corben" w:eastAsia="Corben" w:hAnsi="Corben" w:cs="Corben"/>
          <w:sz w:val="36"/>
          <w:szCs w:val="36"/>
        </w:rPr>
      </w:pPr>
    </w:p>
    <w:p w:rsidR="00AC52D9" w:rsidRDefault="00924913">
      <w:pPr>
        <w:jc w:val="center"/>
        <w:rPr>
          <w:b/>
        </w:rPr>
      </w:pPr>
      <w:r>
        <w:rPr>
          <w:b/>
        </w:rPr>
        <w:lastRenderedPageBreak/>
        <w:t>Humble High School Orchestra</w:t>
      </w:r>
    </w:p>
    <w:p w:rsidR="00AC52D9" w:rsidRDefault="00AC52D9">
      <w:pPr>
        <w:rPr>
          <w:b/>
        </w:rPr>
      </w:pPr>
    </w:p>
    <w:p w:rsidR="00AC52D9" w:rsidRDefault="00924913">
      <w:pPr>
        <w:rPr>
          <w:b/>
        </w:rPr>
      </w:pPr>
      <w:r>
        <w:rPr>
          <w:b/>
        </w:rPr>
        <w:t>INTRODUCTION</w:t>
      </w:r>
    </w:p>
    <w:p w:rsidR="00AC52D9" w:rsidRDefault="00924913">
      <w:pPr>
        <w:rPr>
          <w:i/>
        </w:rPr>
      </w:pPr>
      <w:r>
        <w:rPr>
          <w:i/>
        </w:rPr>
        <w:t>Please read and retain this handbook as a future reference. Return the signature pa</w:t>
      </w:r>
      <w:r w:rsidR="009C4562">
        <w:rPr>
          <w:i/>
        </w:rPr>
        <w:t>ge and nece</w:t>
      </w:r>
      <w:r w:rsidR="00B1054E">
        <w:rPr>
          <w:i/>
        </w:rPr>
        <w:t>ssary forms by Monday, August 15, 2022</w:t>
      </w:r>
      <w:r>
        <w:rPr>
          <w:i/>
        </w:rPr>
        <w:t>.</w:t>
      </w:r>
    </w:p>
    <w:p w:rsidR="00AC52D9" w:rsidRDefault="00AC52D9">
      <w:pPr>
        <w:rPr>
          <w:i/>
        </w:rPr>
      </w:pPr>
    </w:p>
    <w:p w:rsidR="00AC52D9" w:rsidRDefault="00924913">
      <w:pPr>
        <w:rPr>
          <w:i/>
        </w:rPr>
      </w:pPr>
      <w:r>
        <w:rPr>
          <w:i/>
        </w:rPr>
        <w:t>It is the goal of the Humble High School administration and o</w:t>
      </w:r>
      <w:r w:rsidR="000C6FA1">
        <w:rPr>
          <w:i/>
        </w:rPr>
        <w:t>rchestra director to produce an</w:t>
      </w:r>
      <w:r>
        <w:rPr>
          <w:i/>
        </w:rPr>
        <w:t xml:space="preserve"> outstanding orchestra. It is also maintained that students learn more and develop better self-</w:t>
      </w:r>
      <w:r w:rsidR="000C6FA1">
        <w:rPr>
          <w:i/>
        </w:rPr>
        <w:t xml:space="preserve">discipline, responsibility, </w:t>
      </w:r>
      <w:r>
        <w:rPr>
          <w:i/>
        </w:rPr>
        <w:t xml:space="preserve">knowledge, and </w:t>
      </w:r>
      <w:r w:rsidR="000C6FA1">
        <w:rPr>
          <w:i/>
        </w:rPr>
        <w:t xml:space="preserve">to </w:t>
      </w:r>
      <w:r>
        <w:rPr>
          <w:i/>
        </w:rPr>
        <w:t>take more pride in superior orchestras than in poor ones.  With this goal in mind, our efforts and activities will be made.</w:t>
      </w:r>
    </w:p>
    <w:p w:rsidR="00AC52D9" w:rsidRDefault="00AC52D9">
      <w:pPr>
        <w:rPr>
          <w:i/>
        </w:rPr>
      </w:pPr>
    </w:p>
    <w:p w:rsidR="00AC52D9" w:rsidRDefault="00924913">
      <w:pPr>
        <w:rPr>
          <w:i/>
        </w:rPr>
      </w:pPr>
      <w:r>
        <w:rPr>
          <w:i/>
        </w:rPr>
        <w:t>The success of this orchestra is greatly dependent upon the dedication and work of its students and the parents of these dedicated musicians. Make the commitment</w:t>
      </w:r>
      <w:r w:rsidR="000C6FA1">
        <w:rPr>
          <w:i/>
        </w:rPr>
        <w:t xml:space="preserve"> of</w:t>
      </w:r>
      <w:r>
        <w:rPr>
          <w:i/>
        </w:rPr>
        <w:t xml:space="preserve"> contrib</w:t>
      </w:r>
      <w:r w:rsidR="000C6FA1">
        <w:rPr>
          <w:i/>
        </w:rPr>
        <w:t>uting positively to a program which</w:t>
      </w:r>
      <w:r>
        <w:rPr>
          <w:i/>
        </w:rPr>
        <w:t xml:space="preserve"> promises to “set the bar high”.</w:t>
      </w:r>
    </w:p>
    <w:p w:rsidR="00AC52D9" w:rsidRDefault="00AC52D9">
      <w:pPr>
        <w:rPr>
          <w:i/>
        </w:rPr>
      </w:pPr>
    </w:p>
    <w:p w:rsidR="00AC52D9" w:rsidRDefault="00924913">
      <w:pPr>
        <w:rPr>
          <w:b/>
        </w:rPr>
      </w:pPr>
      <w:r>
        <w:rPr>
          <w:b/>
        </w:rPr>
        <w:t>Purpose</w:t>
      </w:r>
    </w:p>
    <w:p w:rsidR="00AC52D9" w:rsidRDefault="00924913">
      <w:r>
        <w:t>The goal of the Humble High School Orchestra is to develop THE WHOLE MUSICIAN:</w:t>
      </w:r>
    </w:p>
    <w:p w:rsidR="00AC52D9" w:rsidRDefault="00924913">
      <w:pPr>
        <w:numPr>
          <w:ilvl w:val="0"/>
          <w:numId w:val="5"/>
        </w:numPr>
        <w:pBdr>
          <w:top w:val="nil"/>
          <w:left w:val="nil"/>
          <w:bottom w:val="nil"/>
          <w:right w:val="nil"/>
          <w:between w:val="nil"/>
        </w:pBdr>
      </w:pPr>
      <w:r>
        <w:rPr>
          <w:color w:val="000000"/>
        </w:rPr>
        <w:t>To train students in music to a point where they may continue music making beyond their high school career</w:t>
      </w:r>
    </w:p>
    <w:p w:rsidR="00AC52D9" w:rsidRDefault="00AC52D9"/>
    <w:p w:rsidR="00AC52D9" w:rsidRDefault="00924913">
      <w:pPr>
        <w:numPr>
          <w:ilvl w:val="0"/>
          <w:numId w:val="5"/>
        </w:numPr>
        <w:pBdr>
          <w:top w:val="nil"/>
          <w:left w:val="nil"/>
          <w:bottom w:val="nil"/>
          <w:right w:val="nil"/>
          <w:between w:val="nil"/>
        </w:pBdr>
      </w:pPr>
      <w:r>
        <w:rPr>
          <w:color w:val="000000"/>
        </w:rPr>
        <w:t>To develop students into responsible and successful members of society; able to produce well individuality and as a member of a group; and to exhibit the essential qualities of integrity, determination, ambition, dependability, loyalty, and self-discipline</w:t>
      </w:r>
    </w:p>
    <w:p w:rsidR="00AC52D9" w:rsidRDefault="00AC52D9"/>
    <w:p w:rsidR="00AC52D9" w:rsidRDefault="00924913">
      <w:pPr>
        <w:numPr>
          <w:ilvl w:val="0"/>
          <w:numId w:val="5"/>
        </w:numPr>
        <w:pBdr>
          <w:top w:val="nil"/>
          <w:left w:val="nil"/>
          <w:bottom w:val="nil"/>
          <w:right w:val="nil"/>
          <w:between w:val="nil"/>
        </w:pBdr>
      </w:pPr>
      <w:r>
        <w:rPr>
          <w:color w:val="000000"/>
        </w:rPr>
        <w:t>To provide an experience that leaves a positive vision of the musical experience-one that is filled with success, friendships, rewards and teamwork</w:t>
      </w:r>
    </w:p>
    <w:p w:rsidR="00AC52D9" w:rsidRDefault="00AC52D9"/>
    <w:p w:rsidR="00AC52D9" w:rsidRDefault="00924913">
      <w:pPr>
        <w:rPr>
          <w:b/>
        </w:rPr>
      </w:pPr>
      <w:r>
        <w:rPr>
          <w:b/>
        </w:rPr>
        <w:t>PROGRAM OBJECTIVES</w:t>
      </w:r>
    </w:p>
    <w:p w:rsidR="00AC52D9" w:rsidRDefault="00924913">
      <w:r>
        <w:t>To provide:</w:t>
      </w:r>
    </w:p>
    <w:p w:rsidR="00AC52D9" w:rsidRDefault="00924913">
      <w:pPr>
        <w:numPr>
          <w:ilvl w:val="0"/>
          <w:numId w:val="6"/>
        </w:numPr>
        <w:pBdr>
          <w:top w:val="nil"/>
          <w:left w:val="nil"/>
          <w:bottom w:val="nil"/>
          <w:right w:val="nil"/>
          <w:between w:val="nil"/>
        </w:pBdr>
      </w:pPr>
      <w:r>
        <w:rPr>
          <w:color w:val="000000"/>
        </w:rPr>
        <w:t>A safe learning environment</w:t>
      </w:r>
    </w:p>
    <w:p w:rsidR="00AC52D9" w:rsidRDefault="00924913">
      <w:pPr>
        <w:numPr>
          <w:ilvl w:val="0"/>
          <w:numId w:val="6"/>
        </w:numPr>
        <w:pBdr>
          <w:top w:val="nil"/>
          <w:left w:val="nil"/>
          <w:bottom w:val="nil"/>
          <w:right w:val="nil"/>
          <w:between w:val="nil"/>
        </w:pBdr>
      </w:pPr>
      <w:r>
        <w:rPr>
          <w:color w:val="000000"/>
        </w:rPr>
        <w:t>Opportunities to develop musical and technical skills on string instruments</w:t>
      </w:r>
    </w:p>
    <w:p w:rsidR="00AC52D9" w:rsidRDefault="00924913">
      <w:pPr>
        <w:numPr>
          <w:ilvl w:val="0"/>
          <w:numId w:val="6"/>
        </w:numPr>
        <w:pBdr>
          <w:top w:val="nil"/>
          <w:left w:val="nil"/>
          <w:bottom w:val="nil"/>
          <w:right w:val="nil"/>
          <w:between w:val="nil"/>
        </w:pBdr>
      </w:pPr>
      <w:r>
        <w:rPr>
          <w:color w:val="000000"/>
        </w:rPr>
        <w:t>Opportunities for leadership development</w:t>
      </w:r>
    </w:p>
    <w:p w:rsidR="00AC52D9" w:rsidRDefault="00924913">
      <w:pPr>
        <w:numPr>
          <w:ilvl w:val="0"/>
          <w:numId w:val="6"/>
        </w:numPr>
        <w:pBdr>
          <w:top w:val="nil"/>
          <w:left w:val="nil"/>
          <w:bottom w:val="nil"/>
          <w:right w:val="nil"/>
          <w:between w:val="nil"/>
        </w:pBdr>
      </w:pPr>
      <w:r>
        <w:rPr>
          <w:color w:val="000000"/>
        </w:rPr>
        <w:t>Performance opportunities through the following:</w:t>
      </w:r>
    </w:p>
    <w:p w:rsidR="00AC52D9" w:rsidRDefault="00924913">
      <w:pPr>
        <w:numPr>
          <w:ilvl w:val="0"/>
          <w:numId w:val="1"/>
        </w:numPr>
        <w:pBdr>
          <w:top w:val="nil"/>
          <w:left w:val="nil"/>
          <w:bottom w:val="nil"/>
          <w:right w:val="nil"/>
          <w:between w:val="nil"/>
        </w:pBdr>
      </w:pPr>
      <w:r>
        <w:rPr>
          <w:color w:val="000000"/>
        </w:rPr>
        <w:t>Large Groups</w:t>
      </w:r>
    </w:p>
    <w:p w:rsidR="00AC52D9" w:rsidRDefault="00924913">
      <w:pPr>
        <w:numPr>
          <w:ilvl w:val="0"/>
          <w:numId w:val="1"/>
        </w:numPr>
        <w:pBdr>
          <w:top w:val="nil"/>
          <w:left w:val="nil"/>
          <w:bottom w:val="nil"/>
          <w:right w:val="nil"/>
          <w:between w:val="nil"/>
        </w:pBdr>
      </w:pPr>
      <w:r>
        <w:rPr>
          <w:color w:val="000000"/>
        </w:rPr>
        <w:t>Small Ensembles</w:t>
      </w:r>
    </w:p>
    <w:p w:rsidR="00AC52D9" w:rsidRDefault="00924913">
      <w:pPr>
        <w:numPr>
          <w:ilvl w:val="0"/>
          <w:numId w:val="1"/>
        </w:numPr>
        <w:pBdr>
          <w:top w:val="nil"/>
          <w:left w:val="nil"/>
          <w:bottom w:val="nil"/>
          <w:right w:val="nil"/>
          <w:between w:val="nil"/>
        </w:pBdr>
      </w:pPr>
      <w:r>
        <w:rPr>
          <w:color w:val="000000"/>
        </w:rPr>
        <w:t>Solo Literature</w:t>
      </w:r>
    </w:p>
    <w:p w:rsidR="00AC52D9" w:rsidRDefault="00924913">
      <w:pPr>
        <w:numPr>
          <w:ilvl w:val="0"/>
          <w:numId w:val="1"/>
        </w:numPr>
        <w:pBdr>
          <w:top w:val="nil"/>
          <w:left w:val="nil"/>
          <w:bottom w:val="nil"/>
          <w:right w:val="nil"/>
          <w:between w:val="nil"/>
        </w:pBdr>
      </w:pPr>
      <w:r>
        <w:rPr>
          <w:color w:val="000000"/>
        </w:rPr>
        <w:t>Community</w:t>
      </w:r>
    </w:p>
    <w:p w:rsidR="00AC52D9" w:rsidRDefault="00924913">
      <w:pPr>
        <w:numPr>
          <w:ilvl w:val="0"/>
          <w:numId w:val="1"/>
        </w:numPr>
        <w:pBdr>
          <w:top w:val="nil"/>
          <w:left w:val="nil"/>
          <w:bottom w:val="nil"/>
          <w:right w:val="nil"/>
          <w:between w:val="nil"/>
        </w:pBdr>
      </w:pPr>
      <w:r>
        <w:rPr>
          <w:color w:val="000000"/>
        </w:rPr>
        <w:t>Adjudicated Events</w:t>
      </w:r>
    </w:p>
    <w:p w:rsidR="00AC52D9" w:rsidRDefault="00AC52D9">
      <w:pPr>
        <w:pBdr>
          <w:top w:val="nil"/>
          <w:left w:val="nil"/>
          <w:bottom w:val="nil"/>
          <w:right w:val="nil"/>
          <w:between w:val="nil"/>
        </w:pBdr>
        <w:ind w:left="1440" w:hanging="720"/>
        <w:rPr>
          <w:color w:val="000000"/>
        </w:rPr>
      </w:pPr>
    </w:p>
    <w:p w:rsidR="00AC52D9" w:rsidRDefault="00AC52D9"/>
    <w:p w:rsidR="009C4562" w:rsidRDefault="009C4562">
      <w:pPr>
        <w:rPr>
          <w:b/>
        </w:rPr>
      </w:pPr>
    </w:p>
    <w:p w:rsidR="009C4562" w:rsidRDefault="009C4562">
      <w:pPr>
        <w:rPr>
          <w:b/>
        </w:rPr>
      </w:pPr>
    </w:p>
    <w:p w:rsidR="009C4562" w:rsidRDefault="009C4562">
      <w:pPr>
        <w:rPr>
          <w:b/>
        </w:rPr>
      </w:pPr>
    </w:p>
    <w:p w:rsidR="009C4562" w:rsidRDefault="009C4562">
      <w:pPr>
        <w:rPr>
          <w:b/>
        </w:rPr>
      </w:pPr>
    </w:p>
    <w:p w:rsidR="009C4562" w:rsidRDefault="009C4562">
      <w:pPr>
        <w:rPr>
          <w:b/>
        </w:rPr>
      </w:pPr>
    </w:p>
    <w:p w:rsidR="00AC52D9" w:rsidRDefault="00924913">
      <w:pPr>
        <w:rPr>
          <w:b/>
        </w:rPr>
      </w:pPr>
      <w:r>
        <w:rPr>
          <w:b/>
        </w:rPr>
        <w:lastRenderedPageBreak/>
        <w:t>COMMUNICATION</w:t>
      </w:r>
    </w:p>
    <w:p w:rsidR="00AC52D9" w:rsidRDefault="00924913">
      <w:r>
        <w:t xml:space="preserve">I advise that you check your email on a regular basis. If you are not receiving emails from the orchestra department, please email andrew.mccallum@humbleisd.net to be added to our address book or update your contact information. </w:t>
      </w:r>
    </w:p>
    <w:p w:rsidR="00AC52D9" w:rsidRDefault="00AC52D9"/>
    <w:p w:rsidR="00AC52D9" w:rsidRDefault="00924913">
      <w:pPr>
        <w:rPr>
          <w:b/>
        </w:rPr>
      </w:pPr>
      <w:r>
        <w:rPr>
          <w:b/>
        </w:rPr>
        <w:t>REHEARSAL GUIDELINES</w:t>
      </w:r>
    </w:p>
    <w:p w:rsidR="00AC52D9" w:rsidRDefault="00924913">
      <w:pPr>
        <w:numPr>
          <w:ilvl w:val="0"/>
          <w:numId w:val="3"/>
        </w:numPr>
        <w:pBdr>
          <w:top w:val="nil"/>
          <w:left w:val="nil"/>
          <w:bottom w:val="nil"/>
          <w:right w:val="nil"/>
          <w:between w:val="nil"/>
        </w:pBdr>
      </w:pPr>
      <w:r>
        <w:rPr>
          <w:color w:val="000000"/>
        </w:rPr>
        <w:t>Have all items needed for rehearsal at your chair/music stand at the beginning of rehearsal (all music, instrument, bow, rock stop, shoulder rest, sharpened pencil, and any supplemental resources as noted on the board).  E</w:t>
      </w:r>
      <w:r w:rsidR="000C6FA1">
        <w:rPr>
          <w:color w:val="000000"/>
        </w:rPr>
        <w:t>ven if you are sharing music with a partner using the same stand</w:t>
      </w:r>
      <w:r>
        <w:rPr>
          <w:color w:val="000000"/>
        </w:rPr>
        <w:t xml:space="preserve">, have yours </w:t>
      </w:r>
      <w:r w:rsidR="000C6FA1">
        <w:rPr>
          <w:color w:val="000000"/>
        </w:rPr>
        <w:t>so you are able to make notes if</w:t>
      </w:r>
      <w:r>
        <w:rPr>
          <w:color w:val="000000"/>
        </w:rPr>
        <w:t xml:space="preserve"> needed.</w:t>
      </w:r>
    </w:p>
    <w:p w:rsidR="00AC52D9" w:rsidRDefault="00924913">
      <w:pPr>
        <w:numPr>
          <w:ilvl w:val="0"/>
          <w:numId w:val="3"/>
        </w:numPr>
        <w:pBdr>
          <w:top w:val="nil"/>
          <w:left w:val="nil"/>
          <w:bottom w:val="nil"/>
          <w:right w:val="nil"/>
          <w:between w:val="nil"/>
        </w:pBdr>
      </w:pPr>
      <w:r>
        <w:rPr>
          <w:color w:val="000000"/>
        </w:rPr>
        <w:t>Instrument cases will remain in the designated area</w:t>
      </w:r>
      <w:r w:rsidR="007C1B22">
        <w:rPr>
          <w:color w:val="000000"/>
        </w:rPr>
        <w:t>.</w:t>
      </w:r>
    </w:p>
    <w:p w:rsidR="00AC52D9" w:rsidRDefault="00924913">
      <w:pPr>
        <w:numPr>
          <w:ilvl w:val="0"/>
          <w:numId w:val="3"/>
        </w:numPr>
        <w:pBdr>
          <w:top w:val="nil"/>
          <w:left w:val="nil"/>
          <w:bottom w:val="nil"/>
          <w:right w:val="nil"/>
          <w:between w:val="nil"/>
        </w:pBdr>
      </w:pPr>
      <w:r>
        <w:rPr>
          <w:color w:val="000000"/>
        </w:rPr>
        <w:t>Attention will remain focused on the music and the director at all times. Talking or distracting behavior will not be permitted.</w:t>
      </w:r>
    </w:p>
    <w:p w:rsidR="00AC52D9" w:rsidRDefault="00924913">
      <w:pPr>
        <w:numPr>
          <w:ilvl w:val="0"/>
          <w:numId w:val="3"/>
        </w:numPr>
        <w:pBdr>
          <w:top w:val="nil"/>
          <w:left w:val="nil"/>
          <w:bottom w:val="nil"/>
          <w:right w:val="nil"/>
          <w:between w:val="nil"/>
        </w:pBdr>
      </w:pPr>
      <w:r>
        <w:t>3 minutes</w:t>
      </w:r>
      <w:r>
        <w:rPr>
          <w:color w:val="000000"/>
        </w:rPr>
        <w:t xml:space="preserve"> after the bell rings, students will be in their seats with all equipment and materials out and ready, including having their instrument already tuned. After your instrument is tuned, students are expected to be warming up on scales or the material posted on the board. </w:t>
      </w:r>
    </w:p>
    <w:p w:rsidR="00AC52D9" w:rsidRDefault="00924913">
      <w:pPr>
        <w:numPr>
          <w:ilvl w:val="0"/>
          <w:numId w:val="3"/>
        </w:numPr>
        <w:pBdr>
          <w:top w:val="nil"/>
          <w:left w:val="nil"/>
          <w:bottom w:val="nil"/>
          <w:right w:val="nil"/>
          <w:between w:val="nil"/>
        </w:pBdr>
      </w:pPr>
      <w:r>
        <w:rPr>
          <w:color w:val="000000"/>
        </w:rPr>
        <w:t>Students will not be permitted to leave the rehears</w:t>
      </w:r>
      <w:r w:rsidR="000C6FA1">
        <w:rPr>
          <w:color w:val="000000"/>
        </w:rPr>
        <w:t>al room once entering for class; p</w:t>
      </w:r>
      <w:r>
        <w:rPr>
          <w:color w:val="000000"/>
        </w:rPr>
        <w:t>lan your restroom visits accordingly.</w:t>
      </w:r>
    </w:p>
    <w:p w:rsidR="00AC52D9" w:rsidRDefault="00924913">
      <w:pPr>
        <w:numPr>
          <w:ilvl w:val="0"/>
          <w:numId w:val="3"/>
        </w:numPr>
        <w:pBdr>
          <w:top w:val="nil"/>
          <w:left w:val="nil"/>
          <w:bottom w:val="nil"/>
          <w:right w:val="nil"/>
          <w:between w:val="nil"/>
        </w:pBdr>
      </w:pPr>
      <w:r>
        <w:rPr>
          <w:color w:val="000000"/>
        </w:rPr>
        <w:t>Posture will always be that which encourages greatest playing efficiency. Fingernails must be trimmed to permit correct playing position. A student will be warned once</w:t>
      </w:r>
      <w:r w:rsidR="000C6FA1">
        <w:rPr>
          <w:color w:val="000000"/>
        </w:rPr>
        <w:t>,</w:t>
      </w:r>
      <w:r>
        <w:rPr>
          <w:color w:val="000000"/>
        </w:rPr>
        <w:t xml:space="preserve"> before they will not be allowed to play in </w:t>
      </w:r>
      <w:r w:rsidR="000C6FA1">
        <w:rPr>
          <w:color w:val="000000"/>
        </w:rPr>
        <w:t xml:space="preserve">class and be provided an </w:t>
      </w:r>
      <w:r>
        <w:rPr>
          <w:color w:val="000000"/>
        </w:rPr>
        <w:t>alternative</w:t>
      </w:r>
      <w:r w:rsidR="000C6FA1">
        <w:rPr>
          <w:color w:val="000000"/>
        </w:rPr>
        <w:t xml:space="preserve"> writing</w:t>
      </w:r>
      <w:r>
        <w:rPr>
          <w:color w:val="000000"/>
        </w:rPr>
        <w:t xml:space="preserve"> assignment.</w:t>
      </w:r>
    </w:p>
    <w:p w:rsidR="00AC52D9" w:rsidRDefault="00924913">
      <w:pPr>
        <w:numPr>
          <w:ilvl w:val="0"/>
          <w:numId w:val="3"/>
        </w:numPr>
        <w:pBdr>
          <w:top w:val="nil"/>
          <w:left w:val="nil"/>
          <w:bottom w:val="nil"/>
          <w:right w:val="nil"/>
          <w:between w:val="nil"/>
        </w:pBdr>
      </w:pPr>
      <w:r>
        <w:rPr>
          <w:color w:val="000000"/>
        </w:rPr>
        <w:t xml:space="preserve">Under no </w:t>
      </w:r>
      <w:r>
        <w:t>circumstances</w:t>
      </w:r>
      <w:r>
        <w:rPr>
          <w:color w:val="000000"/>
        </w:rPr>
        <w:t xml:space="preserve"> may </w:t>
      </w:r>
      <w:r>
        <w:t>students</w:t>
      </w:r>
      <w:r>
        <w:rPr>
          <w:color w:val="000000"/>
        </w:rPr>
        <w:t xml:space="preserve"> be excused to complete work for another class during orchestra rehearsal. </w:t>
      </w:r>
    </w:p>
    <w:p w:rsidR="00AC52D9" w:rsidRDefault="00924913">
      <w:pPr>
        <w:numPr>
          <w:ilvl w:val="0"/>
          <w:numId w:val="3"/>
        </w:numPr>
        <w:pBdr>
          <w:top w:val="nil"/>
          <w:left w:val="nil"/>
          <w:bottom w:val="nil"/>
          <w:right w:val="nil"/>
          <w:between w:val="nil"/>
        </w:pBdr>
      </w:pPr>
      <w:r>
        <w:rPr>
          <w:color w:val="000000"/>
        </w:rPr>
        <w:t>Practicing is a serious requirement of any competitive organization and demonstrates a significant level of respect when it comes to valuing the time and talents of your colleagues. That being said, you are expected to practice and come to class with your parts learned.</w:t>
      </w:r>
    </w:p>
    <w:p w:rsidR="00AC52D9" w:rsidRDefault="00924913">
      <w:pPr>
        <w:numPr>
          <w:ilvl w:val="0"/>
          <w:numId w:val="3"/>
        </w:numPr>
        <w:pBdr>
          <w:top w:val="nil"/>
          <w:left w:val="nil"/>
          <w:bottom w:val="nil"/>
          <w:right w:val="nil"/>
          <w:between w:val="nil"/>
        </w:pBdr>
      </w:pPr>
      <w:r>
        <w:rPr>
          <w:color w:val="000000"/>
        </w:rPr>
        <w:t xml:space="preserve">Cell Phones must be silenced and placed in backpacks during class. Use of cell phones is prohibited during orchestra </w:t>
      </w:r>
      <w:r>
        <w:t>rehearsals</w:t>
      </w:r>
      <w:r>
        <w:rPr>
          <w:color w:val="000000"/>
        </w:rPr>
        <w:t>, sectionals and guest clinics.</w:t>
      </w:r>
    </w:p>
    <w:p w:rsidR="00AC52D9" w:rsidRDefault="00AC52D9"/>
    <w:p w:rsidR="00AC52D9" w:rsidRDefault="00924913">
      <w:pPr>
        <w:rPr>
          <w:b/>
        </w:rPr>
      </w:pPr>
      <w:r>
        <w:rPr>
          <w:b/>
        </w:rPr>
        <w:t>GRADING POLICY</w:t>
      </w:r>
    </w:p>
    <w:p w:rsidR="00AC52D9" w:rsidRDefault="00924913">
      <w:pPr>
        <w:rPr>
          <w:i/>
        </w:rPr>
      </w:pPr>
      <w:r>
        <w:rPr>
          <w:i/>
        </w:rPr>
        <w:t>Rehearsal Assessment-Formative (50 points)</w:t>
      </w:r>
    </w:p>
    <w:p w:rsidR="00AC52D9" w:rsidRDefault="00924913">
      <w:r>
        <w:t xml:space="preserve">Every student will begin each week with a 45 point rehearsal assessment grade. Throughout the week, points will be deducted for each infraction relating to the guidelines for rehearsal and preparation for rehearsal; 5 extra points will be awarded to those demonstrating superior musicianship. </w:t>
      </w:r>
    </w:p>
    <w:p w:rsidR="00AC52D9" w:rsidRDefault="00AC52D9"/>
    <w:p w:rsidR="00AC52D9" w:rsidRDefault="00AC52D9">
      <w:pPr>
        <w:rPr>
          <w:i/>
        </w:rPr>
      </w:pPr>
    </w:p>
    <w:p w:rsidR="00AC52D9" w:rsidRDefault="00AC52D9">
      <w:pPr>
        <w:rPr>
          <w:i/>
        </w:rPr>
      </w:pPr>
    </w:p>
    <w:p w:rsidR="00255BFB" w:rsidRDefault="00255BFB">
      <w:pPr>
        <w:rPr>
          <w:i/>
        </w:rPr>
      </w:pPr>
    </w:p>
    <w:p w:rsidR="001F1B3B" w:rsidRDefault="001F1B3B">
      <w:pPr>
        <w:rPr>
          <w:i/>
        </w:rPr>
      </w:pPr>
    </w:p>
    <w:p w:rsidR="00B1054E" w:rsidRDefault="00B1054E">
      <w:pPr>
        <w:rPr>
          <w:i/>
        </w:rPr>
      </w:pPr>
    </w:p>
    <w:p w:rsidR="00B1054E" w:rsidRDefault="00B1054E">
      <w:pPr>
        <w:rPr>
          <w:i/>
        </w:rPr>
      </w:pPr>
    </w:p>
    <w:p w:rsidR="00AC52D9" w:rsidRDefault="00924913">
      <w:pPr>
        <w:rPr>
          <w:i/>
        </w:rPr>
      </w:pPr>
      <w:r>
        <w:rPr>
          <w:i/>
        </w:rPr>
        <w:lastRenderedPageBreak/>
        <w:t>Performance Assessment-Summative (100 points)</w:t>
      </w:r>
    </w:p>
    <w:p w:rsidR="00AC52D9" w:rsidRDefault="00924913">
      <w:r>
        <w:t xml:space="preserve">Assessments will be given on a frequent basis, and the grade will be based on a performance rubric provided in advance of the test. If the test is administered via Charms/Email, you are responsible for turning </w:t>
      </w:r>
      <w:r w:rsidR="00F06614">
        <w:t xml:space="preserve">in </w:t>
      </w:r>
      <w:r>
        <w:t xml:space="preserve">the test on time. </w:t>
      </w:r>
    </w:p>
    <w:p w:rsidR="00AC52D9" w:rsidRDefault="00AC52D9">
      <w:pPr>
        <w:rPr>
          <w:i/>
        </w:rPr>
      </w:pPr>
    </w:p>
    <w:p w:rsidR="00AC52D9" w:rsidRDefault="00924913">
      <w:pPr>
        <w:rPr>
          <w:i/>
        </w:rPr>
      </w:pPr>
      <w:r>
        <w:rPr>
          <w:i/>
        </w:rPr>
        <w:t>After School Sectionals-Formative (50 points)</w:t>
      </w:r>
    </w:p>
    <w:p w:rsidR="00AC52D9" w:rsidRDefault="00924913">
      <w:r>
        <w:t>Assessments will be given in the same manner as for in-class rehearsal during after school sectionals. Requests for an excused absence must be submitted via email two weeks prior to the anticipated absence. An absence from school will be automatically result in an excused absence.</w:t>
      </w:r>
    </w:p>
    <w:p w:rsidR="00AC52D9" w:rsidRDefault="00AC52D9"/>
    <w:p w:rsidR="00AC52D9" w:rsidRDefault="00924913">
      <w:pPr>
        <w:rPr>
          <w:i/>
        </w:rPr>
      </w:pPr>
      <w:r>
        <w:rPr>
          <w:i/>
        </w:rPr>
        <w:t>Written Assignments-Summative/Formative</w:t>
      </w:r>
    </w:p>
    <w:p w:rsidR="00AC52D9" w:rsidRDefault="00924913">
      <w:r>
        <w:t xml:space="preserve">Various music theory, rhythm sheets, and terminology assignments </w:t>
      </w:r>
      <w:proofErr w:type="gramStart"/>
      <w:r>
        <w:t>will be given</w:t>
      </w:r>
      <w:proofErr w:type="gramEnd"/>
      <w:r>
        <w:t xml:space="preserve"> throughout the grading period. </w:t>
      </w:r>
    </w:p>
    <w:p w:rsidR="00AC52D9" w:rsidRDefault="00AC52D9"/>
    <w:p w:rsidR="00AC52D9" w:rsidRDefault="00924913">
      <w:pPr>
        <w:rPr>
          <w:i/>
        </w:rPr>
      </w:pPr>
      <w:r>
        <w:rPr>
          <w:i/>
        </w:rPr>
        <w:t>Dress Rehearsals-Formative (200 points)</w:t>
      </w:r>
    </w:p>
    <w:p w:rsidR="00AC52D9" w:rsidRDefault="00924913">
      <w:r>
        <w:t>Students are required to attend a dress rehearsal on the afternoon prior to all orchestra performances. Scores will be based on punctuality, attentiveness, and conduct. Students can be permitted an excused absence from this rehearsal, only in the event of a major conflict with another campus organization. Doctor’s appointments, work schedules, forgetfulness are not excused. Unexcused absences will result in a zero. Excused absences will result in a</w:t>
      </w:r>
      <w:r w:rsidR="00F06614">
        <w:t>n</w:t>
      </w:r>
      <w:r>
        <w:t xml:space="preserve"> “X”, meaning the students will not be penalized nor rewarded for the assignment. </w:t>
      </w:r>
    </w:p>
    <w:p w:rsidR="00AC52D9" w:rsidRDefault="00AC52D9"/>
    <w:p w:rsidR="00AC52D9" w:rsidRDefault="00924913">
      <w:pPr>
        <w:rPr>
          <w:i/>
        </w:rPr>
      </w:pPr>
      <w:r>
        <w:rPr>
          <w:i/>
        </w:rPr>
        <w:t>Performances-Summative (200 points)</w:t>
      </w:r>
    </w:p>
    <w:p w:rsidR="00AC52D9" w:rsidRDefault="00924913">
      <w:r>
        <w:t xml:space="preserve">Music performances are our “exams”. Performances account for 200 points. Scores will be based on punctuality, dress code, attentiveness, musicianship, and conduct. Absence from any performance will result in ZERO points. Students who are academically ineligible for any performance will make up the grade in the form of a performance assessment as listed above. </w:t>
      </w:r>
    </w:p>
    <w:p w:rsidR="00AC52D9" w:rsidRDefault="00AC52D9"/>
    <w:p w:rsidR="00AC52D9" w:rsidRDefault="00924913">
      <w:pPr>
        <w:rPr>
          <w:i/>
        </w:rPr>
      </w:pPr>
      <w:r>
        <w:rPr>
          <w:i/>
        </w:rPr>
        <w:t>Final Exam (100 points)</w:t>
      </w:r>
    </w:p>
    <w:p w:rsidR="00AC52D9" w:rsidRDefault="00924913">
      <w:r>
        <w:t xml:space="preserve">The Fall Semester Exam will consist of students demonstrating all aspects of “Rehearsal Guidelines” during a highly monitored rehearsal. The Spring Semester Exam will be performance-based, covering scales and technique exercises. </w:t>
      </w:r>
    </w:p>
    <w:p w:rsidR="00AC52D9" w:rsidRDefault="00AC52D9"/>
    <w:p w:rsidR="00AC52D9" w:rsidRDefault="00AC52D9">
      <w:pPr>
        <w:rPr>
          <w:b/>
        </w:rPr>
      </w:pPr>
    </w:p>
    <w:p w:rsidR="00AC52D9" w:rsidRDefault="00924913">
      <w:pPr>
        <w:rPr>
          <w:b/>
        </w:rPr>
      </w:pPr>
      <w:r>
        <w:rPr>
          <w:b/>
        </w:rPr>
        <w:t>REASSESSMENT POLICIES</w:t>
      </w:r>
    </w:p>
    <w:p w:rsidR="001F1B3B" w:rsidRDefault="001F1B3B"/>
    <w:p w:rsidR="00AC52D9" w:rsidRDefault="001F1B3B">
      <w:r>
        <w:t xml:space="preserve">All assignments can be resubmitted for a higher grade. </w:t>
      </w:r>
    </w:p>
    <w:p w:rsidR="00AC52D9" w:rsidRDefault="00AC52D9"/>
    <w:p w:rsidR="00AC52D9" w:rsidRDefault="00AC52D9">
      <w:pPr>
        <w:rPr>
          <w:b/>
        </w:rPr>
      </w:pPr>
    </w:p>
    <w:p w:rsidR="00AC52D9" w:rsidRDefault="00AC52D9">
      <w:pPr>
        <w:rPr>
          <w:b/>
        </w:rPr>
      </w:pPr>
    </w:p>
    <w:p w:rsidR="00AC52D9" w:rsidRDefault="00AC52D9">
      <w:pPr>
        <w:rPr>
          <w:b/>
        </w:rPr>
      </w:pPr>
    </w:p>
    <w:p w:rsidR="001F1B3B" w:rsidRDefault="001F1B3B">
      <w:pPr>
        <w:rPr>
          <w:b/>
        </w:rPr>
      </w:pPr>
    </w:p>
    <w:p w:rsidR="001F1B3B" w:rsidRDefault="001F1B3B">
      <w:pPr>
        <w:rPr>
          <w:b/>
        </w:rPr>
      </w:pPr>
    </w:p>
    <w:p w:rsidR="00AC52D9" w:rsidRDefault="00924913">
      <w:pPr>
        <w:rPr>
          <w:b/>
        </w:rPr>
      </w:pPr>
      <w:r>
        <w:rPr>
          <w:b/>
        </w:rPr>
        <w:lastRenderedPageBreak/>
        <w:t>CONDUCT</w:t>
      </w:r>
    </w:p>
    <w:p w:rsidR="00AC52D9" w:rsidRDefault="00924913">
      <w:r>
        <w:t>Orchestra members will maintain a conduct grade of an “S” or “E” in orchestra. Two “PN’s” or one “U” during the year will result in removal from the orchestra program.</w:t>
      </w:r>
    </w:p>
    <w:p w:rsidR="00AC52D9" w:rsidRDefault="00AC52D9"/>
    <w:p w:rsidR="00AC52D9" w:rsidRDefault="00924913">
      <w:r>
        <w:t>“E”=Excellent</w:t>
      </w:r>
    </w:p>
    <w:p w:rsidR="00AC52D9" w:rsidRDefault="00924913">
      <w:r>
        <w:t>“S”=Satisfactory</w:t>
      </w:r>
    </w:p>
    <w:p w:rsidR="00AC52D9" w:rsidRDefault="00924913">
      <w:r>
        <w:t>“PN”=Poor/Needs Improvement</w:t>
      </w:r>
    </w:p>
    <w:p w:rsidR="00AC52D9" w:rsidRDefault="00924913">
      <w:r>
        <w:t>“U”=Unsatisfactory</w:t>
      </w:r>
    </w:p>
    <w:p w:rsidR="00AC52D9" w:rsidRDefault="00AC52D9"/>
    <w:p w:rsidR="00AC52D9" w:rsidRDefault="00924913">
      <w:r>
        <w:t>Orchestra members will maintain a clean behavior record on campus. Students assigned to short-term discipline or in-school suspension will receive one warning before dismissal from the program. Students assigned to long-term discipline will be removed from the program the following semester/school year.</w:t>
      </w:r>
    </w:p>
    <w:p w:rsidR="00AC52D9" w:rsidRDefault="00AC52D9"/>
    <w:p w:rsidR="00AC52D9" w:rsidRDefault="00924913">
      <w:pPr>
        <w:rPr>
          <w:b/>
        </w:rPr>
      </w:pPr>
      <w:r>
        <w:rPr>
          <w:b/>
        </w:rPr>
        <w:t>GENERAL ORCHESTRA ROOM GUIDELINES</w:t>
      </w:r>
    </w:p>
    <w:p w:rsidR="00AC52D9" w:rsidRDefault="00924913">
      <w:pPr>
        <w:numPr>
          <w:ilvl w:val="0"/>
          <w:numId w:val="4"/>
        </w:numPr>
        <w:pBdr>
          <w:top w:val="nil"/>
          <w:left w:val="nil"/>
          <w:bottom w:val="nil"/>
          <w:right w:val="nil"/>
          <w:between w:val="nil"/>
        </w:pBdr>
      </w:pPr>
      <w:r>
        <w:rPr>
          <w:color w:val="000000"/>
        </w:rPr>
        <w:t xml:space="preserve">The orchestra room is built for its members, we ask </w:t>
      </w:r>
      <w:r>
        <w:t>you to take</w:t>
      </w:r>
      <w:r>
        <w:rPr>
          <w:color w:val="000000"/>
        </w:rPr>
        <w:t xml:space="preserve"> care of the facility as </w:t>
      </w:r>
      <w:r>
        <w:t>if it</w:t>
      </w:r>
      <w:r>
        <w:rPr>
          <w:color w:val="000000"/>
        </w:rPr>
        <w:t xml:space="preserve"> were your own and </w:t>
      </w:r>
      <w:r>
        <w:t>understand it</w:t>
      </w:r>
      <w:r>
        <w:rPr>
          <w:color w:val="000000"/>
        </w:rPr>
        <w:t xml:space="preserve"> is built to last for generations to come.</w:t>
      </w:r>
    </w:p>
    <w:p w:rsidR="00AC52D9" w:rsidRDefault="004F4A1F">
      <w:pPr>
        <w:numPr>
          <w:ilvl w:val="0"/>
          <w:numId w:val="4"/>
        </w:numPr>
        <w:pBdr>
          <w:top w:val="nil"/>
          <w:left w:val="nil"/>
          <w:bottom w:val="nil"/>
          <w:right w:val="nil"/>
          <w:between w:val="nil"/>
        </w:pBdr>
        <w:rPr>
          <w:b/>
          <w:color w:val="000000"/>
        </w:rPr>
      </w:pPr>
      <w:r>
        <w:rPr>
          <w:b/>
          <w:color w:val="000000"/>
        </w:rPr>
        <w:t>Food and Drinks are not allowed</w:t>
      </w:r>
      <w:r w:rsidR="001F1B3B">
        <w:rPr>
          <w:b/>
          <w:color w:val="000000"/>
        </w:rPr>
        <w:t xml:space="preserve"> during </w:t>
      </w:r>
      <w:r>
        <w:rPr>
          <w:b/>
          <w:color w:val="000000"/>
        </w:rPr>
        <w:t xml:space="preserve">the </w:t>
      </w:r>
      <w:r w:rsidR="001F1B3B">
        <w:rPr>
          <w:b/>
          <w:color w:val="000000"/>
        </w:rPr>
        <w:t>rehearsal</w:t>
      </w:r>
      <w:r w:rsidR="00924913">
        <w:rPr>
          <w:b/>
          <w:color w:val="000000"/>
        </w:rPr>
        <w:t>.</w:t>
      </w:r>
    </w:p>
    <w:p w:rsidR="00AC52D9" w:rsidRDefault="00924913">
      <w:pPr>
        <w:numPr>
          <w:ilvl w:val="0"/>
          <w:numId w:val="4"/>
        </w:numPr>
        <w:pBdr>
          <w:top w:val="nil"/>
          <w:left w:val="nil"/>
          <w:bottom w:val="nil"/>
          <w:right w:val="nil"/>
          <w:between w:val="nil"/>
        </w:pBdr>
      </w:pPr>
      <w:r>
        <w:rPr>
          <w:color w:val="000000"/>
        </w:rPr>
        <w:t>Book bags should be placed at the designated area prior to the start of rehearsal. Homework for other classes is to remain in your bag during class.</w:t>
      </w:r>
    </w:p>
    <w:p w:rsidR="00AC52D9" w:rsidRDefault="00924913">
      <w:pPr>
        <w:numPr>
          <w:ilvl w:val="0"/>
          <w:numId w:val="4"/>
        </w:numPr>
        <w:pBdr>
          <w:top w:val="nil"/>
          <w:left w:val="nil"/>
          <w:bottom w:val="nil"/>
          <w:right w:val="nil"/>
          <w:between w:val="nil"/>
        </w:pBdr>
      </w:pPr>
      <w:r>
        <w:rPr>
          <w:color w:val="000000"/>
        </w:rPr>
        <w:t xml:space="preserve">Beginning at 6:45 every morning the orchestra room will be available for </w:t>
      </w:r>
      <w:r>
        <w:t>students</w:t>
      </w:r>
      <w:r w:rsidR="001F1B3B">
        <w:rPr>
          <w:color w:val="000000"/>
        </w:rPr>
        <w:t xml:space="preserve"> to practice.</w:t>
      </w:r>
    </w:p>
    <w:p w:rsidR="00AC52D9" w:rsidRDefault="00924913">
      <w:pPr>
        <w:numPr>
          <w:ilvl w:val="0"/>
          <w:numId w:val="4"/>
        </w:numPr>
        <w:pBdr>
          <w:top w:val="nil"/>
          <w:left w:val="nil"/>
          <w:bottom w:val="nil"/>
          <w:right w:val="nil"/>
          <w:between w:val="nil"/>
        </w:pBdr>
      </w:pPr>
      <w:r>
        <w:rPr>
          <w:color w:val="000000"/>
        </w:rPr>
        <w:t xml:space="preserve">Vandalism with respect to school or individual student’s property will not be tolerated; report any such act, no matter how small. Students will be required to provide funds to repair the damages. </w:t>
      </w:r>
    </w:p>
    <w:p w:rsidR="00AC52D9" w:rsidRDefault="00924913">
      <w:pPr>
        <w:numPr>
          <w:ilvl w:val="0"/>
          <w:numId w:val="4"/>
        </w:numPr>
        <w:pBdr>
          <w:top w:val="nil"/>
          <w:left w:val="nil"/>
          <w:bottom w:val="nil"/>
          <w:right w:val="nil"/>
          <w:between w:val="nil"/>
        </w:pBdr>
      </w:pPr>
      <w:r>
        <w:rPr>
          <w:color w:val="000000"/>
        </w:rPr>
        <w:t xml:space="preserve">Play on your instrument only. It is difficult to determine liability if something is broken. </w:t>
      </w:r>
    </w:p>
    <w:p w:rsidR="00AC52D9" w:rsidRDefault="00924913">
      <w:pPr>
        <w:numPr>
          <w:ilvl w:val="0"/>
          <w:numId w:val="4"/>
        </w:numPr>
        <w:pBdr>
          <w:top w:val="nil"/>
          <w:left w:val="nil"/>
          <w:bottom w:val="nil"/>
          <w:right w:val="nil"/>
          <w:between w:val="nil"/>
        </w:pBdr>
      </w:pPr>
      <w:r>
        <w:rPr>
          <w:color w:val="000000"/>
        </w:rPr>
        <w:t>Items other than instruments cannot be left in the orchestra room. At the end of the week all left items will be turned into lost and found or donated.</w:t>
      </w:r>
    </w:p>
    <w:p w:rsidR="00AC52D9" w:rsidRDefault="00924913">
      <w:pPr>
        <w:numPr>
          <w:ilvl w:val="0"/>
          <w:numId w:val="4"/>
        </w:numPr>
        <w:pBdr>
          <w:top w:val="nil"/>
          <w:left w:val="nil"/>
          <w:bottom w:val="nil"/>
          <w:right w:val="nil"/>
          <w:between w:val="nil"/>
        </w:pBdr>
      </w:pPr>
      <w:r>
        <w:rPr>
          <w:color w:val="000000"/>
        </w:rPr>
        <w:t>The office phone cannot be used during the school day. If it is needed after school, director approval must be first received.</w:t>
      </w:r>
    </w:p>
    <w:p w:rsidR="00AC52D9" w:rsidRDefault="00924913">
      <w:pPr>
        <w:numPr>
          <w:ilvl w:val="0"/>
          <w:numId w:val="4"/>
        </w:numPr>
        <w:pBdr>
          <w:top w:val="nil"/>
          <w:left w:val="nil"/>
          <w:bottom w:val="nil"/>
          <w:right w:val="nil"/>
          <w:between w:val="nil"/>
        </w:pBdr>
      </w:pPr>
      <w:r>
        <w:rPr>
          <w:color w:val="000000"/>
        </w:rPr>
        <w:t>Student guidelines stated in the Humble High School Student Handbook are also applied and will be enforced.</w:t>
      </w:r>
    </w:p>
    <w:p w:rsidR="00AC52D9" w:rsidRDefault="00AC52D9">
      <w:pPr>
        <w:rPr>
          <w:b/>
        </w:rPr>
      </w:pPr>
    </w:p>
    <w:p w:rsidR="00AC52D9" w:rsidRDefault="00924913">
      <w:pPr>
        <w:rPr>
          <w:b/>
        </w:rPr>
      </w:pPr>
      <w:r>
        <w:rPr>
          <w:b/>
        </w:rPr>
        <w:t>ATTENDANCE POLICY</w:t>
      </w:r>
    </w:p>
    <w:p w:rsidR="00AC52D9" w:rsidRDefault="00924913">
      <w:r>
        <w:t xml:space="preserve">Orchestra members will attend all scheduled before and after-school sectionals, special rehearsals, dress rehearsals, and concerts. </w:t>
      </w:r>
    </w:p>
    <w:p w:rsidR="00AC52D9" w:rsidRDefault="00AC52D9"/>
    <w:p w:rsidR="00AC52D9" w:rsidRDefault="00924913">
      <w:r>
        <w:t xml:space="preserve">Please re-read the parameters indicated for each item under “Grading Policy.” Check the provided orchestra calendar and make arrangements as needed. </w:t>
      </w:r>
    </w:p>
    <w:p w:rsidR="00AC52D9" w:rsidRDefault="00AC52D9"/>
    <w:p w:rsidR="00AC52D9" w:rsidRDefault="00924913">
      <w:r>
        <w:t xml:space="preserve">Attendance at rehearsal is not to be taken lightly; the success of the group is dependent upon your contributions, and you cannot contribute if you are not there. An unexcused absence will result in a zero. Be smart about scheduling. After school rehearsal generally only require your attendance once a week.   </w:t>
      </w:r>
    </w:p>
    <w:p w:rsidR="00AC52D9" w:rsidRDefault="00AC52D9"/>
    <w:p w:rsidR="00AC52D9" w:rsidRDefault="00924913">
      <w:r>
        <w:lastRenderedPageBreak/>
        <w:t xml:space="preserve">Conflicts with major events for other campus organizations will be handled on an individual basis. Once a major conflict is found, notification must be made to Mr. McCallum via email two weeks prior to the conflict date. </w:t>
      </w:r>
    </w:p>
    <w:p w:rsidR="00AC52D9" w:rsidRDefault="00AC52D9"/>
    <w:p w:rsidR="00AC52D9" w:rsidRDefault="00924913">
      <w:pPr>
        <w:rPr>
          <w:b/>
        </w:rPr>
      </w:pPr>
      <w:r>
        <w:rPr>
          <w:b/>
        </w:rPr>
        <w:t>OFFICERS</w:t>
      </w:r>
    </w:p>
    <w:p w:rsidR="00AC52D9" w:rsidRDefault="00924913">
      <w:r>
        <w:t>Selection to serve as an HHS officer will be made by Mr. McCallum. Any student who has performed with the orchestra for at least one year is eligible to apply. All orchestra officers are expected to have a positive attitude, consistently demonstrate respect to all involved with the orchestra program, and devote time outside of the rehearsal schedule to further promote the orchestra. Mr. McCallum may review and make any necessary changes needed to the appointed officers, as he deems necessary.</w:t>
      </w:r>
    </w:p>
    <w:p w:rsidR="00AC52D9" w:rsidRDefault="00AC52D9"/>
    <w:p w:rsidR="00AC52D9" w:rsidRDefault="00924913">
      <w:pPr>
        <w:rPr>
          <w:b/>
        </w:rPr>
      </w:pPr>
      <w:r>
        <w:rPr>
          <w:b/>
        </w:rPr>
        <w:t>REGION ORCHESTRA</w:t>
      </w:r>
    </w:p>
    <w:p w:rsidR="00AC52D9" w:rsidRDefault="00924913">
      <w:r>
        <w:t xml:space="preserve">Students enrolled in the Varsity or Junior Varsity Orchestra are </w:t>
      </w:r>
      <w:r w:rsidR="001F1B3B">
        <w:t>encouraged</w:t>
      </w:r>
      <w:r>
        <w:t xml:space="preserve"> to audition for a region organization.</w:t>
      </w:r>
    </w:p>
    <w:p w:rsidR="00AC52D9" w:rsidRDefault="00AC52D9"/>
    <w:p w:rsidR="00AC52D9" w:rsidRDefault="00924913">
      <w:pPr>
        <w:rPr>
          <w:b/>
        </w:rPr>
      </w:pPr>
      <w:r>
        <w:rPr>
          <w:b/>
        </w:rPr>
        <w:t>U.I.L. SOLO AND ENSEMBLE CONTEST</w:t>
      </w:r>
    </w:p>
    <w:p w:rsidR="00AC52D9" w:rsidRDefault="00924913">
      <w:r>
        <w:t>All students enrolled will participate</w:t>
      </w:r>
      <w:r w:rsidR="00632ABA">
        <w:t xml:space="preserve"> in a</w:t>
      </w:r>
      <w:r w:rsidR="00A704BB">
        <w:t xml:space="preserve"> U.I.L. Solo &amp; Ensemble C</w:t>
      </w:r>
      <w:r>
        <w:t xml:space="preserve">ontest. Entry fees are provided by the school district. Students will either participate in the TSSEC state qualifier in the fall or the TSSEC non-state qualifier in the spring. </w:t>
      </w:r>
    </w:p>
    <w:p w:rsidR="00AC52D9" w:rsidRDefault="00AC52D9"/>
    <w:p w:rsidR="00AC52D9" w:rsidRPr="004F4A1F" w:rsidRDefault="00924913">
      <w:pPr>
        <w:rPr>
          <w:b/>
        </w:rPr>
      </w:pPr>
      <w:r>
        <w:rPr>
          <w:b/>
        </w:rPr>
        <w:t>ORCHESTRA CONCERT ATTIRE</w:t>
      </w:r>
      <w:r>
        <w:t xml:space="preserve"> </w:t>
      </w:r>
    </w:p>
    <w:p w:rsidR="00AC52D9" w:rsidRDefault="00924913">
      <w:r>
        <w:t>Concert dress is as follows for all orchestra members:</w:t>
      </w:r>
    </w:p>
    <w:p w:rsidR="00AC52D9" w:rsidRDefault="00924913">
      <w:pPr>
        <w:numPr>
          <w:ilvl w:val="0"/>
          <w:numId w:val="2"/>
        </w:numPr>
        <w:pBdr>
          <w:top w:val="nil"/>
          <w:left w:val="nil"/>
          <w:bottom w:val="nil"/>
          <w:right w:val="nil"/>
          <w:between w:val="nil"/>
        </w:pBdr>
      </w:pPr>
      <w:r>
        <w:rPr>
          <w:color w:val="000000"/>
        </w:rPr>
        <w:t xml:space="preserve">Men: Long-sleeved white tuxedo dress shirt, black tuxedo jacket, black tuxedo dress </w:t>
      </w:r>
      <w:r>
        <w:t>pants</w:t>
      </w:r>
      <w:r>
        <w:rPr>
          <w:color w:val="000000"/>
        </w:rPr>
        <w:t>, black dress socks, blac</w:t>
      </w:r>
      <w:r w:rsidR="00632ABA">
        <w:rPr>
          <w:color w:val="000000"/>
        </w:rPr>
        <w:t>k dress shoes,</w:t>
      </w:r>
      <w:r>
        <w:rPr>
          <w:color w:val="000000"/>
        </w:rPr>
        <w:t xml:space="preserve"> black bow tie.</w:t>
      </w:r>
    </w:p>
    <w:p w:rsidR="00AC52D9" w:rsidRDefault="00924913">
      <w:pPr>
        <w:numPr>
          <w:ilvl w:val="0"/>
          <w:numId w:val="2"/>
        </w:numPr>
        <w:pBdr>
          <w:top w:val="nil"/>
          <w:left w:val="nil"/>
          <w:bottom w:val="nil"/>
          <w:right w:val="nil"/>
          <w:between w:val="nil"/>
        </w:pBdr>
      </w:pPr>
      <w:r>
        <w:rPr>
          <w:color w:val="000000"/>
        </w:rPr>
        <w:t>Ladies: Long formal school-issued bl</w:t>
      </w:r>
      <w:r w:rsidR="00E8184B">
        <w:rPr>
          <w:color w:val="000000"/>
        </w:rPr>
        <w:t xml:space="preserve">ack orchestra dress and </w:t>
      </w:r>
      <w:r>
        <w:rPr>
          <w:color w:val="000000"/>
        </w:rPr>
        <w:t>black dress shoes</w:t>
      </w:r>
      <w:r w:rsidR="00E8184B">
        <w:rPr>
          <w:color w:val="000000"/>
        </w:rPr>
        <w:t>.</w:t>
      </w:r>
    </w:p>
    <w:p w:rsidR="00AC52D9" w:rsidRDefault="00924913">
      <w:pPr>
        <w:numPr>
          <w:ilvl w:val="0"/>
          <w:numId w:val="2"/>
        </w:numPr>
        <w:pBdr>
          <w:top w:val="nil"/>
          <w:left w:val="nil"/>
          <w:bottom w:val="nil"/>
          <w:right w:val="nil"/>
          <w:between w:val="nil"/>
        </w:pBdr>
      </w:pPr>
      <w:r>
        <w:rPr>
          <w:color w:val="000000"/>
        </w:rPr>
        <w:t xml:space="preserve">Flip-flops, tennis shoes, other non-dress type shoes will not be permitted. </w:t>
      </w:r>
    </w:p>
    <w:p w:rsidR="00AC52D9" w:rsidRDefault="00924913">
      <w:pPr>
        <w:numPr>
          <w:ilvl w:val="0"/>
          <w:numId w:val="2"/>
        </w:numPr>
        <w:pBdr>
          <w:top w:val="nil"/>
          <w:left w:val="nil"/>
          <w:bottom w:val="nil"/>
          <w:right w:val="nil"/>
          <w:between w:val="nil"/>
        </w:pBdr>
      </w:pPr>
      <w:r>
        <w:rPr>
          <w:color w:val="000000"/>
        </w:rPr>
        <w:t>Students in uniform are expected to look neat and well groomed.</w:t>
      </w:r>
    </w:p>
    <w:p w:rsidR="00AC52D9" w:rsidRDefault="00924913">
      <w:pPr>
        <w:numPr>
          <w:ilvl w:val="0"/>
          <w:numId w:val="2"/>
        </w:numPr>
        <w:pBdr>
          <w:top w:val="nil"/>
          <w:left w:val="nil"/>
          <w:bottom w:val="nil"/>
          <w:right w:val="nil"/>
          <w:between w:val="nil"/>
        </w:pBdr>
      </w:pPr>
      <w:r>
        <w:rPr>
          <w:color w:val="000000"/>
        </w:rPr>
        <w:t xml:space="preserve">Students who do not fulfill the proper dress code requirements for concerts will not be allowed to perform. You will receive a zero for the summative assessment. </w:t>
      </w:r>
    </w:p>
    <w:p w:rsidR="00AC52D9" w:rsidRDefault="00AC52D9"/>
    <w:p w:rsidR="00AC52D9" w:rsidRDefault="00AC52D9">
      <w:pPr>
        <w:rPr>
          <w:b/>
        </w:rPr>
      </w:pPr>
    </w:p>
    <w:p w:rsidR="00255BFB" w:rsidRDefault="00255BFB">
      <w:pPr>
        <w:rPr>
          <w:b/>
        </w:rPr>
      </w:pPr>
    </w:p>
    <w:p w:rsidR="00255BFB" w:rsidRDefault="00255BFB">
      <w:pPr>
        <w:rPr>
          <w:b/>
        </w:rPr>
      </w:pPr>
    </w:p>
    <w:p w:rsidR="00255BFB" w:rsidRDefault="00255BFB">
      <w:pPr>
        <w:rPr>
          <w:b/>
        </w:rPr>
      </w:pPr>
    </w:p>
    <w:p w:rsidR="001F1B3B" w:rsidRDefault="001F1B3B">
      <w:pPr>
        <w:rPr>
          <w:b/>
        </w:rPr>
      </w:pPr>
    </w:p>
    <w:p w:rsidR="001F1B3B" w:rsidRDefault="001F1B3B">
      <w:pPr>
        <w:rPr>
          <w:b/>
        </w:rPr>
      </w:pPr>
    </w:p>
    <w:p w:rsidR="001F1B3B" w:rsidRDefault="001F1B3B">
      <w:pPr>
        <w:rPr>
          <w:b/>
        </w:rPr>
      </w:pPr>
    </w:p>
    <w:p w:rsidR="004F4A1F" w:rsidRDefault="004F4A1F">
      <w:pPr>
        <w:rPr>
          <w:b/>
        </w:rPr>
      </w:pPr>
    </w:p>
    <w:p w:rsidR="004F4A1F" w:rsidRDefault="004F4A1F">
      <w:pPr>
        <w:rPr>
          <w:b/>
        </w:rPr>
      </w:pPr>
    </w:p>
    <w:p w:rsidR="00E8184B" w:rsidRDefault="00E8184B">
      <w:pPr>
        <w:rPr>
          <w:b/>
        </w:rPr>
      </w:pPr>
    </w:p>
    <w:p w:rsidR="00E8184B" w:rsidRDefault="00E8184B">
      <w:pPr>
        <w:rPr>
          <w:b/>
        </w:rPr>
      </w:pPr>
    </w:p>
    <w:p w:rsidR="00E8184B" w:rsidRDefault="00E8184B">
      <w:pPr>
        <w:rPr>
          <w:b/>
        </w:rPr>
      </w:pPr>
    </w:p>
    <w:p w:rsidR="00E8184B" w:rsidRDefault="00E8184B">
      <w:pPr>
        <w:rPr>
          <w:b/>
        </w:rPr>
      </w:pPr>
    </w:p>
    <w:p w:rsidR="00E8184B" w:rsidRDefault="00E8184B">
      <w:pPr>
        <w:rPr>
          <w:b/>
        </w:rPr>
      </w:pPr>
    </w:p>
    <w:p w:rsidR="00E8184B" w:rsidRDefault="00E8184B">
      <w:pPr>
        <w:rPr>
          <w:b/>
        </w:rPr>
      </w:pPr>
    </w:p>
    <w:p w:rsidR="00AC52D9" w:rsidRDefault="00924913">
      <w:r>
        <w:rPr>
          <w:b/>
        </w:rPr>
        <w:lastRenderedPageBreak/>
        <w:t>ORCHESTRA FEES</w:t>
      </w:r>
      <w:r w:rsidR="00255BFB">
        <w:rPr>
          <w:b/>
        </w:rPr>
        <w:t>: $</w:t>
      </w:r>
      <w:r>
        <w:rPr>
          <w:b/>
        </w:rPr>
        <w:t>30</w:t>
      </w:r>
    </w:p>
    <w:p w:rsidR="00AC52D9" w:rsidRDefault="00AC52D9"/>
    <w:p w:rsidR="00AC52D9" w:rsidRDefault="00924913">
      <w:r>
        <w:t>UNIFORM/INSTRUCTIONAL FEE</w:t>
      </w:r>
    </w:p>
    <w:p w:rsidR="00AC52D9" w:rsidRDefault="00924913">
      <w:bookmarkStart w:id="0" w:name="_gjdgxs" w:colFirst="0" w:colLast="0"/>
      <w:bookmarkEnd w:id="0"/>
      <w:r>
        <w:t xml:space="preserve">All orchestra students will be assessed a </w:t>
      </w:r>
      <w:r w:rsidR="00BA7859">
        <w:t>uniform/instructional fee</w:t>
      </w:r>
      <w:r>
        <w:t xml:space="preserve">. This helps cover the repair/replacement/dry cleaning costs that are associated with these items. Replacement fees will be assessed for damaged or missing items. Students will also be provided with and have access to materials such as strings, music, </w:t>
      </w:r>
      <w:r w:rsidR="00255BFB">
        <w:t>binders, tuners</w:t>
      </w:r>
      <w:r>
        <w:t xml:space="preserve">, rosin, etc. </w:t>
      </w:r>
    </w:p>
    <w:p w:rsidR="00AC52D9" w:rsidRDefault="00AC52D9"/>
    <w:p w:rsidR="00AC52D9" w:rsidRDefault="00924913">
      <w:r>
        <w:t>An Official HHS Orchestra T-Shirt must be purchased</w:t>
      </w:r>
      <w:r w:rsidR="00DF2700">
        <w:t xml:space="preserve"> by all Orchestra students.</w:t>
      </w:r>
    </w:p>
    <w:p w:rsidR="00AC52D9" w:rsidRDefault="00924913">
      <w:r>
        <w:t>This shirt will be used for informal performances during the year. It can also be worn to show your Wildcat Orchestra pride.</w:t>
      </w:r>
      <w:r w:rsidR="00DF2700">
        <w:t xml:space="preserve"> It is part of the orchestra fee.</w:t>
      </w:r>
    </w:p>
    <w:p w:rsidR="00AC52D9" w:rsidRDefault="00AC52D9"/>
    <w:p w:rsidR="00AC52D9" w:rsidRDefault="00AC52D9"/>
    <w:p w:rsidR="00AC52D9" w:rsidRDefault="00924913">
      <w:pPr>
        <w:rPr>
          <w:b/>
        </w:rPr>
      </w:pPr>
      <w:r>
        <w:rPr>
          <w:b/>
        </w:rPr>
        <w:t>INSTRUMENT RENTAL FEE</w:t>
      </w:r>
      <w:r w:rsidR="00255BFB">
        <w:rPr>
          <w:b/>
        </w:rPr>
        <w:t>: $</w:t>
      </w:r>
      <w:r>
        <w:rPr>
          <w:b/>
        </w:rPr>
        <w:t>40</w:t>
      </w:r>
    </w:p>
    <w:p w:rsidR="00AC52D9" w:rsidRDefault="00AC52D9">
      <w:pPr>
        <w:rPr>
          <w:b/>
        </w:rPr>
      </w:pPr>
    </w:p>
    <w:p w:rsidR="00AC52D9" w:rsidRDefault="00924913">
      <w:r>
        <w:t xml:space="preserve">Students who are using </w:t>
      </w:r>
      <w:r w:rsidR="00E8184B">
        <w:t>a school instrument for the 2022-23</w:t>
      </w:r>
      <w:r>
        <w:t xml:space="preserve"> school year will be assessed a rental fee of $40 dollars. This fee is used to help maintain the instruments that are used. It </w:t>
      </w:r>
      <w:r w:rsidR="00E8184B">
        <w:t xml:space="preserve">also </w:t>
      </w:r>
      <w:proofErr w:type="gramStart"/>
      <w:r w:rsidR="00E8184B">
        <w:t>is</w:t>
      </w:r>
      <w:r>
        <w:t xml:space="preserve"> used</w:t>
      </w:r>
      <w:proofErr w:type="gramEnd"/>
      <w:r>
        <w:t xml:space="preserve"> to purchase strings for the instrument and re-hair the bows.</w:t>
      </w:r>
    </w:p>
    <w:p w:rsidR="00E8184B" w:rsidRDefault="00E8184B"/>
    <w:p w:rsidR="00AC52D9" w:rsidRDefault="00924913">
      <w:r>
        <w:t xml:space="preserve">Students using school-owned instruments are required to secure the instrument against theft or damage. Failure to do so will result in students and parents being held liable for the missing or damaged instrument. Fees will be assessed at the end of the year for excessively damaged school instruments beyond the scope of normal wear and tear. Evidence of willful misuse or carelessness when using a school instrument will result in that student no longer being eligible to rent a school-owned instrument and pay for the repairs.  </w:t>
      </w:r>
    </w:p>
    <w:p w:rsidR="00AC52D9" w:rsidRDefault="00AC52D9"/>
    <w:p w:rsidR="00AC52D9" w:rsidRDefault="00924913">
      <w:r>
        <w:t xml:space="preserve">Resources: Lisle Violin Shop 800-545-4753; </w:t>
      </w:r>
      <w:proofErr w:type="spellStart"/>
      <w:r>
        <w:t>Fishburn</w:t>
      </w:r>
      <w:proofErr w:type="spellEnd"/>
      <w:r>
        <w:t xml:space="preserve"> Violin Shop 281-291-4580; </w:t>
      </w:r>
      <w:proofErr w:type="spellStart"/>
      <w:r>
        <w:t>Shar</w:t>
      </w:r>
      <w:proofErr w:type="spellEnd"/>
      <w:r>
        <w:t xml:space="preserve"> Music www.sharmusic.com</w:t>
      </w:r>
    </w:p>
    <w:p w:rsidR="00AC52D9" w:rsidRDefault="00AC52D9"/>
    <w:p w:rsidR="00AC52D9" w:rsidRDefault="00924913">
      <w:pPr>
        <w:rPr>
          <w:b/>
        </w:rPr>
      </w:pPr>
      <w:r>
        <w:rPr>
          <w:b/>
        </w:rPr>
        <w:t>ELIGIBILITY POLICY</w:t>
      </w:r>
    </w:p>
    <w:p w:rsidR="00632ABA" w:rsidRDefault="00632ABA"/>
    <w:p w:rsidR="00AC52D9" w:rsidRDefault="00924913">
      <w:r>
        <w:t xml:space="preserve">The Humble Independent School District, by state law, must follow the “No Pass, No Play” policy of the Texas Education Agency. Any student with a failing grade at the end of the first six weeks of school and any </w:t>
      </w:r>
      <w:bookmarkStart w:id="1" w:name="_GoBack"/>
      <w:bookmarkEnd w:id="1"/>
      <w:r w:rsidR="00632ABA">
        <w:t>nine-week</w:t>
      </w:r>
      <w:r>
        <w:t xml:space="preserve"> reporting period is ineligible to participate in</w:t>
      </w:r>
      <w:r w:rsidR="00E8184B">
        <w:t xml:space="preserve"> extracurricular performances</w:t>
      </w:r>
      <w:r>
        <w:t xml:space="preserve"> for three weeks following an on week grace period.  If a student is passing all classes by the following progress report, his/her eligibility is restored after a one week grace period following the end of those nine weeks. Otherwise, the student remains ineligible until they are able to pass all classes at a progress report or end of grading period. Students may continue to practice with the orchestra during their ineligibility.</w:t>
      </w:r>
    </w:p>
    <w:p w:rsidR="00AC52D9" w:rsidRDefault="00AC52D9"/>
    <w:p w:rsidR="00AC52D9" w:rsidRDefault="00924913">
      <w:r>
        <w:t>This law affects participation in orchestra activities only in certain instances:</w:t>
      </w:r>
    </w:p>
    <w:p w:rsidR="00AC52D9" w:rsidRDefault="00AC52D9"/>
    <w:p w:rsidR="00AC52D9" w:rsidRDefault="00924913">
      <w:r>
        <w:tab/>
        <w:t xml:space="preserve">Performances that occur on campus for which no admission is charged are designated as “curricular” by the state. What this means is that not only is participation </w:t>
      </w:r>
      <w:r>
        <w:lastRenderedPageBreak/>
        <w:t>allowed despite current ineligibility, it is required. A grade may be given for all curricular events (including scheduled rehearsals that are required for a curricular performance).</w:t>
      </w:r>
    </w:p>
    <w:p w:rsidR="00AC52D9" w:rsidRDefault="00AC52D9"/>
    <w:p w:rsidR="00AC52D9" w:rsidRDefault="00924913">
      <w:r>
        <w:t>Extra-curricular events (audition, contests, and admission-charged performances) are not available to ineligible students. This means that any student who has failed a class in a given six weeks may play in a campus concert, but may not</w:t>
      </w:r>
      <w:r w:rsidR="00E8184B">
        <w:t xml:space="preserve"> audition for region orchestra or </w:t>
      </w:r>
      <w:r>
        <w:t>participa</w:t>
      </w:r>
      <w:r w:rsidR="00E8184B">
        <w:t>te in Solo and Ensemble Contest</w:t>
      </w:r>
      <w:r>
        <w:t xml:space="preserve">. </w:t>
      </w:r>
    </w:p>
    <w:p w:rsidR="00AC52D9" w:rsidRDefault="00AC52D9"/>
    <w:p w:rsidR="00AC52D9" w:rsidRDefault="00924913">
      <w:r>
        <w:t xml:space="preserve">One other important aspect of eligibility is that a grade or “incomplete” renders a </w:t>
      </w:r>
      <w:r w:rsidR="00255BFB">
        <w:t>student’s</w:t>
      </w:r>
      <w:r>
        <w:t xml:space="preserve"> ineligible until it is changed to a passing grade. To allow participation in an extracurricular activity, the incomplete grade(s) must be officially changed to passing in the school computerized grading system.</w:t>
      </w:r>
    </w:p>
    <w:p w:rsidR="00AC52D9" w:rsidRDefault="00AC52D9"/>
    <w:p w:rsidR="00E8184B" w:rsidRDefault="00E8184B">
      <w:pPr>
        <w:rPr>
          <w:b/>
          <w:sz w:val="40"/>
          <w:szCs w:val="40"/>
        </w:rPr>
      </w:pPr>
    </w:p>
    <w:p w:rsidR="00AC52D9" w:rsidRDefault="00924913">
      <w:pPr>
        <w:rPr>
          <w:b/>
          <w:sz w:val="40"/>
          <w:szCs w:val="40"/>
        </w:rPr>
      </w:pPr>
      <w:r>
        <w:rPr>
          <w:b/>
          <w:sz w:val="40"/>
          <w:szCs w:val="40"/>
        </w:rPr>
        <w:t>FINALE</w:t>
      </w:r>
    </w:p>
    <w:p w:rsidR="00AC52D9" w:rsidRDefault="00AC52D9">
      <w:pPr>
        <w:rPr>
          <w:b/>
          <w:sz w:val="40"/>
          <w:szCs w:val="40"/>
        </w:rPr>
      </w:pPr>
    </w:p>
    <w:p w:rsidR="00AC52D9" w:rsidRDefault="00924913">
      <w:pPr>
        <w:rPr>
          <w:b/>
          <w:sz w:val="40"/>
          <w:szCs w:val="40"/>
        </w:rPr>
      </w:pPr>
      <w:r>
        <w:rPr>
          <w:b/>
          <w:sz w:val="40"/>
          <w:szCs w:val="40"/>
        </w:rPr>
        <w:t>Welcome to a new year at Humble High School. I am extremely excited for our year together.</w:t>
      </w:r>
    </w:p>
    <w:p w:rsidR="00AC52D9" w:rsidRDefault="00AC52D9">
      <w:pPr>
        <w:rPr>
          <w:b/>
          <w:sz w:val="40"/>
          <w:szCs w:val="40"/>
        </w:rPr>
      </w:pPr>
    </w:p>
    <w:p w:rsidR="00AC52D9" w:rsidRDefault="00AC52D9">
      <w:pPr>
        <w:rPr>
          <w:b/>
        </w:rPr>
      </w:pPr>
    </w:p>
    <w:p w:rsidR="00AC52D9" w:rsidRDefault="00AC52D9">
      <w:pPr>
        <w:rPr>
          <w:b/>
        </w:rPr>
      </w:pPr>
    </w:p>
    <w:p w:rsidR="00AC52D9" w:rsidRDefault="00AC52D9">
      <w:pPr>
        <w:rPr>
          <w:b/>
        </w:rPr>
      </w:pPr>
    </w:p>
    <w:p w:rsidR="00AC52D9" w:rsidRDefault="00AC52D9">
      <w:pPr>
        <w:rPr>
          <w:b/>
        </w:rPr>
      </w:pPr>
    </w:p>
    <w:p w:rsidR="00AC52D9" w:rsidRDefault="00AC52D9">
      <w:pPr>
        <w:rPr>
          <w:b/>
        </w:rPr>
      </w:pPr>
    </w:p>
    <w:p w:rsidR="00AC52D9" w:rsidRDefault="00AC52D9">
      <w:pPr>
        <w:rPr>
          <w:b/>
        </w:rPr>
      </w:pPr>
    </w:p>
    <w:p w:rsidR="00AC52D9" w:rsidRDefault="00AC52D9">
      <w:pPr>
        <w:rPr>
          <w:b/>
        </w:rPr>
      </w:pPr>
    </w:p>
    <w:p w:rsidR="00AC52D9" w:rsidRDefault="00AC52D9">
      <w:pPr>
        <w:rPr>
          <w:b/>
        </w:rPr>
      </w:pPr>
    </w:p>
    <w:p w:rsidR="00AC52D9" w:rsidRDefault="00AC52D9">
      <w:pPr>
        <w:rPr>
          <w:b/>
        </w:rPr>
      </w:pPr>
    </w:p>
    <w:p w:rsidR="00AC52D9" w:rsidRDefault="00AC52D9">
      <w:pPr>
        <w:rPr>
          <w:b/>
        </w:rPr>
      </w:pPr>
    </w:p>
    <w:p w:rsidR="00AC52D9" w:rsidRDefault="00AC52D9">
      <w:pPr>
        <w:rPr>
          <w:b/>
        </w:rPr>
      </w:pPr>
    </w:p>
    <w:p w:rsidR="00AC52D9" w:rsidRDefault="00AC52D9">
      <w:pPr>
        <w:widowControl w:val="0"/>
        <w:rPr>
          <w:rFonts w:ascii="Times" w:eastAsia="Times" w:hAnsi="Times" w:cs="Times"/>
          <w:color w:val="000000"/>
        </w:rPr>
      </w:pPr>
    </w:p>
    <w:p w:rsidR="00AC52D9" w:rsidRDefault="00AC52D9">
      <w:pPr>
        <w:widowControl w:val="0"/>
        <w:rPr>
          <w:rFonts w:ascii="Times" w:eastAsia="Times" w:hAnsi="Times" w:cs="Times"/>
          <w:color w:val="000000"/>
        </w:rPr>
      </w:pPr>
    </w:p>
    <w:p w:rsidR="00AC52D9" w:rsidRDefault="00AC52D9">
      <w:pPr>
        <w:widowControl w:val="0"/>
        <w:rPr>
          <w:rFonts w:ascii="Times" w:eastAsia="Times" w:hAnsi="Times" w:cs="Times"/>
          <w:color w:val="000000"/>
        </w:rPr>
      </w:pPr>
    </w:p>
    <w:p w:rsidR="00AC52D9" w:rsidRDefault="00AC52D9">
      <w:pPr>
        <w:widowControl w:val="0"/>
        <w:jc w:val="center"/>
        <w:rPr>
          <w:rFonts w:ascii="Times" w:eastAsia="Times" w:hAnsi="Times" w:cs="Times"/>
          <w:color w:val="000000"/>
        </w:rPr>
      </w:pPr>
    </w:p>
    <w:p w:rsidR="00AB6E69" w:rsidRDefault="00AB6E69" w:rsidP="00AB6E69">
      <w:pPr>
        <w:widowControl w:val="0"/>
        <w:rPr>
          <w:rFonts w:ascii="Times" w:eastAsia="Times" w:hAnsi="Times" w:cs="Times"/>
          <w:color w:val="000000"/>
        </w:rPr>
      </w:pPr>
    </w:p>
    <w:p w:rsidR="0053729E" w:rsidRDefault="0053729E" w:rsidP="00AB6E69">
      <w:pPr>
        <w:widowControl w:val="0"/>
        <w:jc w:val="center"/>
        <w:rPr>
          <w:rFonts w:ascii="Times" w:eastAsia="Times" w:hAnsi="Times" w:cs="Times"/>
          <w:color w:val="000000"/>
        </w:rPr>
      </w:pPr>
    </w:p>
    <w:p w:rsidR="00E8184B" w:rsidRDefault="00E8184B" w:rsidP="00AB6E69">
      <w:pPr>
        <w:widowControl w:val="0"/>
        <w:jc w:val="center"/>
        <w:rPr>
          <w:rFonts w:ascii="Times" w:eastAsia="Times" w:hAnsi="Times" w:cs="Times"/>
          <w:color w:val="000000"/>
        </w:rPr>
      </w:pPr>
    </w:p>
    <w:p w:rsidR="00E8184B" w:rsidRDefault="00E8184B" w:rsidP="00AB6E69">
      <w:pPr>
        <w:widowControl w:val="0"/>
        <w:jc w:val="center"/>
        <w:rPr>
          <w:rFonts w:ascii="Times" w:eastAsia="Times" w:hAnsi="Times" w:cs="Times"/>
          <w:color w:val="000000"/>
        </w:rPr>
      </w:pPr>
    </w:p>
    <w:p w:rsidR="00E8184B" w:rsidRDefault="00E8184B" w:rsidP="00AB6E69">
      <w:pPr>
        <w:widowControl w:val="0"/>
        <w:jc w:val="center"/>
        <w:rPr>
          <w:rFonts w:ascii="Times" w:eastAsia="Times" w:hAnsi="Times" w:cs="Times"/>
          <w:color w:val="000000"/>
        </w:rPr>
      </w:pPr>
    </w:p>
    <w:p w:rsidR="00E8184B" w:rsidRDefault="00E8184B" w:rsidP="00AB6E69">
      <w:pPr>
        <w:widowControl w:val="0"/>
        <w:jc w:val="center"/>
        <w:rPr>
          <w:rFonts w:ascii="Times" w:eastAsia="Times" w:hAnsi="Times" w:cs="Times"/>
          <w:color w:val="000000"/>
        </w:rPr>
      </w:pPr>
    </w:p>
    <w:p w:rsidR="00E8184B" w:rsidRDefault="00E8184B" w:rsidP="00AB6E69">
      <w:pPr>
        <w:widowControl w:val="0"/>
        <w:jc w:val="center"/>
        <w:rPr>
          <w:rFonts w:ascii="Times" w:eastAsia="Times" w:hAnsi="Times" w:cs="Times"/>
          <w:color w:val="000000"/>
        </w:rPr>
      </w:pPr>
    </w:p>
    <w:p w:rsidR="00E8184B" w:rsidRDefault="00E8184B" w:rsidP="00AB6E69">
      <w:pPr>
        <w:widowControl w:val="0"/>
        <w:jc w:val="center"/>
        <w:rPr>
          <w:rFonts w:ascii="Times" w:eastAsia="Times" w:hAnsi="Times" w:cs="Times"/>
          <w:color w:val="000000"/>
        </w:rPr>
      </w:pPr>
    </w:p>
    <w:p w:rsidR="00E8184B" w:rsidRDefault="00E8184B" w:rsidP="00AB6E69">
      <w:pPr>
        <w:widowControl w:val="0"/>
        <w:jc w:val="center"/>
        <w:rPr>
          <w:rFonts w:ascii="Times" w:eastAsia="Times" w:hAnsi="Times" w:cs="Times"/>
          <w:color w:val="000000"/>
        </w:rPr>
      </w:pPr>
    </w:p>
    <w:p w:rsidR="00E8184B" w:rsidRDefault="00E8184B" w:rsidP="00AB6E69">
      <w:pPr>
        <w:widowControl w:val="0"/>
        <w:jc w:val="center"/>
        <w:rPr>
          <w:rFonts w:ascii="Times" w:eastAsia="Times" w:hAnsi="Times" w:cs="Times"/>
          <w:color w:val="000000"/>
        </w:rPr>
      </w:pPr>
    </w:p>
    <w:p w:rsidR="00AC52D9" w:rsidRDefault="00924913" w:rsidP="00AB6E69">
      <w:pPr>
        <w:widowControl w:val="0"/>
        <w:jc w:val="center"/>
        <w:rPr>
          <w:rFonts w:ascii="Times" w:eastAsia="Times" w:hAnsi="Times" w:cs="Times"/>
          <w:color w:val="000000"/>
        </w:rPr>
      </w:pPr>
      <w:r>
        <w:rPr>
          <w:rFonts w:ascii="Times" w:eastAsia="Times" w:hAnsi="Times" w:cs="Times"/>
          <w:color w:val="000000"/>
        </w:rPr>
        <w:t>STUDENT AGREEMENT</w:t>
      </w:r>
    </w:p>
    <w:p w:rsidR="00AC52D9" w:rsidRDefault="00AC52D9">
      <w:pPr>
        <w:widowControl w:val="0"/>
        <w:jc w:val="center"/>
        <w:rPr>
          <w:rFonts w:ascii="Times" w:eastAsia="Times" w:hAnsi="Times" w:cs="Times"/>
          <w:color w:val="000000"/>
        </w:rPr>
      </w:pPr>
    </w:p>
    <w:p w:rsidR="00AC52D9" w:rsidRDefault="00924913">
      <w:pPr>
        <w:widowControl w:val="0"/>
        <w:jc w:val="center"/>
        <w:rPr>
          <w:rFonts w:ascii="Times" w:eastAsia="Times" w:hAnsi="Times" w:cs="Times"/>
          <w:color w:val="000000"/>
        </w:rPr>
      </w:pPr>
      <w:r>
        <w:rPr>
          <w:rFonts w:ascii="Times" w:eastAsia="Times" w:hAnsi="Times" w:cs="Times"/>
          <w:color w:val="000000"/>
        </w:rPr>
        <w:t>Please remove this</w:t>
      </w:r>
      <w:r w:rsidR="00255BFB">
        <w:rPr>
          <w:rFonts w:ascii="Times" w:eastAsia="Times" w:hAnsi="Times" w:cs="Times"/>
          <w:color w:val="000000"/>
        </w:rPr>
        <w:t xml:space="preserve"> sheet sign and return by Monday</w:t>
      </w:r>
      <w:r w:rsidR="00F06614">
        <w:rPr>
          <w:rFonts w:ascii="Times" w:eastAsia="Times" w:hAnsi="Times" w:cs="Times"/>
          <w:color w:val="000000"/>
        </w:rPr>
        <w:t>,</w:t>
      </w:r>
      <w:r>
        <w:rPr>
          <w:rFonts w:ascii="Times" w:eastAsia="Times" w:hAnsi="Times" w:cs="Times"/>
          <w:color w:val="000000"/>
        </w:rPr>
        <w:t xml:space="preserve"> </w:t>
      </w:r>
      <w:r>
        <w:rPr>
          <w:rFonts w:ascii="Times" w:eastAsia="Times" w:hAnsi="Times" w:cs="Times"/>
        </w:rPr>
        <w:t>August</w:t>
      </w:r>
      <w:r w:rsidR="00E8184B">
        <w:rPr>
          <w:rFonts w:ascii="Times" w:eastAsia="Times" w:hAnsi="Times" w:cs="Times"/>
          <w:color w:val="000000"/>
        </w:rPr>
        <w:t xml:space="preserve"> 15, 2022</w:t>
      </w:r>
    </w:p>
    <w:p w:rsidR="00AC52D9" w:rsidRDefault="00AC52D9">
      <w:pPr>
        <w:widowControl w:val="0"/>
        <w:jc w:val="center"/>
        <w:rPr>
          <w:rFonts w:ascii="Times" w:eastAsia="Times" w:hAnsi="Times" w:cs="Times"/>
          <w:color w:val="000000"/>
        </w:rPr>
      </w:pPr>
    </w:p>
    <w:p w:rsidR="00AC52D9" w:rsidRDefault="00924913">
      <w:pPr>
        <w:widowControl w:val="0"/>
        <w:jc w:val="center"/>
        <w:rPr>
          <w:rFonts w:ascii="Times" w:eastAsia="Times" w:hAnsi="Times" w:cs="Times"/>
          <w:color w:val="000000"/>
        </w:rPr>
      </w:pPr>
      <w:r>
        <w:rPr>
          <w:rFonts w:ascii="Times" w:eastAsia="Times" w:hAnsi="Times" w:cs="Times"/>
          <w:color w:val="000000"/>
        </w:rPr>
        <w:t>I have reviewed all pages in this handbook</w:t>
      </w:r>
    </w:p>
    <w:p w:rsidR="00AC52D9" w:rsidRDefault="00924913">
      <w:pPr>
        <w:widowControl w:val="0"/>
        <w:jc w:val="center"/>
        <w:rPr>
          <w:rFonts w:ascii="Times" w:eastAsia="Times" w:hAnsi="Times" w:cs="Times"/>
          <w:color w:val="000000"/>
        </w:rPr>
      </w:pPr>
      <w:r>
        <w:rPr>
          <w:rFonts w:ascii="Times" w:eastAsia="Times" w:hAnsi="Times" w:cs="Times"/>
          <w:color w:val="000000"/>
        </w:rPr>
        <w:t xml:space="preserve">I will do my part to contribute to the success </w:t>
      </w:r>
      <w:r>
        <w:rPr>
          <w:rFonts w:ascii="Times" w:eastAsia="Times" w:hAnsi="Times" w:cs="Times"/>
        </w:rPr>
        <w:t>of Humble</w:t>
      </w:r>
      <w:r>
        <w:rPr>
          <w:rFonts w:ascii="Times" w:eastAsia="Times" w:hAnsi="Times" w:cs="Times"/>
          <w:color w:val="000000"/>
        </w:rPr>
        <w:t xml:space="preserve"> High School Orchestra</w:t>
      </w:r>
    </w:p>
    <w:p w:rsidR="00AC52D9" w:rsidRDefault="00AC52D9" w:rsidP="00255BFB">
      <w:pPr>
        <w:widowControl w:val="0"/>
        <w:rPr>
          <w:rFonts w:ascii="Times" w:eastAsia="Times" w:hAnsi="Times" w:cs="Times"/>
          <w:color w:val="000000"/>
        </w:rPr>
      </w:pPr>
    </w:p>
    <w:p w:rsidR="00AC52D9" w:rsidRDefault="00924913">
      <w:pPr>
        <w:widowControl w:val="0"/>
        <w:jc w:val="center"/>
        <w:rPr>
          <w:rFonts w:ascii="Times" w:eastAsia="Times" w:hAnsi="Times" w:cs="Times"/>
          <w:color w:val="000000"/>
        </w:rPr>
      </w:pPr>
      <w:r>
        <w:rPr>
          <w:rFonts w:ascii="Times" w:eastAsia="Times" w:hAnsi="Times" w:cs="Times"/>
          <w:color w:val="000000"/>
        </w:rPr>
        <w:t>I agree to abide by the policies and guidelines set forth herein.</w:t>
      </w:r>
    </w:p>
    <w:p w:rsidR="00AC52D9" w:rsidRDefault="00AC52D9">
      <w:pPr>
        <w:widowControl w:val="0"/>
        <w:jc w:val="center"/>
        <w:rPr>
          <w:rFonts w:ascii="Times" w:eastAsia="Times" w:hAnsi="Times" w:cs="Times"/>
          <w:color w:val="000000"/>
        </w:rPr>
      </w:pPr>
    </w:p>
    <w:p w:rsidR="00AC52D9" w:rsidRDefault="00924913">
      <w:pPr>
        <w:widowControl w:val="0"/>
        <w:jc w:val="center"/>
        <w:rPr>
          <w:rFonts w:ascii="Times" w:eastAsia="Times" w:hAnsi="Times" w:cs="Times"/>
          <w:color w:val="000000"/>
        </w:rPr>
      </w:pPr>
      <w:r>
        <w:rPr>
          <w:rFonts w:ascii="Times" w:eastAsia="Times" w:hAnsi="Times" w:cs="Times"/>
          <w:color w:val="000000"/>
        </w:rPr>
        <w:t>I understand the grading policy and that I am responsible for home practice and extra rehearsals, as well as class activities and performances.</w:t>
      </w:r>
    </w:p>
    <w:p w:rsidR="00AC52D9" w:rsidRDefault="00AC52D9">
      <w:pPr>
        <w:widowControl w:val="0"/>
        <w:jc w:val="center"/>
        <w:rPr>
          <w:rFonts w:ascii="Times" w:eastAsia="Times" w:hAnsi="Times" w:cs="Times"/>
          <w:color w:val="000000"/>
        </w:rPr>
      </w:pPr>
    </w:p>
    <w:p w:rsidR="00AC52D9" w:rsidRDefault="00AC52D9">
      <w:pPr>
        <w:widowControl w:val="0"/>
        <w:jc w:val="center"/>
        <w:rPr>
          <w:rFonts w:ascii="Times" w:eastAsia="Times" w:hAnsi="Times" w:cs="Times"/>
          <w:color w:val="000000"/>
        </w:rPr>
      </w:pPr>
    </w:p>
    <w:p w:rsidR="00AC52D9" w:rsidRDefault="00AC52D9">
      <w:pPr>
        <w:widowControl w:val="0"/>
        <w:jc w:val="center"/>
        <w:rPr>
          <w:rFonts w:ascii="Times" w:eastAsia="Times" w:hAnsi="Times" w:cs="Times"/>
          <w:color w:val="000000"/>
        </w:rPr>
      </w:pPr>
    </w:p>
    <w:p w:rsidR="00AC52D9" w:rsidRDefault="00924913">
      <w:r>
        <w:t>Date</w:t>
      </w:r>
      <w:proofErr w:type="gramStart"/>
      <w:r>
        <w:t>:_</w:t>
      </w:r>
      <w:proofErr w:type="gramEnd"/>
      <w:r>
        <w:t>____________________             Student Printed Name:____________________________________</w:t>
      </w:r>
    </w:p>
    <w:p w:rsidR="00AC52D9" w:rsidRDefault="00AC52D9"/>
    <w:p w:rsidR="00AC52D9" w:rsidRDefault="00924913">
      <w:r>
        <w:t>Student Signature</w:t>
      </w:r>
      <w:proofErr w:type="gramStart"/>
      <w:r>
        <w:t>:_</w:t>
      </w:r>
      <w:proofErr w:type="gramEnd"/>
      <w:r>
        <w:t>________________________________________</w:t>
      </w:r>
    </w:p>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C52D9" w:rsidRDefault="00AC52D9"/>
    <w:p w:rsidR="00AB6E69" w:rsidRDefault="00AB6E69">
      <w:pPr>
        <w:widowControl w:val="0"/>
        <w:jc w:val="center"/>
        <w:rPr>
          <w:rFonts w:ascii="Times" w:eastAsia="Times" w:hAnsi="Times" w:cs="Times"/>
          <w:color w:val="000000"/>
        </w:rPr>
      </w:pPr>
    </w:p>
    <w:p w:rsidR="00AB6E69" w:rsidRDefault="00AB6E69">
      <w:pPr>
        <w:widowControl w:val="0"/>
        <w:jc w:val="center"/>
        <w:rPr>
          <w:rFonts w:ascii="Times" w:eastAsia="Times" w:hAnsi="Times" w:cs="Times"/>
          <w:color w:val="000000"/>
        </w:rPr>
      </w:pPr>
    </w:p>
    <w:p w:rsidR="00AB6E69" w:rsidRDefault="00AB6E69">
      <w:pPr>
        <w:widowControl w:val="0"/>
        <w:jc w:val="center"/>
        <w:rPr>
          <w:rFonts w:ascii="Times" w:eastAsia="Times" w:hAnsi="Times" w:cs="Times"/>
          <w:color w:val="000000"/>
        </w:rPr>
      </w:pPr>
    </w:p>
    <w:p w:rsidR="00AC52D9" w:rsidRDefault="00924913">
      <w:pPr>
        <w:widowControl w:val="0"/>
        <w:jc w:val="center"/>
        <w:rPr>
          <w:rFonts w:ascii="Times" w:eastAsia="Times" w:hAnsi="Times" w:cs="Times"/>
          <w:color w:val="000000"/>
        </w:rPr>
      </w:pPr>
      <w:r>
        <w:rPr>
          <w:rFonts w:ascii="Times" w:eastAsia="Times" w:hAnsi="Times" w:cs="Times"/>
          <w:color w:val="000000"/>
        </w:rPr>
        <w:t>PARENT AGREEMENT</w:t>
      </w:r>
    </w:p>
    <w:p w:rsidR="00AC52D9" w:rsidRDefault="00AC52D9">
      <w:pPr>
        <w:widowControl w:val="0"/>
        <w:jc w:val="center"/>
        <w:rPr>
          <w:rFonts w:ascii="Times" w:eastAsia="Times" w:hAnsi="Times" w:cs="Times"/>
          <w:color w:val="000000"/>
        </w:rPr>
      </w:pPr>
    </w:p>
    <w:p w:rsidR="00AC52D9" w:rsidRDefault="00924913">
      <w:pPr>
        <w:widowControl w:val="0"/>
        <w:jc w:val="center"/>
        <w:rPr>
          <w:rFonts w:ascii="Times" w:eastAsia="Times" w:hAnsi="Times" w:cs="Times"/>
          <w:color w:val="000000"/>
        </w:rPr>
      </w:pPr>
      <w:r>
        <w:rPr>
          <w:rFonts w:ascii="Times" w:eastAsia="Times" w:hAnsi="Times" w:cs="Times"/>
          <w:color w:val="000000"/>
        </w:rPr>
        <w:t xml:space="preserve">Please remove this sheet sign and return by </w:t>
      </w:r>
      <w:r w:rsidR="00255BFB">
        <w:rPr>
          <w:rFonts w:ascii="Times" w:eastAsia="Times" w:hAnsi="Times" w:cs="Times"/>
          <w:color w:val="000000"/>
        </w:rPr>
        <w:t>Monday</w:t>
      </w:r>
      <w:r>
        <w:rPr>
          <w:rFonts w:ascii="Times" w:eastAsia="Times" w:hAnsi="Times" w:cs="Times"/>
          <w:color w:val="000000"/>
        </w:rPr>
        <w:t xml:space="preserve"> </w:t>
      </w:r>
      <w:r>
        <w:rPr>
          <w:rFonts w:ascii="Times" w:eastAsia="Times" w:hAnsi="Times" w:cs="Times"/>
        </w:rPr>
        <w:t>August</w:t>
      </w:r>
      <w:r w:rsidR="00E8184B">
        <w:rPr>
          <w:rFonts w:ascii="Times" w:eastAsia="Times" w:hAnsi="Times" w:cs="Times"/>
          <w:color w:val="000000"/>
        </w:rPr>
        <w:t xml:space="preserve"> 15, 2022</w:t>
      </w:r>
    </w:p>
    <w:p w:rsidR="00AC52D9" w:rsidRDefault="00AC52D9">
      <w:pPr>
        <w:widowControl w:val="0"/>
        <w:jc w:val="center"/>
        <w:rPr>
          <w:rFonts w:ascii="Times" w:eastAsia="Times" w:hAnsi="Times" w:cs="Times"/>
          <w:color w:val="000000"/>
        </w:rPr>
      </w:pPr>
    </w:p>
    <w:p w:rsidR="00AC52D9" w:rsidRDefault="00924913">
      <w:pPr>
        <w:widowControl w:val="0"/>
        <w:jc w:val="center"/>
        <w:rPr>
          <w:rFonts w:ascii="Times" w:eastAsia="Times" w:hAnsi="Times" w:cs="Times"/>
          <w:color w:val="000000"/>
        </w:rPr>
      </w:pPr>
      <w:r>
        <w:rPr>
          <w:rFonts w:ascii="Times" w:eastAsia="Times" w:hAnsi="Times" w:cs="Times"/>
          <w:color w:val="000000"/>
        </w:rPr>
        <w:t>I have reviewed all pages in this handbook</w:t>
      </w:r>
    </w:p>
    <w:p w:rsidR="00AC52D9" w:rsidRDefault="00924913">
      <w:pPr>
        <w:widowControl w:val="0"/>
        <w:jc w:val="center"/>
        <w:rPr>
          <w:rFonts w:ascii="Times" w:eastAsia="Times" w:hAnsi="Times" w:cs="Times"/>
          <w:color w:val="000000"/>
        </w:rPr>
      </w:pPr>
      <w:r>
        <w:rPr>
          <w:rFonts w:ascii="Times" w:eastAsia="Times" w:hAnsi="Times" w:cs="Times"/>
          <w:color w:val="000000"/>
        </w:rPr>
        <w:t xml:space="preserve">I will do my part to contribute to the success </w:t>
      </w:r>
      <w:r>
        <w:rPr>
          <w:rFonts w:ascii="Times" w:eastAsia="Times" w:hAnsi="Times" w:cs="Times"/>
        </w:rPr>
        <w:t>of Humble</w:t>
      </w:r>
      <w:r>
        <w:rPr>
          <w:rFonts w:ascii="Times" w:eastAsia="Times" w:hAnsi="Times" w:cs="Times"/>
          <w:color w:val="000000"/>
        </w:rPr>
        <w:t xml:space="preserve"> High School Orchestra</w:t>
      </w:r>
    </w:p>
    <w:p w:rsidR="00AC52D9" w:rsidRDefault="00AC52D9" w:rsidP="00255BFB">
      <w:pPr>
        <w:widowControl w:val="0"/>
        <w:rPr>
          <w:rFonts w:ascii="Times" w:eastAsia="Times" w:hAnsi="Times" w:cs="Times"/>
          <w:color w:val="000000"/>
        </w:rPr>
      </w:pPr>
    </w:p>
    <w:p w:rsidR="00AC52D9" w:rsidRDefault="00924913">
      <w:pPr>
        <w:widowControl w:val="0"/>
        <w:jc w:val="center"/>
        <w:rPr>
          <w:rFonts w:ascii="Times" w:eastAsia="Times" w:hAnsi="Times" w:cs="Times"/>
          <w:color w:val="000000"/>
        </w:rPr>
      </w:pPr>
      <w:r>
        <w:rPr>
          <w:rFonts w:ascii="Times" w:eastAsia="Times" w:hAnsi="Times" w:cs="Times"/>
          <w:color w:val="000000"/>
        </w:rPr>
        <w:t>I agree to abide by the policies and guidelines set forth herein.</w:t>
      </w:r>
    </w:p>
    <w:p w:rsidR="00AC52D9" w:rsidRDefault="00AC52D9">
      <w:pPr>
        <w:widowControl w:val="0"/>
        <w:jc w:val="center"/>
        <w:rPr>
          <w:rFonts w:ascii="Times" w:eastAsia="Times" w:hAnsi="Times" w:cs="Times"/>
          <w:color w:val="000000"/>
        </w:rPr>
      </w:pPr>
    </w:p>
    <w:p w:rsidR="00AC52D9" w:rsidRDefault="00924913">
      <w:pPr>
        <w:widowControl w:val="0"/>
        <w:jc w:val="center"/>
        <w:rPr>
          <w:rFonts w:ascii="Times" w:eastAsia="Times" w:hAnsi="Times" w:cs="Times"/>
          <w:color w:val="000000"/>
        </w:rPr>
      </w:pPr>
      <w:r>
        <w:rPr>
          <w:rFonts w:ascii="Times" w:eastAsia="Times" w:hAnsi="Times" w:cs="Times"/>
          <w:color w:val="000000"/>
        </w:rPr>
        <w:t>I understand the grading policy and that I am responsible for home practice and extra rehearsals, as well as class activities and performances.</w:t>
      </w:r>
    </w:p>
    <w:p w:rsidR="00AC52D9" w:rsidRDefault="00AC52D9">
      <w:pPr>
        <w:widowControl w:val="0"/>
        <w:jc w:val="center"/>
        <w:rPr>
          <w:rFonts w:ascii="Times" w:eastAsia="Times" w:hAnsi="Times" w:cs="Times"/>
          <w:color w:val="000000"/>
        </w:rPr>
      </w:pPr>
    </w:p>
    <w:p w:rsidR="00AC52D9" w:rsidRDefault="00AC52D9">
      <w:pPr>
        <w:widowControl w:val="0"/>
        <w:jc w:val="center"/>
        <w:rPr>
          <w:rFonts w:ascii="Times" w:eastAsia="Times" w:hAnsi="Times" w:cs="Times"/>
          <w:color w:val="000000"/>
        </w:rPr>
      </w:pPr>
    </w:p>
    <w:p w:rsidR="00AC52D9" w:rsidRDefault="00AC52D9">
      <w:pPr>
        <w:widowControl w:val="0"/>
        <w:jc w:val="center"/>
        <w:rPr>
          <w:rFonts w:ascii="Times" w:eastAsia="Times" w:hAnsi="Times" w:cs="Times"/>
          <w:color w:val="000000"/>
        </w:rPr>
      </w:pPr>
    </w:p>
    <w:p w:rsidR="00AC52D9" w:rsidRDefault="00924913">
      <w:r>
        <w:t>Date</w:t>
      </w:r>
      <w:proofErr w:type="gramStart"/>
      <w:r>
        <w:t>:_</w:t>
      </w:r>
      <w:proofErr w:type="gramEnd"/>
      <w:r>
        <w:t>____________________             Parent Printed Name:____________________________________</w:t>
      </w:r>
    </w:p>
    <w:p w:rsidR="00AC52D9" w:rsidRDefault="00AC52D9"/>
    <w:p w:rsidR="00AC52D9" w:rsidRDefault="00924913">
      <w:r>
        <w:t>Parent Signature</w:t>
      </w:r>
      <w:proofErr w:type="gramStart"/>
      <w:r>
        <w:t>:_</w:t>
      </w:r>
      <w:proofErr w:type="gramEnd"/>
      <w:r>
        <w:t>_________________________________________________</w:t>
      </w:r>
    </w:p>
    <w:p w:rsidR="00AC52D9" w:rsidRDefault="00AC52D9"/>
    <w:p w:rsidR="00AC52D9" w:rsidRDefault="00AC52D9"/>
    <w:p w:rsidR="00AC52D9" w:rsidRDefault="00AC52D9"/>
    <w:sectPr w:rsidR="00AC52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n">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5A31"/>
    <w:multiLevelType w:val="multilevel"/>
    <w:tmpl w:val="83189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851AC3"/>
    <w:multiLevelType w:val="multilevel"/>
    <w:tmpl w:val="A5F08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EF0BCC"/>
    <w:multiLevelType w:val="multilevel"/>
    <w:tmpl w:val="90463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ED7CD0"/>
    <w:multiLevelType w:val="multilevel"/>
    <w:tmpl w:val="F3163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B60AE6"/>
    <w:multiLevelType w:val="multilevel"/>
    <w:tmpl w:val="95F66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6B28E7"/>
    <w:multiLevelType w:val="multilevel"/>
    <w:tmpl w:val="BB5E8D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D9"/>
    <w:rsid w:val="000C6FA1"/>
    <w:rsid w:val="001F1B3B"/>
    <w:rsid w:val="00255BFB"/>
    <w:rsid w:val="004F4A1F"/>
    <w:rsid w:val="0053729E"/>
    <w:rsid w:val="00632ABA"/>
    <w:rsid w:val="006C5014"/>
    <w:rsid w:val="007C1B22"/>
    <w:rsid w:val="00924913"/>
    <w:rsid w:val="009C4562"/>
    <w:rsid w:val="00A704BB"/>
    <w:rsid w:val="00AB6E69"/>
    <w:rsid w:val="00AC52D9"/>
    <w:rsid w:val="00B1054E"/>
    <w:rsid w:val="00BA7859"/>
    <w:rsid w:val="00DF2700"/>
    <w:rsid w:val="00E8184B"/>
    <w:rsid w:val="00F0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1981"/>
  <w15:docId w15:val="{FCF5313F-9ADC-4CE6-B5E9-F16379B7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B6E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Humble ISD</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Mccallum</dc:creator>
  <cp:lastModifiedBy>Windows User</cp:lastModifiedBy>
  <cp:revision>3</cp:revision>
  <cp:lastPrinted>2021-08-10T20:15:00Z</cp:lastPrinted>
  <dcterms:created xsi:type="dcterms:W3CDTF">2022-08-05T13:20:00Z</dcterms:created>
  <dcterms:modified xsi:type="dcterms:W3CDTF">2022-08-05T13:35:00Z</dcterms:modified>
</cp:coreProperties>
</file>