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B1776" w14:textId="26529777" w:rsidR="0039101B" w:rsidRDefault="0039101B" w:rsidP="00752391">
      <w:pPr>
        <w:pStyle w:val="paragraph"/>
        <w:spacing w:before="0" w:beforeAutospacing="0" w:after="0" w:afterAutospacing="0"/>
        <w:textAlignment w:val="baseline"/>
      </w:pPr>
      <w:r>
        <w:t xml:space="preserve">Dear </w:t>
      </w:r>
      <w:r w:rsidR="002126D4">
        <w:t>Families</w:t>
      </w:r>
      <w:r>
        <w:t xml:space="preserve">, </w:t>
      </w:r>
    </w:p>
    <w:p w14:paraId="1140DC91" w14:textId="77777777" w:rsidR="0039101B" w:rsidRDefault="0039101B" w:rsidP="00752391">
      <w:pPr>
        <w:pStyle w:val="paragraph"/>
        <w:spacing w:before="0" w:beforeAutospacing="0" w:after="0" w:afterAutospacing="0"/>
        <w:textAlignment w:val="baseline"/>
      </w:pPr>
    </w:p>
    <w:p w14:paraId="34CFCE18" w14:textId="59CFBADF" w:rsidR="0070421E" w:rsidRPr="009B401B" w:rsidRDefault="009B3684" w:rsidP="00752391">
      <w:pPr>
        <w:pStyle w:val="paragraph"/>
        <w:spacing w:before="0" w:beforeAutospacing="0" w:after="0" w:afterAutospacing="0"/>
        <w:textAlignment w:val="baseline"/>
      </w:pPr>
      <w:r w:rsidRPr="009B401B">
        <w:t xml:space="preserve">This year, </w:t>
      </w:r>
      <w:r w:rsidR="00D2379D" w:rsidRPr="009B401B">
        <w:t xml:space="preserve">Vermont will be implementing </w:t>
      </w:r>
      <w:r w:rsidR="000E2059" w:rsidRPr="009B401B">
        <w:t>t</w:t>
      </w:r>
      <w:r w:rsidR="00395A5E" w:rsidRPr="009B401B">
        <w:t>he</w:t>
      </w:r>
      <w:r w:rsidR="00EB29A0" w:rsidRPr="009B401B">
        <w:t xml:space="preserve"> Vermont Comprehensive</w:t>
      </w:r>
      <w:r w:rsidR="00395A5E" w:rsidRPr="009B401B">
        <w:t xml:space="preserve"> Assessment Program (VTCAP)</w:t>
      </w:r>
      <w:r w:rsidRPr="009B401B">
        <w:t xml:space="preserve"> </w:t>
      </w:r>
      <w:r w:rsidR="00943225" w:rsidRPr="009B401B">
        <w:t>provided by</w:t>
      </w:r>
      <w:r w:rsidR="00395A5E" w:rsidRPr="009B401B">
        <w:t xml:space="preserve"> </w:t>
      </w:r>
      <w:r w:rsidR="000DA128" w:rsidRPr="009B401B">
        <w:t xml:space="preserve">Cognia </w:t>
      </w:r>
      <w:r w:rsidR="00BC5CEE" w:rsidRPr="009B401B">
        <w:t xml:space="preserve">for the </w:t>
      </w:r>
      <w:r w:rsidR="00EF25E4">
        <w:t>third</w:t>
      </w:r>
      <w:r w:rsidR="00BC5CEE" w:rsidRPr="009B401B">
        <w:t xml:space="preserve"> time. </w:t>
      </w:r>
      <w:r w:rsidR="00ED292A" w:rsidRPr="009B401B">
        <w:rPr>
          <w:rStyle w:val="normaltextrun"/>
          <w:color w:val="000000"/>
        </w:rPr>
        <w:t>The VTCAP is administered annually in the spring to students in grades 3 through 9 in English language arts (ELA) and mathematics; and to students in grades 5, 8, and 11 in science. The ELA and mathematics assessments are designed to measure students’ mastery of the Common Core State Standards. The science assessments are designed to measure students’ mastery of the Next Generation Science Standards.</w:t>
      </w:r>
      <w:r w:rsidR="00804B8E">
        <w:rPr>
          <w:rStyle w:val="normaltextrun"/>
          <w:color w:val="000000"/>
        </w:rPr>
        <w:t xml:space="preserve"> The VTCAP assessments are </w:t>
      </w:r>
      <w:r w:rsidR="00850C1F">
        <w:rPr>
          <w:rStyle w:val="normaltextrun"/>
          <w:color w:val="000000"/>
        </w:rPr>
        <w:t>computer-adaptive</w:t>
      </w:r>
      <w:r w:rsidR="00804B8E">
        <w:rPr>
          <w:rStyle w:val="normaltextrun"/>
          <w:color w:val="000000"/>
        </w:rPr>
        <w:t xml:space="preserve"> with a variety of </w:t>
      </w:r>
      <w:r w:rsidR="006C7FAA">
        <w:rPr>
          <w:rStyle w:val="normaltextrun"/>
          <w:color w:val="000000"/>
        </w:rPr>
        <w:t>accessibility</w:t>
      </w:r>
      <w:r w:rsidR="00804B8E">
        <w:rPr>
          <w:rStyle w:val="normaltextrun"/>
          <w:color w:val="000000"/>
        </w:rPr>
        <w:t xml:space="preserve"> features available to students. </w:t>
      </w:r>
    </w:p>
    <w:p w14:paraId="348D21AB" w14:textId="2E8865B6" w:rsidR="0070421E" w:rsidRPr="009B401B" w:rsidRDefault="0070421E" w:rsidP="00752391">
      <w:pPr>
        <w:rPr>
          <w:rFonts w:ascii="Times New Roman" w:hAnsi="Times New Roman" w:cs="Times New Roman"/>
          <w:sz w:val="24"/>
          <w:szCs w:val="24"/>
        </w:rPr>
      </w:pPr>
    </w:p>
    <w:p w14:paraId="5B7B8BE0" w14:textId="77777777" w:rsidR="00496F9E" w:rsidRDefault="5365ABFF" w:rsidP="00752391">
      <w:pPr>
        <w:rPr>
          <w:rFonts w:ascii="Times New Roman" w:hAnsi="Times New Roman" w:cs="Times New Roman"/>
          <w:sz w:val="24"/>
          <w:szCs w:val="24"/>
        </w:rPr>
      </w:pPr>
      <w:r w:rsidRPr="009B401B">
        <w:rPr>
          <w:rFonts w:ascii="Times New Roman" w:hAnsi="Times New Roman" w:cs="Times New Roman"/>
          <w:sz w:val="24"/>
          <w:szCs w:val="24"/>
        </w:rPr>
        <w:t xml:space="preserve">Schools can administer these assessments this year between </w:t>
      </w:r>
      <w:r w:rsidR="006C7FAA">
        <w:rPr>
          <w:rFonts w:ascii="Times New Roman" w:hAnsi="Times New Roman" w:cs="Times New Roman"/>
          <w:sz w:val="24"/>
          <w:szCs w:val="24"/>
        </w:rPr>
        <w:t xml:space="preserve">March </w:t>
      </w:r>
      <w:r w:rsidR="002163B0">
        <w:rPr>
          <w:rFonts w:ascii="Times New Roman" w:hAnsi="Times New Roman" w:cs="Times New Roman"/>
          <w:sz w:val="24"/>
          <w:szCs w:val="24"/>
        </w:rPr>
        <w:t>9</w:t>
      </w:r>
      <w:r w:rsidRPr="009B401B">
        <w:rPr>
          <w:rFonts w:ascii="Times New Roman" w:hAnsi="Times New Roman" w:cs="Times New Roman"/>
          <w:sz w:val="24"/>
          <w:szCs w:val="24"/>
        </w:rPr>
        <w:t xml:space="preserve"> and May </w:t>
      </w:r>
      <w:r w:rsidR="002163B0">
        <w:rPr>
          <w:rFonts w:ascii="Times New Roman" w:hAnsi="Times New Roman" w:cs="Times New Roman"/>
          <w:sz w:val="24"/>
          <w:szCs w:val="24"/>
        </w:rPr>
        <w:t>1</w:t>
      </w:r>
      <w:r w:rsidRPr="009B401B">
        <w:rPr>
          <w:rFonts w:ascii="Times New Roman" w:hAnsi="Times New Roman" w:cs="Times New Roman"/>
          <w:sz w:val="24"/>
          <w:szCs w:val="24"/>
        </w:rPr>
        <w:t>, 202</w:t>
      </w:r>
      <w:r w:rsidR="002163B0">
        <w:rPr>
          <w:rFonts w:ascii="Times New Roman" w:hAnsi="Times New Roman" w:cs="Times New Roman"/>
          <w:sz w:val="24"/>
          <w:szCs w:val="24"/>
        </w:rPr>
        <w:t>6</w:t>
      </w:r>
      <w:r w:rsidRPr="009B401B">
        <w:rPr>
          <w:rFonts w:ascii="Times New Roman" w:hAnsi="Times New Roman" w:cs="Times New Roman"/>
          <w:sz w:val="24"/>
          <w:szCs w:val="24"/>
        </w:rPr>
        <w:t xml:space="preserve">.  </w:t>
      </w:r>
    </w:p>
    <w:p w14:paraId="487E5435" w14:textId="45C61760" w:rsidR="0070421E" w:rsidRPr="009B401B" w:rsidRDefault="5365ABFF" w:rsidP="00752391">
      <w:pPr>
        <w:rPr>
          <w:rFonts w:ascii="Times New Roman" w:hAnsi="Times New Roman" w:cs="Times New Roman"/>
          <w:sz w:val="24"/>
          <w:szCs w:val="24"/>
        </w:rPr>
      </w:pPr>
      <w:r w:rsidRPr="009B401B">
        <w:rPr>
          <w:rFonts w:ascii="Times New Roman" w:hAnsi="Times New Roman" w:cs="Times New Roman"/>
          <w:sz w:val="24"/>
          <w:szCs w:val="24"/>
        </w:rPr>
        <w:t>These assessments include:</w:t>
      </w:r>
    </w:p>
    <w:p w14:paraId="487E5436" w14:textId="77777777" w:rsidR="0070421E" w:rsidRPr="009B401B" w:rsidRDefault="0070421E" w:rsidP="00752391">
      <w:pPr>
        <w:pStyle w:val="BodyText"/>
        <w:spacing w:before="8"/>
        <w:rPr>
          <w:rFonts w:ascii="Times New Roman" w:hAnsi="Times New Roman" w:cs="Times New Roman"/>
          <w:sz w:val="24"/>
          <w:szCs w:val="24"/>
        </w:rPr>
      </w:pPr>
    </w:p>
    <w:p w14:paraId="4F3394D5" w14:textId="295B1728" w:rsidR="00707EFC" w:rsidRPr="009B401B" w:rsidRDefault="00656663" w:rsidP="00780F82">
      <w:pPr>
        <w:pStyle w:val="BodyText"/>
        <w:tabs>
          <w:tab w:val="left" w:pos="5872"/>
        </w:tabs>
        <w:spacing w:before="1"/>
        <w:ind w:right="2567"/>
        <w:rPr>
          <w:rFonts w:ascii="Times New Roman" w:hAnsi="Times New Roman" w:cs="Times New Roman"/>
          <w:sz w:val="24"/>
          <w:szCs w:val="24"/>
        </w:rPr>
      </w:pPr>
      <w:r w:rsidRPr="009B401B">
        <w:rPr>
          <w:rFonts w:ascii="Times New Roman" w:hAnsi="Times New Roman" w:cs="Times New Roman"/>
          <w:sz w:val="24"/>
          <w:szCs w:val="24"/>
        </w:rPr>
        <w:t>VTCAP</w:t>
      </w:r>
      <w:r w:rsidR="002B0068" w:rsidRPr="009B401B">
        <w:rPr>
          <w:rFonts w:ascii="Times New Roman" w:hAnsi="Times New Roman" w:cs="Times New Roman"/>
          <w:sz w:val="24"/>
          <w:szCs w:val="24"/>
        </w:rPr>
        <w:t xml:space="preserve"> </w:t>
      </w:r>
      <w:r w:rsidR="00752391">
        <w:rPr>
          <w:rFonts w:ascii="Times New Roman" w:hAnsi="Times New Roman" w:cs="Times New Roman"/>
          <w:sz w:val="24"/>
          <w:szCs w:val="24"/>
        </w:rPr>
        <w:t>English l</w:t>
      </w:r>
      <w:r w:rsidR="002B0068" w:rsidRPr="009B401B">
        <w:rPr>
          <w:rFonts w:ascii="Times New Roman" w:hAnsi="Times New Roman" w:cs="Times New Roman"/>
          <w:sz w:val="24"/>
          <w:szCs w:val="24"/>
        </w:rPr>
        <w:t>anguage Arts and Mathematics:</w:t>
      </w:r>
      <w:r w:rsidR="002B0068" w:rsidRPr="009B401B">
        <w:rPr>
          <w:rFonts w:ascii="Times New Roman" w:hAnsi="Times New Roman" w:cs="Times New Roman"/>
          <w:sz w:val="24"/>
          <w:szCs w:val="24"/>
        </w:rPr>
        <w:tab/>
        <w:t xml:space="preserve">Grades 3-9 </w:t>
      </w:r>
    </w:p>
    <w:p w14:paraId="487E5438" w14:textId="4C46721C" w:rsidR="0070421E" w:rsidRPr="009B401B" w:rsidRDefault="002B0068" w:rsidP="00780F82">
      <w:pPr>
        <w:pStyle w:val="BodyText"/>
        <w:tabs>
          <w:tab w:val="left" w:pos="5872"/>
        </w:tabs>
        <w:spacing w:before="1"/>
        <w:ind w:left="180" w:right="1530" w:hanging="180"/>
        <w:rPr>
          <w:rFonts w:ascii="Times New Roman" w:hAnsi="Times New Roman" w:cs="Times New Roman"/>
          <w:sz w:val="24"/>
          <w:szCs w:val="24"/>
        </w:rPr>
      </w:pPr>
      <w:r w:rsidRPr="009B401B">
        <w:rPr>
          <w:rFonts w:ascii="Times New Roman" w:hAnsi="Times New Roman" w:cs="Times New Roman"/>
          <w:sz w:val="24"/>
          <w:szCs w:val="24"/>
        </w:rPr>
        <w:t>V</w:t>
      </w:r>
      <w:r w:rsidR="006F5B9B" w:rsidRPr="009B401B">
        <w:rPr>
          <w:rFonts w:ascii="Times New Roman" w:hAnsi="Times New Roman" w:cs="Times New Roman"/>
          <w:sz w:val="24"/>
          <w:szCs w:val="24"/>
        </w:rPr>
        <w:t>TCAP</w:t>
      </w:r>
      <w:r w:rsidRPr="009B401B">
        <w:rPr>
          <w:rFonts w:ascii="Times New Roman" w:hAnsi="Times New Roman" w:cs="Times New Roman"/>
          <w:spacing w:val="-9"/>
          <w:sz w:val="24"/>
          <w:szCs w:val="24"/>
        </w:rPr>
        <w:t xml:space="preserve"> </w:t>
      </w:r>
      <w:r w:rsidRPr="009B401B">
        <w:rPr>
          <w:rFonts w:ascii="Times New Roman" w:hAnsi="Times New Roman" w:cs="Times New Roman"/>
          <w:sz w:val="24"/>
          <w:szCs w:val="24"/>
        </w:rPr>
        <w:t>Science</w:t>
      </w:r>
      <w:r w:rsidRPr="009B401B">
        <w:rPr>
          <w:rFonts w:ascii="Times New Roman" w:hAnsi="Times New Roman" w:cs="Times New Roman"/>
          <w:spacing w:val="-7"/>
          <w:sz w:val="24"/>
          <w:szCs w:val="24"/>
        </w:rPr>
        <w:t xml:space="preserve"> </w:t>
      </w:r>
      <w:r w:rsidRPr="009B401B">
        <w:rPr>
          <w:rFonts w:ascii="Times New Roman" w:hAnsi="Times New Roman" w:cs="Times New Roman"/>
          <w:spacing w:val="-2"/>
          <w:sz w:val="24"/>
          <w:szCs w:val="24"/>
        </w:rPr>
        <w:t>Assessment:</w:t>
      </w:r>
      <w:r w:rsidRPr="009B401B">
        <w:rPr>
          <w:rFonts w:ascii="Times New Roman" w:hAnsi="Times New Roman" w:cs="Times New Roman"/>
          <w:sz w:val="24"/>
          <w:szCs w:val="24"/>
        </w:rPr>
        <w:tab/>
        <w:t>Grades</w:t>
      </w:r>
      <w:r w:rsidRPr="009B401B">
        <w:rPr>
          <w:rFonts w:ascii="Times New Roman" w:hAnsi="Times New Roman" w:cs="Times New Roman"/>
          <w:spacing w:val="-7"/>
          <w:sz w:val="24"/>
          <w:szCs w:val="24"/>
        </w:rPr>
        <w:t xml:space="preserve"> </w:t>
      </w:r>
      <w:r w:rsidRPr="009B401B">
        <w:rPr>
          <w:rFonts w:ascii="Times New Roman" w:hAnsi="Times New Roman" w:cs="Times New Roman"/>
          <w:sz w:val="24"/>
          <w:szCs w:val="24"/>
        </w:rPr>
        <w:t>5,</w:t>
      </w:r>
      <w:r w:rsidRPr="009B401B">
        <w:rPr>
          <w:rFonts w:ascii="Times New Roman" w:hAnsi="Times New Roman" w:cs="Times New Roman"/>
          <w:spacing w:val="-3"/>
          <w:sz w:val="24"/>
          <w:szCs w:val="24"/>
        </w:rPr>
        <w:t xml:space="preserve"> </w:t>
      </w:r>
      <w:r w:rsidRPr="009B401B">
        <w:rPr>
          <w:rFonts w:ascii="Times New Roman" w:hAnsi="Times New Roman" w:cs="Times New Roman"/>
          <w:sz w:val="24"/>
          <w:szCs w:val="24"/>
        </w:rPr>
        <w:t>8,</w:t>
      </w:r>
      <w:r w:rsidRPr="009B401B">
        <w:rPr>
          <w:rFonts w:ascii="Times New Roman" w:hAnsi="Times New Roman" w:cs="Times New Roman"/>
          <w:spacing w:val="-2"/>
          <w:sz w:val="24"/>
          <w:szCs w:val="24"/>
        </w:rPr>
        <w:t xml:space="preserve"> </w:t>
      </w:r>
      <w:r w:rsidRPr="009B401B">
        <w:rPr>
          <w:rFonts w:ascii="Times New Roman" w:hAnsi="Times New Roman" w:cs="Times New Roman"/>
          <w:sz w:val="24"/>
          <w:szCs w:val="24"/>
        </w:rPr>
        <w:t>and</w:t>
      </w:r>
      <w:r w:rsidRPr="009B401B">
        <w:rPr>
          <w:rFonts w:ascii="Times New Roman" w:hAnsi="Times New Roman" w:cs="Times New Roman"/>
          <w:spacing w:val="-5"/>
          <w:sz w:val="24"/>
          <w:szCs w:val="24"/>
        </w:rPr>
        <w:t xml:space="preserve"> 11</w:t>
      </w:r>
    </w:p>
    <w:p w14:paraId="487E5439" w14:textId="77777777" w:rsidR="0070421E" w:rsidRPr="009B401B" w:rsidRDefault="0070421E" w:rsidP="00752391">
      <w:pPr>
        <w:pStyle w:val="BodyText"/>
        <w:rPr>
          <w:rFonts w:ascii="Times New Roman" w:hAnsi="Times New Roman" w:cs="Times New Roman"/>
          <w:sz w:val="24"/>
          <w:szCs w:val="24"/>
        </w:rPr>
      </w:pPr>
    </w:p>
    <w:p w14:paraId="487E543A" w14:textId="4F9C027C" w:rsidR="0070421E" w:rsidRPr="009B401B" w:rsidRDefault="356ACFD7" w:rsidP="00780F82">
      <w:pPr>
        <w:pStyle w:val="BodyText"/>
        <w:spacing w:line="276" w:lineRule="auto"/>
        <w:ind w:right="127"/>
        <w:rPr>
          <w:rFonts w:ascii="Times New Roman" w:hAnsi="Times New Roman" w:cs="Times New Roman"/>
          <w:sz w:val="24"/>
          <w:szCs w:val="24"/>
        </w:rPr>
      </w:pPr>
      <w:r w:rsidRPr="009B401B">
        <w:rPr>
          <w:rFonts w:ascii="Times New Roman" w:hAnsi="Times New Roman" w:cs="Times New Roman"/>
          <w:sz w:val="24"/>
          <w:szCs w:val="24"/>
        </w:rPr>
        <w:t>Tests</w:t>
      </w:r>
      <w:r w:rsidR="002B0068" w:rsidRPr="009B401B">
        <w:rPr>
          <w:rFonts w:ascii="Times New Roman" w:hAnsi="Times New Roman" w:cs="Times New Roman"/>
          <w:spacing w:val="-1"/>
          <w:sz w:val="24"/>
          <w:szCs w:val="24"/>
        </w:rPr>
        <w:t xml:space="preserve"> </w:t>
      </w:r>
      <w:r w:rsidR="002B0068" w:rsidRPr="009B401B">
        <w:rPr>
          <w:rFonts w:ascii="Times New Roman" w:hAnsi="Times New Roman" w:cs="Times New Roman"/>
          <w:sz w:val="24"/>
          <w:szCs w:val="24"/>
        </w:rPr>
        <w:t>can be</w:t>
      </w:r>
      <w:r w:rsidR="002B0068" w:rsidRPr="009B401B">
        <w:rPr>
          <w:rFonts w:ascii="Times New Roman" w:hAnsi="Times New Roman" w:cs="Times New Roman"/>
          <w:spacing w:val="-3"/>
          <w:sz w:val="24"/>
          <w:szCs w:val="24"/>
        </w:rPr>
        <w:t xml:space="preserve"> </w:t>
      </w:r>
      <w:r w:rsidR="002B0068" w:rsidRPr="009B401B">
        <w:rPr>
          <w:rFonts w:ascii="Times New Roman" w:hAnsi="Times New Roman" w:cs="Times New Roman"/>
          <w:sz w:val="24"/>
          <w:szCs w:val="24"/>
        </w:rPr>
        <w:t>administered</w:t>
      </w:r>
      <w:r w:rsidR="002B0068" w:rsidRPr="009B401B">
        <w:rPr>
          <w:rFonts w:ascii="Times New Roman" w:hAnsi="Times New Roman" w:cs="Times New Roman"/>
          <w:spacing w:val="-4"/>
          <w:sz w:val="24"/>
          <w:szCs w:val="24"/>
        </w:rPr>
        <w:t xml:space="preserve"> </w:t>
      </w:r>
      <w:r w:rsidR="002B0068" w:rsidRPr="009B401B">
        <w:rPr>
          <w:rFonts w:ascii="Times New Roman" w:hAnsi="Times New Roman" w:cs="Times New Roman"/>
          <w:sz w:val="24"/>
          <w:szCs w:val="24"/>
        </w:rPr>
        <w:t>at</w:t>
      </w:r>
      <w:r w:rsidR="002B0068" w:rsidRPr="009B401B">
        <w:rPr>
          <w:rFonts w:ascii="Times New Roman" w:hAnsi="Times New Roman" w:cs="Times New Roman"/>
          <w:spacing w:val="-5"/>
          <w:sz w:val="24"/>
          <w:szCs w:val="24"/>
        </w:rPr>
        <w:t xml:space="preserve"> </w:t>
      </w:r>
      <w:r w:rsidR="002B0068" w:rsidRPr="009B401B">
        <w:rPr>
          <w:rFonts w:ascii="Times New Roman" w:hAnsi="Times New Roman" w:cs="Times New Roman"/>
          <w:sz w:val="24"/>
          <w:szCs w:val="24"/>
        </w:rPr>
        <w:t>any</w:t>
      </w:r>
      <w:r w:rsidR="002B0068" w:rsidRPr="009B401B">
        <w:rPr>
          <w:rFonts w:ascii="Times New Roman" w:hAnsi="Times New Roman" w:cs="Times New Roman"/>
          <w:spacing w:val="-2"/>
          <w:sz w:val="24"/>
          <w:szCs w:val="24"/>
        </w:rPr>
        <w:t xml:space="preserve"> </w:t>
      </w:r>
      <w:r w:rsidR="002B0068" w:rsidRPr="009B401B">
        <w:rPr>
          <w:rFonts w:ascii="Times New Roman" w:hAnsi="Times New Roman" w:cs="Times New Roman"/>
          <w:sz w:val="24"/>
          <w:szCs w:val="24"/>
        </w:rPr>
        <w:t>time</w:t>
      </w:r>
      <w:r w:rsidR="002B0068" w:rsidRPr="009B401B">
        <w:rPr>
          <w:rFonts w:ascii="Times New Roman" w:hAnsi="Times New Roman" w:cs="Times New Roman"/>
          <w:spacing w:val="-3"/>
          <w:sz w:val="24"/>
          <w:szCs w:val="24"/>
        </w:rPr>
        <w:t xml:space="preserve"> </w:t>
      </w:r>
      <w:r w:rsidR="7C2633D7" w:rsidRPr="009B401B">
        <w:rPr>
          <w:rFonts w:ascii="Times New Roman" w:hAnsi="Times New Roman" w:cs="Times New Roman"/>
          <w:sz w:val="24"/>
          <w:szCs w:val="24"/>
        </w:rPr>
        <w:t>during the test window</w:t>
      </w:r>
      <w:r w:rsidR="002B0068" w:rsidRPr="009B401B">
        <w:rPr>
          <w:rFonts w:ascii="Times New Roman" w:hAnsi="Times New Roman" w:cs="Times New Roman"/>
          <w:sz w:val="24"/>
          <w:szCs w:val="24"/>
        </w:rPr>
        <w:t xml:space="preserve"> and will be administered in the school building</w:t>
      </w:r>
      <w:r w:rsidR="0CD7CE8C" w:rsidRPr="009B401B">
        <w:rPr>
          <w:rFonts w:ascii="Times New Roman" w:hAnsi="Times New Roman" w:cs="Times New Roman"/>
          <w:sz w:val="24"/>
          <w:szCs w:val="24"/>
        </w:rPr>
        <w:t xml:space="preserve"> during the typical school day</w:t>
      </w:r>
      <w:r w:rsidR="002B0068" w:rsidRPr="009B401B">
        <w:rPr>
          <w:rFonts w:ascii="Times New Roman" w:hAnsi="Times New Roman" w:cs="Times New Roman"/>
          <w:sz w:val="24"/>
          <w:szCs w:val="24"/>
        </w:rPr>
        <w:t>. The schedule for testing</w:t>
      </w:r>
      <w:r w:rsidR="0039101B">
        <w:rPr>
          <w:rFonts w:ascii="Times New Roman" w:hAnsi="Times New Roman" w:cs="Times New Roman"/>
          <w:sz w:val="24"/>
          <w:szCs w:val="24"/>
        </w:rPr>
        <w:t xml:space="preserve"> in our school</w:t>
      </w:r>
      <w:r w:rsidR="002B0068" w:rsidRPr="009B401B">
        <w:rPr>
          <w:rFonts w:ascii="Times New Roman" w:hAnsi="Times New Roman" w:cs="Times New Roman"/>
          <w:color w:val="000000"/>
          <w:sz w:val="24"/>
          <w:szCs w:val="24"/>
        </w:rPr>
        <w:t xml:space="preserve"> is as follows:</w:t>
      </w:r>
    </w:p>
    <w:p w14:paraId="4D101439" w14:textId="77777777" w:rsidR="00243301" w:rsidRDefault="00243301" w:rsidP="00243301">
      <w:pPr>
        <w:pStyle w:val="BodyText"/>
        <w:spacing w:line="276" w:lineRule="auto"/>
        <w:ind w:right="127"/>
        <w:rPr>
          <w:rFonts w:ascii="Times New Roman" w:hAnsi="Times New Roman" w:cs="Times New Roman"/>
          <w:sz w:val="24"/>
          <w:szCs w:val="2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0"/>
        <w:gridCol w:w="2754"/>
        <w:gridCol w:w="2077"/>
        <w:gridCol w:w="2487"/>
      </w:tblGrid>
      <w:tr w:rsidR="00294157" w:rsidRPr="009B401B" w14:paraId="06BFEB79" w14:textId="77777777" w:rsidTr="00294157">
        <w:trPr>
          <w:trHeight w:val="268"/>
        </w:trPr>
        <w:tc>
          <w:tcPr>
            <w:tcW w:w="2610" w:type="dxa"/>
            <w:shd w:val="clear" w:color="auto" w:fill="808080" w:themeFill="background1" w:themeFillShade="80"/>
            <w:vAlign w:val="center"/>
          </w:tcPr>
          <w:p w14:paraId="774A65B7" w14:textId="77777777" w:rsidR="00294157" w:rsidRPr="009B401B" w:rsidRDefault="00294157" w:rsidP="00625AF9">
            <w:pPr>
              <w:pStyle w:val="TableParagraph"/>
              <w:spacing w:before="1" w:line="247" w:lineRule="exact"/>
              <w:ind w:left="950" w:right="936"/>
              <w:jc w:val="center"/>
              <w:rPr>
                <w:rFonts w:ascii="Times New Roman" w:hAnsi="Times New Roman" w:cs="Times New Roman"/>
                <w:b/>
                <w:sz w:val="24"/>
                <w:szCs w:val="24"/>
              </w:rPr>
            </w:pPr>
            <w:r w:rsidRPr="009B401B">
              <w:rPr>
                <w:rFonts w:ascii="Times New Roman" w:hAnsi="Times New Roman" w:cs="Times New Roman"/>
                <w:b/>
                <w:color w:val="FFFFFF"/>
                <w:spacing w:val="-2"/>
                <w:sz w:val="24"/>
                <w:szCs w:val="24"/>
              </w:rPr>
              <w:t>Grad</w:t>
            </w:r>
            <w:r>
              <w:rPr>
                <w:rFonts w:ascii="Times New Roman" w:hAnsi="Times New Roman" w:cs="Times New Roman"/>
                <w:b/>
                <w:color w:val="FFFFFF"/>
                <w:spacing w:val="-2"/>
                <w:sz w:val="24"/>
                <w:szCs w:val="24"/>
              </w:rPr>
              <w:t>e</w:t>
            </w:r>
          </w:p>
        </w:tc>
        <w:tc>
          <w:tcPr>
            <w:tcW w:w="2754" w:type="dxa"/>
            <w:shd w:val="clear" w:color="auto" w:fill="808080" w:themeFill="background1" w:themeFillShade="80"/>
            <w:vAlign w:val="center"/>
          </w:tcPr>
          <w:p w14:paraId="7C2D1D9B" w14:textId="77777777" w:rsidR="00294157" w:rsidRPr="009B401B" w:rsidRDefault="00294157" w:rsidP="00625AF9">
            <w:pPr>
              <w:pStyle w:val="TableParagraph"/>
              <w:spacing w:before="1" w:line="247" w:lineRule="exact"/>
              <w:ind w:left="1006" w:right="1002"/>
              <w:jc w:val="center"/>
              <w:rPr>
                <w:rFonts w:ascii="Times New Roman" w:hAnsi="Times New Roman" w:cs="Times New Roman"/>
                <w:b/>
                <w:sz w:val="24"/>
                <w:szCs w:val="24"/>
              </w:rPr>
            </w:pPr>
            <w:r w:rsidRPr="009B401B">
              <w:rPr>
                <w:rFonts w:ascii="Times New Roman" w:hAnsi="Times New Roman" w:cs="Times New Roman"/>
                <w:b/>
                <w:color w:val="FFFFFF"/>
                <w:spacing w:val="-4"/>
                <w:sz w:val="24"/>
                <w:szCs w:val="24"/>
              </w:rPr>
              <w:t>Date</w:t>
            </w:r>
          </w:p>
        </w:tc>
        <w:tc>
          <w:tcPr>
            <w:tcW w:w="2077" w:type="dxa"/>
            <w:shd w:val="clear" w:color="auto" w:fill="808080" w:themeFill="background1" w:themeFillShade="80"/>
            <w:vAlign w:val="center"/>
          </w:tcPr>
          <w:p w14:paraId="69D5B486" w14:textId="77777777" w:rsidR="00294157" w:rsidRPr="009B401B" w:rsidRDefault="00294157" w:rsidP="00625AF9">
            <w:pPr>
              <w:pStyle w:val="TableParagraph"/>
              <w:spacing w:before="1" w:line="247" w:lineRule="exact"/>
              <w:jc w:val="center"/>
              <w:rPr>
                <w:rFonts w:ascii="Times New Roman" w:hAnsi="Times New Roman" w:cs="Times New Roman"/>
                <w:b/>
                <w:sz w:val="24"/>
                <w:szCs w:val="24"/>
              </w:rPr>
            </w:pPr>
            <w:r w:rsidRPr="009B401B">
              <w:rPr>
                <w:rFonts w:ascii="Times New Roman" w:hAnsi="Times New Roman" w:cs="Times New Roman"/>
                <w:b/>
                <w:color w:val="FFFFFF"/>
                <w:sz w:val="24"/>
                <w:szCs w:val="24"/>
              </w:rPr>
              <w:t>Test</w:t>
            </w:r>
            <w:r w:rsidRPr="009B401B">
              <w:rPr>
                <w:rFonts w:ascii="Times New Roman" w:hAnsi="Times New Roman" w:cs="Times New Roman"/>
                <w:b/>
                <w:color w:val="FFFFFF"/>
                <w:spacing w:val="-5"/>
                <w:sz w:val="24"/>
                <w:szCs w:val="24"/>
              </w:rPr>
              <w:t xml:space="preserve"> </w:t>
            </w:r>
            <w:r w:rsidRPr="009B401B">
              <w:rPr>
                <w:rFonts w:ascii="Times New Roman" w:hAnsi="Times New Roman" w:cs="Times New Roman"/>
                <w:b/>
                <w:color w:val="FFFFFF"/>
                <w:sz w:val="24"/>
                <w:szCs w:val="24"/>
              </w:rPr>
              <w:t>Subject</w:t>
            </w:r>
            <w:r w:rsidRPr="009B401B">
              <w:rPr>
                <w:rFonts w:ascii="Times New Roman" w:hAnsi="Times New Roman" w:cs="Times New Roman"/>
                <w:b/>
                <w:color w:val="FFFFFF"/>
                <w:spacing w:val="-2"/>
                <w:sz w:val="24"/>
                <w:szCs w:val="24"/>
              </w:rPr>
              <w:t xml:space="preserve"> </w:t>
            </w:r>
            <w:r w:rsidRPr="009B401B">
              <w:rPr>
                <w:rFonts w:ascii="Times New Roman" w:hAnsi="Times New Roman" w:cs="Times New Roman"/>
                <w:b/>
                <w:color w:val="FFFFFF"/>
                <w:spacing w:val="-4"/>
                <w:sz w:val="24"/>
                <w:szCs w:val="24"/>
              </w:rPr>
              <w:t>Area</w:t>
            </w:r>
          </w:p>
        </w:tc>
        <w:tc>
          <w:tcPr>
            <w:tcW w:w="2487" w:type="dxa"/>
            <w:shd w:val="clear" w:color="auto" w:fill="808080" w:themeFill="background1" w:themeFillShade="80"/>
            <w:vAlign w:val="center"/>
          </w:tcPr>
          <w:p w14:paraId="467B6434" w14:textId="77777777" w:rsidR="00294157" w:rsidRPr="009B401B" w:rsidRDefault="00294157" w:rsidP="00625AF9">
            <w:pPr>
              <w:pStyle w:val="TableParagraph"/>
              <w:spacing w:before="1" w:line="247" w:lineRule="exact"/>
              <w:ind w:left="234"/>
              <w:jc w:val="center"/>
              <w:rPr>
                <w:rFonts w:ascii="Times New Roman" w:hAnsi="Times New Roman" w:cs="Times New Roman"/>
                <w:b/>
                <w:bCs/>
                <w:sz w:val="24"/>
                <w:szCs w:val="24"/>
              </w:rPr>
            </w:pPr>
            <w:r w:rsidRPr="009B401B">
              <w:rPr>
                <w:rFonts w:ascii="Times New Roman" w:hAnsi="Times New Roman" w:cs="Times New Roman"/>
                <w:b/>
                <w:bCs/>
                <w:color w:val="FFFFFF"/>
                <w:sz w:val="24"/>
                <w:szCs w:val="24"/>
              </w:rPr>
              <w:t>Estimated Length</w:t>
            </w:r>
            <w:r w:rsidRPr="009B401B">
              <w:rPr>
                <w:rFonts w:ascii="Times New Roman" w:hAnsi="Times New Roman" w:cs="Times New Roman"/>
                <w:b/>
                <w:bCs/>
                <w:color w:val="FFFFFF"/>
                <w:spacing w:val="-3"/>
                <w:sz w:val="24"/>
                <w:szCs w:val="24"/>
              </w:rPr>
              <w:t xml:space="preserve"> </w:t>
            </w:r>
            <w:r w:rsidRPr="009B401B">
              <w:rPr>
                <w:rFonts w:ascii="Times New Roman" w:hAnsi="Times New Roman" w:cs="Times New Roman"/>
                <w:b/>
                <w:bCs/>
                <w:color w:val="FFFFFF"/>
                <w:sz w:val="24"/>
                <w:szCs w:val="24"/>
              </w:rPr>
              <w:t>of</w:t>
            </w:r>
            <w:r w:rsidRPr="009B401B">
              <w:rPr>
                <w:rFonts w:ascii="Times New Roman" w:hAnsi="Times New Roman" w:cs="Times New Roman"/>
                <w:b/>
                <w:bCs/>
                <w:color w:val="FFFFFF"/>
                <w:spacing w:val="-1"/>
                <w:sz w:val="24"/>
                <w:szCs w:val="24"/>
              </w:rPr>
              <w:t xml:space="preserve"> </w:t>
            </w:r>
            <w:r w:rsidRPr="009B401B">
              <w:rPr>
                <w:rFonts w:ascii="Times New Roman" w:hAnsi="Times New Roman" w:cs="Times New Roman"/>
                <w:b/>
                <w:bCs/>
                <w:color w:val="FFFFFF"/>
                <w:sz w:val="24"/>
                <w:szCs w:val="24"/>
              </w:rPr>
              <w:t>Test</w:t>
            </w:r>
            <w:r w:rsidRPr="009B401B">
              <w:rPr>
                <w:rFonts w:ascii="Times New Roman" w:hAnsi="Times New Roman" w:cs="Times New Roman"/>
                <w:b/>
                <w:bCs/>
                <w:color w:val="FFFFFF"/>
                <w:spacing w:val="-3"/>
                <w:sz w:val="24"/>
                <w:szCs w:val="24"/>
              </w:rPr>
              <w:t xml:space="preserve"> </w:t>
            </w:r>
            <w:r w:rsidRPr="009B401B">
              <w:rPr>
                <w:rFonts w:ascii="Times New Roman" w:hAnsi="Times New Roman" w:cs="Times New Roman"/>
                <w:b/>
                <w:bCs/>
                <w:color w:val="FFFFFF"/>
                <w:spacing w:val="-2"/>
                <w:sz w:val="24"/>
                <w:szCs w:val="24"/>
              </w:rPr>
              <w:t>Session</w:t>
            </w:r>
          </w:p>
        </w:tc>
      </w:tr>
      <w:tr w:rsidR="00294157" w:rsidRPr="009B401B" w14:paraId="13244BD7" w14:textId="77777777" w:rsidTr="00294157">
        <w:trPr>
          <w:trHeight w:val="268"/>
        </w:trPr>
        <w:tc>
          <w:tcPr>
            <w:tcW w:w="2610" w:type="dxa"/>
            <w:vAlign w:val="center"/>
          </w:tcPr>
          <w:p w14:paraId="0BB92680" w14:textId="77777777" w:rsidR="00294157" w:rsidRPr="00294157" w:rsidRDefault="00294157" w:rsidP="00625AF9">
            <w:pPr>
              <w:pStyle w:val="TableParagraph"/>
              <w:jc w:val="center"/>
              <w:rPr>
                <w:rFonts w:ascii="Times New Roman" w:hAnsi="Times New Roman" w:cs="Times New Roman"/>
                <w:sz w:val="24"/>
                <w:szCs w:val="24"/>
              </w:rPr>
            </w:pPr>
            <w:r w:rsidRPr="00294157">
              <w:rPr>
                <w:rFonts w:ascii="Times New Roman" w:hAnsi="Times New Roman" w:cs="Times New Roman"/>
                <w:sz w:val="24"/>
                <w:szCs w:val="24"/>
              </w:rPr>
              <w:t>3-9</w:t>
            </w:r>
          </w:p>
        </w:tc>
        <w:tc>
          <w:tcPr>
            <w:tcW w:w="2754" w:type="dxa"/>
            <w:vAlign w:val="center"/>
          </w:tcPr>
          <w:p w14:paraId="5906B00D" w14:textId="77777777" w:rsidR="00294157" w:rsidRPr="00294157" w:rsidRDefault="00294157" w:rsidP="00625AF9">
            <w:pPr>
              <w:pStyle w:val="TableParagraph"/>
              <w:jc w:val="center"/>
              <w:rPr>
                <w:rFonts w:ascii="Times New Roman" w:hAnsi="Times New Roman" w:cs="Times New Roman"/>
                <w:sz w:val="24"/>
                <w:szCs w:val="24"/>
              </w:rPr>
            </w:pPr>
            <w:r w:rsidRPr="00294157">
              <w:rPr>
                <w:rFonts w:ascii="Times New Roman" w:hAnsi="Times New Roman" w:cs="Times New Roman"/>
                <w:sz w:val="24"/>
                <w:szCs w:val="24"/>
              </w:rPr>
              <w:t>Week of March 23, 2026</w:t>
            </w:r>
          </w:p>
        </w:tc>
        <w:tc>
          <w:tcPr>
            <w:tcW w:w="2077" w:type="dxa"/>
            <w:vAlign w:val="center"/>
          </w:tcPr>
          <w:p w14:paraId="709CBB5C" w14:textId="77777777" w:rsidR="00294157" w:rsidRPr="00294157" w:rsidRDefault="00294157" w:rsidP="00625AF9">
            <w:pPr>
              <w:pStyle w:val="TableParagraph"/>
              <w:jc w:val="center"/>
              <w:rPr>
                <w:rFonts w:ascii="Times New Roman" w:hAnsi="Times New Roman" w:cs="Times New Roman"/>
                <w:sz w:val="24"/>
                <w:szCs w:val="24"/>
              </w:rPr>
            </w:pPr>
            <w:r w:rsidRPr="00294157">
              <w:rPr>
                <w:rFonts w:ascii="Times New Roman" w:hAnsi="Times New Roman" w:cs="Times New Roman"/>
                <w:sz w:val="24"/>
                <w:szCs w:val="24"/>
              </w:rPr>
              <w:t>ELA</w:t>
            </w:r>
          </w:p>
        </w:tc>
        <w:tc>
          <w:tcPr>
            <w:tcW w:w="2487" w:type="dxa"/>
            <w:vAlign w:val="center"/>
          </w:tcPr>
          <w:p w14:paraId="47CCB40E" w14:textId="77777777" w:rsidR="00294157" w:rsidRPr="00294157" w:rsidRDefault="00294157" w:rsidP="00625AF9">
            <w:pPr>
              <w:pStyle w:val="TableParagraph"/>
              <w:jc w:val="center"/>
              <w:rPr>
                <w:rFonts w:ascii="Times New Roman" w:hAnsi="Times New Roman" w:cs="Times New Roman"/>
                <w:sz w:val="24"/>
                <w:szCs w:val="24"/>
              </w:rPr>
            </w:pPr>
            <w:r w:rsidRPr="00294157">
              <w:rPr>
                <w:rFonts w:ascii="Times New Roman" w:hAnsi="Times New Roman" w:cs="Times New Roman"/>
                <w:sz w:val="24"/>
                <w:szCs w:val="24"/>
              </w:rPr>
              <w:t>170 minutes</w:t>
            </w:r>
          </w:p>
        </w:tc>
      </w:tr>
      <w:tr w:rsidR="00294157" w:rsidRPr="009B401B" w14:paraId="1B17161A" w14:textId="77777777" w:rsidTr="00294157">
        <w:trPr>
          <w:trHeight w:val="268"/>
        </w:trPr>
        <w:tc>
          <w:tcPr>
            <w:tcW w:w="2610" w:type="dxa"/>
            <w:vAlign w:val="center"/>
          </w:tcPr>
          <w:p w14:paraId="727E26E8" w14:textId="77777777" w:rsidR="00294157" w:rsidRPr="00294157" w:rsidRDefault="00294157" w:rsidP="00625AF9">
            <w:pPr>
              <w:pStyle w:val="TableParagraph"/>
              <w:jc w:val="center"/>
              <w:rPr>
                <w:rFonts w:ascii="Times New Roman" w:hAnsi="Times New Roman" w:cs="Times New Roman"/>
                <w:sz w:val="24"/>
                <w:szCs w:val="24"/>
              </w:rPr>
            </w:pPr>
            <w:r w:rsidRPr="00294157">
              <w:rPr>
                <w:rFonts w:ascii="Times New Roman" w:hAnsi="Times New Roman" w:cs="Times New Roman"/>
                <w:sz w:val="24"/>
                <w:szCs w:val="24"/>
              </w:rPr>
              <w:t>3-9</w:t>
            </w:r>
          </w:p>
        </w:tc>
        <w:tc>
          <w:tcPr>
            <w:tcW w:w="2754" w:type="dxa"/>
          </w:tcPr>
          <w:p w14:paraId="6CA78E23" w14:textId="77777777" w:rsidR="00294157" w:rsidRPr="00294157" w:rsidRDefault="00294157" w:rsidP="00625AF9">
            <w:pPr>
              <w:pStyle w:val="TableParagraph"/>
              <w:jc w:val="center"/>
              <w:rPr>
                <w:rFonts w:ascii="Times New Roman" w:hAnsi="Times New Roman" w:cs="Times New Roman"/>
                <w:sz w:val="24"/>
                <w:szCs w:val="24"/>
              </w:rPr>
            </w:pPr>
            <w:r w:rsidRPr="00294157">
              <w:rPr>
                <w:rFonts w:ascii="Times New Roman" w:hAnsi="Times New Roman" w:cs="Times New Roman"/>
                <w:sz w:val="24"/>
                <w:szCs w:val="24"/>
              </w:rPr>
              <w:t>Week of March 23, 2026</w:t>
            </w:r>
          </w:p>
        </w:tc>
        <w:tc>
          <w:tcPr>
            <w:tcW w:w="2077" w:type="dxa"/>
            <w:vAlign w:val="center"/>
          </w:tcPr>
          <w:p w14:paraId="7304B84B" w14:textId="77777777" w:rsidR="00294157" w:rsidRPr="00294157" w:rsidRDefault="00294157" w:rsidP="00625AF9">
            <w:pPr>
              <w:pStyle w:val="TableParagraph"/>
              <w:jc w:val="center"/>
              <w:rPr>
                <w:rFonts w:ascii="Times New Roman" w:hAnsi="Times New Roman" w:cs="Times New Roman"/>
                <w:sz w:val="24"/>
                <w:szCs w:val="24"/>
              </w:rPr>
            </w:pPr>
            <w:r w:rsidRPr="00294157">
              <w:rPr>
                <w:rFonts w:ascii="Times New Roman" w:hAnsi="Times New Roman" w:cs="Times New Roman"/>
                <w:sz w:val="24"/>
                <w:szCs w:val="24"/>
              </w:rPr>
              <w:t>Mathematics</w:t>
            </w:r>
          </w:p>
        </w:tc>
        <w:tc>
          <w:tcPr>
            <w:tcW w:w="2487" w:type="dxa"/>
            <w:vAlign w:val="center"/>
          </w:tcPr>
          <w:p w14:paraId="171EFE86" w14:textId="77777777" w:rsidR="00294157" w:rsidRPr="00294157" w:rsidRDefault="00294157" w:rsidP="00625AF9">
            <w:pPr>
              <w:pStyle w:val="TableParagraph"/>
              <w:jc w:val="center"/>
              <w:rPr>
                <w:rFonts w:ascii="Times New Roman" w:hAnsi="Times New Roman" w:cs="Times New Roman"/>
                <w:sz w:val="24"/>
                <w:szCs w:val="24"/>
              </w:rPr>
            </w:pPr>
            <w:r w:rsidRPr="00294157">
              <w:rPr>
                <w:rFonts w:ascii="Times New Roman" w:hAnsi="Times New Roman" w:cs="Times New Roman"/>
                <w:sz w:val="24"/>
                <w:szCs w:val="24"/>
              </w:rPr>
              <w:t>125 minutes</w:t>
            </w:r>
          </w:p>
        </w:tc>
      </w:tr>
      <w:tr w:rsidR="00294157" w:rsidRPr="009B401B" w14:paraId="21A1241F" w14:textId="77777777" w:rsidTr="00294157">
        <w:trPr>
          <w:trHeight w:val="268"/>
        </w:trPr>
        <w:tc>
          <w:tcPr>
            <w:tcW w:w="2610" w:type="dxa"/>
            <w:vAlign w:val="center"/>
          </w:tcPr>
          <w:p w14:paraId="5FB7987E" w14:textId="77777777" w:rsidR="00294157" w:rsidRPr="00294157" w:rsidRDefault="00294157" w:rsidP="00625AF9">
            <w:pPr>
              <w:pStyle w:val="TableParagraph"/>
              <w:jc w:val="center"/>
              <w:rPr>
                <w:rFonts w:ascii="Times New Roman" w:hAnsi="Times New Roman" w:cs="Times New Roman"/>
                <w:sz w:val="24"/>
                <w:szCs w:val="24"/>
              </w:rPr>
            </w:pPr>
            <w:r w:rsidRPr="00294157">
              <w:rPr>
                <w:rFonts w:ascii="Times New Roman" w:hAnsi="Times New Roman" w:cs="Times New Roman"/>
                <w:sz w:val="24"/>
                <w:szCs w:val="24"/>
              </w:rPr>
              <w:t>5,</w:t>
            </w:r>
            <w:r w:rsidRPr="00294157">
              <w:rPr>
                <w:rFonts w:ascii="Times New Roman" w:hAnsi="Times New Roman" w:cs="Times New Roman"/>
                <w:spacing w:val="-3"/>
                <w:sz w:val="24"/>
                <w:szCs w:val="24"/>
              </w:rPr>
              <w:t xml:space="preserve"> </w:t>
            </w:r>
            <w:r w:rsidRPr="00294157">
              <w:rPr>
                <w:rFonts w:ascii="Times New Roman" w:hAnsi="Times New Roman" w:cs="Times New Roman"/>
                <w:sz w:val="24"/>
                <w:szCs w:val="24"/>
              </w:rPr>
              <w:t>8,</w:t>
            </w:r>
            <w:r w:rsidRPr="00294157">
              <w:rPr>
                <w:rFonts w:ascii="Times New Roman" w:hAnsi="Times New Roman" w:cs="Times New Roman"/>
                <w:spacing w:val="-2"/>
                <w:sz w:val="24"/>
                <w:szCs w:val="24"/>
              </w:rPr>
              <w:t xml:space="preserve"> </w:t>
            </w:r>
            <w:r w:rsidRPr="00294157">
              <w:rPr>
                <w:rFonts w:ascii="Times New Roman" w:hAnsi="Times New Roman" w:cs="Times New Roman"/>
                <w:sz w:val="24"/>
                <w:szCs w:val="24"/>
              </w:rPr>
              <w:t>and</w:t>
            </w:r>
            <w:r w:rsidRPr="00294157">
              <w:rPr>
                <w:rFonts w:ascii="Times New Roman" w:hAnsi="Times New Roman" w:cs="Times New Roman"/>
                <w:spacing w:val="-5"/>
                <w:sz w:val="24"/>
                <w:szCs w:val="24"/>
              </w:rPr>
              <w:t xml:space="preserve"> 11</w:t>
            </w:r>
          </w:p>
        </w:tc>
        <w:tc>
          <w:tcPr>
            <w:tcW w:w="2754" w:type="dxa"/>
          </w:tcPr>
          <w:p w14:paraId="21620AB1" w14:textId="77777777" w:rsidR="00294157" w:rsidRPr="00294157" w:rsidRDefault="00294157" w:rsidP="00625AF9">
            <w:pPr>
              <w:pStyle w:val="TableParagraph"/>
              <w:jc w:val="center"/>
              <w:rPr>
                <w:rFonts w:ascii="Times New Roman" w:hAnsi="Times New Roman" w:cs="Times New Roman"/>
                <w:sz w:val="24"/>
                <w:szCs w:val="24"/>
              </w:rPr>
            </w:pPr>
            <w:r w:rsidRPr="00294157">
              <w:rPr>
                <w:rFonts w:ascii="Times New Roman" w:hAnsi="Times New Roman" w:cs="Times New Roman"/>
                <w:sz w:val="24"/>
                <w:szCs w:val="24"/>
              </w:rPr>
              <w:t>Week of March 23, 2026</w:t>
            </w:r>
          </w:p>
        </w:tc>
        <w:tc>
          <w:tcPr>
            <w:tcW w:w="2077" w:type="dxa"/>
            <w:vAlign w:val="center"/>
          </w:tcPr>
          <w:p w14:paraId="4940F7E0" w14:textId="77777777" w:rsidR="00294157" w:rsidRPr="00294157" w:rsidRDefault="00294157" w:rsidP="00625AF9">
            <w:pPr>
              <w:pStyle w:val="TableParagraph"/>
              <w:jc w:val="center"/>
              <w:rPr>
                <w:rFonts w:ascii="Times New Roman" w:hAnsi="Times New Roman" w:cs="Times New Roman"/>
                <w:sz w:val="24"/>
                <w:szCs w:val="24"/>
              </w:rPr>
            </w:pPr>
            <w:r w:rsidRPr="00294157">
              <w:rPr>
                <w:rFonts w:ascii="Times New Roman" w:hAnsi="Times New Roman" w:cs="Times New Roman"/>
                <w:sz w:val="24"/>
                <w:szCs w:val="24"/>
              </w:rPr>
              <w:t>Science</w:t>
            </w:r>
          </w:p>
        </w:tc>
        <w:tc>
          <w:tcPr>
            <w:tcW w:w="2487" w:type="dxa"/>
            <w:vAlign w:val="center"/>
          </w:tcPr>
          <w:p w14:paraId="5C722277" w14:textId="77777777" w:rsidR="00294157" w:rsidRPr="00294157" w:rsidRDefault="00294157" w:rsidP="00625AF9">
            <w:pPr>
              <w:pStyle w:val="TableParagraph"/>
              <w:jc w:val="center"/>
              <w:rPr>
                <w:rFonts w:ascii="Times New Roman" w:hAnsi="Times New Roman" w:cs="Times New Roman"/>
                <w:sz w:val="24"/>
                <w:szCs w:val="24"/>
              </w:rPr>
            </w:pPr>
            <w:r w:rsidRPr="00294157">
              <w:rPr>
                <w:rFonts w:ascii="Times New Roman" w:hAnsi="Times New Roman" w:cs="Times New Roman"/>
                <w:sz w:val="24"/>
                <w:szCs w:val="24"/>
              </w:rPr>
              <w:t>150 minutes</w:t>
            </w:r>
          </w:p>
        </w:tc>
      </w:tr>
    </w:tbl>
    <w:p w14:paraId="1BB23A04" w14:textId="77777777" w:rsidR="00294157" w:rsidRPr="009B401B" w:rsidRDefault="00294157" w:rsidP="00243301">
      <w:pPr>
        <w:pStyle w:val="BodyText"/>
        <w:spacing w:line="276" w:lineRule="auto"/>
        <w:ind w:right="127"/>
        <w:rPr>
          <w:rFonts w:ascii="Times New Roman" w:hAnsi="Times New Roman" w:cs="Times New Roman"/>
          <w:sz w:val="24"/>
          <w:szCs w:val="24"/>
        </w:rPr>
      </w:pPr>
    </w:p>
    <w:p w14:paraId="487E5452" w14:textId="79E1516C" w:rsidR="0070421E" w:rsidRPr="009B401B" w:rsidRDefault="00243301" w:rsidP="00243301">
      <w:pPr>
        <w:pStyle w:val="BodyText"/>
        <w:spacing w:line="276" w:lineRule="auto"/>
        <w:ind w:right="127"/>
        <w:rPr>
          <w:rFonts w:ascii="Times New Roman" w:hAnsi="Times New Roman" w:cs="Times New Roman"/>
          <w:sz w:val="24"/>
          <w:szCs w:val="24"/>
        </w:rPr>
      </w:pPr>
      <w:r w:rsidRPr="009B401B">
        <w:rPr>
          <w:rFonts w:ascii="Times New Roman" w:hAnsi="Times New Roman" w:cs="Times New Roman"/>
          <w:sz w:val="24"/>
          <w:szCs w:val="24"/>
        </w:rPr>
        <w:t>A</w:t>
      </w:r>
      <w:r w:rsidR="002B0068" w:rsidRPr="009B401B">
        <w:rPr>
          <w:rFonts w:ascii="Times New Roman" w:hAnsi="Times New Roman" w:cs="Times New Roman"/>
          <w:sz w:val="24"/>
          <w:szCs w:val="24"/>
        </w:rPr>
        <w:t xml:space="preserve">fter students have completed testing, </w:t>
      </w:r>
      <w:r w:rsidR="0039101B" w:rsidRPr="0039101B">
        <w:rPr>
          <w:rFonts w:ascii="Times New Roman" w:hAnsi="Times New Roman" w:cs="Times New Roman"/>
          <w:sz w:val="24"/>
          <w:szCs w:val="24"/>
        </w:rPr>
        <w:t xml:space="preserve">Individual Student Reports will be sent to families via Alma’s Filing Cabinet as soon as available.  </w:t>
      </w:r>
      <w:r w:rsidR="002B0068" w:rsidRPr="009B401B">
        <w:rPr>
          <w:rFonts w:ascii="Times New Roman" w:hAnsi="Times New Roman" w:cs="Times New Roman"/>
          <w:color w:val="000000"/>
          <w:sz w:val="24"/>
          <w:szCs w:val="24"/>
        </w:rPr>
        <w:t>These reports will provide information on what your student(s) learned in relation to the statewide academic standards. When reviewing test scores, it is important to consider that the</w:t>
      </w:r>
      <w:r w:rsidR="332362E4" w:rsidRPr="009B401B">
        <w:rPr>
          <w:rFonts w:ascii="Times New Roman" w:hAnsi="Times New Roman" w:cs="Times New Roman"/>
          <w:color w:val="000000"/>
          <w:sz w:val="24"/>
          <w:szCs w:val="24"/>
        </w:rPr>
        <w:t>se</w:t>
      </w:r>
      <w:r w:rsidR="002B0068" w:rsidRPr="009B401B">
        <w:rPr>
          <w:rFonts w:ascii="Times New Roman" w:hAnsi="Times New Roman" w:cs="Times New Roman"/>
          <w:color w:val="000000"/>
          <w:sz w:val="24"/>
          <w:szCs w:val="24"/>
        </w:rPr>
        <w:t xml:space="preserve"> tests provide a broad overview of </w:t>
      </w:r>
      <w:r w:rsidR="636E39DF" w:rsidRPr="009B401B">
        <w:rPr>
          <w:rFonts w:ascii="Times New Roman" w:hAnsi="Times New Roman" w:cs="Times New Roman"/>
          <w:color w:val="000000"/>
          <w:sz w:val="24"/>
          <w:szCs w:val="24"/>
        </w:rPr>
        <w:t>demonstrated learning</w:t>
      </w:r>
      <w:r w:rsidR="002B0068" w:rsidRPr="009B401B">
        <w:rPr>
          <w:rFonts w:ascii="Times New Roman" w:hAnsi="Times New Roman" w:cs="Times New Roman"/>
          <w:color w:val="000000"/>
          <w:sz w:val="24"/>
          <w:szCs w:val="24"/>
        </w:rPr>
        <w:t xml:space="preserve"> and that results are most useful when viewed in the context of other </w:t>
      </w:r>
      <w:r w:rsidR="3318CF71" w:rsidRPr="009B401B">
        <w:rPr>
          <w:rFonts w:ascii="Times New Roman" w:hAnsi="Times New Roman" w:cs="Times New Roman"/>
          <w:color w:val="000000"/>
          <w:sz w:val="24"/>
          <w:szCs w:val="24"/>
        </w:rPr>
        <w:t>information</w:t>
      </w:r>
      <w:r w:rsidR="002B0068" w:rsidRPr="009B401B">
        <w:rPr>
          <w:rFonts w:ascii="Times New Roman" w:hAnsi="Times New Roman" w:cs="Times New Roman"/>
          <w:color w:val="000000"/>
          <w:sz w:val="24"/>
          <w:szCs w:val="24"/>
        </w:rPr>
        <w:t xml:space="preserve"> gathered by the teacher and the school. The primary purpose of our testing program is to</w:t>
      </w:r>
      <w:r w:rsidR="002B0068" w:rsidRPr="009B401B">
        <w:rPr>
          <w:rFonts w:ascii="Times New Roman" w:hAnsi="Times New Roman" w:cs="Times New Roman"/>
          <w:color w:val="000000"/>
          <w:spacing w:val="-1"/>
          <w:sz w:val="24"/>
          <w:szCs w:val="24"/>
        </w:rPr>
        <w:t xml:space="preserve"> </w:t>
      </w:r>
      <w:r w:rsidR="002B0068" w:rsidRPr="009B401B">
        <w:rPr>
          <w:rFonts w:ascii="Times New Roman" w:hAnsi="Times New Roman" w:cs="Times New Roman"/>
          <w:color w:val="000000"/>
          <w:sz w:val="24"/>
          <w:szCs w:val="24"/>
        </w:rPr>
        <w:t>provide families and school</w:t>
      </w:r>
      <w:r w:rsidR="002B0068" w:rsidRPr="009B401B">
        <w:rPr>
          <w:rFonts w:ascii="Times New Roman" w:hAnsi="Times New Roman" w:cs="Times New Roman"/>
          <w:color w:val="000000"/>
          <w:spacing w:val="-1"/>
          <w:sz w:val="24"/>
          <w:szCs w:val="24"/>
        </w:rPr>
        <w:t xml:space="preserve"> </w:t>
      </w:r>
      <w:r w:rsidR="002B0068" w:rsidRPr="009B401B">
        <w:rPr>
          <w:rFonts w:ascii="Times New Roman" w:hAnsi="Times New Roman" w:cs="Times New Roman"/>
          <w:color w:val="000000"/>
          <w:sz w:val="24"/>
          <w:szCs w:val="24"/>
        </w:rPr>
        <w:t>leaders</w:t>
      </w:r>
      <w:r w:rsidR="002B0068" w:rsidRPr="009B401B">
        <w:rPr>
          <w:rFonts w:ascii="Times New Roman" w:hAnsi="Times New Roman" w:cs="Times New Roman"/>
          <w:color w:val="000000"/>
          <w:spacing w:val="-3"/>
          <w:sz w:val="24"/>
          <w:szCs w:val="24"/>
        </w:rPr>
        <w:t xml:space="preserve"> </w:t>
      </w:r>
      <w:r w:rsidR="002B0068" w:rsidRPr="009B401B">
        <w:rPr>
          <w:rFonts w:ascii="Times New Roman" w:hAnsi="Times New Roman" w:cs="Times New Roman"/>
          <w:color w:val="000000"/>
          <w:sz w:val="24"/>
          <w:szCs w:val="24"/>
        </w:rPr>
        <w:t>with</w:t>
      </w:r>
      <w:r w:rsidR="002B0068" w:rsidRPr="009B401B">
        <w:rPr>
          <w:rFonts w:ascii="Times New Roman" w:hAnsi="Times New Roman" w:cs="Times New Roman"/>
          <w:color w:val="000000"/>
          <w:spacing w:val="-4"/>
          <w:sz w:val="24"/>
          <w:szCs w:val="24"/>
        </w:rPr>
        <w:t xml:space="preserve"> </w:t>
      </w:r>
      <w:r w:rsidR="002B0068" w:rsidRPr="009B401B">
        <w:rPr>
          <w:rFonts w:ascii="Times New Roman" w:hAnsi="Times New Roman" w:cs="Times New Roman"/>
          <w:color w:val="000000"/>
          <w:sz w:val="24"/>
          <w:szCs w:val="24"/>
        </w:rPr>
        <w:t>an</w:t>
      </w:r>
      <w:r w:rsidR="002B0068" w:rsidRPr="009B401B">
        <w:rPr>
          <w:rFonts w:ascii="Times New Roman" w:hAnsi="Times New Roman" w:cs="Times New Roman"/>
          <w:color w:val="000000"/>
          <w:spacing w:val="-4"/>
          <w:sz w:val="24"/>
          <w:szCs w:val="24"/>
        </w:rPr>
        <w:t xml:space="preserve"> </w:t>
      </w:r>
      <w:r w:rsidR="002B0068" w:rsidRPr="009B401B">
        <w:rPr>
          <w:rFonts w:ascii="Times New Roman" w:hAnsi="Times New Roman" w:cs="Times New Roman"/>
          <w:color w:val="000000"/>
          <w:sz w:val="24"/>
          <w:szCs w:val="24"/>
        </w:rPr>
        <w:t>increased</w:t>
      </w:r>
      <w:r w:rsidR="002B0068" w:rsidRPr="009B401B">
        <w:rPr>
          <w:rFonts w:ascii="Times New Roman" w:hAnsi="Times New Roman" w:cs="Times New Roman"/>
          <w:color w:val="000000"/>
          <w:spacing w:val="-4"/>
          <w:sz w:val="24"/>
          <w:szCs w:val="24"/>
        </w:rPr>
        <w:t xml:space="preserve"> </w:t>
      </w:r>
      <w:r w:rsidR="002B0068" w:rsidRPr="009B401B">
        <w:rPr>
          <w:rFonts w:ascii="Times New Roman" w:hAnsi="Times New Roman" w:cs="Times New Roman"/>
          <w:color w:val="000000"/>
          <w:sz w:val="24"/>
          <w:szCs w:val="24"/>
        </w:rPr>
        <w:t>understanding</w:t>
      </w:r>
      <w:r w:rsidR="002B0068" w:rsidRPr="009B401B">
        <w:rPr>
          <w:rFonts w:ascii="Times New Roman" w:hAnsi="Times New Roman" w:cs="Times New Roman"/>
          <w:color w:val="000000"/>
          <w:spacing w:val="-2"/>
          <w:sz w:val="24"/>
          <w:szCs w:val="24"/>
        </w:rPr>
        <w:t xml:space="preserve"> </w:t>
      </w:r>
      <w:r w:rsidR="002B0068" w:rsidRPr="009B401B">
        <w:rPr>
          <w:rFonts w:ascii="Times New Roman" w:hAnsi="Times New Roman" w:cs="Times New Roman"/>
          <w:color w:val="000000"/>
          <w:sz w:val="24"/>
          <w:szCs w:val="24"/>
        </w:rPr>
        <w:t>of</w:t>
      </w:r>
      <w:r w:rsidR="002B0068" w:rsidRPr="009B401B">
        <w:rPr>
          <w:rFonts w:ascii="Times New Roman" w:hAnsi="Times New Roman" w:cs="Times New Roman"/>
          <w:color w:val="000000"/>
          <w:spacing w:val="-4"/>
          <w:sz w:val="24"/>
          <w:szCs w:val="24"/>
        </w:rPr>
        <w:t xml:space="preserve"> </w:t>
      </w:r>
      <w:r w:rsidR="002B0068" w:rsidRPr="009B401B">
        <w:rPr>
          <w:rFonts w:ascii="Times New Roman" w:hAnsi="Times New Roman" w:cs="Times New Roman"/>
          <w:color w:val="000000"/>
          <w:sz w:val="24"/>
          <w:szCs w:val="24"/>
        </w:rPr>
        <w:t>how</w:t>
      </w:r>
      <w:r w:rsidR="002B0068" w:rsidRPr="009B401B">
        <w:rPr>
          <w:rFonts w:ascii="Times New Roman" w:hAnsi="Times New Roman" w:cs="Times New Roman"/>
          <w:color w:val="000000"/>
          <w:spacing w:val="-3"/>
          <w:sz w:val="24"/>
          <w:szCs w:val="24"/>
        </w:rPr>
        <w:t xml:space="preserve"> </w:t>
      </w:r>
      <w:r w:rsidR="002B0068" w:rsidRPr="009B401B">
        <w:rPr>
          <w:rFonts w:ascii="Times New Roman" w:hAnsi="Times New Roman" w:cs="Times New Roman"/>
          <w:color w:val="000000"/>
          <w:sz w:val="24"/>
          <w:szCs w:val="24"/>
        </w:rPr>
        <w:t>teaching</w:t>
      </w:r>
      <w:r w:rsidR="002B0068" w:rsidRPr="009B401B">
        <w:rPr>
          <w:rFonts w:ascii="Times New Roman" w:hAnsi="Times New Roman" w:cs="Times New Roman"/>
          <w:color w:val="000000"/>
          <w:spacing w:val="-2"/>
          <w:sz w:val="24"/>
          <w:szCs w:val="24"/>
        </w:rPr>
        <w:t xml:space="preserve"> </w:t>
      </w:r>
      <w:r w:rsidR="002B0068" w:rsidRPr="009B401B">
        <w:rPr>
          <w:rFonts w:ascii="Times New Roman" w:hAnsi="Times New Roman" w:cs="Times New Roman"/>
          <w:color w:val="000000"/>
          <w:sz w:val="24"/>
          <w:szCs w:val="24"/>
        </w:rPr>
        <w:t>and</w:t>
      </w:r>
      <w:r w:rsidR="002B0068" w:rsidRPr="009B401B">
        <w:rPr>
          <w:rFonts w:ascii="Times New Roman" w:hAnsi="Times New Roman" w:cs="Times New Roman"/>
          <w:color w:val="000000"/>
          <w:spacing w:val="-4"/>
          <w:sz w:val="24"/>
          <w:szCs w:val="24"/>
        </w:rPr>
        <w:t xml:space="preserve"> </w:t>
      </w:r>
      <w:r w:rsidR="002B0068" w:rsidRPr="009B401B">
        <w:rPr>
          <w:rFonts w:ascii="Times New Roman" w:hAnsi="Times New Roman" w:cs="Times New Roman"/>
          <w:color w:val="000000"/>
          <w:sz w:val="24"/>
          <w:szCs w:val="24"/>
        </w:rPr>
        <w:t>learning</w:t>
      </w:r>
      <w:r w:rsidR="002B0068" w:rsidRPr="009B401B">
        <w:rPr>
          <w:rFonts w:ascii="Times New Roman" w:hAnsi="Times New Roman" w:cs="Times New Roman"/>
          <w:color w:val="000000"/>
          <w:spacing w:val="-2"/>
          <w:sz w:val="24"/>
          <w:szCs w:val="24"/>
        </w:rPr>
        <w:t xml:space="preserve"> </w:t>
      </w:r>
      <w:r w:rsidR="002B0068" w:rsidRPr="009B401B">
        <w:rPr>
          <w:rFonts w:ascii="Times New Roman" w:hAnsi="Times New Roman" w:cs="Times New Roman"/>
          <w:color w:val="000000"/>
          <w:sz w:val="24"/>
          <w:szCs w:val="24"/>
        </w:rPr>
        <w:t>is</w:t>
      </w:r>
      <w:r w:rsidR="002B0068" w:rsidRPr="009B401B">
        <w:rPr>
          <w:rFonts w:ascii="Times New Roman" w:hAnsi="Times New Roman" w:cs="Times New Roman"/>
          <w:color w:val="000000"/>
          <w:spacing w:val="-3"/>
          <w:sz w:val="24"/>
          <w:szCs w:val="24"/>
        </w:rPr>
        <w:t xml:space="preserve"> </w:t>
      </w:r>
      <w:r w:rsidR="002B0068" w:rsidRPr="009B401B">
        <w:rPr>
          <w:rFonts w:ascii="Times New Roman" w:hAnsi="Times New Roman" w:cs="Times New Roman"/>
          <w:color w:val="000000"/>
          <w:sz w:val="24"/>
          <w:szCs w:val="24"/>
        </w:rPr>
        <w:t>taking</w:t>
      </w:r>
      <w:r w:rsidR="002B0068" w:rsidRPr="009B401B">
        <w:rPr>
          <w:rFonts w:ascii="Times New Roman" w:hAnsi="Times New Roman" w:cs="Times New Roman"/>
          <w:color w:val="000000"/>
          <w:spacing w:val="-2"/>
          <w:sz w:val="24"/>
          <w:szCs w:val="24"/>
        </w:rPr>
        <w:t xml:space="preserve"> </w:t>
      </w:r>
      <w:r w:rsidR="002B0068" w:rsidRPr="009B401B">
        <w:rPr>
          <w:rFonts w:ascii="Times New Roman" w:hAnsi="Times New Roman" w:cs="Times New Roman"/>
          <w:color w:val="000000"/>
          <w:sz w:val="24"/>
          <w:szCs w:val="24"/>
        </w:rPr>
        <w:t>place</w:t>
      </w:r>
      <w:r w:rsidR="002B0068" w:rsidRPr="009B401B">
        <w:rPr>
          <w:rFonts w:ascii="Times New Roman" w:hAnsi="Times New Roman" w:cs="Times New Roman"/>
          <w:color w:val="000000"/>
          <w:spacing w:val="-3"/>
          <w:sz w:val="24"/>
          <w:szCs w:val="24"/>
        </w:rPr>
        <w:t xml:space="preserve"> </w:t>
      </w:r>
      <w:r w:rsidR="002B0068" w:rsidRPr="009B401B">
        <w:rPr>
          <w:rFonts w:ascii="Times New Roman" w:hAnsi="Times New Roman" w:cs="Times New Roman"/>
          <w:color w:val="000000"/>
          <w:sz w:val="24"/>
          <w:szCs w:val="24"/>
        </w:rPr>
        <w:t>and</w:t>
      </w:r>
      <w:r w:rsidR="002B0068" w:rsidRPr="009B401B">
        <w:rPr>
          <w:rFonts w:ascii="Times New Roman" w:hAnsi="Times New Roman" w:cs="Times New Roman"/>
          <w:color w:val="000000"/>
          <w:spacing w:val="-4"/>
          <w:sz w:val="24"/>
          <w:szCs w:val="24"/>
        </w:rPr>
        <w:t xml:space="preserve"> </w:t>
      </w:r>
      <w:r w:rsidR="002B0068" w:rsidRPr="009B401B">
        <w:rPr>
          <w:rFonts w:ascii="Times New Roman" w:hAnsi="Times New Roman" w:cs="Times New Roman"/>
          <w:color w:val="000000"/>
          <w:sz w:val="24"/>
          <w:szCs w:val="24"/>
        </w:rPr>
        <w:t>how</w:t>
      </w:r>
      <w:r w:rsidR="002B0068" w:rsidRPr="009B401B">
        <w:rPr>
          <w:rFonts w:ascii="Times New Roman" w:hAnsi="Times New Roman" w:cs="Times New Roman"/>
          <w:color w:val="000000"/>
          <w:spacing w:val="-3"/>
          <w:sz w:val="24"/>
          <w:szCs w:val="24"/>
        </w:rPr>
        <w:t xml:space="preserve"> </w:t>
      </w:r>
      <w:r w:rsidR="002B0068" w:rsidRPr="009B401B">
        <w:rPr>
          <w:rFonts w:ascii="Times New Roman" w:hAnsi="Times New Roman" w:cs="Times New Roman"/>
          <w:color w:val="000000"/>
          <w:sz w:val="24"/>
          <w:szCs w:val="24"/>
        </w:rPr>
        <w:t>students’ needs are being met.</w:t>
      </w:r>
    </w:p>
    <w:p w14:paraId="487E5453" w14:textId="77777777" w:rsidR="0070421E" w:rsidRPr="009B401B" w:rsidRDefault="0070421E">
      <w:pPr>
        <w:pStyle w:val="BodyText"/>
        <w:spacing w:before="4"/>
        <w:rPr>
          <w:rFonts w:ascii="Times New Roman" w:hAnsi="Times New Roman" w:cs="Times New Roman"/>
          <w:sz w:val="24"/>
          <w:szCs w:val="24"/>
        </w:rPr>
      </w:pPr>
    </w:p>
    <w:p w14:paraId="487E5454" w14:textId="10FFA26E" w:rsidR="0070421E" w:rsidRPr="009B401B" w:rsidRDefault="002B0068" w:rsidP="00780F82">
      <w:pPr>
        <w:pStyle w:val="BodyText"/>
        <w:spacing w:line="278" w:lineRule="auto"/>
        <w:rPr>
          <w:rFonts w:ascii="Times New Roman" w:hAnsi="Times New Roman" w:cs="Times New Roman"/>
          <w:sz w:val="24"/>
          <w:szCs w:val="24"/>
        </w:rPr>
      </w:pPr>
      <w:r w:rsidRPr="009B401B">
        <w:rPr>
          <w:rFonts w:ascii="Times New Roman" w:hAnsi="Times New Roman" w:cs="Times New Roman"/>
          <w:sz w:val="24"/>
          <w:szCs w:val="24"/>
        </w:rPr>
        <w:t>Please</w:t>
      </w:r>
      <w:r w:rsidRPr="009B401B">
        <w:rPr>
          <w:rFonts w:ascii="Times New Roman" w:hAnsi="Times New Roman" w:cs="Times New Roman"/>
          <w:spacing w:val="-3"/>
          <w:sz w:val="24"/>
          <w:szCs w:val="24"/>
        </w:rPr>
        <w:t xml:space="preserve"> </w:t>
      </w:r>
      <w:r w:rsidRPr="009B401B">
        <w:rPr>
          <w:rFonts w:ascii="Times New Roman" w:hAnsi="Times New Roman" w:cs="Times New Roman"/>
          <w:sz w:val="24"/>
          <w:szCs w:val="24"/>
        </w:rPr>
        <w:t>note</w:t>
      </w:r>
      <w:r w:rsidRPr="009B401B">
        <w:rPr>
          <w:rFonts w:ascii="Times New Roman" w:hAnsi="Times New Roman" w:cs="Times New Roman"/>
          <w:spacing w:val="-3"/>
          <w:sz w:val="24"/>
          <w:szCs w:val="24"/>
        </w:rPr>
        <w:t xml:space="preserve"> </w:t>
      </w:r>
      <w:r w:rsidRPr="009B401B">
        <w:rPr>
          <w:rFonts w:ascii="Times New Roman" w:hAnsi="Times New Roman" w:cs="Times New Roman"/>
          <w:sz w:val="24"/>
          <w:szCs w:val="24"/>
        </w:rPr>
        <w:t>that</w:t>
      </w:r>
      <w:r w:rsidRPr="009B401B">
        <w:rPr>
          <w:rFonts w:ascii="Times New Roman" w:hAnsi="Times New Roman" w:cs="Times New Roman"/>
          <w:spacing w:val="-5"/>
          <w:sz w:val="24"/>
          <w:szCs w:val="24"/>
        </w:rPr>
        <w:t xml:space="preserve"> </w:t>
      </w:r>
      <w:r w:rsidRPr="009B401B">
        <w:rPr>
          <w:rFonts w:ascii="Times New Roman" w:hAnsi="Times New Roman" w:cs="Times New Roman"/>
          <w:sz w:val="24"/>
          <w:szCs w:val="24"/>
        </w:rPr>
        <w:t>Vermont’s</w:t>
      </w:r>
      <w:r w:rsidRPr="009B401B">
        <w:rPr>
          <w:rFonts w:ascii="Times New Roman" w:hAnsi="Times New Roman" w:cs="Times New Roman"/>
          <w:spacing w:val="-3"/>
          <w:sz w:val="24"/>
          <w:szCs w:val="24"/>
        </w:rPr>
        <w:t xml:space="preserve"> </w:t>
      </w:r>
      <w:r w:rsidRPr="009B401B">
        <w:rPr>
          <w:rFonts w:ascii="Times New Roman" w:hAnsi="Times New Roman" w:cs="Times New Roman"/>
          <w:sz w:val="24"/>
          <w:szCs w:val="24"/>
        </w:rPr>
        <w:t>test</w:t>
      </w:r>
      <w:r w:rsidRPr="009B401B">
        <w:rPr>
          <w:rFonts w:ascii="Times New Roman" w:hAnsi="Times New Roman" w:cs="Times New Roman"/>
          <w:spacing w:val="-5"/>
          <w:sz w:val="24"/>
          <w:szCs w:val="24"/>
        </w:rPr>
        <w:t xml:space="preserve"> </w:t>
      </w:r>
      <w:r w:rsidRPr="009B401B">
        <w:rPr>
          <w:rFonts w:ascii="Times New Roman" w:hAnsi="Times New Roman" w:cs="Times New Roman"/>
          <w:sz w:val="24"/>
          <w:szCs w:val="24"/>
        </w:rPr>
        <w:t>delivery</w:t>
      </w:r>
      <w:r w:rsidRPr="009B401B">
        <w:rPr>
          <w:rFonts w:ascii="Times New Roman" w:hAnsi="Times New Roman" w:cs="Times New Roman"/>
          <w:spacing w:val="-2"/>
          <w:sz w:val="24"/>
          <w:szCs w:val="24"/>
        </w:rPr>
        <w:t xml:space="preserve"> </w:t>
      </w:r>
      <w:r w:rsidRPr="009B401B">
        <w:rPr>
          <w:rFonts w:ascii="Times New Roman" w:hAnsi="Times New Roman" w:cs="Times New Roman"/>
          <w:sz w:val="24"/>
          <w:szCs w:val="24"/>
        </w:rPr>
        <w:t>system</w:t>
      </w:r>
      <w:r w:rsidRPr="009B401B">
        <w:rPr>
          <w:rFonts w:ascii="Times New Roman" w:hAnsi="Times New Roman" w:cs="Times New Roman"/>
          <w:spacing w:val="-2"/>
          <w:sz w:val="24"/>
          <w:szCs w:val="24"/>
        </w:rPr>
        <w:t xml:space="preserve"> </w:t>
      </w:r>
      <w:r w:rsidRPr="009B401B">
        <w:rPr>
          <w:rFonts w:ascii="Times New Roman" w:hAnsi="Times New Roman" w:cs="Times New Roman"/>
          <w:sz w:val="24"/>
          <w:szCs w:val="24"/>
        </w:rPr>
        <w:t>uses</w:t>
      </w:r>
      <w:r w:rsidRPr="009B401B">
        <w:rPr>
          <w:rFonts w:ascii="Times New Roman" w:hAnsi="Times New Roman" w:cs="Times New Roman"/>
          <w:spacing w:val="-3"/>
          <w:sz w:val="24"/>
          <w:szCs w:val="24"/>
        </w:rPr>
        <w:t xml:space="preserve"> </w:t>
      </w:r>
      <w:r w:rsidR="00180733">
        <w:rPr>
          <w:rFonts w:ascii="Times New Roman" w:hAnsi="Times New Roman" w:cs="Times New Roman"/>
          <w:sz w:val="24"/>
          <w:szCs w:val="24"/>
        </w:rPr>
        <w:t>state-of-the-art</w:t>
      </w:r>
      <w:r w:rsidRPr="009B401B">
        <w:rPr>
          <w:rFonts w:ascii="Times New Roman" w:hAnsi="Times New Roman" w:cs="Times New Roman"/>
          <w:spacing w:val="-1"/>
          <w:sz w:val="24"/>
          <w:szCs w:val="24"/>
        </w:rPr>
        <w:t xml:space="preserve"> </w:t>
      </w:r>
      <w:r w:rsidRPr="009B401B">
        <w:rPr>
          <w:rFonts w:ascii="Times New Roman" w:hAnsi="Times New Roman" w:cs="Times New Roman"/>
          <w:sz w:val="24"/>
          <w:szCs w:val="24"/>
        </w:rPr>
        <w:t>security</w:t>
      </w:r>
      <w:r w:rsidRPr="009B401B">
        <w:rPr>
          <w:rFonts w:ascii="Times New Roman" w:hAnsi="Times New Roman" w:cs="Times New Roman"/>
          <w:spacing w:val="-2"/>
          <w:sz w:val="24"/>
          <w:szCs w:val="24"/>
        </w:rPr>
        <w:t xml:space="preserve"> </w:t>
      </w:r>
      <w:r w:rsidRPr="009B401B">
        <w:rPr>
          <w:rFonts w:ascii="Times New Roman" w:hAnsi="Times New Roman" w:cs="Times New Roman"/>
          <w:sz w:val="24"/>
          <w:szCs w:val="24"/>
        </w:rPr>
        <w:t>features</w:t>
      </w:r>
      <w:r w:rsidRPr="009B401B">
        <w:rPr>
          <w:rFonts w:ascii="Times New Roman" w:hAnsi="Times New Roman" w:cs="Times New Roman"/>
          <w:spacing w:val="-3"/>
          <w:sz w:val="24"/>
          <w:szCs w:val="24"/>
        </w:rPr>
        <w:t xml:space="preserve"> </w:t>
      </w:r>
      <w:r w:rsidRPr="009B401B">
        <w:rPr>
          <w:rFonts w:ascii="Times New Roman" w:hAnsi="Times New Roman" w:cs="Times New Roman"/>
          <w:sz w:val="24"/>
          <w:szCs w:val="24"/>
        </w:rPr>
        <w:t>that</w:t>
      </w:r>
      <w:r w:rsidRPr="009B401B">
        <w:rPr>
          <w:rFonts w:ascii="Times New Roman" w:hAnsi="Times New Roman" w:cs="Times New Roman"/>
          <w:spacing w:val="-5"/>
          <w:sz w:val="24"/>
          <w:szCs w:val="24"/>
        </w:rPr>
        <w:t xml:space="preserve"> </w:t>
      </w:r>
      <w:r w:rsidRPr="009B401B">
        <w:rPr>
          <w:rFonts w:ascii="Times New Roman" w:hAnsi="Times New Roman" w:cs="Times New Roman"/>
          <w:sz w:val="24"/>
          <w:szCs w:val="24"/>
        </w:rPr>
        <w:t>protect</w:t>
      </w:r>
      <w:r w:rsidRPr="009B401B">
        <w:rPr>
          <w:rFonts w:ascii="Times New Roman" w:hAnsi="Times New Roman" w:cs="Times New Roman"/>
          <w:spacing w:val="-3"/>
          <w:sz w:val="24"/>
          <w:szCs w:val="24"/>
        </w:rPr>
        <w:t xml:space="preserve"> </w:t>
      </w:r>
      <w:r w:rsidRPr="009B401B">
        <w:rPr>
          <w:rFonts w:ascii="Times New Roman" w:hAnsi="Times New Roman" w:cs="Times New Roman"/>
          <w:sz w:val="24"/>
          <w:szCs w:val="24"/>
        </w:rPr>
        <w:t>your students’ privacy and adhere to all federal and state confidentiality regulations.</w:t>
      </w:r>
    </w:p>
    <w:p w14:paraId="487E5455" w14:textId="77777777" w:rsidR="0070421E" w:rsidRPr="009B401B" w:rsidRDefault="0070421E">
      <w:pPr>
        <w:pStyle w:val="BodyText"/>
        <w:spacing w:before="3"/>
        <w:rPr>
          <w:rFonts w:ascii="Times New Roman" w:hAnsi="Times New Roman" w:cs="Times New Roman"/>
          <w:sz w:val="24"/>
          <w:szCs w:val="24"/>
        </w:rPr>
      </w:pPr>
    </w:p>
    <w:p w14:paraId="487E5456" w14:textId="28D99173" w:rsidR="0070421E" w:rsidRPr="00180733" w:rsidRDefault="002B0068" w:rsidP="00780F82">
      <w:pPr>
        <w:pStyle w:val="BodyText"/>
        <w:spacing w:line="276" w:lineRule="auto"/>
        <w:ind w:left="112" w:right="127" w:hanging="112"/>
        <w:rPr>
          <w:rFonts w:ascii="Times New Roman" w:hAnsi="Times New Roman" w:cs="Times New Roman"/>
          <w:sz w:val="24"/>
          <w:szCs w:val="24"/>
        </w:rPr>
      </w:pPr>
      <w:r w:rsidRPr="009B401B">
        <w:rPr>
          <w:rFonts w:ascii="Times New Roman" w:hAnsi="Times New Roman" w:cs="Times New Roman"/>
          <w:sz w:val="24"/>
          <w:szCs w:val="24"/>
        </w:rPr>
        <w:t xml:space="preserve">To learn more about </w:t>
      </w:r>
      <w:r w:rsidR="625A4F28" w:rsidRPr="009B401B">
        <w:rPr>
          <w:rFonts w:ascii="Times New Roman" w:hAnsi="Times New Roman" w:cs="Times New Roman"/>
          <w:sz w:val="24"/>
          <w:szCs w:val="24"/>
        </w:rPr>
        <w:t>the VTCAP</w:t>
      </w:r>
      <w:r w:rsidRPr="009B401B">
        <w:rPr>
          <w:rFonts w:ascii="Times New Roman" w:hAnsi="Times New Roman" w:cs="Times New Roman"/>
          <w:sz w:val="24"/>
          <w:szCs w:val="24"/>
        </w:rPr>
        <w:t>,</w:t>
      </w:r>
      <w:r w:rsidR="505F0080" w:rsidRPr="009B401B">
        <w:rPr>
          <w:rFonts w:ascii="Times New Roman" w:hAnsi="Times New Roman" w:cs="Times New Roman"/>
          <w:sz w:val="24"/>
          <w:szCs w:val="24"/>
        </w:rPr>
        <w:t xml:space="preserve"> please </w:t>
      </w:r>
      <w:r w:rsidR="4620DE8C" w:rsidRPr="009B401B">
        <w:rPr>
          <w:rFonts w:ascii="Times New Roman" w:hAnsi="Times New Roman" w:cs="Times New Roman"/>
          <w:sz w:val="24"/>
          <w:szCs w:val="24"/>
        </w:rPr>
        <w:t>visit</w:t>
      </w:r>
      <w:r w:rsidR="00180733">
        <w:rPr>
          <w:rFonts w:ascii="Times New Roman" w:hAnsi="Times New Roman" w:cs="Times New Roman"/>
          <w:sz w:val="24"/>
          <w:szCs w:val="24"/>
        </w:rPr>
        <w:t xml:space="preserve"> </w:t>
      </w:r>
      <w:hyperlink r:id="rId7" w:history="1">
        <w:r w:rsidR="00180733" w:rsidRPr="00180733">
          <w:rPr>
            <w:rStyle w:val="Hyperlink"/>
            <w:rFonts w:ascii="Times New Roman" w:hAnsi="Times New Roman" w:cs="Times New Roman"/>
            <w:sz w:val="24"/>
            <w:szCs w:val="24"/>
          </w:rPr>
          <w:t>Vermont Help &amp; Support (cognia.org)</w:t>
        </w:r>
      </w:hyperlink>
      <w:r w:rsidR="00180733" w:rsidRPr="00180733">
        <w:rPr>
          <w:rFonts w:ascii="Times New Roman" w:hAnsi="Times New Roman" w:cs="Times New Roman"/>
          <w:sz w:val="24"/>
          <w:szCs w:val="24"/>
        </w:rPr>
        <w:t>.</w:t>
      </w:r>
    </w:p>
    <w:p w14:paraId="487E5458" w14:textId="1F70C17C" w:rsidR="0070421E" w:rsidRDefault="0070421E" w:rsidP="00780F82">
      <w:pPr>
        <w:pStyle w:val="BodyText"/>
        <w:tabs>
          <w:tab w:val="left" w:pos="5641"/>
        </w:tabs>
        <w:spacing w:before="56"/>
        <w:rPr>
          <w:rFonts w:ascii="Times New Roman" w:hAnsi="Times New Roman" w:cs="Times New Roman"/>
          <w:sz w:val="24"/>
          <w:szCs w:val="24"/>
        </w:rPr>
      </w:pPr>
    </w:p>
    <w:p w14:paraId="095A7E86" w14:textId="66F016A7" w:rsidR="0039101B" w:rsidRPr="009B401B" w:rsidRDefault="0039101B" w:rsidP="00780F82">
      <w:pPr>
        <w:pStyle w:val="BodyText"/>
        <w:tabs>
          <w:tab w:val="left" w:pos="5641"/>
        </w:tabs>
        <w:spacing w:before="56"/>
        <w:rPr>
          <w:rFonts w:ascii="Times New Roman" w:hAnsi="Times New Roman" w:cs="Times New Roman"/>
          <w:sz w:val="24"/>
          <w:szCs w:val="24"/>
        </w:rPr>
      </w:pPr>
      <w:r w:rsidRPr="0039101B">
        <w:rPr>
          <w:rFonts w:ascii="Times New Roman" w:hAnsi="Times New Roman" w:cs="Times New Roman"/>
          <w:sz w:val="24"/>
          <w:szCs w:val="24"/>
        </w:rPr>
        <w:t xml:space="preserve">If you have any questions, please contact </w:t>
      </w:r>
      <w:r w:rsidR="00294157">
        <w:rPr>
          <w:rFonts w:ascii="Times New Roman" w:hAnsi="Times New Roman" w:cs="Times New Roman"/>
          <w:sz w:val="24"/>
          <w:szCs w:val="24"/>
        </w:rPr>
        <w:t xml:space="preserve">Director of Curriculum, </w:t>
      </w:r>
      <w:r w:rsidRPr="0039101B">
        <w:rPr>
          <w:rFonts w:ascii="Times New Roman" w:hAnsi="Times New Roman" w:cs="Times New Roman"/>
          <w:sz w:val="24"/>
          <w:szCs w:val="24"/>
        </w:rPr>
        <w:t>Theresa Mercier at tmercier@ensuvt.org.</w:t>
      </w:r>
    </w:p>
    <w:sectPr w:rsidR="0039101B" w:rsidRPr="009B401B">
      <w:type w:val="continuous"/>
      <w:pgSz w:w="12240" w:h="15840"/>
      <w:pgMar w:top="1140" w:right="104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21E"/>
    <w:rsid w:val="000044DE"/>
    <w:rsid w:val="000DA128"/>
    <w:rsid w:val="000E2059"/>
    <w:rsid w:val="00162861"/>
    <w:rsid w:val="00180733"/>
    <w:rsid w:val="002126D4"/>
    <w:rsid w:val="002163B0"/>
    <w:rsid w:val="00243301"/>
    <w:rsid w:val="00294157"/>
    <w:rsid w:val="002A731F"/>
    <w:rsid w:val="002B0068"/>
    <w:rsid w:val="0039101B"/>
    <w:rsid w:val="0039495F"/>
    <w:rsid w:val="00395A5E"/>
    <w:rsid w:val="00470131"/>
    <w:rsid w:val="00496F9E"/>
    <w:rsid w:val="004A17FB"/>
    <w:rsid w:val="00510E8C"/>
    <w:rsid w:val="005F2209"/>
    <w:rsid w:val="006544E1"/>
    <w:rsid w:val="00656663"/>
    <w:rsid w:val="00657F93"/>
    <w:rsid w:val="006660CC"/>
    <w:rsid w:val="006B6158"/>
    <w:rsid w:val="006C7FAA"/>
    <w:rsid w:val="006F5B9B"/>
    <w:rsid w:val="0070421E"/>
    <w:rsid w:val="00707EFC"/>
    <w:rsid w:val="00752391"/>
    <w:rsid w:val="00780F82"/>
    <w:rsid w:val="00792D38"/>
    <w:rsid w:val="00804B8E"/>
    <w:rsid w:val="00850C1F"/>
    <w:rsid w:val="008D295C"/>
    <w:rsid w:val="00943225"/>
    <w:rsid w:val="009B3684"/>
    <w:rsid w:val="009B401B"/>
    <w:rsid w:val="009B4FA9"/>
    <w:rsid w:val="00A24415"/>
    <w:rsid w:val="00BC5CEE"/>
    <w:rsid w:val="00BF1B84"/>
    <w:rsid w:val="00D2379D"/>
    <w:rsid w:val="00D74A05"/>
    <w:rsid w:val="00DB0325"/>
    <w:rsid w:val="00DC29E8"/>
    <w:rsid w:val="00DD106A"/>
    <w:rsid w:val="00E812F0"/>
    <w:rsid w:val="00EB29A0"/>
    <w:rsid w:val="00ED292A"/>
    <w:rsid w:val="00EF25E4"/>
    <w:rsid w:val="01306D46"/>
    <w:rsid w:val="07742B23"/>
    <w:rsid w:val="0AF85BEF"/>
    <w:rsid w:val="0C4F62F0"/>
    <w:rsid w:val="0CD7CE8C"/>
    <w:rsid w:val="11F53063"/>
    <w:rsid w:val="121F448B"/>
    <w:rsid w:val="132808ED"/>
    <w:rsid w:val="137F1F1F"/>
    <w:rsid w:val="1A3EE673"/>
    <w:rsid w:val="1B205476"/>
    <w:rsid w:val="1C009DDE"/>
    <w:rsid w:val="1C0DB568"/>
    <w:rsid w:val="21352D42"/>
    <w:rsid w:val="23F81D5D"/>
    <w:rsid w:val="312D94B2"/>
    <w:rsid w:val="3218D418"/>
    <w:rsid w:val="3318CF71"/>
    <w:rsid w:val="332362E4"/>
    <w:rsid w:val="34B3E61A"/>
    <w:rsid w:val="356ACFD7"/>
    <w:rsid w:val="366D3849"/>
    <w:rsid w:val="3A72F674"/>
    <w:rsid w:val="45336A68"/>
    <w:rsid w:val="4620DE8C"/>
    <w:rsid w:val="4917DB71"/>
    <w:rsid w:val="4B21BBE7"/>
    <w:rsid w:val="4FF2352E"/>
    <w:rsid w:val="505F0080"/>
    <w:rsid w:val="5365ABFF"/>
    <w:rsid w:val="57160CC6"/>
    <w:rsid w:val="58B92388"/>
    <w:rsid w:val="61EF9B40"/>
    <w:rsid w:val="625A4F28"/>
    <w:rsid w:val="6340D99D"/>
    <w:rsid w:val="636E39DF"/>
    <w:rsid w:val="661550CA"/>
    <w:rsid w:val="6B8E0094"/>
    <w:rsid w:val="6BDC84E0"/>
    <w:rsid w:val="6DB02760"/>
    <w:rsid w:val="7103FCBA"/>
    <w:rsid w:val="74D1EB5B"/>
    <w:rsid w:val="74F2BB1F"/>
    <w:rsid w:val="75A1DAAB"/>
    <w:rsid w:val="761E5D0A"/>
    <w:rsid w:val="786676F5"/>
    <w:rsid w:val="7C2633D7"/>
    <w:rsid w:val="7FE2B6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E542F"/>
  <w15:docId w15:val="{3540C120-7CC0-4E8C-8576-2B9747F16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4"/>
      <w:ind w:left="3506" w:right="3511"/>
      <w:jc w:val="center"/>
    </w:pPr>
    <w:rPr>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E812F0"/>
    <w:rPr>
      <w:sz w:val="16"/>
      <w:szCs w:val="16"/>
    </w:rPr>
  </w:style>
  <w:style w:type="paragraph" w:styleId="CommentText">
    <w:name w:val="annotation text"/>
    <w:basedOn w:val="Normal"/>
    <w:link w:val="CommentTextChar"/>
    <w:uiPriority w:val="99"/>
    <w:unhideWhenUsed/>
    <w:rsid w:val="00E812F0"/>
    <w:rPr>
      <w:sz w:val="20"/>
      <w:szCs w:val="20"/>
    </w:rPr>
  </w:style>
  <w:style w:type="character" w:customStyle="1" w:styleId="CommentTextChar">
    <w:name w:val="Comment Text Char"/>
    <w:basedOn w:val="DefaultParagraphFont"/>
    <w:link w:val="CommentText"/>
    <w:uiPriority w:val="99"/>
    <w:rsid w:val="00E812F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812F0"/>
    <w:rPr>
      <w:b/>
      <w:bCs/>
    </w:rPr>
  </w:style>
  <w:style w:type="character" w:customStyle="1" w:styleId="CommentSubjectChar">
    <w:name w:val="Comment Subject Char"/>
    <w:basedOn w:val="CommentTextChar"/>
    <w:link w:val="CommentSubject"/>
    <w:uiPriority w:val="99"/>
    <w:semiHidden/>
    <w:rsid w:val="00E812F0"/>
    <w:rPr>
      <w:rFonts w:ascii="Calibri" w:eastAsia="Calibri" w:hAnsi="Calibri" w:cs="Calibri"/>
      <w:b/>
      <w:bCs/>
      <w:sz w:val="20"/>
      <w:szCs w:val="20"/>
    </w:rPr>
  </w:style>
  <w:style w:type="character" w:styleId="Mention">
    <w:name w:val="Mention"/>
    <w:basedOn w:val="DefaultParagraphFont"/>
    <w:uiPriority w:val="99"/>
    <w:unhideWhenUsed/>
    <w:rsid w:val="00E812F0"/>
    <w:rPr>
      <w:color w:val="2B579A"/>
      <w:shd w:val="clear" w:color="auto" w:fill="E1DFDD"/>
    </w:rPr>
  </w:style>
  <w:style w:type="character" w:styleId="Hyperlink">
    <w:name w:val="Hyperlink"/>
    <w:basedOn w:val="DefaultParagraphFont"/>
    <w:uiPriority w:val="99"/>
    <w:unhideWhenUsed/>
    <w:rPr>
      <w:color w:val="0000FF" w:themeColor="hyperlink"/>
      <w:u w:val="single"/>
    </w:rPr>
  </w:style>
  <w:style w:type="paragraph" w:customStyle="1" w:styleId="paragraph">
    <w:name w:val="paragraph"/>
    <w:basedOn w:val="Normal"/>
    <w:rsid w:val="00ED292A"/>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ED292A"/>
  </w:style>
  <w:style w:type="character" w:customStyle="1" w:styleId="eop">
    <w:name w:val="eop"/>
    <w:basedOn w:val="DefaultParagraphFont"/>
    <w:rsid w:val="00ED292A"/>
  </w:style>
  <w:style w:type="character" w:styleId="FollowedHyperlink">
    <w:name w:val="FollowedHyperlink"/>
    <w:basedOn w:val="DefaultParagraphFont"/>
    <w:uiPriority w:val="99"/>
    <w:semiHidden/>
    <w:unhideWhenUsed/>
    <w:rsid w:val="0018073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9771889">
      <w:bodyDiv w:val="1"/>
      <w:marLeft w:val="0"/>
      <w:marRight w:val="0"/>
      <w:marTop w:val="0"/>
      <w:marBottom w:val="0"/>
      <w:divBdr>
        <w:top w:val="none" w:sz="0" w:space="0" w:color="auto"/>
        <w:left w:val="none" w:sz="0" w:space="0" w:color="auto"/>
        <w:bottom w:val="none" w:sz="0" w:space="0" w:color="auto"/>
        <w:right w:val="none" w:sz="0" w:space="0" w:color="auto"/>
      </w:divBdr>
      <w:divsChild>
        <w:div w:id="204415811">
          <w:marLeft w:val="0"/>
          <w:marRight w:val="0"/>
          <w:marTop w:val="0"/>
          <w:marBottom w:val="0"/>
          <w:divBdr>
            <w:top w:val="none" w:sz="0" w:space="0" w:color="auto"/>
            <w:left w:val="none" w:sz="0" w:space="0" w:color="auto"/>
            <w:bottom w:val="none" w:sz="0" w:space="0" w:color="auto"/>
            <w:right w:val="none" w:sz="0" w:space="0" w:color="auto"/>
          </w:divBdr>
        </w:div>
        <w:div w:id="1604337719">
          <w:marLeft w:val="0"/>
          <w:marRight w:val="0"/>
          <w:marTop w:val="0"/>
          <w:marBottom w:val="0"/>
          <w:divBdr>
            <w:top w:val="none" w:sz="0" w:space="0" w:color="auto"/>
            <w:left w:val="none" w:sz="0" w:space="0" w:color="auto"/>
            <w:bottom w:val="none" w:sz="0" w:space="0" w:color="auto"/>
            <w:right w:val="none" w:sz="0" w:space="0" w:color="auto"/>
          </w:divBdr>
        </w:div>
        <w:div w:id="16835088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vermont.onlinehelp.cognia.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7dc1591-fb12-4b46-8dfc-32e5fdf60192">
      <Terms xmlns="http://schemas.microsoft.com/office/infopath/2007/PartnerControls"/>
    </lcf76f155ced4ddcb4097134ff3c332f>
    <TaxCatchAll xmlns="9bcf0418-038a-4710-bebf-fd25d6df6430" xsi:nil="true"/>
    <Notes xmlns="e7dc1591-fb12-4b46-8dfc-32e5fdf6019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2902A0DDB4C446ABDA0235A00394D0" ma:contentTypeVersion="21" ma:contentTypeDescription="Create a new document." ma:contentTypeScope="" ma:versionID="7fbd4422f026db7bd605cbf0bcbd2888">
  <xsd:schema xmlns:xsd="http://www.w3.org/2001/XMLSchema" xmlns:xs="http://www.w3.org/2001/XMLSchema" xmlns:p="http://schemas.microsoft.com/office/2006/metadata/properties" xmlns:ns1="http://schemas.microsoft.com/sharepoint/v3" xmlns:ns2="e7dc1591-fb12-4b46-8dfc-32e5fdf60192" xmlns:ns3="9bcf0418-038a-4710-bebf-fd25d6df6430" targetNamespace="http://schemas.microsoft.com/office/2006/metadata/properties" ma:root="true" ma:fieldsID="6ddf1e0fa8fce5a8ea98ec6f06e614a0" ns1:_="" ns2:_="" ns3:_="">
    <xsd:import namespace="http://schemas.microsoft.com/sharepoint/v3"/>
    <xsd:import namespace="e7dc1591-fb12-4b46-8dfc-32e5fdf60192"/>
    <xsd:import namespace="9bcf0418-038a-4710-bebf-fd25d6df6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ServiceLocation"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dc1591-fb12-4b46-8dfc-32e5fdf60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b405ef0-1b2e-414d-886f-c62305e7680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Notes" ma:index="28" nillable="true" ma:displayName="Notes" ma:description="Test"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cf0418-038a-4710-bebf-fd25d6df643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a13d396-d8e7-421e-87c5-ed36deab8490}" ma:internalName="TaxCatchAll" ma:showField="CatchAllData" ma:web="9bcf0418-038a-4710-bebf-fd25d6df64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128B70-4DBC-40E1-AA9E-7210399144CD}">
  <ds:schemaRefs>
    <ds:schemaRef ds:uri="http://schemas.microsoft.com/office/2006/metadata/properties"/>
    <ds:schemaRef ds:uri="http://schemas.microsoft.com/office/infopath/2007/PartnerControls"/>
    <ds:schemaRef ds:uri="http://schemas.microsoft.com/sharepoint/v3"/>
    <ds:schemaRef ds:uri="e7dc1591-fb12-4b46-8dfc-32e5fdf60192"/>
    <ds:schemaRef ds:uri="9bcf0418-038a-4710-bebf-fd25d6df6430"/>
  </ds:schemaRefs>
</ds:datastoreItem>
</file>

<file path=customXml/itemProps2.xml><?xml version="1.0" encoding="utf-8"?>
<ds:datastoreItem xmlns:ds="http://schemas.openxmlformats.org/officeDocument/2006/customXml" ds:itemID="{1051BAAA-30FF-4C6A-98A3-319CB0D27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dc1591-fb12-4b46-8dfc-32e5fdf60192"/>
    <ds:schemaRef ds:uri="9bcf0418-038a-4710-bebf-fd25d6df6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D15BD3-5F07-403C-A63D-B46FD16A5F71}">
  <ds:schemaRefs>
    <ds:schemaRef ds:uri="http://schemas.microsoft.com/sharepoint/v3/contenttype/forms"/>
  </ds:schemaRefs>
</ds:datastoreItem>
</file>

<file path=docMetadata/LabelInfo.xml><?xml version="1.0" encoding="utf-8"?>
<clbl:labelList xmlns:clbl="http://schemas.microsoft.com/office/2020/mipLabelMetadata">
  <clbl:label id="{20b4933b-baad-433c-9c02-70edcc7559c6}" enabled="0" method="" siteId="{20b4933b-baad-433c-9c02-70edcc7559c6}" removed="1"/>
</clbl:labelList>
</file>

<file path=docProps/app.xml><?xml version="1.0" encoding="utf-8"?>
<Properties xmlns="http://schemas.openxmlformats.org/officeDocument/2006/extended-properties" xmlns:vt="http://schemas.openxmlformats.org/officeDocument/2006/docPropsVTypes">
  <Template>Normal</Template>
  <TotalTime>5</TotalTime>
  <Pages>1</Pages>
  <Words>370</Words>
  <Characters>1988</Characters>
  <Application>Microsoft Office Word</Application>
  <DocSecurity>0</DocSecurity>
  <Lines>52</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michaelhock</dc:creator>
  <cp:keywords/>
  <cp:lastModifiedBy>Theresa Mercier</cp:lastModifiedBy>
  <cp:revision>4</cp:revision>
  <dcterms:created xsi:type="dcterms:W3CDTF">2025-12-05T19:15:00Z</dcterms:created>
  <dcterms:modified xsi:type="dcterms:W3CDTF">2025-12-05T19:22:00Z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0x010100442902A0DDB4C446ABDA0235A00394D0</vt:lpwstr>
  </property>
  <property fmtid="{D5CDD505-2E9C-101B-9397-08002B2CF9AE}" pid="3" name="Created">
    <vt:filetime>2021-03-09T00:00:00Z</vt:filetime>
  </property>
  <property fmtid="{D5CDD505-2E9C-101B-9397-08002B2CF9AE}" pid="4" name="Creator">
    <vt:lpwstr>Acrobat PDFMaker 21 for Word</vt:lpwstr>
  </property>
  <property fmtid="{D5CDD505-2E9C-101B-9397-08002B2CF9AE}" pid="5" name="LastSaved">
    <vt:filetime>2023-01-13T00:00:00Z</vt:filetime>
  </property>
  <property fmtid="{D5CDD505-2E9C-101B-9397-08002B2CF9AE}" pid="6" name="Producer">
    <vt:lpwstr>Adobe PDF Library 21.1.174</vt:lpwstr>
  </property>
  <property fmtid="{D5CDD505-2E9C-101B-9397-08002B2CF9AE}" pid="7" name="SourceModified">
    <vt:lpwstr>D:20210309135923</vt:lpwstr>
  </property>
  <property fmtid="{D5CDD505-2E9C-101B-9397-08002B2CF9AE}" pid="8" name="MediaServiceImageTags">
    <vt:lpwstr/>
  </property>
  <property fmtid="{D5CDD505-2E9C-101B-9397-08002B2CF9AE}" pid="9" name="GrammarlyDocumentId">
    <vt:lpwstr>67aae310747f7628435e561845c0efac3c1102e6520548b390f32ee3e5c66386</vt:lpwstr>
  </property>
</Properties>
</file>