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270E" w14:textId="77777777" w:rsidR="007B1651" w:rsidRDefault="007B1651">
      <w:pPr>
        <w:tabs>
          <w:tab w:val="left" w:pos="5459"/>
        </w:tabs>
        <w:spacing w:before="0"/>
        <w:jc w:val="center"/>
        <w:rPr>
          <w:rFonts w:ascii="Cambria" w:eastAsia="Cambria" w:hAnsi="Cambria" w:cs="Cambria"/>
          <w:color w:val="005A9C"/>
          <w:sz w:val="38"/>
          <w:szCs w:val="38"/>
        </w:rPr>
      </w:pPr>
    </w:p>
    <w:p w14:paraId="741B270F" w14:textId="77777777" w:rsidR="007B1651" w:rsidRDefault="007B1651">
      <w:pPr>
        <w:tabs>
          <w:tab w:val="left" w:pos="5459"/>
        </w:tabs>
        <w:spacing w:before="0"/>
        <w:jc w:val="center"/>
        <w:rPr>
          <w:rFonts w:ascii="Cambria" w:eastAsia="Cambria" w:hAnsi="Cambria" w:cs="Cambria"/>
          <w:color w:val="005A9C"/>
          <w:sz w:val="38"/>
          <w:szCs w:val="38"/>
        </w:rPr>
      </w:pPr>
    </w:p>
    <w:p w14:paraId="741B2710" w14:textId="77777777" w:rsidR="007B1651" w:rsidRDefault="007B1651">
      <w:pPr>
        <w:tabs>
          <w:tab w:val="left" w:pos="5459"/>
        </w:tabs>
        <w:spacing w:before="0"/>
        <w:jc w:val="center"/>
        <w:rPr>
          <w:rFonts w:ascii="Cambria" w:eastAsia="Cambria" w:hAnsi="Cambria" w:cs="Cambria"/>
          <w:color w:val="005A9C"/>
          <w:sz w:val="38"/>
          <w:szCs w:val="38"/>
        </w:rPr>
      </w:pPr>
    </w:p>
    <w:p w14:paraId="741B2711" w14:textId="77777777" w:rsidR="007B1651" w:rsidRDefault="007B1651">
      <w:pPr>
        <w:tabs>
          <w:tab w:val="left" w:pos="5459"/>
        </w:tabs>
        <w:spacing w:before="0"/>
        <w:jc w:val="center"/>
        <w:rPr>
          <w:rFonts w:ascii="Cambria" w:eastAsia="Cambria" w:hAnsi="Cambria" w:cs="Cambria"/>
          <w:color w:val="005A9C"/>
          <w:sz w:val="38"/>
          <w:szCs w:val="38"/>
        </w:rPr>
      </w:pPr>
    </w:p>
    <w:p w14:paraId="741B2712" w14:textId="77777777" w:rsidR="007B1651" w:rsidRDefault="007B1651">
      <w:pPr>
        <w:tabs>
          <w:tab w:val="left" w:pos="5459"/>
        </w:tabs>
        <w:spacing w:before="0"/>
        <w:jc w:val="center"/>
        <w:rPr>
          <w:rFonts w:ascii="Cambria" w:eastAsia="Cambria" w:hAnsi="Cambria" w:cs="Cambria"/>
          <w:color w:val="005A9C"/>
          <w:sz w:val="38"/>
          <w:szCs w:val="38"/>
        </w:rPr>
      </w:pPr>
    </w:p>
    <w:p w14:paraId="741B2713" w14:textId="77777777" w:rsidR="007B1651" w:rsidRDefault="007B1651">
      <w:pPr>
        <w:tabs>
          <w:tab w:val="left" w:pos="5459"/>
        </w:tabs>
        <w:spacing w:before="0"/>
        <w:jc w:val="center"/>
        <w:rPr>
          <w:rFonts w:ascii="Cambria" w:eastAsia="Cambria" w:hAnsi="Cambria" w:cs="Cambria"/>
          <w:color w:val="005A9C"/>
          <w:sz w:val="38"/>
          <w:szCs w:val="38"/>
        </w:rPr>
      </w:pPr>
    </w:p>
    <w:p w14:paraId="741B2714" w14:textId="77777777" w:rsidR="007B1651" w:rsidRDefault="007B1651">
      <w:pPr>
        <w:tabs>
          <w:tab w:val="left" w:pos="5459"/>
        </w:tabs>
        <w:spacing w:before="0"/>
        <w:jc w:val="center"/>
        <w:rPr>
          <w:rFonts w:ascii="Cambria" w:eastAsia="Cambria" w:hAnsi="Cambria" w:cs="Cambria"/>
          <w:color w:val="005A9C"/>
          <w:sz w:val="38"/>
          <w:szCs w:val="38"/>
        </w:rPr>
      </w:pPr>
    </w:p>
    <w:p w14:paraId="741B2715" w14:textId="77777777" w:rsidR="007B1651" w:rsidRDefault="007B1651">
      <w:pPr>
        <w:tabs>
          <w:tab w:val="left" w:pos="5459"/>
        </w:tabs>
        <w:spacing w:before="0"/>
        <w:jc w:val="center"/>
        <w:rPr>
          <w:rFonts w:ascii="Cambria" w:eastAsia="Cambria" w:hAnsi="Cambria" w:cs="Cambria"/>
          <w:color w:val="005A9C"/>
          <w:sz w:val="38"/>
          <w:szCs w:val="38"/>
        </w:rPr>
      </w:pPr>
    </w:p>
    <w:p w14:paraId="741B2716" w14:textId="77777777" w:rsidR="007B1651" w:rsidRDefault="007B1651">
      <w:pPr>
        <w:tabs>
          <w:tab w:val="left" w:pos="5459"/>
        </w:tabs>
        <w:spacing w:before="0"/>
        <w:jc w:val="center"/>
        <w:rPr>
          <w:rFonts w:ascii="Cambria" w:eastAsia="Cambria" w:hAnsi="Cambria" w:cs="Cambria"/>
          <w:color w:val="005A9C"/>
          <w:sz w:val="38"/>
          <w:szCs w:val="38"/>
        </w:rPr>
      </w:pPr>
    </w:p>
    <w:p w14:paraId="741B2717" w14:textId="77777777" w:rsidR="007B1651" w:rsidRDefault="007B1651">
      <w:pPr>
        <w:tabs>
          <w:tab w:val="left" w:pos="5459"/>
        </w:tabs>
        <w:spacing w:before="0"/>
        <w:jc w:val="center"/>
        <w:rPr>
          <w:rFonts w:ascii="Cambria" w:eastAsia="Cambria" w:hAnsi="Cambria" w:cs="Cambria"/>
          <w:color w:val="005A9C"/>
          <w:sz w:val="38"/>
          <w:szCs w:val="38"/>
        </w:rPr>
      </w:pPr>
    </w:p>
    <w:p w14:paraId="741B2718" w14:textId="77777777" w:rsidR="007B1651" w:rsidRDefault="00CA324F">
      <w:pPr>
        <w:tabs>
          <w:tab w:val="left" w:pos="5459"/>
        </w:tabs>
        <w:spacing w:before="0"/>
        <w:jc w:val="center"/>
        <w:rPr>
          <w:rFonts w:ascii="Cambria" w:eastAsia="Cambria" w:hAnsi="Cambria" w:cs="Cambria"/>
          <w:b/>
          <w:color w:val="005A9C"/>
          <w:sz w:val="38"/>
          <w:szCs w:val="38"/>
        </w:rPr>
      </w:pPr>
      <w:r>
        <w:rPr>
          <w:rFonts w:ascii="Cambria" w:eastAsia="Cambria" w:hAnsi="Cambria" w:cs="Cambria"/>
          <w:color w:val="005A9C"/>
          <w:sz w:val="38"/>
          <w:szCs w:val="38"/>
        </w:rPr>
        <w:t>Pershing County School District</w:t>
      </w:r>
    </w:p>
    <w:p w14:paraId="741B2719" w14:textId="77777777" w:rsidR="007B1651" w:rsidRDefault="00CA324F">
      <w:pPr>
        <w:spacing w:before="0"/>
        <w:jc w:val="center"/>
        <w:rPr>
          <w:rFonts w:ascii="Cambria" w:eastAsia="Cambria" w:hAnsi="Cambria" w:cs="Cambria"/>
          <w:b/>
          <w:color w:val="005A9C"/>
          <w:sz w:val="58"/>
          <w:szCs w:val="58"/>
        </w:rPr>
      </w:pPr>
      <w:r>
        <w:rPr>
          <w:rFonts w:ascii="Cambria" w:eastAsia="Cambria" w:hAnsi="Cambria" w:cs="Cambria"/>
          <w:b/>
          <w:color w:val="005A9C"/>
          <w:sz w:val="58"/>
          <w:szCs w:val="58"/>
        </w:rPr>
        <w:t>Pershing County Middle School</w:t>
      </w:r>
    </w:p>
    <w:p w14:paraId="741B271A" w14:textId="77777777" w:rsidR="007B1651" w:rsidRDefault="00CA324F">
      <w:pPr>
        <w:spacing w:before="0"/>
        <w:jc w:val="center"/>
        <w:rPr>
          <w:rFonts w:ascii="Cambria" w:eastAsia="Cambria" w:hAnsi="Cambria" w:cs="Cambria"/>
          <w:sz w:val="38"/>
          <w:szCs w:val="38"/>
        </w:rPr>
      </w:pPr>
      <w:r>
        <w:rPr>
          <w:rFonts w:ascii="Cambria" w:eastAsia="Cambria" w:hAnsi="Cambria" w:cs="Cambria"/>
          <w:sz w:val="38"/>
          <w:szCs w:val="38"/>
        </w:rPr>
        <w:t xml:space="preserve">2021-2022 School Performance Plan: </w:t>
      </w:r>
    </w:p>
    <w:p w14:paraId="741B271B" w14:textId="77777777" w:rsidR="007B1651" w:rsidRDefault="00CA324F">
      <w:pPr>
        <w:spacing w:before="0"/>
        <w:jc w:val="center"/>
        <w:rPr>
          <w:rFonts w:ascii="Cambria" w:eastAsia="Cambria" w:hAnsi="Cambria" w:cs="Cambria"/>
          <w:color w:val="005A9C"/>
          <w:sz w:val="38"/>
          <w:szCs w:val="38"/>
        </w:rPr>
      </w:pPr>
      <w:r>
        <w:rPr>
          <w:rFonts w:ascii="Cambria" w:eastAsia="Cambria" w:hAnsi="Cambria" w:cs="Cambria"/>
          <w:sz w:val="38"/>
          <w:szCs w:val="38"/>
        </w:rPr>
        <w:t>A Roadmap to Success</w:t>
      </w:r>
      <w:r>
        <w:rPr>
          <w:rFonts w:ascii="Cambria" w:eastAsia="Cambria" w:hAnsi="Cambria" w:cs="Cambria"/>
          <w:color w:val="005A9C"/>
          <w:sz w:val="38"/>
          <w:szCs w:val="38"/>
        </w:rPr>
        <w:t xml:space="preserve"> </w:t>
      </w:r>
    </w:p>
    <w:p w14:paraId="741B271C" w14:textId="77777777" w:rsidR="007B1651" w:rsidRDefault="007B1651"/>
    <w:p w14:paraId="741B271D" w14:textId="77777777" w:rsidR="007B1651" w:rsidRDefault="00CA324F">
      <w:pPr>
        <w:spacing w:before="0"/>
        <w:jc w:val="both"/>
        <w:rPr>
          <w:rFonts w:ascii="Cambria" w:eastAsia="Cambria" w:hAnsi="Cambria" w:cs="Cambria"/>
          <w:b/>
          <w:i/>
          <w:color w:val="1F6D89"/>
          <w:sz w:val="48"/>
          <w:szCs w:val="48"/>
        </w:rPr>
      </w:pPr>
      <w:r>
        <w:rPr>
          <w:i/>
        </w:rPr>
        <w:t>Pershing County Middle School has established their school improvement roadmap for the 2021-22 school year.  This school performance plan includes the campus’s goals and process developed during Act 1. This plan will be revisited at least three times this year during Act 2 to monitor progress and once in Act 3 to assess and update the goals. Please reach out to Shea Murphy for more information.</w:t>
      </w:r>
    </w:p>
    <w:p w14:paraId="741B271E" w14:textId="77777777" w:rsidR="007B1651" w:rsidRDefault="007B1651">
      <w:pPr>
        <w:rPr>
          <w:rFonts w:ascii="Cambria" w:eastAsia="Cambria" w:hAnsi="Cambria" w:cs="Cambria"/>
          <w:sz w:val="24"/>
          <w:szCs w:val="24"/>
        </w:rPr>
      </w:pPr>
    </w:p>
    <w:p w14:paraId="741B271F" w14:textId="77777777" w:rsidR="007B1651" w:rsidRDefault="007B1651">
      <w:pPr>
        <w:rPr>
          <w:rFonts w:ascii="Cambria" w:eastAsia="Cambria" w:hAnsi="Cambria" w:cs="Cambria"/>
          <w:sz w:val="24"/>
          <w:szCs w:val="24"/>
        </w:rPr>
      </w:pPr>
    </w:p>
    <w:p w14:paraId="741B2720" w14:textId="77777777" w:rsidR="007B1651" w:rsidRDefault="007B1651">
      <w:pPr>
        <w:rPr>
          <w:rFonts w:ascii="Cambria" w:eastAsia="Cambria" w:hAnsi="Cambria" w:cs="Cambria"/>
          <w:sz w:val="24"/>
          <w:szCs w:val="24"/>
        </w:rPr>
      </w:pPr>
    </w:p>
    <w:p w14:paraId="741B2721" w14:textId="77777777" w:rsidR="007B1651" w:rsidRDefault="007B1651">
      <w:pPr>
        <w:rPr>
          <w:rFonts w:ascii="Cambria" w:eastAsia="Cambria" w:hAnsi="Cambria" w:cs="Cambria"/>
          <w:sz w:val="24"/>
          <w:szCs w:val="24"/>
        </w:rPr>
      </w:pPr>
    </w:p>
    <w:p w14:paraId="741B2722" w14:textId="77777777" w:rsidR="007B1651" w:rsidRDefault="007B1651">
      <w:pPr>
        <w:rPr>
          <w:rFonts w:ascii="Cambria" w:eastAsia="Cambria" w:hAnsi="Cambria" w:cs="Cambria"/>
          <w:sz w:val="24"/>
          <w:szCs w:val="24"/>
        </w:rPr>
      </w:pPr>
    </w:p>
    <w:p w14:paraId="741B2723" w14:textId="77777777" w:rsidR="007B1651" w:rsidRDefault="007B1651">
      <w:pPr>
        <w:rPr>
          <w:rFonts w:ascii="Cambria" w:eastAsia="Cambria" w:hAnsi="Cambria" w:cs="Cambria"/>
          <w:sz w:val="24"/>
          <w:szCs w:val="24"/>
        </w:rPr>
      </w:pPr>
    </w:p>
    <w:p w14:paraId="741B2724" w14:textId="77777777" w:rsidR="007B1651" w:rsidRDefault="007B1651">
      <w:pPr>
        <w:spacing w:before="0"/>
        <w:rPr>
          <w:b/>
        </w:rPr>
      </w:pPr>
    </w:p>
    <w:p w14:paraId="741B2725" w14:textId="77777777" w:rsidR="007B1651" w:rsidRDefault="00CA324F">
      <w:pPr>
        <w:spacing w:before="0"/>
      </w:pPr>
      <w:r>
        <w:rPr>
          <w:b/>
        </w:rPr>
        <w:t>Principal:</w:t>
      </w:r>
      <w:r>
        <w:t xml:space="preserve">  Shea B. Murphy</w:t>
      </w:r>
      <w:r>
        <w:tab/>
      </w:r>
      <w:r>
        <w:tab/>
      </w:r>
    </w:p>
    <w:p w14:paraId="741B2726" w14:textId="77777777" w:rsidR="007B1651" w:rsidRDefault="00CA324F">
      <w:pPr>
        <w:spacing w:before="0"/>
      </w:pPr>
      <w:r>
        <w:rPr>
          <w:b/>
        </w:rPr>
        <w:t>School Website:  https://www.pershing.k12.nv.us/2/home</w:t>
      </w:r>
    </w:p>
    <w:p w14:paraId="741B2727" w14:textId="77777777" w:rsidR="007B1651" w:rsidRDefault="00CA324F">
      <w:pPr>
        <w:spacing w:before="0"/>
        <w:rPr>
          <w:b/>
        </w:rPr>
      </w:pPr>
      <w:r>
        <w:rPr>
          <w:b/>
        </w:rPr>
        <w:t>Email:</w:t>
      </w:r>
      <w:r>
        <w:t xml:space="preserve"> smurphy@pershing.k12.nv.us</w:t>
      </w:r>
    </w:p>
    <w:p w14:paraId="741B2728" w14:textId="77777777" w:rsidR="007B1651" w:rsidRDefault="00CA324F">
      <w:pPr>
        <w:spacing w:before="0"/>
        <w:sectPr w:rsidR="007B1651">
          <w:headerReference w:type="default" r:id="rId8"/>
          <w:footerReference w:type="default" r:id="rId9"/>
          <w:headerReference w:type="first" r:id="rId10"/>
          <w:footerReference w:type="first" r:id="rId11"/>
          <w:pgSz w:w="12240" w:h="15840"/>
          <w:pgMar w:top="907" w:right="1440" w:bottom="907" w:left="1440" w:header="0" w:footer="720" w:gutter="0"/>
          <w:pgNumType w:start="1"/>
          <w:cols w:space="720"/>
          <w:titlePg/>
        </w:sectPr>
      </w:pPr>
      <w:r>
        <w:rPr>
          <w:b/>
        </w:rPr>
        <w:t>Phone:</w:t>
      </w:r>
      <w:r>
        <w:t xml:space="preserve"> </w:t>
      </w:r>
      <w:r>
        <w:tab/>
        <w:t>775-273-1200</w:t>
      </w:r>
      <w:r>
        <w:tab/>
      </w:r>
    </w:p>
    <w:p w14:paraId="741B2729" w14:textId="77777777" w:rsidR="007B1651" w:rsidRDefault="007B1651">
      <w:pPr>
        <w:spacing w:before="0"/>
        <w:rPr>
          <w:color w:val="005A9C"/>
          <w:highlight w:val="yellow"/>
        </w:rPr>
      </w:pPr>
      <w:bookmarkStart w:id="0" w:name="_heading=h.gjdgxs" w:colFirst="0" w:colLast="0"/>
      <w:bookmarkEnd w:id="0"/>
    </w:p>
    <w:p w14:paraId="741B272A" w14:textId="77777777" w:rsidR="007B1651" w:rsidRDefault="00CA324F">
      <w:pPr>
        <w:pStyle w:val="Heading1"/>
        <w:spacing w:before="0"/>
        <w:rPr>
          <w:color w:val="005A9C"/>
        </w:rPr>
      </w:pPr>
      <w:bookmarkStart w:id="1" w:name="_heading=h.30j0zll" w:colFirst="0" w:colLast="0"/>
      <w:bookmarkEnd w:id="1"/>
      <w:r>
        <w:rPr>
          <w:color w:val="005A9C"/>
        </w:rPr>
        <w:t>School Information</w:t>
      </w:r>
    </w:p>
    <w:p w14:paraId="741B272B" w14:textId="77777777" w:rsidR="007B1651" w:rsidRDefault="007B1651">
      <w:pPr>
        <w:spacing w:before="0"/>
        <w:rPr>
          <w:highlight w:val="yellow"/>
        </w:rPr>
      </w:pPr>
    </w:p>
    <w:p w14:paraId="741B272C" w14:textId="77777777" w:rsidR="007B1651" w:rsidRDefault="00CA324F">
      <w:r>
        <w:rPr>
          <w:i/>
        </w:rPr>
        <w:t>This section provides an at-a-glance view of the school’s enrollment and student performance data. For information about Nevada’s Consolidated State Plan, see </w:t>
      </w:r>
      <w:hyperlink r:id="rId12">
        <w:r>
          <w:rPr>
            <w:i/>
            <w:color w:val="1155CC"/>
            <w:u w:val="single"/>
          </w:rPr>
          <w:t>Every Student Succeeds Act (ESSA)</w:t>
        </w:r>
      </w:hyperlink>
      <w:r>
        <w:rPr>
          <w:i/>
        </w:rPr>
        <w:t>, and for detailed information about the School and District rating system, see the </w:t>
      </w:r>
      <w:hyperlink r:id="rId13">
        <w:r>
          <w:rPr>
            <w:i/>
            <w:color w:val="1155CC"/>
            <w:u w:val="single"/>
          </w:rPr>
          <w:t>School Rating Overview</w:t>
        </w:r>
      </w:hyperlink>
      <w:r>
        <w:rPr>
          <w:i/>
        </w:rPr>
        <w:t>.</w:t>
      </w:r>
    </w:p>
    <w:tbl>
      <w:tblPr>
        <w:tblStyle w:val="afd"/>
        <w:tblW w:w="12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8"/>
        <w:gridCol w:w="1058"/>
        <w:gridCol w:w="1058"/>
        <w:gridCol w:w="1058"/>
        <w:gridCol w:w="1095"/>
        <w:gridCol w:w="1036"/>
        <w:gridCol w:w="1059"/>
        <w:gridCol w:w="1059"/>
        <w:gridCol w:w="1059"/>
        <w:gridCol w:w="1059"/>
        <w:gridCol w:w="1059"/>
        <w:gridCol w:w="1059"/>
      </w:tblGrid>
      <w:tr w:rsidR="007B1651" w14:paraId="741B272E" w14:textId="77777777">
        <w:trPr>
          <w:trHeight w:val="330"/>
        </w:trPr>
        <w:tc>
          <w:tcPr>
            <w:tcW w:w="12717" w:type="dxa"/>
            <w:gridSpan w:val="12"/>
            <w:tcBorders>
              <w:top w:val="single" w:sz="6" w:space="0" w:color="E2E2E2"/>
              <w:left w:val="single" w:sz="6" w:space="0" w:color="E2E2E2"/>
              <w:bottom w:val="single" w:sz="6" w:space="0" w:color="E2E2E2"/>
              <w:right w:val="single" w:sz="6" w:space="0" w:color="E2E2E2"/>
            </w:tcBorders>
            <w:shd w:val="clear" w:color="auto" w:fill="005A9C"/>
            <w:tcMar>
              <w:top w:w="60" w:type="dxa"/>
              <w:left w:w="100" w:type="dxa"/>
              <w:bottom w:w="60" w:type="dxa"/>
              <w:right w:w="100" w:type="dxa"/>
            </w:tcMar>
            <w:vAlign w:val="bottom"/>
          </w:tcPr>
          <w:p w14:paraId="741B272D" w14:textId="77777777" w:rsidR="007B1651" w:rsidRDefault="00CA324F">
            <w:pPr>
              <w:widowControl w:val="0"/>
              <w:jc w:val="center"/>
              <w:rPr>
                <w:b/>
                <w:color w:val="FFFFFF"/>
              </w:rPr>
            </w:pPr>
            <w:r>
              <w:rPr>
                <w:b/>
                <w:color w:val="FFFFFF"/>
              </w:rPr>
              <w:t>Enrollment Data</w:t>
            </w:r>
          </w:p>
        </w:tc>
      </w:tr>
      <w:tr w:rsidR="007B1651" w14:paraId="741B273C" w14:textId="77777777">
        <w:tc>
          <w:tcPr>
            <w:tcW w:w="1058"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2F" w14:textId="77777777" w:rsidR="007B1651" w:rsidRDefault="007B1651">
            <w:pPr>
              <w:widowControl w:val="0"/>
              <w:jc w:val="center"/>
              <w:rPr>
                <w:b/>
              </w:rPr>
            </w:pPr>
          </w:p>
        </w:tc>
        <w:tc>
          <w:tcPr>
            <w:tcW w:w="1058"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30" w14:textId="77777777" w:rsidR="007B1651" w:rsidRDefault="00CA324F">
            <w:pPr>
              <w:widowControl w:val="0"/>
              <w:jc w:val="center"/>
              <w:rPr>
                <w:b/>
              </w:rPr>
            </w:pPr>
            <w:r>
              <w:rPr>
                <w:b/>
              </w:rPr>
              <w:t xml:space="preserve">Total </w:t>
            </w:r>
          </w:p>
        </w:tc>
        <w:tc>
          <w:tcPr>
            <w:tcW w:w="1058"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31" w14:textId="77777777" w:rsidR="007B1651" w:rsidRDefault="00CA324F">
            <w:pPr>
              <w:widowControl w:val="0"/>
              <w:jc w:val="center"/>
              <w:rPr>
                <w:b/>
              </w:rPr>
            </w:pPr>
            <w:r>
              <w:rPr>
                <w:b/>
              </w:rPr>
              <w:t>Am In/</w:t>
            </w:r>
          </w:p>
          <w:p w14:paraId="741B2732" w14:textId="77777777" w:rsidR="007B1651" w:rsidRDefault="00CA324F">
            <w:pPr>
              <w:widowControl w:val="0"/>
              <w:jc w:val="center"/>
            </w:pPr>
            <w:r>
              <w:rPr>
                <w:b/>
              </w:rPr>
              <w:t>AK Native</w:t>
            </w:r>
          </w:p>
        </w:tc>
        <w:tc>
          <w:tcPr>
            <w:tcW w:w="1058"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33" w14:textId="77777777" w:rsidR="007B1651" w:rsidRDefault="00CA324F">
            <w:pPr>
              <w:widowControl w:val="0"/>
              <w:jc w:val="center"/>
            </w:pPr>
            <w:r>
              <w:rPr>
                <w:b/>
              </w:rPr>
              <w:t>Asian</w:t>
            </w:r>
          </w:p>
        </w:tc>
        <w:tc>
          <w:tcPr>
            <w:tcW w:w="1095"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34" w14:textId="77777777" w:rsidR="007B1651" w:rsidRDefault="00CA324F">
            <w:pPr>
              <w:widowControl w:val="0"/>
              <w:jc w:val="center"/>
            </w:pPr>
            <w:r>
              <w:rPr>
                <w:b/>
              </w:rPr>
              <w:t>Hispanic</w:t>
            </w:r>
          </w:p>
        </w:tc>
        <w:tc>
          <w:tcPr>
            <w:tcW w:w="1036"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35" w14:textId="77777777" w:rsidR="007B1651" w:rsidRDefault="00CA324F">
            <w:pPr>
              <w:widowControl w:val="0"/>
              <w:jc w:val="center"/>
            </w:pPr>
            <w:r>
              <w:rPr>
                <w:b/>
              </w:rPr>
              <w:t>Black</w:t>
            </w:r>
          </w:p>
        </w:tc>
        <w:tc>
          <w:tcPr>
            <w:tcW w:w="1059"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36" w14:textId="77777777" w:rsidR="007B1651" w:rsidRDefault="00CA324F">
            <w:pPr>
              <w:widowControl w:val="0"/>
              <w:jc w:val="center"/>
            </w:pPr>
            <w:r>
              <w:rPr>
                <w:b/>
              </w:rPr>
              <w:t>White</w:t>
            </w:r>
          </w:p>
        </w:tc>
        <w:tc>
          <w:tcPr>
            <w:tcW w:w="1059"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37" w14:textId="77777777" w:rsidR="007B1651" w:rsidRDefault="00CA324F">
            <w:pPr>
              <w:widowControl w:val="0"/>
              <w:jc w:val="center"/>
            </w:pPr>
            <w:r>
              <w:rPr>
                <w:b/>
              </w:rPr>
              <w:t>Pacific Islander</w:t>
            </w:r>
          </w:p>
        </w:tc>
        <w:tc>
          <w:tcPr>
            <w:tcW w:w="1059"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38" w14:textId="77777777" w:rsidR="007B1651" w:rsidRDefault="00CA324F">
            <w:pPr>
              <w:widowControl w:val="0"/>
              <w:jc w:val="center"/>
            </w:pPr>
            <w:r>
              <w:rPr>
                <w:b/>
              </w:rPr>
              <w:t>Two or More Races</w:t>
            </w:r>
          </w:p>
        </w:tc>
        <w:tc>
          <w:tcPr>
            <w:tcW w:w="1059"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39" w14:textId="77777777" w:rsidR="007B1651" w:rsidRDefault="00CA324F">
            <w:pPr>
              <w:widowControl w:val="0"/>
              <w:jc w:val="center"/>
              <w:rPr>
                <w:b/>
              </w:rPr>
            </w:pPr>
            <w:r>
              <w:rPr>
                <w:b/>
              </w:rPr>
              <w:t>IEP</w:t>
            </w:r>
          </w:p>
        </w:tc>
        <w:tc>
          <w:tcPr>
            <w:tcW w:w="1059"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3A" w14:textId="77777777" w:rsidR="007B1651" w:rsidRDefault="00CA324F">
            <w:pPr>
              <w:widowControl w:val="0"/>
              <w:jc w:val="center"/>
              <w:rPr>
                <w:b/>
              </w:rPr>
            </w:pPr>
            <w:r>
              <w:rPr>
                <w:b/>
              </w:rPr>
              <w:t>EL</w:t>
            </w:r>
          </w:p>
        </w:tc>
        <w:tc>
          <w:tcPr>
            <w:tcW w:w="1059" w:type="dxa"/>
            <w:tcBorders>
              <w:top w:val="single" w:sz="6" w:space="0" w:color="E2E2E2"/>
              <w:left w:val="single" w:sz="6" w:space="0" w:color="E2E2E2"/>
              <w:bottom w:val="single" w:sz="6" w:space="0" w:color="E2E2E2"/>
              <w:right w:val="single" w:sz="6" w:space="0" w:color="E2E2E2"/>
            </w:tcBorders>
            <w:shd w:val="clear" w:color="auto" w:fill="D7DEDA"/>
            <w:tcMar>
              <w:top w:w="60" w:type="dxa"/>
              <w:left w:w="100" w:type="dxa"/>
              <w:bottom w:w="60" w:type="dxa"/>
              <w:right w:w="100" w:type="dxa"/>
            </w:tcMar>
            <w:vAlign w:val="bottom"/>
          </w:tcPr>
          <w:p w14:paraId="741B273B" w14:textId="77777777" w:rsidR="007B1651" w:rsidRDefault="00CA324F">
            <w:pPr>
              <w:widowControl w:val="0"/>
              <w:jc w:val="center"/>
              <w:rPr>
                <w:b/>
              </w:rPr>
            </w:pPr>
            <w:r>
              <w:rPr>
                <w:b/>
              </w:rPr>
              <w:t>FRL</w:t>
            </w:r>
          </w:p>
        </w:tc>
      </w:tr>
      <w:tr w:rsidR="007B1651" w14:paraId="741B2749" w14:textId="77777777">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3D" w14:textId="77777777" w:rsidR="007B1651" w:rsidRDefault="00CA324F">
            <w:pPr>
              <w:widowControl w:val="0"/>
              <w:jc w:val="center"/>
              <w:rPr>
                <w:b/>
                <w:color w:val="424242"/>
              </w:rPr>
            </w:pPr>
            <w:r>
              <w:rPr>
                <w:b/>
                <w:color w:val="424242"/>
              </w:rPr>
              <w:t>School</w:t>
            </w:r>
          </w:p>
        </w:tc>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3E" w14:textId="77777777" w:rsidR="007B1651" w:rsidRDefault="00CA324F">
            <w:pPr>
              <w:widowControl w:val="0"/>
              <w:jc w:val="center"/>
              <w:rPr>
                <w:color w:val="424242"/>
                <w:sz w:val="20"/>
                <w:szCs w:val="20"/>
              </w:rPr>
            </w:pPr>
            <w:r>
              <w:rPr>
                <w:color w:val="424242"/>
                <w:sz w:val="20"/>
                <w:szCs w:val="20"/>
              </w:rPr>
              <w:t>144</w:t>
            </w:r>
          </w:p>
        </w:tc>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3F" w14:textId="77777777" w:rsidR="007B1651" w:rsidRDefault="00CA324F">
            <w:pPr>
              <w:widowControl w:val="0"/>
              <w:jc w:val="center"/>
              <w:rPr>
                <w:color w:val="424242"/>
                <w:sz w:val="20"/>
                <w:szCs w:val="20"/>
              </w:rPr>
            </w:pPr>
            <w:r>
              <w:rPr>
                <w:color w:val="424242"/>
                <w:sz w:val="20"/>
                <w:szCs w:val="20"/>
              </w:rPr>
              <w:t>13.19</w:t>
            </w:r>
          </w:p>
        </w:tc>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0" w14:textId="77777777" w:rsidR="007B1651" w:rsidRDefault="00CA324F">
            <w:pPr>
              <w:widowControl w:val="0"/>
              <w:jc w:val="center"/>
              <w:rPr>
                <w:color w:val="424242"/>
                <w:sz w:val="20"/>
                <w:szCs w:val="20"/>
              </w:rPr>
            </w:pPr>
            <w:r>
              <w:rPr>
                <w:color w:val="424242"/>
                <w:sz w:val="20"/>
                <w:szCs w:val="20"/>
              </w:rPr>
              <w:t>.69</w:t>
            </w:r>
          </w:p>
        </w:tc>
        <w:tc>
          <w:tcPr>
            <w:tcW w:w="1095"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1" w14:textId="77777777" w:rsidR="007B1651" w:rsidRDefault="00CA324F">
            <w:pPr>
              <w:widowControl w:val="0"/>
              <w:jc w:val="center"/>
              <w:rPr>
                <w:color w:val="424242"/>
                <w:sz w:val="20"/>
                <w:szCs w:val="20"/>
              </w:rPr>
            </w:pPr>
            <w:r>
              <w:rPr>
                <w:color w:val="424242"/>
                <w:sz w:val="20"/>
                <w:szCs w:val="20"/>
              </w:rPr>
              <w:t>38.89</w:t>
            </w:r>
          </w:p>
        </w:tc>
        <w:tc>
          <w:tcPr>
            <w:tcW w:w="1036"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2" w14:textId="77777777" w:rsidR="007B1651" w:rsidRDefault="00CA324F">
            <w:pPr>
              <w:widowControl w:val="0"/>
              <w:jc w:val="center"/>
              <w:rPr>
                <w:color w:val="424242"/>
                <w:sz w:val="20"/>
                <w:szCs w:val="20"/>
              </w:rPr>
            </w:pPr>
            <w:r>
              <w:rPr>
                <w:color w:val="424242"/>
                <w:sz w:val="20"/>
                <w:szCs w:val="20"/>
              </w:rPr>
              <w:t>2.78</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3" w14:textId="77777777" w:rsidR="007B1651" w:rsidRDefault="00CA324F">
            <w:pPr>
              <w:widowControl w:val="0"/>
              <w:jc w:val="center"/>
              <w:rPr>
                <w:color w:val="424242"/>
                <w:sz w:val="20"/>
                <w:szCs w:val="20"/>
              </w:rPr>
            </w:pPr>
            <w:r>
              <w:rPr>
                <w:color w:val="424242"/>
                <w:sz w:val="20"/>
                <w:szCs w:val="20"/>
              </w:rPr>
              <w:t>40.28</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4" w14:textId="77777777" w:rsidR="007B1651" w:rsidRDefault="00CA324F">
            <w:pPr>
              <w:widowControl w:val="0"/>
              <w:jc w:val="center"/>
              <w:rPr>
                <w:color w:val="424242"/>
                <w:sz w:val="20"/>
                <w:szCs w:val="20"/>
              </w:rPr>
            </w:pPr>
            <w:r>
              <w:rPr>
                <w:color w:val="424242"/>
                <w:sz w:val="20"/>
                <w:szCs w:val="20"/>
              </w:rPr>
              <w:t>NA</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5" w14:textId="77777777" w:rsidR="007B1651" w:rsidRDefault="00CA324F">
            <w:pPr>
              <w:widowControl w:val="0"/>
              <w:jc w:val="center"/>
              <w:rPr>
                <w:color w:val="424242"/>
                <w:sz w:val="20"/>
                <w:szCs w:val="20"/>
              </w:rPr>
            </w:pPr>
            <w:r>
              <w:rPr>
                <w:color w:val="424242"/>
                <w:sz w:val="20"/>
                <w:szCs w:val="20"/>
              </w:rPr>
              <w:t>4.17</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6" w14:textId="77777777" w:rsidR="007B1651" w:rsidRDefault="00CA324F">
            <w:pPr>
              <w:widowControl w:val="0"/>
              <w:jc w:val="center"/>
              <w:rPr>
                <w:color w:val="424242"/>
                <w:sz w:val="20"/>
                <w:szCs w:val="20"/>
              </w:rPr>
            </w:pPr>
            <w:r>
              <w:rPr>
                <w:color w:val="424242"/>
                <w:sz w:val="20"/>
                <w:szCs w:val="20"/>
              </w:rPr>
              <w:t>12.41</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7" w14:textId="77777777" w:rsidR="007B1651" w:rsidRDefault="00CA324F">
            <w:pPr>
              <w:widowControl w:val="0"/>
              <w:jc w:val="center"/>
              <w:rPr>
                <w:color w:val="424242"/>
                <w:sz w:val="20"/>
                <w:szCs w:val="20"/>
              </w:rPr>
            </w:pPr>
            <w:r>
              <w:rPr>
                <w:color w:val="424242"/>
                <w:sz w:val="20"/>
                <w:szCs w:val="20"/>
              </w:rPr>
              <w:t>13.37</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8" w14:textId="77777777" w:rsidR="007B1651" w:rsidRDefault="00CA324F">
            <w:pPr>
              <w:widowControl w:val="0"/>
              <w:jc w:val="center"/>
              <w:rPr>
                <w:color w:val="424242"/>
                <w:sz w:val="20"/>
                <w:szCs w:val="20"/>
              </w:rPr>
            </w:pPr>
            <w:r>
              <w:rPr>
                <w:color w:val="424242"/>
                <w:sz w:val="20"/>
                <w:szCs w:val="20"/>
              </w:rPr>
              <w:t>73.15</w:t>
            </w:r>
          </w:p>
        </w:tc>
      </w:tr>
      <w:tr w:rsidR="007B1651" w14:paraId="741B2756" w14:textId="77777777">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A" w14:textId="77777777" w:rsidR="007B1651" w:rsidRDefault="00CA324F">
            <w:pPr>
              <w:widowControl w:val="0"/>
              <w:jc w:val="center"/>
              <w:rPr>
                <w:b/>
                <w:color w:val="424242"/>
              </w:rPr>
            </w:pPr>
            <w:r>
              <w:rPr>
                <w:b/>
                <w:color w:val="424242"/>
              </w:rPr>
              <w:t>District</w:t>
            </w:r>
          </w:p>
        </w:tc>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B" w14:textId="77777777" w:rsidR="007B1651" w:rsidRDefault="00CA324F">
            <w:pPr>
              <w:widowControl w:val="0"/>
              <w:jc w:val="center"/>
              <w:rPr>
                <w:color w:val="424242"/>
                <w:sz w:val="20"/>
                <w:szCs w:val="20"/>
              </w:rPr>
            </w:pPr>
            <w:r>
              <w:rPr>
                <w:color w:val="424242"/>
                <w:sz w:val="20"/>
                <w:szCs w:val="20"/>
              </w:rPr>
              <w:t>650</w:t>
            </w:r>
          </w:p>
        </w:tc>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C" w14:textId="77777777" w:rsidR="007B1651" w:rsidRDefault="00CA324F">
            <w:pPr>
              <w:widowControl w:val="0"/>
              <w:jc w:val="center"/>
              <w:rPr>
                <w:color w:val="424242"/>
                <w:sz w:val="20"/>
                <w:szCs w:val="20"/>
              </w:rPr>
            </w:pPr>
            <w:r>
              <w:rPr>
                <w:color w:val="424242"/>
                <w:sz w:val="20"/>
                <w:szCs w:val="20"/>
              </w:rPr>
              <w:t>8.31</w:t>
            </w:r>
          </w:p>
        </w:tc>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D" w14:textId="77777777" w:rsidR="007B1651" w:rsidRDefault="00CA324F">
            <w:pPr>
              <w:widowControl w:val="0"/>
              <w:jc w:val="center"/>
              <w:rPr>
                <w:color w:val="424242"/>
                <w:sz w:val="20"/>
                <w:szCs w:val="20"/>
              </w:rPr>
            </w:pPr>
            <w:r>
              <w:rPr>
                <w:color w:val="424242"/>
                <w:sz w:val="20"/>
                <w:szCs w:val="20"/>
              </w:rPr>
              <w:t>.46</w:t>
            </w:r>
          </w:p>
        </w:tc>
        <w:tc>
          <w:tcPr>
            <w:tcW w:w="1095"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E" w14:textId="77777777" w:rsidR="007B1651" w:rsidRDefault="00CA324F">
            <w:pPr>
              <w:widowControl w:val="0"/>
              <w:jc w:val="center"/>
              <w:rPr>
                <w:color w:val="424242"/>
                <w:sz w:val="20"/>
                <w:szCs w:val="20"/>
              </w:rPr>
            </w:pPr>
            <w:r>
              <w:rPr>
                <w:color w:val="424242"/>
                <w:sz w:val="20"/>
                <w:szCs w:val="20"/>
              </w:rPr>
              <w:t>34.77</w:t>
            </w:r>
          </w:p>
        </w:tc>
        <w:tc>
          <w:tcPr>
            <w:tcW w:w="1036"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4F" w14:textId="77777777" w:rsidR="007B1651" w:rsidRDefault="00CA324F">
            <w:pPr>
              <w:widowControl w:val="0"/>
              <w:jc w:val="center"/>
              <w:rPr>
                <w:color w:val="424242"/>
                <w:sz w:val="20"/>
                <w:szCs w:val="20"/>
              </w:rPr>
            </w:pPr>
            <w:r>
              <w:rPr>
                <w:color w:val="424242"/>
                <w:sz w:val="20"/>
                <w:szCs w:val="20"/>
              </w:rPr>
              <w:t>1.08</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0" w14:textId="77777777" w:rsidR="007B1651" w:rsidRDefault="00CA324F">
            <w:pPr>
              <w:widowControl w:val="0"/>
              <w:jc w:val="center"/>
              <w:rPr>
                <w:color w:val="424242"/>
                <w:sz w:val="20"/>
                <w:szCs w:val="20"/>
              </w:rPr>
            </w:pPr>
            <w:r>
              <w:rPr>
                <w:color w:val="424242"/>
                <w:sz w:val="20"/>
                <w:szCs w:val="20"/>
              </w:rPr>
              <w:t>46.62</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1" w14:textId="77777777" w:rsidR="007B1651" w:rsidRDefault="00CA324F">
            <w:pPr>
              <w:widowControl w:val="0"/>
              <w:jc w:val="center"/>
              <w:rPr>
                <w:color w:val="424242"/>
                <w:sz w:val="20"/>
                <w:szCs w:val="20"/>
              </w:rPr>
            </w:pPr>
            <w:r>
              <w:rPr>
                <w:color w:val="424242"/>
                <w:sz w:val="20"/>
                <w:szCs w:val="20"/>
              </w:rPr>
              <w:t>.15</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2" w14:textId="77777777" w:rsidR="007B1651" w:rsidRDefault="00CA324F">
            <w:pPr>
              <w:widowControl w:val="0"/>
              <w:jc w:val="center"/>
              <w:rPr>
                <w:color w:val="424242"/>
                <w:sz w:val="20"/>
                <w:szCs w:val="20"/>
              </w:rPr>
            </w:pPr>
            <w:r>
              <w:rPr>
                <w:color w:val="424242"/>
                <w:sz w:val="20"/>
                <w:szCs w:val="20"/>
              </w:rPr>
              <w:t>8.62</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3" w14:textId="77777777" w:rsidR="007B1651" w:rsidRDefault="00CA324F">
            <w:pPr>
              <w:widowControl w:val="0"/>
              <w:jc w:val="center"/>
              <w:rPr>
                <w:color w:val="424242"/>
                <w:sz w:val="20"/>
                <w:szCs w:val="20"/>
              </w:rPr>
            </w:pPr>
            <w:r>
              <w:rPr>
                <w:color w:val="424242"/>
                <w:sz w:val="20"/>
                <w:szCs w:val="20"/>
              </w:rPr>
              <w:t>17.54</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4" w14:textId="77777777" w:rsidR="007B1651" w:rsidRDefault="00CA324F">
            <w:pPr>
              <w:widowControl w:val="0"/>
              <w:jc w:val="center"/>
              <w:rPr>
                <w:color w:val="424242"/>
                <w:sz w:val="20"/>
                <w:szCs w:val="20"/>
              </w:rPr>
            </w:pPr>
            <w:r>
              <w:rPr>
                <w:color w:val="424242"/>
                <w:sz w:val="20"/>
                <w:szCs w:val="20"/>
              </w:rPr>
              <w:t>7.38</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5" w14:textId="77777777" w:rsidR="007B1651" w:rsidRDefault="00CA324F">
            <w:pPr>
              <w:widowControl w:val="0"/>
              <w:jc w:val="center"/>
              <w:rPr>
                <w:color w:val="424242"/>
                <w:sz w:val="20"/>
                <w:szCs w:val="20"/>
              </w:rPr>
            </w:pPr>
            <w:r>
              <w:rPr>
                <w:color w:val="424242"/>
                <w:sz w:val="20"/>
                <w:szCs w:val="20"/>
              </w:rPr>
              <w:t>73.54</w:t>
            </w:r>
          </w:p>
        </w:tc>
      </w:tr>
      <w:tr w:rsidR="007B1651" w14:paraId="741B2763" w14:textId="77777777">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7" w14:textId="77777777" w:rsidR="007B1651" w:rsidRDefault="00CA324F">
            <w:pPr>
              <w:widowControl w:val="0"/>
              <w:jc w:val="center"/>
              <w:rPr>
                <w:b/>
                <w:color w:val="424242"/>
              </w:rPr>
            </w:pPr>
            <w:r>
              <w:rPr>
                <w:b/>
                <w:color w:val="424242"/>
              </w:rPr>
              <w:t>State</w:t>
            </w:r>
          </w:p>
        </w:tc>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8" w14:textId="77777777" w:rsidR="007B1651" w:rsidRDefault="00CA324F">
            <w:pPr>
              <w:widowControl w:val="0"/>
              <w:jc w:val="center"/>
              <w:rPr>
                <w:color w:val="424242"/>
                <w:sz w:val="20"/>
                <w:szCs w:val="20"/>
              </w:rPr>
            </w:pPr>
            <w:r>
              <w:rPr>
                <w:color w:val="424242"/>
                <w:sz w:val="20"/>
                <w:szCs w:val="20"/>
              </w:rPr>
              <w:t>481,345</w:t>
            </w:r>
          </w:p>
        </w:tc>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9" w14:textId="77777777" w:rsidR="007B1651" w:rsidRDefault="00CA324F">
            <w:pPr>
              <w:widowControl w:val="0"/>
              <w:jc w:val="center"/>
              <w:rPr>
                <w:color w:val="424242"/>
                <w:sz w:val="20"/>
                <w:szCs w:val="20"/>
              </w:rPr>
            </w:pPr>
            <w:r>
              <w:rPr>
                <w:color w:val="424242"/>
                <w:sz w:val="20"/>
                <w:szCs w:val="20"/>
              </w:rPr>
              <w:t>.82</w:t>
            </w:r>
          </w:p>
        </w:tc>
        <w:tc>
          <w:tcPr>
            <w:tcW w:w="1058"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A" w14:textId="77777777" w:rsidR="007B1651" w:rsidRDefault="00CA324F">
            <w:pPr>
              <w:widowControl w:val="0"/>
              <w:jc w:val="center"/>
              <w:rPr>
                <w:color w:val="424242"/>
                <w:sz w:val="20"/>
                <w:szCs w:val="20"/>
              </w:rPr>
            </w:pPr>
            <w:r>
              <w:rPr>
                <w:color w:val="424242"/>
                <w:sz w:val="20"/>
                <w:szCs w:val="20"/>
              </w:rPr>
              <w:t>5.51</w:t>
            </w:r>
          </w:p>
        </w:tc>
        <w:tc>
          <w:tcPr>
            <w:tcW w:w="1095"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B" w14:textId="77777777" w:rsidR="007B1651" w:rsidRDefault="00CA324F">
            <w:pPr>
              <w:widowControl w:val="0"/>
              <w:jc w:val="center"/>
              <w:rPr>
                <w:color w:val="424242"/>
                <w:sz w:val="20"/>
                <w:szCs w:val="20"/>
              </w:rPr>
            </w:pPr>
            <w:r>
              <w:rPr>
                <w:color w:val="424242"/>
                <w:sz w:val="20"/>
                <w:szCs w:val="20"/>
              </w:rPr>
              <w:t>43.44</w:t>
            </w:r>
          </w:p>
        </w:tc>
        <w:tc>
          <w:tcPr>
            <w:tcW w:w="1036"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C" w14:textId="77777777" w:rsidR="007B1651" w:rsidRDefault="00CA324F">
            <w:pPr>
              <w:widowControl w:val="0"/>
              <w:jc w:val="center"/>
              <w:rPr>
                <w:color w:val="424242"/>
                <w:sz w:val="20"/>
                <w:szCs w:val="20"/>
              </w:rPr>
            </w:pPr>
            <w:r>
              <w:rPr>
                <w:color w:val="424242"/>
                <w:sz w:val="20"/>
                <w:szCs w:val="20"/>
              </w:rPr>
              <w:t>11.76</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D" w14:textId="77777777" w:rsidR="007B1651" w:rsidRDefault="00CA324F">
            <w:pPr>
              <w:widowControl w:val="0"/>
              <w:jc w:val="center"/>
              <w:rPr>
                <w:color w:val="424242"/>
                <w:sz w:val="20"/>
                <w:szCs w:val="20"/>
              </w:rPr>
            </w:pPr>
            <w:r>
              <w:rPr>
                <w:color w:val="424242"/>
                <w:sz w:val="20"/>
                <w:szCs w:val="20"/>
              </w:rPr>
              <w:t>29.97</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E" w14:textId="77777777" w:rsidR="007B1651" w:rsidRDefault="00CA324F">
            <w:pPr>
              <w:widowControl w:val="0"/>
              <w:jc w:val="center"/>
              <w:rPr>
                <w:color w:val="424242"/>
                <w:sz w:val="20"/>
                <w:szCs w:val="20"/>
              </w:rPr>
            </w:pPr>
            <w:r>
              <w:rPr>
                <w:color w:val="424242"/>
                <w:sz w:val="20"/>
                <w:szCs w:val="20"/>
              </w:rPr>
              <w:t>1.48</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5F" w14:textId="77777777" w:rsidR="007B1651" w:rsidRDefault="00CA324F">
            <w:pPr>
              <w:widowControl w:val="0"/>
              <w:jc w:val="center"/>
              <w:rPr>
                <w:color w:val="424242"/>
                <w:sz w:val="20"/>
                <w:szCs w:val="20"/>
              </w:rPr>
            </w:pPr>
            <w:r>
              <w:rPr>
                <w:color w:val="424242"/>
                <w:sz w:val="20"/>
                <w:szCs w:val="20"/>
              </w:rPr>
              <w:t>7.03</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60" w14:textId="77777777" w:rsidR="007B1651" w:rsidRDefault="00CA324F">
            <w:pPr>
              <w:widowControl w:val="0"/>
              <w:jc w:val="center"/>
              <w:rPr>
                <w:color w:val="424242"/>
                <w:sz w:val="20"/>
                <w:szCs w:val="20"/>
              </w:rPr>
            </w:pPr>
            <w:r>
              <w:rPr>
                <w:color w:val="424242"/>
                <w:sz w:val="20"/>
                <w:szCs w:val="20"/>
              </w:rPr>
              <w:t>17.36</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61" w14:textId="77777777" w:rsidR="007B1651" w:rsidRDefault="00CA324F">
            <w:pPr>
              <w:widowControl w:val="0"/>
              <w:jc w:val="center"/>
              <w:rPr>
                <w:color w:val="424242"/>
                <w:sz w:val="20"/>
                <w:szCs w:val="20"/>
              </w:rPr>
            </w:pPr>
            <w:r>
              <w:rPr>
                <w:color w:val="424242"/>
                <w:sz w:val="20"/>
                <w:szCs w:val="20"/>
              </w:rPr>
              <w:t>8.33</w:t>
            </w:r>
          </w:p>
        </w:tc>
        <w:tc>
          <w:tcPr>
            <w:tcW w:w="1059" w:type="dxa"/>
            <w:tcBorders>
              <w:top w:val="nil"/>
              <w:left w:val="single" w:sz="6" w:space="0" w:color="E2E2E2"/>
              <w:bottom w:val="single" w:sz="6" w:space="0" w:color="E2E2E2"/>
              <w:right w:val="single" w:sz="6" w:space="0" w:color="E2E2E2"/>
            </w:tcBorders>
            <w:tcMar>
              <w:top w:w="40" w:type="dxa"/>
              <w:left w:w="80" w:type="dxa"/>
              <w:bottom w:w="40" w:type="dxa"/>
              <w:right w:w="80" w:type="dxa"/>
            </w:tcMar>
          </w:tcPr>
          <w:p w14:paraId="741B2762" w14:textId="77777777" w:rsidR="007B1651" w:rsidRDefault="00CA324F">
            <w:pPr>
              <w:widowControl w:val="0"/>
              <w:jc w:val="center"/>
              <w:rPr>
                <w:color w:val="424242"/>
                <w:sz w:val="20"/>
                <w:szCs w:val="20"/>
              </w:rPr>
            </w:pPr>
            <w:r>
              <w:rPr>
                <w:color w:val="424242"/>
                <w:sz w:val="20"/>
                <w:szCs w:val="20"/>
              </w:rPr>
              <w:t>47.22</w:t>
            </w:r>
          </w:p>
        </w:tc>
      </w:tr>
    </w:tbl>
    <w:p w14:paraId="741B2764" w14:textId="77777777" w:rsidR="007B1651" w:rsidRDefault="007B1651">
      <w:pPr>
        <w:spacing w:before="0"/>
        <w:rPr>
          <w:sz w:val="10"/>
          <w:szCs w:val="10"/>
        </w:rPr>
      </w:pPr>
    </w:p>
    <w:p w14:paraId="741B2765" w14:textId="77777777" w:rsidR="007B1651" w:rsidRDefault="007B1651">
      <w:pPr>
        <w:spacing w:before="0"/>
        <w:rPr>
          <w:sz w:val="10"/>
          <w:szCs w:val="10"/>
        </w:rPr>
      </w:pPr>
    </w:p>
    <w:tbl>
      <w:tblPr>
        <w:tblStyle w:val="afe"/>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1065"/>
        <w:gridCol w:w="1290"/>
        <w:gridCol w:w="1180"/>
        <w:gridCol w:w="1080"/>
        <w:gridCol w:w="1290"/>
        <w:gridCol w:w="1180"/>
        <w:gridCol w:w="1035"/>
        <w:gridCol w:w="1230"/>
        <w:gridCol w:w="1290"/>
        <w:gridCol w:w="1180"/>
      </w:tblGrid>
      <w:tr w:rsidR="007B1651" w14:paraId="741B2768" w14:textId="77777777">
        <w:tc>
          <w:tcPr>
            <w:tcW w:w="1140" w:type="dxa"/>
            <w:tcBorders>
              <w:top w:val="single" w:sz="8" w:space="0" w:color="E2E2E2"/>
              <w:left w:val="single" w:sz="8" w:space="0" w:color="E2E2E2"/>
              <w:right w:val="single" w:sz="8" w:space="0" w:color="E2E2E2"/>
            </w:tcBorders>
            <w:shd w:val="clear" w:color="auto" w:fill="005A9C"/>
            <w:tcMar>
              <w:top w:w="100" w:type="dxa"/>
              <w:left w:w="100" w:type="dxa"/>
              <w:bottom w:w="100" w:type="dxa"/>
              <w:right w:w="100" w:type="dxa"/>
            </w:tcMar>
          </w:tcPr>
          <w:p w14:paraId="741B2766" w14:textId="77777777" w:rsidR="007B1651" w:rsidRDefault="007B1651">
            <w:pPr>
              <w:widowControl w:val="0"/>
              <w:jc w:val="center"/>
              <w:rPr>
                <w:b/>
                <w:color w:val="FFFFFF"/>
              </w:rPr>
            </w:pPr>
          </w:p>
        </w:tc>
        <w:tc>
          <w:tcPr>
            <w:tcW w:w="11820" w:type="dxa"/>
            <w:gridSpan w:val="10"/>
            <w:tcBorders>
              <w:top w:val="single" w:sz="8" w:space="0" w:color="E2E2E2"/>
              <w:left w:val="single" w:sz="8" w:space="0" w:color="E2E2E2"/>
              <w:right w:val="single" w:sz="8" w:space="0" w:color="E2E2E2"/>
            </w:tcBorders>
            <w:shd w:val="clear" w:color="auto" w:fill="005A9C"/>
            <w:tcMar>
              <w:top w:w="100" w:type="dxa"/>
              <w:left w:w="100" w:type="dxa"/>
              <w:bottom w:w="100" w:type="dxa"/>
              <w:right w:w="100" w:type="dxa"/>
            </w:tcMar>
          </w:tcPr>
          <w:p w14:paraId="741B2767" w14:textId="77777777" w:rsidR="007B1651" w:rsidRDefault="00CA324F">
            <w:pPr>
              <w:widowControl w:val="0"/>
              <w:jc w:val="center"/>
              <w:rPr>
                <w:b/>
                <w:color w:val="FFFFFF"/>
              </w:rPr>
            </w:pPr>
            <w:r>
              <w:rPr>
                <w:b/>
                <w:color w:val="FFFFFF"/>
              </w:rPr>
              <w:t xml:space="preserve"> Student Performance Data</w:t>
            </w:r>
          </w:p>
        </w:tc>
      </w:tr>
      <w:tr w:rsidR="007B1651" w14:paraId="741B276F" w14:textId="77777777">
        <w:tc>
          <w:tcPr>
            <w:tcW w:w="1140" w:type="dxa"/>
            <w:tcBorders>
              <w:bottom w:val="single" w:sz="8" w:space="0" w:color="E2E2E2"/>
            </w:tcBorders>
            <w:shd w:val="clear" w:color="auto" w:fill="D7DEDA"/>
            <w:tcMar>
              <w:top w:w="100" w:type="dxa"/>
              <w:left w:w="100" w:type="dxa"/>
              <w:bottom w:w="100" w:type="dxa"/>
              <w:right w:w="100" w:type="dxa"/>
            </w:tcMar>
          </w:tcPr>
          <w:p w14:paraId="741B2769" w14:textId="77777777" w:rsidR="007B1651" w:rsidRDefault="007B1651">
            <w:pPr>
              <w:widowControl w:val="0"/>
              <w:jc w:val="center"/>
              <w:rPr>
                <w:b/>
              </w:rPr>
            </w:pPr>
          </w:p>
        </w:tc>
        <w:tc>
          <w:tcPr>
            <w:tcW w:w="1065" w:type="dxa"/>
            <w:tcBorders>
              <w:bottom w:val="single" w:sz="8" w:space="0" w:color="E2E2E2"/>
            </w:tcBorders>
            <w:shd w:val="clear" w:color="auto" w:fill="D7DEDA"/>
            <w:tcMar>
              <w:top w:w="100" w:type="dxa"/>
              <w:left w:w="100" w:type="dxa"/>
              <w:bottom w:w="100" w:type="dxa"/>
              <w:right w:w="100" w:type="dxa"/>
            </w:tcMar>
          </w:tcPr>
          <w:p w14:paraId="741B276A" w14:textId="77777777" w:rsidR="007B1651" w:rsidRDefault="007B1651">
            <w:pPr>
              <w:widowControl w:val="0"/>
              <w:jc w:val="center"/>
              <w:rPr>
                <w:b/>
              </w:rPr>
            </w:pPr>
          </w:p>
        </w:tc>
        <w:tc>
          <w:tcPr>
            <w:tcW w:w="3550" w:type="dxa"/>
            <w:gridSpan w:val="3"/>
            <w:tcBorders>
              <w:right w:val="single" w:sz="8" w:space="0" w:color="D7DEDA"/>
            </w:tcBorders>
            <w:shd w:val="clear" w:color="auto" w:fill="D7DEDA"/>
            <w:tcMar>
              <w:top w:w="100" w:type="dxa"/>
              <w:left w:w="100" w:type="dxa"/>
              <w:bottom w:w="100" w:type="dxa"/>
              <w:right w:w="100" w:type="dxa"/>
            </w:tcMar>
          </w:tcPr>
          <w:p w14:paraId="741B276B" w14:textId="77777777" w:rsidR="007B1651" w:rsidRDefault="00CA324F">
            <w:pPr>
              <w:widowControl w:val="0"/>
              <w:jc w:val="center"/>
              <w:rPr>
                <w:b/>
              </w:rPr>
            </w:pPr>
            <w:r>
              <w:rPr>
                <w:b/>
              </w:rPr>
              <w:t>Math</w:t>
            </w:r>
          </w:p>
        </w:tc>
        <w:tc>
          <w:tcPr>
            <w:tcW w:w="3505" w:type="dxa"/>
            <w:gridSpan w:val="3"/>
            <w:tcBorders>
              <w:right w:val="single" w:sz="8" w:space="0" w:color="D7DEDA"/>
            </w:tcBorders>
            <w:shd w:val="clear" w:color="auto" w:fill="D7DEDA"/>
            <w:tcMar>
              <w:top w:w="100" w:type="dxa"/>
              <w:left w:w="100" w:type="dxa"/>
              <w:bottom w:w="100" w:type="dxa"/>
              <w:right w:w="100" w:type="dxa"/>
            </w:tcMar>
          </w:tcPr>
          <w:p w14:paraId="741B276C" w14:textId="77777777" w:rsidR="007B1651" w:rsidRDefault="00CA324F">
            <w:pPr>
              <w:widowControl w:val="0"/>
              <w:jc w:val="center"/>
              <w:rPr>
                <w:b/>
              </w:rPr>
            </w:pPr>
            <w:r>
              <w:rPr>
                <w:b/>
              </w:rPr>
              <w:t>ELA</w:t>
            </w:r>
          </w:p>
        </w:tc>
        <w:tc>
          <w:tcPr>
            <w:tcW w:w="1230" w:type="dxa"/>
            <w:shd w:val="clear" w:color="auto" w:fill="D7DEDA"/>
            <w:tcMar>
              <w:top w:w="100" w:type="dxa"/>
              <w:left w:w="100" w:type="dxa"/>
              <w:bottom w:w="100" w:type="dxa"/>
              <w:right w:w="100" w:type="dxa"/>
            </w:tcMar>
          </w:tcPr>
          <w:p w14:paraId="741B276D" w14:textId="77777777" w:rsidR="007B1651" w:rsidRDefault="00CA324F">
            <w:pPr>
              <w:widowControl w:val="0"/>
              <w:jc w:val="center"/>
              <w:rPr>
                <w:b/>
              </w:rPr>
            </w:pPr>
            <w:r>
              <w:rPr>
                <w:b/>
              </w:rPr>
              <w:t>Science</w:t>
            </w:r>
          </w:p>
        </w:tc>
        <w:tc>
          <w:tcPr>
            <w:tcW w:w="2470" w:type="dxa"/>
            <w:gridSpan w:val="2"/>
            <w:tcBorders>
              <w:right w:val="single" w:sz="8" w:space="0" w:color="D7DEDA"/>
            </w:tcBorders>
            <w:shd w:val="clear" w:color="auto" w:fill="D7DEDA"/>
            <w:tcMar>
              <w:top w:w="100" w:type="dxa"/>
              <w:left w:w="100" w:type="dxa"/>
              <w:bottom w:w="100" w:type="dxa"/>
              <w:right w:w="100" w:type="dxa"/>
            </w:tcMar>
          </w:tcPr>
          <w:p w14:paraId="741B276E" w14:textId="77777777" w:rsidR="007B1651" w:rsidRDefault="00CA324F">
            <w:pPr>
              <w:widowControl w:val="0"/>
              <w:jc w:val="center"/>
              <w:rPr>
                <w:b/>
              </w:rPr>
            </w:pPr>
            <w:r>
              <w:rPr>
                <w:b/>
              </w:rPr>
              <w:t>ELPA</w:t>
            </w:r>
          </w:p>
        </w:tc>
      </w:tr>
      <w:tr w:rsidR="007B1651" w14:paraId="741B2780" w14:textId="77777777">
        <w:tc>
          <w:tcPr>
            <w:tcW w:w="1140" w:type="dxa"/>
            <w:tcBorders>
              <w:top w:val="single" w:sz="8" w:space="0" w:color="E2E2E2"/>
              <w:bottom w:val="single" w:sz="8" w:space="0" w:color="E2E2E2"/>
            </w:tcBorders>
            <w:shd w:val="clear" w:color="auto" w:fill="D7DEDA"/>
            <w:tcMar>
              <w:top w:w="100" w:type="dxa"/>
              <w:left w:w="100" w:type="dxa"/>
              <w:bottom w:w="100" w:type="dxa"/>
              <w:right w:w="100" w:type="dxa"/>
            </w:tcMar>
          </w:tcPr>
          <w:p w14:paraId="741B2770" w14:textId="77777777" w:rsidR="007B1651" w:rsidRDefault="00CA324F">
            <w:pPr>
              <w:widowControl w:val="0"/>
              <w:jc w:val="center"/>
              <w:rPr>
                <w:b/>
              </w:rPr>
            </w:pPr>
            <w:r>
              <w:rPr>
                <w:b/>
              </w:rPr>
              <w:t>Academic Year</w:t>
            </w:r>
          </w:p>
        </w:tc>
        <w:tc>
          <w:tcPr>
            <w:tcW w:w="1065" w:type="dxa"/>
            <w:tcBorders>
              <w:top w:val="single" w:sz="8" w:space="0" w:color="E2E2E2"/>
              <w:bottom w:val="single" w:sz="8" w:space="0" w:color="E2E2E2"/>
            </w:tcBorders>
            <w:shd w:val="clear" w:color="auto" w:fill="D7DEDA"/>
            <w:tcMar>
              <w:top w:w="100" w:type="dxa"/>
              <w:left w:w="100" w:type="dxa"/>
              <w:bottom w:w="100" w:type="dxa"/>
              <w:right w:w="100" w:type="dxa"/>
            </w:tcMar>
          </w:tcPr>
          <w:p w14:paraId="741B2771" w14:textId="77777777" w:rsidR="007B1651" w:rsidRDefault="00CA324F">
            <w:pPr>
              <w:widowControl w:val="0"/>
              <w:jc w:val="center"/>
              <w:rPr>
                <w:b/>
              </w:rPr>
            </w:pPr>
            <w:r>
              <w:rPr>
                <w:b/>
              </w:rPr>
              <w:t>School/ District</w:t>
            </w:r>
          </w:p>
        </w:tc>
        <w:tc>
          <w:tcPr>
            <w:tcW w:w="1290" w:type="dxa"/>
            <w:tcBorders>
              <w:bottom w:val="single" w:sz="8" w:space="0" w:color="D7DEDA"/>
              <w:right w:val="single" w:sz="8" w:space="0" w:color="D7DEDA"/>
            </w:tcBorders>
            <w:shd w:val="clear" w:color="auto" w:fill="D7DEDA"/>
            <w:tcMar>
              <w:top w:w="100" w:type="dxa"/>
              <w:left w:w="100" w:type="dxa"/>
              <w:bottom w:w="100" w:type="dxa"/>
              <w:right w:w="100" w:type="dxa"/>
            </w:tcMar>
          </w:tcPr>
          <w:p w14:paraId="741B2772" w14:textId="77777777" w:rsidR="007B1651" w:rsidRDefault="00CA324F">
            <w:pPr>
              <w:widowControl w:val="0"/>
              <w:jc w:val="center"/>
              <w:rPr>
                <w:b/>
              </w:rPr>
            </w:pPr>
            <w:r>
              <w:rPr>
                <w:b/>
              </w:rPr>
              <w:t>Proficiency</w:t>
            </w:r>
          </w:p>
        </w:tc>
        <w:tc>
          <w:tcPr>
            <w:tcW w:w="1180" w:type="dxa"/>
            <w:tcBorders>
              <w:left w:val="single" w:sz="8" w:space="0" w:color="D7DEDA"/>
              <w:bottom w:val="single" w:sz="8" w:space="0" w:color="D7DEDA"/>
              <w:right w:val="single" w:sz="8" w:space="0" w:color="D7DEDA"/>
            </w:tcBorders>
            <w:shd w:val="clear" w:color="auto" w:fill="D7DEDA"/>
            <w:tcMar>
              <w:top w:w="100" w:type="dxa"/>
              <w:left w:w="100" w:type="dxa"/>
              <w:bottom w:w="100" w:type="dxa"/>
              <w:right w:w="100" w:type="dxa"/>
            </w:tcMar>
          </w:tcPr>
          <w:p w14:paraId="741B2773" w14:textId="77777777" w:rsidR="007B1651" w:rsidRDefault="00CA324F">
            <w:pPr>
              <w:widowControl w:val="0"/>
              <w:jc w:val="center"/>
              <w:rPr>
                <w:b/>
              </w:rPr>
            </w:pPr>
            <w:r>
              <w:rPr>
                <w:b/>
              </w:rPr>
              <w:t>Growth</w:t>
            </w:r>
          </w:p>
          <w:p w14:paraId="741B2774" w14:textId="77777777" w:rsidR="007B1651" w:rsidRDefault="00CA324F">
            <w:pPr>
              <w:widowControl w:val="0"/>
              <w:jc w:val="center"/>
              <w:rPr>
                <w:b/>
              </w:rPr>
            </w:pPr>
            <w:r>
              <w:rPr>
                <w:b/>
              </w:rPr>
              <w:t>(MGP)</w:t>
            </w:r>
          </w:p>
        </w:tc>
        <w:tc>
          <w:tcPr>
            <w:tcW w:w="1080" w:type="dxa"/>
            <w:tcBorders>
              <w:left w:val="single" w:sz="8" w:space="0" w:color="D7DEDA"/>
              <w:bottom w:val="single" w:sz="8" w:space="0" w:color="D7DEDA"/>
            </w:tcBorders>
            <w:shd w:val="clear" w:color="auto" w:fill="D7DEDA"/>
            <w:tcMar>
              <w:top w:w="100" w:type="dxa"/>
              <w:left w:w="100" w:type="dxa"/>
              <w:bottom w:w="100" w:type="dxa"/>
              <w:right w:w="100" w:type="dxa"/>
            </w:tcMar>
          </w:tcPr>
          <w:p w14:paraId="741B2775" w14:textId="77777777" w:rsidR="007B1651" w:rsidRDefault="00CA324F">
            <w:pPr>
              <w:widowControl w:val="0"/>
              <w:jc w:val="center"/>
              <w:rPr>
                <w:b/>
              </w:rPr>
            </w:pPr>
            <w:r>
              <w:rPr>
                <w:b/>
              </w:rPr>
              <w:t>Growth</w:t>
            </w:r>
          </w:p>
          <w:p w14:paraId="741B2776" w14:textId="77777777" w:rsidR="007B1651" w:rsidRDefault="00CA324F">
            <w:pPr>
              <w:widowControl w:val="0"/>
              <w:jc w:val="center"/>
              <w:rPr>
                <w:b/>
              </w:rPr>
            </w:pPr>
            <w:r>
              <w:rPr>
                <w:b/>
              </w:rPr>
              <w:t>(AGP)</w:t>
            </w:r>
          </w:p>
        </w:tc>
        <w:tc>
          <w:tcPr>
            <w:tcW w:w="1290" w:type="dxa"/>
            <w:tcBorders>
              <w:bottom w:val="single" w:sz="8" w:space="0" w:color="D7DEDA"/>
              <w:right w:val="single" w:sz="8" w:space="0" w:color="D7DEDA"/>
            </w:tcBorders>
            <w:shd w:val="clear" w:color="auto" w:fill="D7DEDA"/>
            <w:tcMar>
              <w:top w:w="100" w:type="dxa"/>
              <w:left w:w="100" w:type="dxa"/>
              <w:bottom w:w="100" w:type="dxa"/>
              <w:right w:w="100" w:type="dxa"/>
            </w:tcMar>
          </w:tcPr>
          <w:p w14:paraId="741B2777" w14:textId="77777777" w:rsidR="007B1651" w:rsidRDefault="00CA324F">
            <w:pPr>
              <w:widowControl w:val="0"/>
              <w:jc w:val="center"/>
              <w:rPr>
                <w:b/>
              </w:rPr>
            </w:pPr>
            <w:r>
              <w:rPr>
                <w:b/>
              </w:rPr>
              <w:t>Proficiency</w:t>
            </w:r>
          </w:p>
        </w:tc>
        <w:tc>
          <w:tcPr>
            <w:tcW w:w="1180" w:type="dxa"/>
            <w:tcBorders>
              <w:left w:val="single" w:sz="8" w:space="0" w:color="D7DEDA"/>
              <w:bottom w:val="single" w:sz="8" w:space="0" w:color="D7DEDA"/>
              <w:right w:val="single" w:sz="8" w:space="0" w:color="D7DEDA"/>
            </w:tcBorders>
            <w:shd w:val="clear" w:color="auto" w:fill="D7DEDA"/>
            <w:tcMar>
              <w:top w:w="100" w:type="dxa"/>
              <w:left w:w="100" w:type="dxa"/>
              <w:bottom w:w="100" w:type="dxa"/>
              <w:right w:w="100" w:type="dxa"/>
            </w:tcMar>
          </w:tcPr>
          <w:p w14:paraId="741B2778" w14:textId="77777777" w:rsidR="007B1651" w:rsidRDefault="00CA324F">
            <w:pPr>
              <w:widowControl w:val="0"/>
              <w:jc w:val="center"/>
              <w:rPr>
                <w:b/>
              </w:rPr>
            </w:pPr>
            <w:r>
              <w:rPr>
                <w:b/>
              </w:rPr>
              <w:t>Growth</w:t>
            </w:r>
          </w:p>
          <w:p w14:paraId="741B2779" w14:textId="77777777" w:rsidR="007B1651" w:rsidRDefault="00CA324F">
            <w:pPr>
              <w:widowControl w:val="0"/>
              <w:jc w:val="center"/>
              <w:rPr>
                <w:b/>
              </w:rPr>
            </w:pPr>
            <w:r>
              <w:rPr>
                <w:b/>
              </w:rPr>
              <w:t>(MGP)</w:t>
            </w:r>
          </w:p>
        </w:tc>
        <w:tc>
          <w:tcPr>
            <w:tcW w:w="1035" w:type="dxa"/>
            <w:tcBorders>
              <w:left w:val="single" w:sz="8" w:space="0" w:color="D7DEDA"/>
              <w:bottom w:val="single" w:sz="8" w:space="0" w:color="D7DEDA"/>
            </w:tcBorders>
            <w:shd w:val="clear" w:color="auto" w:fill="D7DEDA"/>
            <w:tcMar>
              <w:top w:w="100" w:type="dxa"/>
              <w:left w:w="100" w:type="dxa"/>
              <w:bottom w:w="100" w:type="dxa"/>
              <w:right w:w="100" w:type="dxa"/>
            </w:tcMar>
          </w:tcPr>
          <w:p w14:paraId="741B277A" w14:textId="77777777" w:rsidR="007B1651" w:rsidRDefault="00CA324F">
            <w:pPr>
              <w:widowControl w:val="0"/>
              <w:jc w:val="center"/>
              <w:rPr>
                <w:b/>
              </w:rPr>
            </w:pPr>
            <w:r>
              <w:rPr>
                <w:b/>
              </w:rPr>
              <w:t>Growth</w:t>
            </w:r>
          </w:p>
          <w:p w14:paraId="741B277B" w14:textId="77777777" w:rsidR="007B1651" w:rsidRDefault="00CA324F">
            <w:pPr>
              <w:widowControl w:val="0"/>
              <w:jc w:val="center"/>
              <w:rPr>
                <w:b/>
              </w:rPr>
            </w:pPr>
            <w:r>
              <w:rPr>
                <w:b/>
              </w:rPr>
              <w:t>(AGP)</w:t>
            </w:r>
          </w:p>
        </w:tc>
        <w:tc>
          <w:tcPr>
            <w:tcW w:w="1230" w:type="dxa"/>
            <w:tcBorders>
              <w:bottom w:val="single" w:sz="8" w:space="0" w:color="D7DEDA"/>
            </w:tcBorders>
            <w:shd w:val="clear" w:color="auto" w:fill="D7DEDA"/>
            <w:tcMar>
              <w:top w:w="100" w:type="dxa"/>
              <w:left w:w="100" w:type="dxa"/>
              <w:bottom w:w="100" w:type="dxa"/>
              <w:right w:w="100" w:type="dxa"/>
            </w:tcMar>
          </w:tcPr>
          <w:p w14:paraId="741B277C" w14:textId="77777777" w:rsidR="007B1651" w:rsidRDefault="00CA324F">
            <w:pPr>
              <w:widowControl w:val="0"/>
              <w:jc w:val="center"/>
              <w:rPr>
                <w:b/>
              </w:rPr>
            </w:pPr>
            <w:r>
              <w:rPr>
                <w:b/>
              </w:rPr>
              <w:t>Proficiency</w:t>
            </w:r>
          </w:p>
        </w:tc>
        <w:tc>
          <w:tcPr>
            <w:tcW w:w="1290" w:type="dxa"/>
            <w:tcBorders>
              <w:bottom w:val="single" w:sz="8" w:space="0" w:color="D7DEDA"/>
              <w:right w:val="single" w:sz="8" w:space="0" w:color="D7DEDA"/>
            </w:tcBorders>
            <w:shd w:val="clear" w:color="auto" w:fill="D7DEDA"/>
            <w:tcMar>
              <w:top w:w="100" w:type="dxa"/>
              <w:left w:w="100" w:type="dxa"/>
              <w:bottom w:w="100" w:type="dxa"/>
              <w:right w:w="100" w:type="dxa"/>
            </w:tcMar>
          </w:tcPr>
          <w:p w14:paraId="741B277D" w14:textId="77777777" w:rsidR="007B1651" w:rsidRDefault="00CA324F">
            <w:pPr>
              <w:widowControl w:val="0"/>
              <w:jc w:val="center"/>
              <w:rPr>
                <w:b/>
              </w:rPr>
            </w:pPr>
            <w:r>
              <w:rPr>
                <w:b/>
              </w:rPr>
              <w:t>Proficiency</w:t>
            </w:r>
          </w:p>
        </w:tc>
        <w:tc>
          <w:tcPr>
            <w:tcW w:w="1180" w:type="dxa"/>
            <w:tcBorders>
              <w:left w:val="single" w:sz="8" w:space="0" w:color="D7DEDA"/>
              <w:bottom w:val="single" w:sz="8" w:space="0" w:color="D7DEDA"/>
            </w:tcBorders>
            <w:shd w:val="clear" w:color="auto" w:fill="D7DEDA"/>
            <w:tcMar>
              <w:top w:w="100" w:type="dxa"/>
              <w:left w:w="100" w:type="dxa"/>
              <w:bottom w:w="100" w:type="dxa"/>
              <w:right w:w="100" w:type="dxa"/>
            </w:tcMar>
          </w:tcPr>
          <w:p w14:paraId="741B277E" w14:textId="77777777" w:rsidR="007B1651" w:rsidRDefault="00CA324F">
            <w:pPr>
              <w:widowControl w:val="0"/>
              <w:jc w:val="center"/>
              <w:rPr>
                <w:b/>
              </w:rPr>
            </w:pPr>
            <w:r>
              <w:rPr>
                <w:b/>
              </w:rPr>
              <w:t>Growth</w:t>
            </w:r>
          </w:p>
          <w:p w14:paraId="741B277F" w14:textId="77777777" w:rsidR="007B1651" w:rsidRDefault="00CA324F">
            <w:pPr>
              <w:widowControl w:val="0"/>
              <w:jc w:val="center"/>
              <w:rPr>
                <w:b/>
              </w:rPr>
            </w:pPr>
            <w:r>
              <w:rPr>
                <w:b/>
              </w:rPr>
              <w:t>(AGP)</w:t>
            </w:r>
          </w:p>
        </w:tc>
      </w:tr>
      <w:tr w:rsidR="007B1651" w14:paraId="741B278C" w14:textId="77777777">
        <w:tc>
          <w:tcPr>
            <w:tcW w:w="1140" w:type="dxa"/>
            <w:vMerge w:val="restart"/>
            <w:tcBorders>
              <w:top w:val="single" w:sz="8" w:space="0" w:color="E2E2E2"/>
            </w:tcBorders>
            <w:tcMar>
              <w:top w:w="100" w:type="dxa"/>
              <w:left w:w="100" w:type="dxa"/>
              <w:bottom w:w="100" w:type="dxa"/>
              <w:right w:w="100" w:type="dxa"/>
            </w:tcMar>
            <w:vAlign w:val="center"/>
          </w:tcPr>
          <w:p w14:paraId="741B2781" w14:textId="77777777" w:rsidR="007B1651" w:rsidRDefault="00CA324F">
            <w:pPr>
              <w:widowControl w:val="0"/>
              <w:jc w:val="center"/>
              <w:rPr>
                <w:b/>
              </w:rPr>
            </w:pPr>
            <w:r>
              <w:rPr>
                <w:b/>
              </w:rPr>
              <w:t>2018</w:t>
            </w:r>
          </w:p>
        </w:tc>
        <w:tc>
          <w:tcPr>
            <w:tcW w:w="1065" w:type="dxa"/>
            <w:tcBorders>
              <w:top w:val="single" w:sz="8" w:space="0" w:color="E2E2E2"/>
              <w:bottom w:val="single" w:sz="8" w:space="0" w:color="E2E2E2"/>
            </w:tcBorders>
            <w:tcMar>
              <w:top w:w="100" w:type="dxa"/>
              <w:left w:w="100" w:type="dxa"/>
              <w:bottom w:w="100" w:type="dxa"/>
              <w:right w:w="100" w:type="dxa"/>
            </w:tcMar>
          </w:tcPr>
          <w:p w14:paraId="741B2782" w14:textId="77777777" w:rsidR="007B1651" w:rsidRDefault="00CA324F">
            <w:pPr>
              <w:widowControl w:val="0"/>
              <w:jc w:val="center"/>
              <w:rPr>
                <w:b/>
              </w:rPr>
            </w:pPr>
            <w:r>
              <w:rPr>
                <w:b/>
              </w:rPr>
              <w:t>School</w:t>
            </w:r>
          </w:p>
        </w:tc>
        <w:tc>
          <w:tcPr>
            <w:tcW w:w="1290" w:type="dxa"/>
            <w:tcBorders>
              <w:top w:val="single" w:sz="8" w:space="0" w:color="D7DEDA"/>
              <w:bottom w:val="single" w:sz="8" w:space="0" w:color="E2E2E2"/>
              <w:right w:val="single" w:sz="8" w:space="0" w:color="E2E2E2"/>
            </w:tcBorders>
            <w:tcMar>
              <w:top w:w="100" w:type="dxa"/>
              <w:left w:w="100" w:type="dxa"/>
              <w:bottom w:w="100" w:type="dxa"/>
              <w:right w:w="100" w:type="dxa"/>
            </w:tcMar>
          </w:tcPr>
          <w:p w14:paraId="741B2783" w14:textId="77777777" w:rsidR="007B1651" w:rsidRDefault="00CA324F">
            <w:pPr>
              <w:widowControl w:val="0"/>
              <w:jc w:val="center"/>
              <w:rPr>
                <w:sz w:val="20"/>
                <w:szCs w:val="20"/>
              </w:rPr>
            </w:pPr>
            <w:r>
              <w:rPr>
                <w:sz w:val="20"/>
                <w:szCs w:val="20"/>
              </w:rPr>
              <w:t>13.5</w:t>
            </w:r>
          </w:p>
        </w:tc>
        <w:tc>
          <w:tcPr>
            <w:tcW w:w="1180" w:type="dxa"/>
            <w:tcBorders>
              <w:top w:val="single" w:sz="8" w:space="0" w:color="D7DEDA"/>
              <w:left w:val="single" w:sz="8" w:space="0" w:color="E2E2E2"/>
              <w:bottom w:val="single" w:sz="8" w:space="0" w:color="E2E2E2"/>
              <w:right w:val="single" w:sz="8" w:space="0" w:color="E2E2E2"/>
            </w:tcBorders>
            <w:tcMar>
              <w:top w:w="100" w:type="dxa"/>
              <w:left w:w="100" w:type="dxa"/>
              <w:bottom w:w="100" w:type="dxa"/>
              <w:right w:w="100" w:type="dxa"/>
            </w:tcMar>
          </w:tcPr>
          <w:p w14:paraId="741B2784" w14:textId="77777777" w:rsidR="007B1651" w:rsidRDefault="00CA324F">
            <w:pPr>
              <w:widowControl w:val="0"/>
              <w:jc w:val="center"/>
              <w:rPr>
                <w:sz w:val="20"/>
                <w:szCs w:val="20"/>
              </w:rPr>
            </w:pPr>
            <w:r>
              <w:rPr>
                <w:sz w:val="20"/>
                <w:szCs w:val="20"/>
              </w:rPr>
              <w:t>35</w:t>
            </w:r>
          </w:p>
        </w:tc>
        <w:tc>
          <w:tcPr>
            <w:tcW w:w="1080" w:type="dxa"/>
            <w:tcBorders>
              <w:top w:val="single" w:sz="8" w:space="0" w:color="D7DEDA"/>
              <w:left w:val="single" w:sz="8" w:space="0" w:color="E2E2E2"/>
              <w:bottom w:val="single" w:sz="8" w:space="0" w:color="E2E2E2"/>
            </w:tcBorders>
            <w:tcMar>
              <w:top w:w="100" w:type="dxa"/>
              <w:left w:w="100" w:type="dxa"/>
              <w:bottom w:w="100" w:type="dxa"/>
              <w:right w:w="100" w:type="dxa"/>
            </w:tcMar>
          </w:tcPr>
          <w:p w14:paraId="741B2785" w14:textId="77777777" w:rsidR="007B1651" w:rsidRDefault="00CA324F">
            <w:pPr>
              <w:widowControl w:val="0"/>
              <w:jc w:val="center"/>
              <w:rPr>
                <w:sz w:val="20"/>
                <w:szCs w:val="20"/>
              </w:rPr>
            </w:pPr>
            <w:r>
              <w:rPr>
                <w:sz w:val="20"/>
                <w:szCs w:val="20"/>
              </w:rPr>
              <w:t>15.7</w:t>
            </w:r>
          </w:p>
        </w:tc>
        <w:tc>
          <w:tcPr>
            <w:tcW w:w="1290" w:type="dxa"/>
            <w:tcBorders>
              <w:top w:val="single" w:sz="8" w:space="0" w:color="D7DEDA"/>
              <w:bottom w:val="single" w:sz="8" w:space="0" w:color="E2E2E2"/>
              <w:right w:val="single" w:sz="8" w:space="0" w:color="E2E2E2"/>
            </w:tcBorders>
            <w:tcMar>
              <w:top w:w="100" w:type="dxa"/>
              <w:left w:w="100" w:type="dxa"/>
              <w:bottom w:w="100" w:type="dxa"/>
              <w:right w:w="100" w:type="dxa"/>
            </w:tcMar>
          </w:tcPr>
          <w:p w14:paraId="741B2786" w14:textId="77777777" w:rsidR="007B1651" w:rsidRDefault="00CA324F">
            <w:pPr>
              <w:widowControl w:val="0"/>
              <w:jc w:val="center"/>
              <w:rPr>
                <w:sz w:val="20"/>
                <w:szCs w:val="20"/>
              </w:rPr>
            </w:pPr>
            <w:r>
              <w:rPr>
                <w:sz w:val="20"/>
                <w:szCs w:val="20"/>
              </w:rPr>
              <w:t>31.1</w:t>
            </w:r>
          </w:p>
        </w:tc>
        <w:tc>
          <w:tcPr>
            <w:tcW w:w="1180" w:type="dxa"/>
            <w:tcBorders>
              <w:top w:val="single" w:sz="8" w:space="0" w:color="D7DEDA"/>
              <w:left w:val="single" w:sz="8" w:space="0" w:color="E2E2E2"/>
              <w:bottom w:val="single" w:sz="8" w:space="0" w:color="E2E2E2"/>
              <w:right w:val="single" w:sz="8" w:space="0" w:color="E2E2E2"/>
            </w:tcBorders>
            <w:tcMar>
              <w:top w:w="100" w:type="dxa"/>
              <w:left w:w="100" w:type="dxa"/>
              <w:bottom w:w="100" w:type="dxa"/>
              <w:right w:w="100" w:type="dxa"/>
            </w:tcMar>
          </w:tcPr>
          <w:p w14:paraId="741B2787" w14:textId="77777777" w:rsidR="007B1651" w:rsidRDefault="00CA324F">
            <w:pPr>
              <w:widowControl w:val="0"/>
              <w:jc w:val="center"/>
              <w:rPr>
                <w:sz w:val="20"/>
                <w:szCs w:val="20"/>
              </w:rPr>
            </w:pPr>
            <w:r>
              <w:rPr>
                <w:sz w:val="20"/>
                <w:szCs w:val="20"/>
              </w:rPr>
              <w:t>42</w:t>
            </w:r>
          </w:p>
        </w:tc>
        <w:tc>
          <w:tcPr>
            <w:tcW w:w="1035" w:type="dxa"/>
            <w:tcBorders>
              <w:top w:val="single" w:sz="8" w:space="0" w:color="D7DEDA"/>
              <w:left w:val="single" w:sz="8" w:space="0" w:color="E2E2E2"/>
              <w:bottom w:val="single" w:sz="8" w:space="0" w:color="E2E2E2"/>
            </w:tcBorders>
            <w:tcMar>
              <w:top w:w="100" w:type="dxa"/>
              <w:left w:w="100" w:type="dxa"/>
              <w:bottom w:w="100" w:type="dxa"/>
              <w:right w:w="100" w:type="dxa"/>
            </w:tcMar>
          </w:tcPr>
          <w:p w14:paraId="741B2788" w14:textId="77777777" w:rsidR="007B1651" w:rsidRDefault="00CA324F">
            <w:pPr>
              <w:widowControl w:val="0"/>
              <w:jc w:val="center"/>
              <w:rPr>
                <w:sz w:val="20"/>
                <w:szCs w:val="20"/>
              </w:rPr>
            </w:pPr>
            <w:r>
              <w:rPr>
                <w:sz w:val="20"/>
                <w:szCs w:val="20"/>
              </w:rPr>
              <w:t>28.9</w:t>
            </w:r>
          </w:p>
        </w:tc>
        <w:tc>
          <w:tcPr>
            <w:tcW w:w="1230" w:type="dxa"/>
            <w:tcBorders>
              <w:top w:val="single" w:sz="8" w:space="0" w:color="D7DEDA"/>
              <w:bottom w:val="single" w:sz="8" w:space="0" w:color="E2E2E2"/>
            </w:tcBorders>
            <w:tcMar>
              <w:top w:w="100" w:type="dxa"/>
              <w:left w:w="100" w:type="dxa"/>
              <w:bottom w:w="100" w:type="dxa"/>
              <w:right w:w="100" w:type="dxa"/>
            </w:tcMar>
          </w:tcPr>
          <w:p w14:paraId="741B2789" w14:textId="77777777" w:rsidR="007B1651" w:rsidRDefault="007B1651">
            <w:pPr>
              <w:widowControl w:val="0"/>
              <w:rPr>
                <w:sz w:val="20"/>
                <w:szCs w:val="20"/>
              </w:rPr>
            </w:pPr>
          </w:p>
        </w:tc>
        <w:tc>
          <w:tcPr>
            <w:tcW w:w="1290" w:type="dxa"/>
            <w:tcBorders>
              <w:top w:val="single" w:sz="8" w:space="0" w:color="D7DEDA"/>
              <w:bottom w:val="single" w:sz="8" w:space="0" w:color="E2E2E2"/>
              <w:right w:val="single" w:sz="8" w:space="0" w:color="E2E2E2"/>
            </w:tcBorders>
            <w:tcMar>
              <w:top w:w="100" w:type="dxa"/>
              <w:left w:w="100" w:type="dxa"/>
              <w:bottom w:w="100" w:type="dxa"/>
              <w:right w:w="100" w:type="dxa"/>
            </w:tcMar>
          </w:tcPr>
          <w:p w14:paraId="741B278A" w14:textId="77777777" w:rsidR="007B1651" w:rsidRDefault="007B1651">
            <w:pPr>
              <w:widowControl w:val="0"/>
              <w:jc w:val="center"/>
              <w:rPr>
                <w:sz w:val="20"/>
                <w:szCs w:val="20"/>
              </w:rPr>
            </w:pPr>
          </w:p>
        </w:tc>
        <w:tc>
          <w:tcPr>
            <w:tcW w:w="1180" w:type="dxa"/>
            <w:tcBorders>
              <w:top w:val="single" w:sz="8" w:space="0" w:color="D7DEDA"/>
              <w:left w:val="single" w:sz="8" w:space="0" w:color="E2E2E2"/>
              <w:bottom w:val="single" w:sz="8" w:space="0" w:color="E2E2E2"/>
            </w:tcBorders>
            <w:tcMar>
              <w:top w:w="100" w:type="dxa"/>
              <w:left w:w="100" w:type="dxa"/>
              <w:bottom w:w="100" w:type="dxa"/>
              <w:right w:w="100" w:type="dxa"/>
            </w:tcMar>
          </w:tcPr>
          <w:p w14:paraId="741B278B" w14:textId="77777777" w:rsidR="007B1651" w:rsidRDefault="007B1651">
            <w:pPr>
              <w:widowControl w:val="0"/>
              <w:jc w:val="center"/>
              <w:rPr>
                <w:sz w:val="20"/>
                <w:szCs w:val="20"/>
              </w:rPr>
            </w:pPr>
          </w:p>
        </w:tc>
      </w:tr>
      <w:tr w:rsidR="007B1651" w14:paraId="741B2798" w14:textId="77777777">
        <w:tc>
          <w:tcPr>
            <w:tcW w:w="1140" w:type="dxa"/>
            <w:vMerge/>
            <w:tcBorders>
              <w:top w:val="single" w:sz="8" w:space="0" w:color="E2E2E2"/>
            </w:tcBorders>
            <w:tcMar>
              <w:top w:w="100" w:type="dxa"/>
              <w:left w:w="100" w:type="dxa"/>
              <w:bottom w:w="100" w:type="dxa"/>
              <w:right w:w="100" w:type="dxa"/>
            </w:tcMar>
            <w:vAlign w:val="center"/>
          </w:tcPr>
          <w:p w14:paraId="741B278D" w14:textId="77777777" w:rsidR="007B1651" w:rsidRDefault="007B1651">
            <w:pPr>
              <w:widowControl w:val="0"/>
              <w:pBdr>
                <w:top w:val="nil"/>
                <w:left w:val="nil"/>
                <w:bottom w:val="nil"/>
                <w:right w:val="nil"/>
                <w:between w:val="nil"/>
              </w:pBdr>
              <w:spacing w:line="276" w:lineRule="auto"/>
              <w:rPr>
                <w:sz w:val="20"/>
                <w:szCs w:val="20"/>
              </w:rPr>
            </w:pPr>
          </w:p>
        </w:tc>
        <w:tc>
          <w:tcPr>
            <w:tcW w:w="1065" w:type="dxa"/>
            <w:tcBorders>
              <w:top w:val="single" w:sz="8" w:space="0" w:color="E2E2E2"/>
            </w:tcBorders>
            <w:tcMar>
              <w:top w:w="100" w:type="dxa"/>
              <w:left w:w="100" w:type="dxa"/>
              <w:bottom w:w="100" w:type="dxa"/>
              <w:right w:w="100" w:type="dxa"/>
            </w:tcMar>
          </w:tcPr>
          <w:p w14:paraId="741B278E" w14:textId="77777777" w:rsidR="007B1651" w:rsidRDefault="00CA324F">
            <w:pPr>
              <w:widowControl w:val="0"/>
              <w:jc w:val="center"/>
              <w:rPr>
                <w:b/>
              </w:rPr>
            </w:pPr>
            <w:r>
              <w:rPr>
                <w:b/>
              </w:rPr>
              <w:t>District</w:t>
            </w:r>
          </w:p>
        </w:tc>
        <w:tc>
          <w:tcPr>
            <w:tcW w:w="1290" w:type="dxa"/>
            <w:tcBorders>
              <w:top w:val="single" w:sz="8" w:space="0" w:color="E2E2E2"/>
              <w:right w:val="single" w:sz="8" w:space="0" w:color="E2E2E2"/>
            </w:tcBorders>
            <w:tcMar>
              <w:top w:w="100" w:type="dxa"/>
              <w:left w:w="100" w:type="dxa"/>
              <w:bottom w:w="100" w:type="dxa"/>
              <w:right w:w="100" w:type="dxa"/>
            </w:tcMar>
          </w:tcPr>
          <w:p w14:paraId="741B278F" w14:textId="77777777" w:rsidR="007B1651" w:rsidRDefault="00CA324F">
            <w:pPr>
              <w:widowControl w:val="0"/>
              <w:pBdr>
                <w:top w:val="nil"/>
                <w:left w:val="nil"/>
                <w:bottom w:val="nil"/>
                <w:right w:val="nil"/>
                <w:between w:val="nil"/>
              </w:pBdr>
              <w:jc w:val="center"/>
              <w:rPr>
                <w:sz w:val="20"/>
                <w:szCs w:val="20"/>
              </w:rPr>
            </w:pPr>
            <w:r>
              <w:rPr>
                <w:sz w:val="20"/>
                <w:szCs w:val="20"/>
              </w:rPr>
              <w:t>13.5</w:t>
            </w:r>
          </w:p>
        </w:tc>
        <w:tc>
          <w:tcPr>
            <w:tcW w:w="1180" w:type="dxa"/>
            <w:tcBorders>
              <w:top w:val="single" w:sz="8" w:space="0" w:color="E2E2E2"/>
              <w:left w:val="single" w:sz="8" w:space="0" w:color="E2E2E2"/>
              <w:right w:val="single" w:sz="8" w:space="0" w:color="E2E2E2"/>
            </w:tcBorders>
            <w:tcMar>
              <w:top w:w="100" w:type="dxa"/>
              <w:left w:w="100" w:type="dxa"/>
              <w:bottom w:w="100" w:type="dxa"/>
              <w:right w:w="100" w:type="dxa"/>
            </w:tcMar>
          </w:tcPr>
          <w:p w14:paraId="741B2790" w14:textId="77777777" w:rsidR="007B1651" w:rsidRDefault="00CA324F">
            <w:pPr>
              <w:widowControl w:val="0"/>
              <w:pBdr>
                <w:top w:val="nil"/>
                <w:left w:val="nil"/>
                <w:bottom w:val="nil"/>
                <w:right w:val="nil"/>
                <w:between w:val="nil"/>
              </w:pBdr>
              <w:jc w:val="center"/>
              <w:rPr>
                <w:sz w:val="20"/>
                <w:szCs w:val="20"/>
              </w:rPr>
            </w:pPr>
            <w:r>
              <w:rPr>
                <w:sz w:val="20"/>
                <w:szCs w:val="20"/>
              </w:rPr>
              <w:t>35</w:t>
            </w:r>
          </w:p>
        </w:tc>
        <w:tc>
          <w:tcPr>
            <w:tcW w:w="1080" w:type="dxa"/>
            <w:tcBorders>
              <w:top w:val="single" w:sz="8" w:space="0" w:color="E2E2E2"/>
              <w:left w:val="single" w:sz="8" w:space="0" w:color="E2E2E2"/>
            </w:tcBorders>
            <w:tcMar>
              <w:top w:w="100" w:type="dxa"/>
              <w:left w:w="100" w:type="dxa"/>
              <w:bottom w:w="100" w:type="dxa"/>
              <w:right w:w="100" w:type="dxa"/>
            </w:tcMar>
          </w:tcPr>
          <w:p w14:paraId="741B2791" w14:textId="77777777" w:rsidR="007B1651" w:rsidRDefault="00CA324F">
            <w:pPr>
              <w:widowControl w:val="0"/>
              <w:pBdr>
                <w:top w:val="nil"/>
                <w:left w:val="nil"/>
                <w:bottom w:val="nil"/>
                <w:right w:val="nil"/>
                <w:between w:val="nil"/>
              </w:pBdr>
              <w:jc w:val="center"/>
              <w:rPr>
                <w:sz w:val="20"/>
                <w:szCs w:val="20"/>
              </w:rPr>
            </w:pPr>
            <w:r>
              <w:rPr>
                <w:sz w:val="20"/>
                <w:szCs w:val="20"/>
              </w:rPr>
              <w:t>15.7</w:t>
            </w:r>
          </w:p>
        </w:tc>
        <w:tc>
          <w:tcPr>
            <w:tcW w:w="1290" w:type="dxa"/>
            <w:tcBorders>
              <w:top w:val="single" w:sz="8" w:space="0" w:color="E2E2E2"/>
              <w:right w:val="single" w:sz="8" w:space="0" w:color="E2E2E2"/>
            </w:tcBorders>
            <w:tcMar>
              <w:top w:w="100" w:type="dxa"/>
              <w:left w:w="100" w:type="dxa"/>
              <w:bottom w:w="100" w:type="dxa"/>
              <w:right w:w="100" w:type="dxa"/>
            </w:tcMar>
          </w:tcPr>
          <w:p w14:paraId="741B2792" w14:textId="77777777" w:rsidR="007B1651" w:rsidRDefault="00CA324F">
            <w:pPr>
              <w:widowControl w:val="0"/>
              <w:jc w:val="center"/>
              <w:rPr>
                <w:sz w:val="20"/>
                <w:szCs w:val="20"/>
              </w:rPr>
            </w:pPr>
            <w:r>
              <w:rPr>
                <w:sz w:val="20"/>
                <w:szCs w:val="20"/>
              </w:rPr>
              <w:t>31.1</w:t>
            </w:r>
          </w:p>
        </w:tc>
        <w:tc>
          <w:tcPr>
            <w:tcW w:w="1180" w:type="dxa"/>
            <w:tcBorders>
              <w:top w:val="single" w:sz="8" w:space="0" w:color="E2E2E2"/>
              <w:left w:val="single" w:sz="8" w:space="0" w:color="E2E2E2"/>
              <w:right w:val="single" w:sz="8" w:space="0" w:color="E2E2E2"/>
            </w:tcBorders>
            <w:tcMar>
              <w:top w:w="100" w:type="dxa"/>
              <w:left w:w="100" w:type="dxa"/>
              <w:bottom w:w="100" w:type="dxa"/>
              <w:right w:w="100" w:type="dxa"/>
            </w:tcMar>
          </w:tcPr>
          <w:p w14:paraId="741B2793" w14:textId="77777777" w:rsidR="007B1651" w:rsidRDefault="00CA324F">
            <w:pPr>
              <w:widowControl w:val="0"/>
              <w:jc w:val="center"/>
              <w:rPr>
                <w:sz w:val="20"/>
                <w:szCs w:val="20"/>
              </w:rPr>
            </w:pPr>
            <w:r>
              <w:rPr>
                <w:sz w:val="20"/>
                <w:szCs w:val="20"/>
              </w:rPr>
              <w:t>42</w:t>
            </w:r>
          </w:p>
        </w:tc>
        <w:tc>
          <w:tcPr>
            <w:tcW w:w="1035" w:type="dxa"/>
            <w:tcBorders>
              <w:top w:val="single" w:sz="8" w:space="0" w:color="E2E2E2"/>
              <w:left w:val="single" w:sz="8" w:space="0" w:color="E2E2E2"/>
            </w:tcBorders>
            <w:tcMar>
              <w:top w:w="100" w:type="dxa"/>
              <w:left w:w="100" w:type="dxa"/>
              <w:bottom w:w="100" w:type="dxa"/>
              <w:right w:w="100" w:type="dxa"/>
            </w:tcMar>
          </w:tcPr>
          <w:p w14:paraId="741B2794" w14:textId="77777777" w:rsidR="007B1651" w:rsidRDefault="00CA324F">
            <w:pPr>
              <w:widowControl w:val="0"/>
              <w:jc w:val="center"/>
              <w:rPr>
                <w:sz w:val="20"/>
                <w:szCs w:val="20"/>
              </w:rPr>
            </w:pPr>
            <w:r>
              <w:rPr>
                <w:sz w:val="20"/>
                <w:szCs w:val="20"/>
              </w:rPr>
              <w:t>28.9</w:t>
            </w:r>
          </w:p>
        </w:tc>
        <w:tc>
          <w:tcPr>
            <w:tcW w:w="1230" w:type="dxa"/>
            <w:tcBorders>
              <w:top w:val="single" w:sz="8" w:space="0" w:color="E2E2E2"/>
            </w:tcBorders>
            <w:tcMar>
              <w:top w:w="100" w:type="dxa"/>
              <w:left w:w="100" w:type="dxa"/>
              <w:bottom w:w="100" w:type="dxa"/>
              <w:right w:w="100" w:type="dxa"/>
            </w:tcMar>
          </w:tcPr>
          <w:p w14:paraId="741B2795" w14:textId="77777777" w:rsidR="007B1651" w:rsidRDefault="007B1651">
            <w:pPr>
              <w:widowControl w:val="0"/>
              <w:rPr>
                <w:sz w:val="20"/>
                <w:szCs w:val="20"/>
              </w:rPr>
            </w:pPr>
          </w:p>
        </w:tc>
        <w:tc>
          <w:tcPr>
            <w:tcW w:w="1290" w:type="dxa"/>
            <w:tcBorders>
              <w:top w:val="single" w:sz="8" w:space="0" w:color="E2E2E2"/>
              <w:right w:val="single" w:sz="8" w:space="0" w:color="E2E2E2"/>
            </w:tcBorders>
            <w:tcMar>
              <w:top w:w="100" w:type="dxa"/>
              <w:left w:w="100" w:type="dxa"/>
              <w:bottom w:w="100" w:type="dxa"/>
              <w:right w:w="100" w:type="dxa"/>
            </w:tcMar>
          </w:tcPr>
          <w:p w14:paraId="741B2796" w14:textId="77777777" w:rsidR="007B1651" w:rsidRDefault="007B1651">
            <w:pPr>
              <w:widowControl w:val="0"/>
              <w:jc w:val="center"/>
              <w:rPr>
                <w:sz w:val="20"/>
                <w:szCs w:val="20"/>
              </w:rPr>
            </w:pPr>
          </w:p>
        </w:tc>
        <w:tc>
          <w:tcPr>
            <w:tcW w:w="1180" w:type="dxa"/>
            <w:tcBorders>
              <w:top w:val="single" w:sz="8" w:space="0" w:color="E2E2E2"/>
              <w:left w:val="single" w:sz="8" w:space="0" w:color="E2E2E2"/>
            </w:tcBorders>
            <w:tcMar>
              <w:top w:w="100" w:type="dxa"/>
              <w:left w:w="100" w:type="dxa"/>
              <w:bottom w:w="100" w:type="dxa"/>
              <w:right w:w="100" w:type="dxa"/>
            </w:tcMar>
          </w:tcPr>
          <w:p w14:paraId="741B2797" w14:textId="77777777" w:rsidR="007B1651" w:rsidRDefault="007B1651">
            <w:pPr>
              <w:widowControl w:val="0"/>
              <w:jc w:val="center"/>
              <w:rPr>
                <w:sz w:val="20"/>
                <w:szCs w:val="20"/>
              </w:rPr>
            </w:pPr>
          </w:p>
        </w:tc>
      </w:tr>
      <w:tr w:rsidR="007B1651" w14:paraId="741B27A4" w14:textId="77777777">
        <w:tc>
          <w:tcPr>
            <w:tcW w:w="1140" w:type="dxa"/>
            <w:vMerge w:val="restart"/>
            <w:tcBorders>
              <w:bottom w:val="single" w:sz="8" w:space="0" w:color="E2E2E2"/>
            </w:tcBorders>
            <w:tcMar>
              <w:top w:w="100" w:type="dxa"/>
              <w:left w:w="100" w:type="dxa"/>
              <w:bottom w:w="100" w:type="dxa"/>
              <w:right w:w="100" w:type="dxa"/>
            </w:tcMar>
            <w:vAlign w:val="center"/>
          </w:tcPr>
          <w:p w14:paraId="741B2799" w14:textId="77777777" w:rsidR="007B1651" w:rsidRDefault="00CA324F">
            <w:pPr>
              <w:widowControl w:val="0"/>
              <w:jc w:val="center"/>
              <w:rPr>
                <w:b/>
              </w:rPr>
            </w:pPr>
            <w:r>
              <w:rPr>
                <w:b/>
              </w:rPr>
              <w:t>2019</w:t>
            </w:r>
          </w:p>
        </w:tc>
        <w:tc>
          <w:tcPr>
            <w:tcW w:w="1065" w:type="dxa"/>
            <w:tcBorders>
              <w:bottom w:val="single" w:sz="8" w:space="0" w:color="E2E2E2"/>
            </w:tcBorders>
            <w:tcMar>
              <w:top w:w="100" w:type="dxa"/>
              <w:left w:w="100" w:type="dxa"/>
              <w:bottom w:w="100" w:type="dxa"/>
              <w:right w:w="100" w:type="dxa"/>
            </w:tcMar>
          </w:tcPr>
          <w:p w14:paraId="741B279A" w14:textId="77777777" w:rsidR="007B1651" w:rsidRDefault="00CA324F">
            <w:pPr>
              <w:widowControl w:val="0"/>
              <w:jc w:val="center"/>
              <w:rPr>
                <w:b/>
              </w:rPr>
            </w:pPr>
            <w:r>
              <w:rPr>
                <w:b/>
              </w:rPr>
              <w:t>School</w:t>
            </w:r>
          </w:p>
        </w:tc>
        <w:tc>
          <w:tcPr>
            <w:tcW w:w="1290" w:type="dxa"/>
            <w:tcBorders>
              <w:bottom w:val="single" w:sz="8" w:space="0" w:color="D9D9D9"/>
              <w:right w:val="single" w:sz="8" w:space="0" w:color="E2E2E2"/>
            </w:tcBorders>
            <w:tcMar>
              <w:top w:w="100" w:type="dxa"/>
              <w:left w:w="100" w:type="dxa"/>
              <w:bottom w:w="100" w:type="dxa"/>
              <w:right w:w="100" w:type="dxa"/>
            </w:tcMar>
          </w:tcPr>
          <w:p w14:paraId="741B279B" w14:textId="77777777" w:rsidR="007B1651" w:rsidRDefault="00CA324F">
            <w:pPr>
              <w:widowControl w:val="0"/>
              <w:pBdr>
                <w:top w:val="nil"/>
                <w:left w:val="nil"/>
                <w:bottom w:val="nil"/>
                <w:right w:val="nil"/>
                <w:between w:val="nil"/>
              </w:pBdr>
              <w:jc w:val="center"/>
              <w:rPr>
                <w:sz w:val="20"/>
                <w:szCs w:val="20"/>
              </w:rPr>
            </w:pPr>
            <w:r>
              <w:rPr>
                <w:sz w:val="20"/>
                <w:szCs w:val="20"/>
              </w:rPr>
              <w:t>17</w:t>
            </w:r>
          </w:p>
        </w:tc>
        <w:tc>
          <w:tcPr>
            <w:tcW w:w="1180" w:type="dxa"/>
            <w:tcBorders>
              <w:left w:val="single" w:sz="8" w:space="0" w:color="E2E2E2"/>
              <w:bottom w:val="single" w:sz="8" w:space="0" w:color="D9D9D9"/>
              <w:right w:val="single" w:sz="8" w:space="0" w:color="E2E2E2"/>
            </w:tcBorders>
            <w:tcMar>
              <w:top w:w="100" w:type="dxa"/>
              <w:left w:w="100" w:type="dxa"/>
              <w:bottom w:w="100" w:type="dxa"/>
              <w:right w:w="100" w:type="dxa"/>
            </w:tcMar>
          </w:tcPr>
          <w:p w14:paraId="741B279C" w14:textId="77777777" w:rsidR="007B1651" w:rsidRDefault="00CA324F">
            <w:pPr>
              <w:widowControl w:val="0"/>
              <w:pBdr>
                <w:top w:val="nil"/>
                <w:left w:val="nil"/>
                <w:bottom w:val="nil"/>
                <w:right w:val="nil"/>
                <w:between w:val="nil"/>
              </w:pBdr>
              <w:jc w:val="center"/>
              <w:rPr>
                <w:sz w:val="20"/>
                <w:szCs w:val="20"/>
              </w:rPr>
            </w:pPr>
            <w:r>
              <w:rPr>
                <w:sz w:val="20"/>
                <w:szCs w:val="20"/>
              </w:rPr>
              <w:t>44</w:t>
            </w:r>
          </w:p>
        </w:tc>
        <w:tc>
          <w:tcPr>
            <w:tcW w:w="1080" w:type="dxa"/>
            <w:tcBorders>
              <w:left w:val="single" w:sz="8" w:space="0" w:color="E2E2E2"/>
              <w:bottom w:val="single" w:sz="8" w:space="0" w:color="D9D9D9"/>
            </w:tcBorders>
            <w:tcMar>
              <w:top w:w="100" w:type="dxa"/>
              <w:left w:w="100" w:type="dxa"/>
              <w:bottom w:w="100" w:type="dxa"/>
              <w:right w:w="100" w:type="dxa"/>
            </w:tcMar>
          </w:tcPr>
          <w:p w14:paraId="741B279D" w14:textId="77777777" w:rsidR="007B1651" w:rsidRDefault="00CA324F">
            <w:pPr>
              <w:widowControl w:val="0"/>
              <w:pBdr>
                <w:top w:val="nil"/>
                <w:left w:val="nil"/>
                <w:bottom w:val="nil"/>
                <w:right w:val="nil"/>
                <w:between w:val="nil"/>
              </w:pBdr>
              <w:jc w:val="center"/>
              <w:rPr>
                <w:sz w:val="20"/>
                <w:szCs w:val="20"/>
              </w:rPr>
            </w:pPr>
            <w:r>
              <w:rPr>
                <w:sz w:val="20"/>
                <w:szCs w:val="20"/>
              </w:rPr>
              <w:t>19</w:t>
            </w:r>
          </w:p>
        </w:tc>
        <w:tc>
          <w:tcPr>
            <w:tcW w:w="1290" w:type="dxa"/>
            <w:tcBorders>
              <w:bottom w:val="single" w:sz="8" w:space="0" w:color="D9D9D9"/>
              <w:right w:val="single" w:sz="8" w:space="0" w:color="E2E2E2"/>
            </w:tcBorders>
            <w:tcMar>
              <w:top w:w="100" w:type="dxa"/>
              <w:left w:w="100" w:type="dxa"/>
              <w:bottom w:w="100" w:type="dxa"/>
              <w:right w:w="100" w:type="dxa"/>
            </w:tcMar>
          </w:tcPr>
          <w:p w14:paraId="741B279E" w14:textId="77777777" w:rsidR="007B1651" w:rsidRDefault="00CA324F">
            <w:pPr>
              <w:widowControl w:val="0"/>
              <w:jc w:val="center"/>
              <w:rPr>
                <w:sz w:val="20"/>
                <w:szCs w:val="20"/>
              </w:rPr>
            </w:pPr>
            <w:r>
              <w:rPr>
                <w:sz w:val="20"/>
                <w:szCs w:val="20"/>
              </w:rPr>
              <w:t>31.8</w:t>
            </w:r>
          </w:p>
        </w:tc>
        <w:tc>
          <w:tcPr>
            <w:tcW w:w="1180" w:type="dxa"/>
            <w:tcBorders>
              <w:left w:val="single" w:sz="8" w:space="0" w:color="E2E2E2"/>
              <w:bottom w:val="single" w:sz="8" w:space="0" w:color="D9D9D9"/>
              <w:right w:val="single" w:sz="8" w:space="0" w:color="E2E2E2"/>
            </w:tcBorders>
            <w:tcMar>
              <w:top w:w="100" w:type="dxa"/>
              <w:left w:w="100" w:type="dxa"/>
              <w:bottom w:w="100" w:type="dxa"/>
              <w:right w:w="100" w:type="dxa"/>
            </w:tcMar>
          </w:tcPr>
          <w:p w14:paraId="741B279F" w14:textId="77777777" w:rsidR="007B1651" w:rsidRDefault="00CA324F">
            <w:pPr>
              <w:widowControl w:val="0"/>
              <w:jc w:val="center"/>
              <w:rPr>
                <w:sz w:val="20"/>
                <w:szCs w:val="20"/>
              </w:rPr>
            </w:pPr>
            <w:r>
              <w:rPr>
                <w:sz w:val="20"/>
                <w:szCs w:val="20"/>
              </w:rPr>
              <w:t>42</w:t>
            </w:r>
          </w:p>
        </w:tc>
        <w:tc>
          <w:tcPr>
            <w:tcW w:w="1035" w:type="dxa"/>
            <w:tcBorders>
              <w:left w:val="single" w:sz="8" w:space="0" w:color="E2E2E2"/>
              <w:bottom w:val="single" w:sz="8" w:space="0" w:color="D9D9D9"/>
            </w:tcBorders>
            <w:tcMar>
              <w:top w:w="100" w:type="dxa"/>
              <w:left w:w="100" w:type="dxa"/>
              <w:bottom w:w="100" w:type="dxa"/>
              <w:right w:w="100" w:type="dxa"/>
            </w:tcMar>
          </w:tcPr>
          <w:p w14:paraId="741B27A0" w14:textId="77777777" w:rsidR="007B1651" w:rsidRDefault="00CA324F">
            <w:pPr>
              <w:widowControl w:val="0"/>
              <w:jc w:val="center"/>
              <w:rPr>
                <w:sz w:val="20"/>
                <w:szCs w:val="20"/>
              </w:rPr>
            </w:pPr>
            <w:r>
              <w:rPr>
                <w:sz w:val="20"/>
                <w:szCs w:val="20"/>
              </w:rPr>
              <w:t>31.2</w:t>
            </w:r>
          </w:p>
        </w:tc>
        <w:tc>
          <w:tcPr>
            <w:tcW w:w="1230" w:type="dxa"/>
            <w:tcBorders>
              <w:bottom w:val="single" w:sz="8" w:space="0" w:color="D9D9D9"/>
            </w:tcBorders>
            <w:tcMar>
              <w:top w:w="100" w:type="dxa"/>
              <w:left w:w="100" w:type="dxa"/>
              <w:bottom w:w="100" w:type="dxa"/>
              <w:right w:w="100" w:type="dxa"/>
            </w:tcMar>
          </w:tcPr>
          <w:p w14:paraId="741B27A1" w14:textId="56F4B967" w:rsidR="007B1651" w:rsidRDefault="0072369D" w:rsidP="0072369D">
            <w:pPr>
              <w:widowControl w:val="0"/>
              <w:jc w:val="center"/>
              <w:rPr>
                <w:sz w:val="20"/>
                <w:szCs w:val="20"/>
              </w:rPr>
            </w:pPr>
            <w:r>
              <w:rPr>
                <w:sz w:val="20"/>
                <w:szCs w:val="20"/>
              </w:rPr>
              <w:t>17</w:t>
            </w:r>
          </w:p>
        </w:tc>
        <w:tc>
          <w:tcPr>
            <w:tcW w:w="1290" w:type="dxa"/>
            <w:tcBorders>
              <w:bottom w:val="single" w:sz="8" w:space="0" w:color="D9D9D9"/>
              <w:right w:val="single" w:sz="8" w:space="0" w:color="E2E2E2"/>
            </w:tcBorders>
            <w:tcMar>
              <w:top w:w="100" w:type="dxa"/>
              <w:left w:w="100" w:type="dxa"/>
              <w:bottom w:w="100" w:type="dxa"/>
              <w:right w:w="100" w:type="dxa"/>
            </w:tcMar>
          </w:tcPr>
          <w:p w14:paraId="741B27A2" w14:textId="77777777" w:rsidR="007B1651" w:rsidRDefault="007B1651">
            <w:pPr>
              <w:widowControl w:val="0"/>
              <w:jc w:val="center"/>
              <w:rPr>
                <w:sz w:val="20"/>
                <w:szCs w:val="20"/>
              </w:rPr>
            </w:pPr>
          </w:p>
        </w:tc>
        <w:tc>
          <w:tcPr>
            <w:tcW w:w="1180" w:type="dxa"/>
            <w:tcBorders>
              <w:left w:val="single" w:sz="8" w:space="0" w:color="E2E2E2"/>
              <w:bottom w:val="single" w:sz="8" w:space="0" w:color="D9D9D9"/>
            </w:tcBorders>
            <w:tcMar>
              <w:top w:w="100" w:type="dxa"/>
              <w:left w:w="100" w:type="dxa"/>
              <w:bottom w:w="100" w:type="dxa"/>
              <w:right w:w="100" w:type="dxa"/>
            </w:tcMar>
          </w:tcPr>
          <w:p w14:paraId="741B27A3" w14:textId="77777777" w:rsidR="007B1651" w:rsidRDefault="007B1651">
            <w:pPr>
              <w:widowControl w:val="0"/>
              <w:jc w:val="center"/>
              <w:rPr>
                <w:sz w:val="20"/>
                <w:szCs w:val="20"/>
              </w:rPr>
            </w:pPr>
          </w:p>
        </w:tc>
      </w:tr>
      <w:tr w:rsidR="007B1651" w14:paraId="741B27B0" w14:textId="77777777">
        <w:tc>
          <w:tcPr>
            <w:tcW w:w="1140" w:type="dxa"/>
            <w:vMerge/>
            <w:tcBorders>
              <w:bottom w:val="single" w:sz="8" w:space="0" w:color="E2E2E2"/>
            </w:tcBorders>
            <w:tcMar>
              <w:top w:w="100" w:type="dxa"/>
              <w:left w:w="100" w:type="dxa"/>
              <w:bottom w:w="100" w:type="dxa"/>
              <w:right w:w="100" w:type="dxa"/>
            </w:tcMar>
            <w:vAlign w:val="center"/>
          </w:tcPr>
          <w:p w14:paraId="741B27A5" w14:textId="77777777" w:rsidR="007B1651" w:rsidRDefault="007B1651">
            <w:pPr>
              <w:widowControl w:val="0"/>
              <w:pBdr>
                <w:top w:val="nil"/>
                <w:left w:val="nil"/>
                <w:bottom w:val="nil"/>
                <w:right w:val="nil"/>
                <w:between w:val="nil"/>
              </w:pBdr>
              <w:spacing w:line="276" w:lineRule="auto"/>
              <w:rPr>
                <w:sz w:val="20"/>
                <w:szCs w:val="20"/>
              </w:rPr>
            </w:pPr>
          </w:p>
        </w:tc>
        <w:tc>
          <w:tcPr>
            <w:tcW w:w="1065" w:type="dxa"/>
            <w:tcBorders>
              <w:top w:val="single" w:sz="8" w:space="0" w:color="E2E2E2"/>
            </w:tcBorders>
            <w:tcMar>
              <w:top w:w="100" w:type="dxa"/>
              <w:left w:w="100" w:type="dxa"/>
              <w:bottom w:w="100" w:type="dxa"/>
              <w:right w:w="100" w:type="dxa"/>
            </w:tcMar>
          </w:tcPr>
          <w:p w14:paraId="741B27A6" w14:textId="77777777" w:rsidR="007B1651" w:rsidRDefault="00CA324F">
            <w:pPr>
              <w:widowControl w:val="0"/>
              <w:jc w:val="center"/>
              <w:rPr>
                <w:b/>
              </w:rPr>
            </w:pPr>
            <w:r>
              <w:rPr>
                <w:b/>
              </w:rPr>
              <w:t>District</w:t>
            </w:r>
          </w:p>
        </w:tc>
        <w:tc>
          <w:tcPr>
            <w:tcW w:w="1290" w:type="dxa"/>
            <w:tcBorders>
              <w:top w:val="single" w:sz="8" w:space="0" w:color="D9D9D9"/>
              <w:right w:val="single" w:sz="8" w:space="0" w:color="E2E2E2"/>
            </w:tcBorders>
            <w:tcMar>
              <w:top w:w="100" w:type="dxa"/>
              <w:left w:w="100" w:type="dxa"/>
              <w:bottom w:w="100" w:type="dxa"/>
              <w:right w:w="100" w:type="dxa"/>
            </w:tcMar>
          </w:tcPr>
          <w:p w14:paraId="741B27A7" w14:textId="77777777" w:rsidR="007B1651" w:rsidRDefault="00CA324F">
            <w:pPr>
              <w:widowControl w:val="0"/>
              <w:pBdr>
                <w:top w:val="nil"/>
                <w:left w:val="nil"/>
                <w:bottom w:val="nil"/>
                <w:right w:val="nil"/>
                <w:between w:val="nil"/>
              </w:pBdr>
              <w:jc w:val="center"/>
              <w:rPr>
                <w:sz w:val="20"/>
                <w:szCs w:val="20"/>
              </w:rPr>
            </w:pPr>
            <w:r>
              <w:rPr>
                <w:sz w:val="20"/>
                <w:szCs w:val="20"/>
              </w:rPr>
              <w:t>17</w:t>
            </w:r>
          </w:p>
        </w:tc>
        <w:tc>
          <w:tcPr>
            <w:tcW w:w="1180" w:type="dxa"/>
            <w:tcBorders>
              <w:top w:val="single" w:sz="8" w:space="0" w:color="D9D9D9"/>
              <w:left w:val="single" w:sz="8" w:space="0" w:color="E2E2E2"/>
              <w:right w:val="single" w:sz="8" w:space="0" w:color="E2E2E2"/>
            </w:tcBorders>
            <w:tcMar>
              <w:top w:w="100" w:type="dxa"/>
              <w:left w:w="100" w:type="dxa"/>
              <w:bottom w:w="100" w:type="dxa"/>
              <w:right w:w="100" w:type="dxa"/>
            </w:tcMar>
          </w:tcPr>
          <w:p w14:paraId="741B27A8" w14:textId="77777777" w:rsidR="007B1651" w:rsidRDefault="00CA324F">
            <w:pPr>
              <w:widowControl w:val="0"/>
              <w:pBdr>
                <w:top w:val="nil"/>
                <w:left w:val="nil"/>
                <w:bottom w:val="nil"/>
                <w:right w:val="nil"/>
                <w:between w:val="nil"/>
              </w:pBdr>
              <w:jc w:val="center"/>
              <w:rPr>
                <w:sz w:val="20"/>
                <w:szCs w:val="20"/>
              </w:rPr>
            </w:pPr>
            <w:r>
              <w:rPr>
                <w:sz w:val="20"/>
                <w:szCs w:val="20"/>
              </w:rPr>
              <w:t>44</w:t>
            </w:r>
          </w:p>
        </w:tc>
        <w:tc>
          <w:tcPr>
            <w:tcW w:w="1080" w:type="dxa"/>
            <w:tcBorders>
              <w:top w:val="single" w:sz="8" w:space="0" w:color="D9D9D9"/>
              <w:left w:val="single" w:sz="8" w:space="0" w:color="E2E2E2"/>
            </w:tcBorders>
            <w:tcMar>
              <w:top w:w="100" w:type="dxa"/>
              <w:left w:w="100" w:type="dxa"/>
              <w:bottom w:w="100" w:type="dxa"/>
              <w:right w:w="100" w:type="dxa"/>
            </w:tcMar>
          </w:tcPr>
          <w:p w14:paraId="741B27A9" w14:textId="77777777" w:rsidR="007B1651" w:rsidRDefault="00CA324F">
            <w:pPr>
              <w:widowControl w:val="0"/>
              <w:pBdr>
                <w:top w:val="nil"/>
                <w:left w:val="nil"/>
                <w:bottom w:val="nil"/>
                <w:right w:val="nil"/>
                <w:between w:val="nil"/>
              </w:pBdr>
              <w:jc w:val="center"/>
              <w:rPr>
                <w:sz w:val="20"/>
                <w:szCs w:val="20"/>
              </w:rPr>
            </w:pPr>
            <w:r>
              <w:rPr>
                <w:sz w:val="20"/>
                <w:szCs w:val="20"/>
              </w:rPr>
              <w:t>19</w:t>
            </w:r>
          </w:p>
        </w:tc>
        <w:tc>
          <w:tcPr>
            <w:tcW w:w="1290" w:type="dxa"/>
            <w:tcBorders>
              <w:top w:val="single" w:sz="8" w:space="0" w:color="D9D9D9"/>
              <w:right w:val="single" w:sz="8" w:space="0" w:color="E2E2E2"/>
            </w:tcBorders>
            <w:tcMar>
              <w:top w:w="100" w:type="dxa"/>
              <w:left w:w="100" w:type="dxa"/>
              <w:bottom w:w="100" w:type="dxa"/>
              <w:right w:w="100" w:type="dxa"/>
            </w:tcMar>
          </w:tcPr>
          <w:p w14:paraId="741B27AA" w14:textId="77777777" w:rsidR="007B1651" w:rsidRDefault="00CA324F">
            <w:pPr>
              <w:widowControl w:val="0"/>
              <w:jc w:val="center"/>
              <w:rPr>
                <w:sz w:val="20"/>
                <w:szCs w:val="20"/>
              </w:rPr>
            </w:pPr>
            <w:r>
              <w:rPr>
                <w:sz w:val="20"/>
                <w:szCs w:val="20"/>
              </w:rPr>
              <w:t>31.8</w:t>
            </w:r>
          </w:p>
        </w:tc>
        <w:tc>
          <w:tcPr>
            <w:tcW w:w="1180" w:type="dxa"/>
            <w:tcBorders>
              <w:top w:val="single" w:sz="8" w:space="0" w:color="D9D9D9"/>
              <w:left w:val="single" w:sz="8" w:space="0" w:color="E2E2E2"/>
              <w:right w:val="single" w:sz="8" w:space="0" w:color="E2E2E2"/>
            </w:tcBorders>
            <w:tcMar>
              <w:top w:w="100" w:type="dxa"/>
              <w:left w:w="100" w:type="dxa"/>
              <w:bottom w:w="100" w:type="dxa"/>
              <w:right w:w="100" w:type="dxa"/>
            </w:tcMar>
          </w:tcPr>
          <w:p w14:paraId="741B27AB" w14:textId="77777777" w:rsidR="007B1651" w:rsidRDefault="00CA324F">
            <w:pPr>
              <w:widowControl w:val="0"/>
              <w:jc w:val="center"/>
              <w:rPr>
                <w:sz w:val="20"/>
                <w:szCs w:val="20"/>
              </w:rPr>
            </w:pPr>
            <w:r>
              <w:rPr>
                <w:sz w:val="20"/>
                <w:szCs w:val="20"/>
              </w:rPr>
              <w:t>42</w:t>
            </w:r>
          </w:p>
        </w:tc>
        <w:tc>
          <w:tcPr>
            <w:tcW w:w="1035" w:type="dxa"/>
            <w:tcBorders>
              <w:top w:val="single" w:sz="8" w:space="0" w:color="D9D9D9"/>
              <w:left w:val="single" w:sz="8" w:space="0" w:color="E2E2E2"/>
            </w:tcBorders>
            <w:tcMar>
              <w:top w:w="100" w:type="dxa"/>
              <w:left w:w="100" w:type="dxa"/>
              <w:bottom w:w="100" w:type="dxa"/>
              <w:right w:w="100" w:type="dxa"/>
            </w:tcMar>
          </w:tcPr>
          <w:p w14:paraId="741B27AC" w14:textId="77777777" w:rsidR="007B1651" w:rsidRDefault="00CA324F">
            <w:pPr>
              <w:widowControl w:val="0"/>
              <w:jc w:val="center"/>
              <w:rPr>
                <w:sz w:val="20"/>
                <w:szCs w:val="20"/>
              </w:rPr>
            </w:pPr>
            <w:r>
              <w:rPr>
                <w:sz w:val="20"/>
                <w:szCs w:val="20"/>
              </w:rPr>
              <w:t>31.2</w:t>
            </w:r>
          </w:p>
        </w:tc>
        <w:tc>
          <w:tcPr>
            <w:tcW w:w="1230" w:type="dxa"/>
            <w:tcBorders>
              <w:top w:val="single" w:sz="8" w:space="0" w:color="D9D9D9"/>
            </w:tcBorders>
            <w:tcMar>
              <w:top w:w="100" w:type="dxa"/>
              <w:left w:w="100" w:type="dxa"/>
              <w:bottom w:w="100" w:type="dxa"/>
              <w:right w:w="100" w:type="dxa"/>
            </w:tcMar>
          </w:tcPr>
          <w:p w14:paraId="741B27AD" w14:textId="77777777" w:rsidR="007B1651" w:rsidRDefault="007B1651">
            <w:pPr>
              <w:widowControl w:val="0"/>
              <w:rPr>
                <w:sz w:val="20"/>
                <w:szCs w:val="20"/>
              </w:rPr>
            </w:pPr>
          </w:p>
        </w:tc>
        <w:tc>
          <w:tcPr>
            <w:tcW w:w="1290" w:type="dxa"/>
            <w:tcBorders>
              <w:top w:val="single" w:sz="8" w:space="0" w:color="D9D9D9"/>
              <w:right w:val="single" w:sz="8" w:space="0" w:color="E2E2E2"/>
            </w:tcBorders>
            <w:tcMar>
              <w:top w:w="100" w:type="dxa"/>
              <w:left w:w="100" w:type="dxa"/>
              <w:bottom w:w="100" w:type="dxa"/>
              <w:right w:w="100" w:type="dxa"/>
            </w:tcMar>
          </w:tcPr>
          <w:p w14:paraId="741B27AE" w14:textId="77777777" w:rsidR="007B1651" w:rsidRDefault="007B1651">
            <w:pPr>
              <w:widowControl w:val="0"/>
              <w:jc w:val="center"/>
              <w:rPr>
                <w:sz w:val="20"/>
                <w:szCs w:val="20"/>
              </w:rPr>
            </w:pPr>
          </w:p>
        </w:tc>
        <w:tc>
          <w:tcPr>
            <w:tcW w:w="1180" w:type="dxa"/>
            <w:tcBorders>
              <w:top w:val="single" w:sz="8" w:space="0" w:color="D9D9D9"/>
              <w:left w:val="single" w:sz="8" w:space="0" w:color="E2E2E2"/>
            </w:tcBorders>
            <w:tcMar>
              <w:top w:w="100" w:type="dxa"/>
              <w:left w:w="100" w:type="dxa"/>
              <w:bottom w:w="100" w:type="dxa"/>
              <w:right w:w="100" w:type="dxa"/>
            </w:tcMar>
          </w:tcPr>
          <w:p w14:paraId="741B27AF" w14:textId="77777777" w:rsidR="007B1651" w:rsidRDefault="007B1651">
            <w:pPr>
              <w:widowControl w:val="0"/>
              <w:jc w:val="center"/>
              <w:rPr>
                <w:sz w:val="20"/>
                <w:szCs w:val="20"/>
              </w:rPr>
            </w:pPr>
          </w:p>
        </w:tc>
      </w:tr>
      <w:tr w:rsidR="007B1651" w14:paraId="741B27BC" w14:textId="77777777">
        <w:tc>
          <w:tcPr>
            <w:tcW w:w="1140" w:type="dxa"/>
            <w:vMerge w:val="restart"/>
            <w:tcMar>
              <w:top w:w="100" w:type="dxa"/>
              <w:left w:w="100" w:type="dxa"/>
              <w:bottom w:w="100" w:type="dxa"/>
              <w:right w:w="100" w:type="dxa"/>
            </w:tcMar>
            <w:vAlign w:val="center"/>
          </w:tcPr>
          <w:p w14:paraId="741B27B1" w14:textId="77777777" w:rsidR="007B1651" w:rsidRDefault="00CA324F">
            <w:pPr>
              <w:widowControl w:val="0"/>
              <w:jc w:val="center"/>
              <w:rPr>
                <w:b/>
              </w:rPr>
            </w:pPr>
            <w:r>
              <w:rPr>
                <w:b/>
              </w:rPr>
              <w:t>2020</w:t>
            </w:r>
          </w:p>
        </w:tc>
        <w:tc>
          <w:tcPr>
            <w:tcW w:w="1065" w:type="dxa"/>
            <w:tcBorders>
              <w:bottom w:val="single" w:sz="8" w:space="0" w:color="E2E2E2"/>
            </w:tcBorders>
            <w:tcMar>
              <w:top w:w="100" w:type="dxa"/>
              <w:left w:w="100" w:type="dxa"/>
              <w:bottom w:w="100" w:type="dxa"/>
              <w:right w:w="100" w:type="dxa"/>
            </w:tcMar>
          </w:tcPr>
          <w:p w14:paraId="741B27B2" w14:textId="77777777" w:rsidR="007B1651" w:rsidRDefault="00CA324F">
            <w:pPr>
              <w:widowControl w:val="0"/>
              <w:jc w:val="center"/>
              <w:rPr>
                <w:b/>
              </w:rPr>
            </w:pPr>
            <w:r>
              <w:rPr>
                <w:b/>
              </w:rPr>
              <w:t>School</w:t>
            </w:r>
          </w:p>
        </w:tc>
        <w:tc>
          <w:tcPr>
            <w:tcW w:w="1290" w:type="dxa"/>
            <w:tcBorders>
              <w:bottom w:val="single" w:sz="8" w:space="0" w:color="E2E2E2"/>
              <w:right w:val="single" w:sz="8" w:space="0" w:color="E2E2E2"/>
            </w:tcBorders>
            <w:tcMar>
              <w:top w:w="100" w:type="dxa"/>
              <w:left w:w="100" w:type="dxa"/>
              <w:bottom w:w="100" w:type="dxa"/>
              <w:right w:w="100" w:type="dxa"/>
            </w:tcMar>
          </w:tcPr>
          <w:p w14:paraId="741B27B3" w14:textId="77777777" w:rsidR="007B1651" w:rsidRDefault="007B1651">
            <w:pPr>
              <w:widowControl w:val="0"/>
              <w:pBdr>
                <w:top w:val="nil"/>
                <w:left w:val="nil"/>
                <w:bottom w:val="nil"/>
                <w:right w:val="nil"/>
                <w:between w:val="nil"/>
              </w:pBdr>
              <w:jc w:val="center"/>
              <w:rPr>
                <w:sz w:val="20"/>
                <w:szCs w:val="20"/>
              </w:rPr>
            </w:pPr>
          </w:p>
        </w:tc>
        <w:tc>
          <w:tcPr>
            <w:tcW w:w="1180" w:type="dxa"/>
            <w:tcBorders>
              <w:left w:val="single" w:sz="8" w:space="0" w:color="E2E2E2"/>
              <w:bottom w:val="single" w:sz="8" w:space="0" w:color="E2E2E2"/>
              <w:right w:val="single" w:sz="8" w:space="0" w:color="E2E2E2"/>
            </w:tcBorders>
            <w:tcMar>
              <w:top w:w="100" w:type="dxa"/>
              <w:left w:w="100" w:type="dxa"/>
              <w:bottom w:w="100" w:type="dxa"/>
              <w:right w:w="100" w:type="dxa"/>
            </w:tcMar>
          </w:tcPr>
          <w:p w14:paraId="741B27B4" w14:textId="77777777" w:rsidR="007B1651" w:rsidRDefault="007B1651">
            <w:pPr>
              <w:widowControl w:val="0"/>
              <w:pBdr>
                <w:top w:val="nil"/>
                <w:left w:val="nil"/>
                <w:bottom w:val="nil"/>
                <w:right w:val="nil"/>
                <w:between w:val="nil"/>
              </w:pBdr>
              <w:jc w:val="center"/>
              <w:rPr>
                <w:sz w:val="20"/>
                <w:szCs w:val="20"/>
              </w:rPr>
            </w:pPr>
          </w:p>
        </w:tc>
        <w:tc>
          <w:tcPr>
            <w:tcW w:w="1080" w:type="dxa"/>
            <w:tcBorders>
              <w:left w:val="single" w:sz="8" w:space="0" w:color="E2E2E2"/>
              <w:bottom w:val="single" w:sz="8" w:space="0" w:color="E2E2E2"/>
            </w:tcBorders>
            <w:tcMar>
              <w:top w:w="100" w:type="dxa"/>
              <w:left w:w="100" w:type="dxa"/>
              <w:bottom w:w="100" w:type="dxa"/>
              <w:right w:w="100" w:type="dxa"/>
            </w:tcMar>
          </w:tcPr>
          <w:p w14:paraId="741B27B5" w14:textId="77777777" w:rsidR="007B1651" w:rsidRDefault="007B1651">
            <w:pPr>
              <w:widowControl w:val="0"/>
              <w:pBdr>
                <w:top w:val="nil"/>
                <w:left w:val="nil"/>
                <w:bottom w:val="nil"/>
                <w:right w:val="nil"/>
                <w:between w:val="nil"/>
              </w:pBdr>
              <w:jc w:val="center"/>
              <w:rPr>
                <w:sz w:val="20"/>
                <w:szCs w:val="20"/>
              </w:rPr>
            </w:pPr>
          </w:p>
        </w:tc>
        <w:tc>
          <w:tcPr>
            <w:tcW w:w="1290" w:type="dxa"/>
            <w:tcBorders>
              <w:bottom w:val="single" w:sz="8" w:space="0" w:color="E2E2E2"/>
              <w:right w:val="single" w:sz="8" w:space="0" w:color="E2E2E2"/>
            </w:tcBorders>
            <w:tcMar>
              <w:top w:w="100" w:type="dxa"/>
              <w:left w:w="100" w:type="dxa"/>
              <w:bottom w:w="100" w:type="dxa"/>
              <w:right w:w="100" w:type="dxa"/>
            </w:tcMar>
          </w:tcPr>
          <w:p w14:paraId="741B27B6" w14:textId="77777777" w:rsidR="007B1651" w:rsidRDefault="007B1651">
            <w:pPr>
              <w:widowControl w:val="0"/>
              <w:jc w:val="center"/>
              <w:rPr>
                <w:sz w:val="20"/>
                <w:szCs w:val="20"/>
              </w:rPr>
            </w:pPr>
          </w:p>
        </w:tc>
        <w:tc>
          <w:tcPr>
            <w:tcW w:w="1180" w:type="dxa"/>
            <w:tcBorders>
              <w:left w:val="single" w:sz="8" w:space="0" w:color="E2E2E2"/>
              <w:bottom w:val="single" w:sz="8" w:space="0" w:color="E2E2E2"/>
              <w:right w:val="single" w:sz="8" w:space="0" w:color="E2E2E2"/>
            </w:tcBorders>
            <w:tcMar>
              <w:top w:w="100" w:type="dxa"/>
              <w:left w:w="100" w:type="dxa"/>
              <w:bottom w:w="100" w:type="dxa"/>
              <w:right w:w="100" w:type="dxa"/>
            </w:tcMar>
          </w:tcPr>
          <w:p w14:paraId="741B27B7" w14:textId="77777777" w:rsidR="007B1651" w:rsidRDefault="007B1651">
            <w:pPr>
              <w:widowControl w:val="0"/>
              <w:jc w:val="center"/>
              <w:rPr>
                <w:sz w:val="20"/>
                <w:szCs w:val="20"/>
              </w:rPr>
            </w:pPr>
          </w:p>
        </w:tc>
        <w:tc>
          <w:tcPr>
            <w:tcW w:w="1035" w:type="dxa"/>
            <w:tcBorders>
              <w:left w:val="single" w:sz="8" w:space="0" w:color="E2E2E2"/>
              <w:bottom w:val="single" w:sz="8" w:space="0" w:color="E2E2E2"/>
            </w:tcBorders>
            <w:tcMar>
              <w:top w:w="100" w:type="dxa"/>
              <w:left w:w="100" w:type="dxa"/>
              <w:bottom w:w="100" w:type="dxa"/>
              <w:right w:w="100" w:type="dxa"/>
            </w:tcMar>
          </w:tcPr>
          <w:p w14:paraId="741B27B8" w14:textId="77777777" w:rsidR="007B1651" w:rsidRDefault="007B1651">
            <w:pPr>
              <w:widowControl w:val="0"/>
              <w:jc w:val="center"/>
              <w:rPr>
                <w:sz w:val="20"/>
                <w:szCs w:val="20"/>
              </w:rPr>
            </w:pPr>
          </w:p>
        </w:tc>
        <w:tc>
          <w:tcPr>
            <w:tcW w:w="1230" w:type="dxa"/>
            <w:tcBorders>
              <w:bottom w:val="single" w:sz="8" w:space="0" w:color="E2E2E2"/>
            </w:tcBorders>
            <w:tcMar>
              <w:top w:w="100" w:type="dxa"/>
              <w:left w:w="100" w:type="dxa"/>
              <w:bottom w:w="100" w:type="dxa"/>
              <w:right w:w="100" w:type="dxa"/>
            </w:tcMar>
          </w:tcPr>
          <w:p w14:paraId="741B27B9" w14:textId="77777777" w:rsidR="007B1651" w:rsidRDefault="007B1651">
            <w:pPr>
              <w:widowControl w:val="0"/>
              <w:rPr>
                <w:sz w:val="20"/>
                <w:szCs w:val="20"/>
              </w:rPr>
            </w:pPr>
          </w:p>
        </w:tc>
        <w:tc>
          <w:tcPr>
            <w:tcW w:w="1290" w:type="dxa"/>
            <w:tcBorders>
              <w:bottom w:val="single" w:sz="8" w:space="0" w:color="E2E2E2"/>
              <w:right w:val="single" w:sz="8" w:space="0" w:color="E2E2E2"/>
            </w:tcBorders>
            <w:tcMar>
              <w:top w:w="100" w:type="dxa"/>
              <w:left w:w="100" w:type="dxa"/>
              <w:bottom w:w="100" w:type="dxa"/>
              <w:right w:w="100" w:type="dxa"/>
            </w:tcMar>
          </w:tcPr>
          <w:p w14:paraId="741B27BA" w14:textId="77777777" w:rsidR="007B1651" w:rsidRDefault="007B1651">
            <w:pPr>
              <w:widowControl w:val="0"/>
              <w:jc w:val="center"/>
              <w:rPr>
                <w:sz w:val="20"/>
                <w:szCs w:val="20"/>
              </w:rPr>
            </w:pPr>
          </w:p>
        </w:tc>
        <w:tc>
          <w:tcPr>
            <w:tcW w:w="1180" w:type="dxa"/>
            <w:tcBorders>
              <w:left w:val="single" w:sz="8" w:space="0" w:color="E2E2E2"/>
              <w:bottom w:val="single" w:sz="8" w:space="0" w:color="E2E2E2"/>
            </w:tcBorders>
            <w:tcMar>
              <w:top w:w="100" w:type="dxa"/>
              <w:left w:w="100" w:type="dxa"/>
              <w:bottom w:w="100" w:type="dxa"/>
              <w:right w:w="100" w:type="dxa"/>
            </w:tcMar>
          </w:tcPr>
          <w:p w14:paraId="741B27BB" w14:textId="77777777" w:rsidR="007B1651" w:rsidRDefault="007B1651">
            <w:pPr>
              <w:widowControl w:val="0"/>
              <w:jc w:val="center"/>
              <w:rPr>
                <w:sz w:val="20"/>
                <w:szCs w:val="20"/>
              </w:rPr>
            </w:pPr>
          </w:p>
        </w:tc>
      </w:tr>
      <w:tr w:rsidR="007B1651" w14:paraId="741B27C8" w14:textId="77777777">
        <w:tc>
          <w:tcPr>
            <w:tcW w:w="1140" w:type="dxa"/>
            <w:vMerge/>
            <w:tcMar>
              <w:top w:w="100" w:type="dxa"/>
              <w:left w:w="100" w:type="dxa"/>
              <w:bottom w:w="100" w:type="dxa"/>
              <w:right w:w="100" w:type="dxa"/>
            </w:tcMar>
            <w:vAlign w:val="center"/>
          </w:tcPr>
          <w:p w14:paraId="741B27BD" w14:textId="77777777" w:rsidR="007B1651" w:rsidRDefault="007B1651">
            <w:pPr>
              <w:widowControl w:val="0"/>
              <w:pBdr>
                <w:top w:val="nil"/>
                <w:left w:val="nil"/>
                <w:bottom w:val="nil"/>
                <w:right w:val="nil"/>
                <w:between w:val="nil"/>
              </w:pBdr>
              <w:spacing w:line="276" w:lineRule="auto"/>
              <w:rPr>
                <w:sz w:val="20"/>
                <w:szCs w:val="20"/>
              </w:rPr>
            </w:pPr>
          </w:p>
        </w:tc>
        <w:tc>
          <w:tcPr>
            <w:tcW w:w="1065" w:type="dxa"/>
            <w:tcBorders>
              <w:top w:val="single" w:sz="8" w:space="0" w:color="E2E2E2"/>
            </w:tcBorders>
            <w:tcMar>
              <w:top w:w="100" w:type="dxa"/>
              <w:left w:w="100" w:type="dxa"/>
              <w:bottom w:w="100" w:type="dxa"/>
              <w:right w:w="100" w:type="dxa"/>
            </w:tcMar>
          </w:tcPr>
          <w:p w14:paraId="741B27BE" w14:textId="77777777" w:rsidR="007B1651" w:rsidRDefault="00CA324F">
            <w:pPr>
              <w:widowControl w:val="0"/>
              <w:jc w:val="center"/>
              <w:rPr>
                <w:b/>
              </w:rPr>
            </w:pPr>
            <w:r>
              <w:rPr>
                <w:b/>
              </w:rPr>
              <w:t>District</w:t>
            </w:r>
          </w:p>
        </w:tc>
        <w:tc>
          <w:tcPr>
            <w:tcW w:w="1290" w:type="dxa"/>
            <w:tcBorders>
              <w:top w:val="single" w:sz="8" w:space="0" w:color="E2E2E2"/>
              <w:right w:val="single" w:sz="8" w:space="0" w:color="E2E2E2"/>
            </w:tcBorders>
            <w:tcMar>
              <w:top w:w="100" w:type="dxa"/>
              <w:left w:w="100" w:type="dxa"/>
              <w:bottom w:w="100" w:type="dxa"/>
              <w:right w:w="100" w:type="dxa"/>
            </w:tcMar>
          </w:tcPr>
          <w:p w14:paraId="741B27BF" w14:textId="77777777" w:rsidR="007B1651" w:rsidRDefault="007B1651">
            <w:pPr>
              <w:widowControl w:val="0"/>
              <w:pBdr>
                <w:top w:val="nil"/>
                <w:left w:val="nil"/>
                <w:bottom w:val="nil"/>
                <w:right w:val="nil"/>
                <w:between w:val="nil"/>
              </w:pBdr>
              <w:jc w:val="center"/>
              <w:rPr>
                <w:sz w:val="20"/>
                <w:szCs w:val="20"/>
              </w:rPr>
            </w:pPr>
          </w:p>
        </w:tc>
        <w:tc>
          <w:tcPr>
            <w:tcW w:w="1180" w:type="dxa"/>
            <w:tcBorders>
              <w:top w:val="single" w:sz="8" w:space="0" w:color="E2E2E2"/>
              <w:left w:val="single" w:sz="8" w:space="0" w:color="E2E2E2"/>
              <w:right w:val="single" w:sz="8" w:space="0" w:color="E2E2E2"/>
            </w:tcBorders>
            <w:tcMar>
              <w:top w:w="100" w:type="dxa"/>
              <w:left w:w="100" w:type="dxa"/>
              <w:bottom w:w="100" w:type="dxa"/>
              <w:right w:w="100" w:type="dxa"/>
            </w:tcMar>
          </w:tcPr>
          <w:p w14:paraId="741B27C0" w14:textId="77777777" w:rsidR="007B1651" w:rsidRDefault="007B1651">
            <w:pPr>
              <w:widowControl w:val="0"/>
              <w:pBdr>
                <w:top w:val="nil"/>
                <w:left w:val="nil"/>
                <w:bottom w:val="nil"/>
                <w:right w:val="nil"/>
                <w:between w:val="nil"/>
              </w:pBdr>
              <w:jc w:val="center"/>
              <w:rPr>
                <w:sz w:val="20"/>
                <w:szCs w:val="20"/>
              </w:rPr>
            </w:pPr>
          </w:p>
        </w:tc>
        <w:tc>
          <w:tcPr>
            <w:tcW w:w="1080" w:type="dxa"/>
            <w:tcBorders>
              <w:top w:val="single" w:sz="8" w:space="0" w:color="E2E2E2"/>
              <w:left w:val="single" w:sz="8" w:space="0" w:color="E2E2E2"/>
            </w:tcBorders>
            <w:tcMar>
              <w:top w:w="100" w:type="dxa"/>
              <w:left w:w="100" w:type="dxa"/>
              <w:bottom w:w="100" w:type="dxa"/>
              <w:right w:w="100" w:type="dxa"/>
            </w:tcMar>
          </w:tcPr>
          <w:p w14:paraId="741B27C1" w14:textId="77777777" w:rsidR="007B1651" w:rsidRDefault="007B1651">
            <w:pPr>
              <w:widowControl w:val="0"/>
              <w:pBdr>
                <w:top w:val="nil"/>
                <w:left w:val="nil"/>
                <w:bottom w:val="nil"/>
                <w:right w:val="nil"/>
                <w:between w:val="nil"/>
              </w:pBdr>
              <w:jc w:val="center"/>
              <w:rPr>
                <w:sz w:val="20"/>
                <w:szCs w:val="20"/>
              </w:rPr>
            </w:pPr>
          </w:p>
        </w:tc>
        <w:tc>
          <w:tcPr>
            <w:tcW w:w="1290" w:type="dxa"/>
            <w:tcBorders>
              <w:top w:val="single" w:sz="8" w:space="0" w:color="E2E2E2"/>
              <w:right w:val="single" w:sz="8" w:space="0" w:color="E2E2E2"/>
            </w:tcBorders>
            <w:tcMar>
              <w:top w:w="100" w:type="dxa"/>
              <w:left w:w="100" w:type="dxa"/>
              <w:bottom w:w="100" w:type="dxa"/>
              <w:right w:w="100" w:type="dxa"/>
            </w:tcMar>
          </w:tcPr>
          <w:p w14:paraId="741B27C2" w14:textId="77777777" w:rsidR="007B1651" w:rsidRDefault="007B1651">
            <w:pPr>
              <w:widowControl w:val="0"/>
              <w:jc w:val="center"/>
              <w:rPr>
                <w:sz w:val="20"/>
                <w:szCs w:val="20"/>
              </w:rPr>
            </w:pPr>
          </w:p>
        </w:tc>
        <w:tc>
          <w:tcPr>
            <w:tcW w:w="1180" w:type="dxa"/>
            <w:tcBorders>
              <w:top w:val="single" w:sz="8" w:space="0" w:color="E2E2E2"/>
              <w:left w:val="single" w:sz="8" w:space="0" w:color="E2E2E2"/>
              <w:right w:val="single" w:sz="8" w:space="0" w:color="E2E2E2"/>
            </w:tcBorders>
            <w:tcMar>
              <w:top w:w="100" w:type="dxa"/>
              <w:left w:w="100" w:type="dxa"/>
              <w:bottom w:w="100" w:type="dxa"/>
              <w:right w:w="100" w:type="dxa"/>
            </w:tcMar>
          </w:tcPr>
          <w:p w14:paraId="741B27C3" w14:textId="77777777" w:rsidR="007B1651" w:rsidRDefault="007B1651">
            <w:pPr>
              <w:widowControl w:val="0"/>
              <w:jc w:val="center"/>
              <w:rPr>
                <w:sz w:val="20"/>
                <w:szCs w:val="20"/>
              </w:rPr>
            </w:pPr>
          </w:p>
        </w:tc>
        <w:tc>
          <w:tcPr>
            <w:tcW w:w="1035" w:type="dxa"/>
            <w:tcBorders>
              <w:top w:val="single" w:sz="8" w:space="0" w:color="E2E2E2"/>
              <w:left w:val="single" w:sz="8" w:space="0" w:color="E2E2E2"/>
            </w:tcBorders>
            <w:tcMar>
              <w:top w:w="100" w:type="dxa"/>
              <w:left w:w="100" w:type="dxa"/>
              <w:bottom w:w="100" w:type="dxa"/>
              <w:right w:w="100" w:type="dxa"/>
            </w:tcMar>
          </w:tcPr>
          <w:p w14:paraId="741B27C4" w14:textId="77777777" w:rsidR="007B1651" w:rsidRDefault="007B1651">
            <w:pPr>
              <w:widowControl w:val="0"/>
              <w:jc w:val="center"/>
              <w:rPr>
                <w:sz w:val="20"/>
                <w:szCs w:val="20"/>
              </w:rPr>
            </w:pPr>
          </w:p>
        </w:tc>
        <w:tc>
          <w:tcPr>
            <w:tcW w:w="1230" w:type="dxa"/>
            <w:tcBorders>
              <w:top w:val="single" w:sz="8" w:space="0" w:color="E2E2E2"/>
            </w:tcBorders>
            <w:tcMar>
              <w:top w:w="100" w:type="dxa"/>
              <w:left w:w="100" w:type="dxa"/>
              <w:bottom w:w="100" w:type="dxa"/>
              <w:right w:w="100" w:type="dxa"/>
            </w:tcMar>
          </w:tcPr>
          <w:p w14:paraId="741B27C5" w14:textId="77777777" w:rsidR="007B1651" w:rsidRDefault="007B1651">
            <w:pPr>
              <w:widowControl w:val="0"/>
              <w:rPr>
                <w:sz w:val="20"/>
                <w:szCs w:val="20"/>
              </w:rPr>
            </w:pPr>
          </w:p>
        </w:tc>
        <w:tc>
          <w:tcPr>
            <w:tcW w:w="1290" w:type="dxa"/>
            <w:tcBorders>
              <w:top w:val="single" w:sz="8" w:space="0" w:color="E2E2E2"/>
              <w:right w:val="single" w:sz="8" w:space="0" w:color="E2E2E2"/>
            </w:tcBorders>
            <w:tcMar>
              <w:top w:w="100" w:type="dxa"/>
              <w:left w:w="100" w:type="dxa"/>
              <w:bottom w:w="100" w:type="dxa"/>
              <w:right w:w="100" w:type="dxa"/>
            </w:tcMar>
          </w:tcPr>
          <w:p w14:paraId="741B27C6" w14:textId="77777777" w:rsidR="007B1651" w:rsidRDefault="007B1651">
            <w:pPr>
              <w:widowControl w:val="0"/>
              <w:jc w:val="center"/>
              <w:rPr>
                <w:sz w:val="20"/>
                <w:szCs w:val="20"/>
              </w:rPr>
            </w:pPr>
          </w:p>
        </w:tc>
        <w:tc>
          <w:tcPr>
            <w:tcW w:w="1180" w:type="dxa"/>
            <w:tcBorders>
              <w:top w:val="single" w:sz="8" w:space="0" w:color="E2E2E2"/>
              <w:left w:val="single" w:sz="8" w:space="0" w:color="E2E2E2"/>
            </w:tcBorders>
            <w:tcMar>
              <w:top w:w="100" w:type="dxa"/>
              <w:left w:w="100" w:type="dxa"/>
              <w:bottom w:w="100" w:type="dxa"/>
              <w:right w:w="100" w:type="dxa"/>
            </w:tcMar>
          </w:tcPr>
          <w:p w14:paraId="741B27C7" w14:textId="77777777" w:rsidR="007B1651" w:rsidRDefault="007B1651">
            <w:pPr>
              <w:widowControl w:val="0"/>
              <w:jc w:val="center"/>
              <w:rPr>
                <w:sz w:val="20"/>
                <w:szCs w:val="20"/>
              </w:rPr>
            </w:pPr>
          </w:p>
        </w:tc>
      </w:tr>
    </w:tbl>
    <w:p w14:paraId="741B27C9" w14:textId="77777777" w:rsidR="007B1651" w:rsidRDefault="007B1651">
      <w:pPr>
        <w:spacing w:before="0"/>
        <w:rPr>
          <w:sz w:val="10"/>
          <w:szCs w:val="10"/>
        </w:rPr>
      </w:pPr>
    </w:p>
    <w:p w14:paraId="741B27CA" w14:textId="77777777" w:rsidR="007B1651" w:rsidRDefault="007B1651">
      <w:pPr>
        <w:spacing w:before="0"/>
        <w:rPr>
          <w:sz w:val="4"/>
          <w:szCs w:val="4"/>
        </w:rPr>
      </w:pPr>
    </w:p>
    <w:tbl>
      <w:tblPr>
        <w:tblStyle w:val="aff"/>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7B1651" w14:paraId="741B27F1" w14:textId="77777777">
        <w:tc>
          <w:tcPr>
            <w:tcW w:w="6480" w:type="dxa"/>
            <w:tcBorders>
              <w:top w:val="nil"/>
              <w:left w:val="nil"/>
              <w:bottom w:val="nil"/>
              <w:right w:val="nil"/>
            </w:tcBorders>
            <w:shd w:val="clear" w:color="auto" w:fill="auto"/>
            <w:tcMar>
              <w:top w:w="100" w:type="dxa"/>
              <w:left w:w="100" w:type="dxa"/>
              <w:bottom w:w="100" w:type="dxa"/>
              <w:right w:w="100" w:type="dxa"/>
            </w:tcMar>
          </w:tcPr>
          <w:p w14:paraId="741B27CB" w14:textId="77777777" w:rsidR="007B1651" w:rsidRDefault="007B1651">
            <w:pPr>
              <w:widowControl w:val="0"/>
              <w:pBdr>
                <w:top w:val="nil"/>
                <w:left w:val="nil"/>
                <w:bottom w:val="nil"/>
                <w:right w:val="nil"/>
                <w:between w:val="nil"/>
              </w:pBdr>
              <w:rPr>
                <w:sz w:val="4"/>
                <w:szCs w:val="4"/>
              </w:rPr>
            </w:pPr>
          </w:p>
          <w:tbl>
            <w:tblPr>
              <w:tblStyle w:val="aff0"/>
              <w:tblW w:w="5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1590"/>
              <w:gridCol w:w="1590"/>
              <w:gridCol w:w="1590"/>
            </w:tblGrid>
            <w:tr w:rsidR="007B1651" w14:paraId="741B27CD" w14:textId="77777777">
              <w:tc>
                <w:tcPr>
                  <w:tcW w:w="5760" w:type="dxa"/>
                  <w:gridSpan w:val="4"/>
                  <w:shd w:val="clear" w:color="auto" w:fill="005A9C"/>
                  <w:tcMar>
                    <w:top w:w="100" w:type="dxa"/>
                    <w:left w:w="100" w:type="dxa"/>
                    <w:bottom w:w="100" w:type="dxa"/>
                    <w:right w:w="100" w:type="dxa"/>
                  </w:tcMar>
                </w:tcPr>
                <w:p w14:paraId="741B27CC" w14:textId="77777777" w:rsidR="007B1651" w:rsidRDefault="00CA324F">
                  <w:pPr>
                    <w:widowControl w:val="0"/>
                    <w:jc w:val="center"/>
                    <w:rPr>
                      <w:b/>
                      <w:color w:val="FFFFFF"/>
                    </w:rPr>
                  </w:pPr>
                  <w:r>
                    <w:rPr>
                      <w:b/>
                      <w:color w:val="FFFFFF"/>
                    </w:rPr>
                    <w:lastRenderedPageBreak/>
                    <w:t>4 Year ACGR</w:t>
                  </w:r>
                </w:p>
              </w:tc>
            </w:tr>
            <w:tr w:rsidR="007B1651" w14:paraId="741B27D2" w14:textId="77777777">
              <w:tc>
                <w:tcPr>
                  <w:tcW w:w="990" w:type="dxa"/>
                  <w:tcBorders>
                    <w:top w:val="single" w:sz="6" w:space="0" w:color="E2E2E2"/>
                    <w:left w:val="single" w:sz="6" w:space="0" w:color="E2E2E2"/>
                    <w:bottom w:val="single" w:sz="6" w:space="0" w:color="E2E2E2"/>
                    <w:right w:val="single" w:sz="6" w:space="0" w:color="E2E2E2"/>
                  </w:tcBorders>
                  <w:shd w:val="clear" w:color="auto" w:fill="D7DEDA"/>
                  <w:tcMar>
                    <w:top w:w="0" w:type="dxa"/>
                    <w:left w:w="40" w:type="dxa"/>
                    <w:bottom w:w="0" w:type="dxa"/>
                    <w:right w:w="40" w:type="dxa"/>
                  </w:tcMar>
                  <w:vAlign w:val="bottom"/>
                </w:tcPr>
                <w:p w14:paraId="741B27CE" w14:textId="77777777" w:rsidR="007B1651" w:rsidRDefault="007B1651">
                  <w:pPr>
                    <w:widowControl w:val="0"/>
                    <w:rPr>
                      <w:b/>
                    </w:rPr>
                  </w:pPr>
                </w:p>
              </w:tc>
              <w:tc>
                <w:tcPr>
                  <w:tcW w:w="1590" w:type="dxa"/>
                  <w:tcBorders>
                    <w:top w:val="single" w:sz="6" w:space="0" w:color="E2E2E2"/>
                    <w:left w:val="single" w:sz="6" w:space="0" w:color="E2E2E2"/>
                    <w:bottom w:val="single" w:sz="6" w:space="0" w:color="E2E2E2"/>
                    <w:right w:val="single" w:sz="6" w:space="0" w:color="E2E2E2"/>
                  </w:tcBorders>
                  <w:shd w:val="clear" w:color="auto" w:fill="D7DEDA"/>
                  <w:tcMar>
                    <w:top w:w="0" w:type="dxa"/>
                    <w:left w:w="40" w:type="dxa"/>
                    <w:bottom w:w="0" w:type="dxa"/>
                    <w:right w:w="40" w:type="dxa"/>
                  </w:tcMar>
                  <w:vAlign w:val="bottom"/>
                </w:tcPr>
                <w:p w14:paraId="741B27CF" w14:textId="77777777" w:rsidR="007B1651" w:rsidRDefault="00CA324F">
                  <w:pPr>
                    <w:widowControl w:val="0"/>
                    <w:jc w:val="center"/>
                  </w:pPr>
                  <w:r>
                    <w:rPr>
                      <w:b/>
                    </w:rPr>
                    <w:t>Grad Rate 2017-2018</w:t>
                  </w:r>
                </w:p>
              </w:tc>
              <w:tc>
                <w:tcPr>
                  <w:tcW w:w="1590" w:type="dxa"/>
                  <w:tcBorders>
                    <w:top w:val="single" w:sz="6" w:space="0" w:color="E2E2E2"/>
                    <w:left w:val="single" w:sz="6" w:space="0" w:color="E2E2E2"/>
                    <w:bottom w:val="single" w:sz="6" w:space="0" w:color="E2E2E2"/>
                    <w:right w:val="single" w:sz="6" w:space="0" w:color="E2E2E2"/>
                  </w:tcBorders>
                  <w:shd w:val="clear" w:color="auto" w:fill="D7DEDA"/>
                  <w:tcMar>
                    <w:top w:w="0" w:type="dxa"/>
                    <w:left w:w="40" w:type="dxa"/>
                    <w:bottom w:w="0" w:type="dxa"/>
                    <w:right w:w="40" w:type="dxa"/>
                  </w:tcMar>
                  <w:vAlign w:val="bottom"/>
                </w:tcPr>
                <w:p w14:paraId="741B27D0" w14:textId="77777777" w:rsidR="007B1651" w:rsidRDefault="00CA324F">
                  <w:pPr>
                    <w:widowControl w:val="0"/>
                    <w:jc w:val="center"/>
                  </w:pPr>
                  <w:r>
                    <w:rPr>
                      <w:b/>
                    </w:rPr>
                    <w:t>Grad Rate 2018-2019</w:t>
                  </w:r>
                </w:p>
              </w:tc>
              <w:tc>
                <w:tcPr>
                  <w:tcW w:w="1590" w:type="dxa"/>
                  <w:tcBorders>
                    <w:top w:val="single" w:sz="6" w:space="0" w:color="E2E2E2"/>
                    <w:left w:val="single" w:sz="6" w:space="0" w:color="E2E2E2"/>
                    <w:bottom w:val="single" w:sz="6" w:space="0" w:color="E2E2E2"/>
                    <w:right w:val="single" w:sz="6" w:space="0" w:color="E2E2E2"/>
                  </w:tcBorders>
                  <w:shd w:val="clear" w:color="auto" w:fill="D7DEDA"/>
                  <w:tcMar>
                    <w:top w:w="0" w:type="dxa"/>
                    <w:left w:w="40" w:type="dxa"/>
                    <w:bottom w:w="0" w:type="dxa"/>
                    <w:right w:w="40" w:type="dxa"/>
                  </w:tcMar>
                  <w:vAlign w:val="bottom"/>
                </w:tcPr>
                <w:p w14:paraId="741B27D1" w14:textId="77777777" w:rsidR="007B1651" w:rsidRDefault="00CA324F">
                  <w:pPr>
                    <w:widowControl w:val="0"/>
                    <w:jc w:val="center"/>
                  </w:pPr>
                  <w:r>
                    <w:rPr>
                      <w:b/>
                    </w:rPr>
                    <w:t>Grad Rate 2019-2020</w:t>
                  </w:r>
                </w:p>
              </w:tc>
            </w:tr>
            <w:tr w:rsidR="007B1651" w14:paraId="741B27D7" w14:textId="77777777">
              <w:tc>
                <w:tcPr>
                  <w:tcW w:w="990" w:type="dxa"/>
                  <w:tcBorders>
                    <w:top w:val="single" w:sz="6"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D3" w14:textId="77777777" w:rsidR="007B1651" w:rsidRDefault="00CA324F">
                  <w:pPr>
                    <w:widowControl w:val="0"/>
                    <w:rPr>
                      <w:b/>
                    </w:rPr>
                  </w:pPr>
                  <w:r>
                    <w:rPr>
                      <w:b/>
                    </w:rPr>
                    <w:t>School</w:t>
                  </w:r>
                </w:p>
              </w:tc>
              <w:tc>
                <w:tcPr>
                  <w:tcW w:w="1590" w:type="dxa"/>
                  <w:tcBorders>
                    <w:top w:val="single" w:sz="6"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D4" w14:textId="77777777" w:rsidR="007B1651" w:rsidRDefault="00CA324F">
                  <w:pPr>
                    <w:widowControl w:val="0"/>
                    <w:jc w:val="center"/>
                    <w:rPr>
                      <w:sz w:val="20"/>
                      <w:szCs w:val="20"/>
                    </w:rPr>
                  </w:pPr>
                  <w:r>
                    <w:rPr>
                      <w:sz w:val="20"/>
                      <w:szCs w:val="20"/>
                    </w:rPr>
                    <w:t>&gt;95</w:t>
                  </w:r>
                </w:p>
              </w:tc>
              <w:tc>
                <w:tcPr>
                  <w:tcW w:w="1590" w:type="dxa"/>
                  <w:tcBorders>
                    <w:top w:val="single" w:sz="6"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D5" w14:textId="77777777" w:rsidR="007B1651" w:rsidRDefault="00CA324F">
                  <w:pPr>
                    <w:widowControl w:val="0"/>
                    <w:jc w:val="center"/>
                    <w:rPr>
                      <w:sz w:val="20"/>
                      <w:szCs w:val="20"/>
                    </w:rPr>
                  </w:pPr>
                  <w:r>
                    <w:rPr>
                      <w:sz w:val="20"/>
                      <w:szCs w:val="20"/>
                    </w:rPr>
                    <w:t>94.5</w:t>
                  </w:r>
                </w:p>
              </w:tc>
              <w:tc>
                <w:tcPr>
                  <w:tcW w:w="1590" w:type="dxa"/>
                  <w:tcBorders>
                    <w:top w:val="single" w:sz="6"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D6" w14:textId="77777777" w:rsidR="007B1651" w:rsidRDefault="00CA324F">
                  <w:pPr>
                    <w:widowControl w:val="0"/>
                    <w:jc w:val="center"/>
                    <w:rPr>
                      <w:sz w:val="20"/>
                      <w:szCs w:val="20"/>
                    </w:rPr>
                  </w:pPr>
                  <w:r>
                    <w:rPr>
                      <w:sz w:val="20"/>
                      <w:szCs w:val="20"/>
                    </w:rPr>
                    <w:t>94.9</w:t>
                  </w:r>
                </w:p>
              </w:tc>
            </w:tr>
            <w:tr w:rsidR="007B1651" w14:paraId="741B27DC" w14:textId="77777777">
              <w:tc>
                <w:tcPr>
                  <w:tcW w:w="990" w:type="dxa"/>
                  <w:tcBorders>
                    <w:top w:val="single" w:sz="8"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D8" w14:textId="77777777" w:rsidR="007B1651" w:rsidRDefault="00CA324F">
                  <w:pPr>
                    <w:widowControl w:val="0"/>
                    <w:rPr>
                      <w:sz w:val="10"/>
                      <w:szCs w:val="10"/>
                    </w:rPr>
                  </w:pPr>
                  <w:r>
                    <w:rPr>
                      <w:b/>
                    </w:rPr>
                    <w:t>District</w:t>
                  </w:r>
                </w:p>
              </w:tc>
              <w:tc>
                <w:tcPr>
                  <w:tcW w:w="1590" w:type="dxa"/>
                  <w:tcBorders>
                    <w:top w:val="single" w:sz="6"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D9" w14:textId="77777777" w:rsidR="007B1651" w:rsidRDefault="00CA324F">
                  <w:pPr>
                    <w:widowControl w:val="0"/>
                    <w:jc w:val="center"/>
                    <w:rPr>
                      <w:sz w:val="20"/>
                      <w:szCs w:val="20"/>
                    </w:rPr>
                  </w:pPr>
                  <w:r>
                    <w:rPr>
                      <w:sz w:val="20"/>
                      <w:szCs w:val="20"/>
                    </w:rPr>
                    <w:t>83.2</w:t>
                  </w:r>
                </w:p>
              </w:tc>
              <w:tc>
                <w:tcPr>
                  <w:tcW w:w="1590" w:type="dxa"/>
                  <w:tcBorders>
                    <w:top w:val="single" w:sz="6"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DA" w14:textId="77777777" w:rsidR="007B1651" w:rsidRDefault="00CA324F">
                  <w:pPr>
                    <w:widowControl w:val="0"/>
                    <w:jc w:val="center"/>
                    <w:rPr>
                      <w:sz w:val="20"/>
                      <w:szCs w:val="20"/>
                    </w:rPr>
                  </w:pPr>
                  <w:r>
                    <w:rPr>
                      <w:sz w:val="20"/>
                      <w:szCs w:val="20"/>
                    </w:rPr>
                    <w:t>84.1</w:t>
                  </w:r>
                </w:p>
              </w:tc>
              <w:tc>
                <w:tcPr>
                  <w:tcW w:w="1590" w:type="dxa"/>
                  <w:tcBorders>
                    <w:top w:val="single" w:sz="6"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DB" w14:textId="77777777" w:rsidR="007B1651" w:rsidRDefault="00CA324F">
                  <w:pPr>
                    <w:widowControl w:val="0"/>
                    <w:jc w:val="center"/>
                    <w:rPr>
                      <w:sz w:val="20"/>
                      <w:szCs w:val="20"/>
                    </w:rPr>
                  </w:pPr>
                  <w:r>
                    <w:rPr>
                      <w:sz w:val="20"/>
                      <w:szCs w:val="20"/>
                    </w:rPr>
                    <w:t>82.6</w:t>
                  </w:r>
                </w:p>
              </w:tc>
            </w:tr>
          </w:tbl>
          <w:p w14:paraId="741B27DD" w14:textId="77777777" w:rsidR="007B1651" w:rsidRDefault="007B1651">
            <w:pPr>
              <w:widowControl w:val="0"/>
              <w:pBdr>
                <w:top w:val="nil"/>
                <w:left w:val="nil"/>
                <w:bottom w:val="nil"/>
                <w:right w:val="nil"/>
                <w:between w:val="nil"/>
              </w:pBdr>
            </w:pPr>
          </w:p>
        </w:tc>
        <w:tc>
          <w:tcPr>
            <w:tcW w:w="6480" w:type="dxa"/>
            <w:tcBorders>
              <w:top w:val="nil"/>
              <w:left w:val="nil"/>
              <w:bottom w:val="nil"/>
              <w:right w:val="nil"/>
            </w:tcBorders>
            <w:shd w:val="clear" w:color="auto" w:fill="auto"/>
            <w:tcMar>
              <w:top w:w="100" w:type="dxa"/>
              <w:left w:w="100" w:type="dxa"/>
              <w:bottom w:w="100" w:type="dxa"/>
              <w:right w:w="100" w:type="dxa"/>
            </w:tcMar>
          </w:tcPr>
          <w:p w14:paraId="741B27DE" w14:textId="77777777" w:rsidR="007B1651" w:rsidRDefault="007B1651">
            <w:pPr>
              <w:widowControl w:val="0"/>
              <w:pBdr>
                <w:top w:val="nil"/>
                <w:left w:val="nil"/>
                <w:bottom w:val="nil"/>
                <w:right w:val="nil"/>
                <w:between w:val="nil"/>
              </w:pBdr>
              <w:rPr>
                <w:sz w:val="4"/>
                <w:szCs w:val="4"/>
              </w:rPr>
            </w:pPr>
          </w:p>
          <w:tbl>
            <w:tblPr>
              <w:tblStyle w:val="aff1"/>
              <w:tblW w:w="6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1950"/>
              <w:gridCol w:w="1560"/>
              <w:gridCol w:w="1755"/>
            </w:tblGrid>
            <w:tr w:rsidR="007B1651" w14:paraId="741B27E0" w14:textId="77777777">
              <w:tc>
                <w:tcPr>
                  <w:tcW w:w="6240" w:type="dxa"/>
                  <w:gridSpan w:val="4"/>
                  <w:shd w:val="clear" w:color="auto" w:fill="005A9C"/>
                  <w:tcMar>
                    <w:top w:w="100" w:type="dxa"/>
                    <w:left w:w="100" w:type="dxa"/>
                    <w:bottom w:w="100" w:type="dxa"/>
                    <w:right w:w="100" w:type="dxa"/>
                  </w:tcMar>
                </w:tcPr>
                <w:p w14:paraId="741B27DF" w14:textId="77777777" w:rsidR="007B1651" w:rsidRDefault="00CA324F">
                  <w:pPr>
                    <w:widowControl w:val="0"/>
                    <w:jc w:val="center"/>
                    <w:rPr>
                      <w:sz w:val="10"/>
                      <w:szCs w:val="10"/>
                    </w:rPr>
                  </w:pPr>
                  <w:r>
                    <w:rPr>
                      <w:b/>
                      <w:color w:val="FFFFFF"/>
                    </w:rPr>
                    <w:lastRenderedPageBreak/>
                    <w:t>School Climate Data</w:t>
                  </w:r>
                </w:p>
              </w:tc>
            </w:tr>
            <w:tr w:rsidR="007B1651" w14:paraId="741B27E5" w14:textId="77777777">
              <w:tc>
                <w:tcPr>
                  <w:tcW w:w="975" w:type="dxa"/>
                  <w:tcBorders>
                    <w:top w:val="single" w:sz="6" w:space="0" w:color="E2E2E2"/>
                    <w:left w:val="single" w:sz="6" w:space="0" w:color="E2E2E2"/>
                    <w:bottom w:val="single" w:sz="6" w:space="0" w:color="E2E2E2"/>
                    <w:right w:val="single" w:sz="6" w:space="0" w:color="E2E2E2"/>
                  </w:tcBorders>
                  <w:shd w:val="clear" w:color="auto" w:fill="D7DEDA"/>
                  <w:tcMar>
                    <w:top w:w="0" w:type="dxa"/>
                    <w:left w:w="40" w:type="dxa"/>
                    <w:bottom w:w="0" w:type="dxa"/>
                    <w:right w:w="40" w:type="dxa"/>
                  </w:tcMar>
                  <w:vAlign w:val="bottom"/>
                </w:tcPr>
                <w:p w14:paraId="741B27E1" w14:textId="77777777" w:rsidR="007B1651" w:rsidRDefault="007B1651">
                  <w:pPr>
                    <w:widowControl w:val="0"/>
                    <w:jc w:val="center"/>
                  </w:pPr>
                </w:p>
              </w:tc>
              <w:tc>
                <w:tcPr>
                  <w:tcW w:w="1950" w:type="dxa"/>
                  <w:tcBorders>
                    <w:top w:val="single" w:sz="6" w:space="0" w:color="E2E2E2"/>
                    <w:left w:val="single" w:sz="6" w:space="0" w:color="E2E2E2"/>
                    <w:bottom w:val="single" w:sz="6" w:space="0" w:color="E2E2E2"/>
                    <w:right w:val="single" w:sz="6" w:space="0" w:color="E2E2E2"/>
                  </w:tcBorders>
                  <w:shd w:val="clear" w:color="auto" w:fill="D7DEDA"/>
                  <w:tcMar>
                    <w:top w:w="0" w:type="dxa"/>
                    <w:left w:w="40" w:type="dxa"/>
                    <w:bottom w:w="0" w:type="dxa"/>
                    <w:right w:w="40" w:type="dxa"/>
                  </w:tcMar>
                  <w:vAlign w:val="bottom"/>
                </w:tcPr>
                <w:p w14:paraId="741B27E2" w14:textId="77777777" w:rsidR="007B1651" w:rsidRDefault="00CA324F">
                  <w:pPr>
                    <w:widowControl w:val="0"/>
                    <w:jc w:val="center"/>
                  </w:pPr>
                  <w:r>
                    <w:rPr>
                      <w:b/>
                    </w:rPr>
                    <w:t>Cultural &amp; Linguistic Competence</w:t>
                  </w:r>
                </w:p>
              </w:tc>
              <w:tc>
                <w:tcPr>
                  <w:tcW w:w="1560" w:type="dxa"/>
                  <w:tcBorders>
                    <w:top w:val="single" w:sz="6" w:space="0" w:color="E2E2E2"/>
                    <w:left w:val="single" w:sz="6" w:space="0" w:color="E2E2E2"/>
                    <w:bottom w:val="single" w:sz="6" w:space="0" w:color="E2E2E2"/>
                    <w:right w:val="single" w:sz="6" w:space="0" w:color="E2E2E2"/>
                  </w:tcBorders>
                  <w:shd w:val="clear" w:color="auto" w:fill="D7DEDA"/>
                  <w:tcMar>
                    <w:top w:w="0" w:type="dxa"/>
                    <w:left w:w="40" w:type="dxa"/>
                    <w:bottom w:w="0" w:type="dxa"/>
                    <w:right w:w="40" w:type="dxa"/>
                  </w:tcMar>
                  <w:vAlign w:val="bottom"/>
                </w:tcPr>
                <w:p w14:paraId="741B27E3" w14:textId="77777777" w:rsidR="007B1651" w:rsidRDefault="00CA324F">
                  <w:pPr>
                    <w:widowControl w:val="0"/>
                    <w:jc w:val="center"/>
                  </w:pPr>
                  <w:r>
                    <w:rPr>
                      <w:b/>
                    </w:rPr>
                    <w:t>Relationships</w:t>
                  </w:r>
                </w:p>
              </w:tc>
              <w:tc>
                <w:tcPr>
                  <w:tcW w:w="1755" w:type="dxa"/>
                  <w:tcBorders>
                    <w:top w:val="single" w:sz="6" w:space="0" w:color="E2E2E2"/>
                    <w:left w:val="single" w:sz="6" w:space="0" w:color="E2E2E2"/>
                    <w:bottom w:val="single" w:sz="6" w:space="0" w:color="E2E2E2"/>
                    <w:right w:val="single" w:sz="6" w:space="0" w:color="E2E2E2"/>
                  </w:tcBorders>
                  <w:shd w:val="clear" w:color="auto" w:fill="D7DEDA"/>
                  <w:tcMar>
                    <w:top w:w="0" w:type="dxa"/>
                    <w:left w:w="40" w:type="dxa"/>
                    <w:bottom w:w="0" w:type="dxa"/>
                    <w:right w:w="40" w:type="dxa"/>
                  </w:tcMar>
                  <w:vAlign w:val="bottom"/>
                </w:tcPr>
                <w:p w14:paraId="741B27E4" w14:textId="77777777" w:rsidR="007B1651" w:rsidRDefault="00CA324F">
                  <w:pPr>
                    <w:widowControl w:val="0"/>
                    <w:jc w:val="center"/>
                  </w:pPr>
                  <w:r>
                    <w:rPr>
                      <w:b/>
                    </w:rPr>
                    <w:t>Emotional Safety</w:t>
                  </w:r>
                </w:p>
              </w:tc>
            </w:tr>
            <w:tr w:rsidR="007B1651" w14:paraId="741B27EA" w14:textId="77777777">
              <w:tc>
                <w:tcPr>
                  <w:tcW w:w="975" w:type="dxa"/>
                  <w:tcBorders>
                    <w:top w:val="single" w:sz="6"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E6" w14:textId="77777777" w:rsidR="007B1651" w:rsidRDefault="00CA324F">
                  <w:pPr>
                    <w:widowControl w:val="0"/>
                    <w:rPr>
                      <w:b/>
                    </w:rPr>
                  </w:pPr>
                  <w:r>
                    <w:rPr>
                      <w:b/>
                    </w:rPr>
                    <w:t>School</w:t>
                  </w:r>
                </w:p>
              </w:tc>
              <w:tc>
                <w:tcPr>
                  <w:tcW w:w="1950" w:type="dxa"/>
                  <w:tcBorders>
                    <w:top w:val="single" w:sz="6"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E7" w14:textId="77777777" w:rsidR="007B1651" w:rsidRDefault="00CA324F">
                  <w:pPr>
                    <w:widowControl w:val="0"/>
                    <w:ind w:firstLine="720"/>
                    <w:rPr>
                      <w:sz w:val="20"/>
                      <w:szCs w:val="20"/>
                    </w:rPr>
                  </w:pPr>
                  <w:r>
                    <w:rPr>
                      <w:sz w:val="20"/>
                      <w:szCs w:val="20"/>
                    </w:rPr>
                    <w:t>381</w:t>
                  </w:r>
                </w:p>
              </w:tc>
              <w:tc>
                <w:tcPr>
                  <w:tcW w:w="1560" w:type="dxa"/>
                  <w:tcBorders>
                    <w:top w:val="single" w:sz="6"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E8" w14:textId="77777777" w:rsidR="007B1651" w:rsidRDefault="00CA324F">
                  <w:pPr>
                    <w:widowControl w:val="0"/>
                    <w:jc w:val="center"/>
                    <w:rPr>
                      <w:sz w:val="20"/>
                      <w:szCs w:val="20"/>
                    </w:rPr>
                  </w:pPr>
                  <w:r>
                    <w:rPr>
                      <w:sz w:val="20"/>
                      <w:szCs w:val="20"/>
                    </w:rPr>
                    <w:t>355</w:t>
                  </w:r>
                </w:p>
              </w:tc>
              <w:tc>
                <w:tcPr>
                  <w:tcW w:w="1755" w:type="dxa"/>
                  <w:tcBorders>
                    <w:top w:val="single" w:sz="6"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E9" w14:textId="77777777" w:rsidR="007B1651" w:rsidRDefault="00CA324F">
                  <w:pPr>
                    <w:widowControl w:val="0"/>
                    <w:jc w:val="center"/>
                    <w:rPr>
                      <w:sz w:val="20"/>
                      <w:szCs w:val="20"/>
                    </w:rPr>
                  </w:pPr>
                  <w:r>
                    <w:rPr>
                      <w:sz w:val="20"/>
                      <w:szCs w:val="20"/>
                    </w:rPr>
                    <w:t>341</w:t>
                  </w:r>
                </w:p>
              </w:tc>
            </w:tr>
            <w:tr w:rsidR="007B1651" w14:paraId="741B27EF" w14:textId="77777777">
              <w:tc>
                <w:tcPr>
                  <w:tcW w:w="975" w:type="dxa"/>
                  <w:tcBorders>
                    <w:top w:val="single" w:sz="8"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EB" w14:textId="77777777" w:rsidR="007B1651" w:rsidRDefault="00CA324F">
                  <w:pPr>
                    <w:widowControl w:val="0"/>
                    <w:rPr>
                      <w:sz w:val="10"/>
                      <w:szCs w:val="10"/>
                    </w:rPr>
                  </w:pPr>
                  <w:r>
                    <w:rPr>
                      <w:b/>
                    </w:rPr>
                    <w:t>District</w:t>
                  </w:r>
                </w:p>
              </w:tc>
              <w:tc>
                <w:tcPr>
                  <w:tcW w:w="1950" w:type="dxa"/>
                  <w:tcBorders>
                    <w:top w:val="single" w:sz="8"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EC" w14:textId="77777777" w:rsidR="007B1651" w:rsidRDefault="00CA324F">
                  <w:pPr>
                    <w:widowControl w:val="0"/>
                    <w:jc w:val="center"/>
                    <w:rPr>
                      <w:sz w:val="20"/>
                      <w:szCs w:val="20"/>
                    </w:rPr>
                  </w:pPr>
                  <w:r>
                    <w:rPr>
                      <w:sz w:val="20"/>
                      <w:szCs w:val="20"/>
                    </w:rPr>
                    <w:t>367</w:t>
                  </w:r>
                </w:p>
              </w:tc>
              <w:tc>
                <w:tcPr>
                  <w:tcW w:w="1560" w:type="dxa"/>
                  <w:tcBorders>
                    <w:top w:val="single" w:sz="8"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ED" w14:textId="77777777" w:rsidR="007B1651" w:rsidRDefault="00CA324F">
                  <w:pPr>
                    <w:widowControl w:val="0"/>
                    <w:jc w:val="center"/>
                    <w:rPr>
                      <w:sz w:val="20"/>
                      <w:szCs w:val="20"/>
                    </w:rPr>
                  </w:pPr>
                  <w:r>
                    <w:rPr>
                      <w:sz w:val="20"/>
                      <w:szCs w:val="20"/>
                    </w:rPr>
                    <w:t>349</w:t>
                  </w:r>
                </w:p>
              </w:tc>
              <w:tc>
                <w:tcPr>
                  <w:tcW w:w="1755" w:type="dxa"/>
                  <w:tcBorders>
                    <w:top w:val="single" w:sz="8" w:space="0" w:color="E2E2E2"/>
                    <w:left w:val="single" w:sz="8" w:space="0" w:color="E2E2E2"/>
                    <w:bottom w:val="single" w:sz="8" w:space="0" w:color="E2E2E2"/>
                    <w:right w:val="single" w:sz="8" w:space="0" w:color="E2E2E2"/>
                  </w:tcBorders>
                  <w:shd w:val="clear" w:color="auto" w:fill="auto"/>
                  <w:tcMar>
                    <w:top w:w="100" w:type="dxa"/>
                    <w:left w:w="100" w:type="dxa"/>
                    <w:bottom w:w="100" w:type="dxa"/>
                    <w:right w:w="100" w:type="dxa"/>
                  </w:tcMar>
                </w:tcPr>
                <w:p w14:paraId="741B27EE" w14:textId="77777777" w:rsidR="007B1651" w:rsidRDefault="00CA324F">
                  <w:pPr>
                    <w:widowControl w:val="0"/>
                    <w:jc w:val="center"/>
                    <w:rPr>
                      <w:sz w:val="20"/>
                      <w:szCs w:val="20"/>
                    </w:rPr>
                  </w:pPr>
                  <w:r>
                    <w:rPr>
                      <w:sz w:val="20"/>
                      <w:szCs w:val="20"/>
                    </w:rPr>
                    <w:t>337</w:t>
                  </w:r>
                </w:p>
              </w:tc>
            </w:tr>
          </w:tbl>
          <w:p w14:paraId="741B27F0" w14:textId="77777777" w:rsidR="007B1651" w:rsidRDefault="007B1651">
            <w:pPr>
              <w:widowControl w:val="0"/>
              <w:pBdr>
                <w:top w:val="nil"/>
                <w:left w:val="nil"/>
                <w:bottom w:val="nil"/>
                <w:right w:val="nil"/>
                <w:between w:val="nil"/>
              </w:pBdr>
            </w:pPr>
          </w:p>
        </w:tc>
      </w:tr>
    </w:tbl>
    <w:p w14:paraId="741B27F2" w14:textId="77777777" w:rsidR="007B1651" w:rsidRDefault="00CA324F">
      <w:pPr>
        <w:pStyle w:val="Heading1"/>
        <w:spacing w:before="0"/>
        <w:rPr>
          <w:color w:val="005A9C"/>
        </w:rPr>
      </w:pPr>
      <w:r>
        <w:rPr>
          <w:color w:val="005A9C"/>
        </w:rPr>
        <w:lastRenderedPageBreak/>
        <w:t>School Continuous Improvement (CI) Team</w:t>
      </w:r>
    </w:p>
    <w:p w14:paraId="741B27F3" w14:textId="77777777" w:rsidR="007B1651" w:rsidRDefault="007B1651">
      <w:pPr>
        <w:spacing w:before="0"/>
        <w:rPr>
          <w:highlight w:val="yellow"/>
        </w:rPr>
      </w:pPr>
    </w:p>
    <w:p w14:paraId="741B27F4" w14:textId="77777777" w:rsidR="007B1651" w:rsidRDefault="00CA324F">
      <w:pPr>
        <w:rPr>
          <w:i/>
        </w:rPr>
      </w:pPr>
      <w:r>
        <w:rPr>
          <w:i/>
        </w:rPr>
        <w:t>The Continuous Improvement Team is made up of a diverse group of school administrators, teachers, staff, caretakers, and students. This team meets regularly to develop, monitor, and continually respond to the school’s teaching and learning needs.</w:t>
      </w:r>
    </w:p>
    <w:tbl>
      <w:tblPr>
        <w:tblStyle w:val="aff2"/>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75"/>
        <w:gridCol w:w="5685"/>
      </w:tblGrid>
      <w:tr w:rsidR="007B1651" w14:paraId="741B27F7" w14:textId="77777777">
        <w:trPr>
          <w:jc w:val="center"/>
        </w:trPr>
        <w:tc>
          <w:tcPr>
            <w:tcW w:w="7275" w:type="dxa"/>
            <w:shd w:val="clear" w:color="auto" w:fill="005A9C"/>
          </w:tcPr>
          <w:p w14:paraId="741B27F5" w14:textId="77777777" w:rsidR="007B1651" w:rsidRDefault="00CA324F">
            <w:pPr>
              <w:jc w:val="center"/>
              <w:rPr>
                <w:b/>
                <w:color w:val="FFFFFF"/>
              </w:rPr>
            </w:pPr>
            <w:r>
              <w:rPr>
                <w:b/>
                <w:color w:val="FFFFFF"/>
              </w:rPr>
              <w:t>Name</w:t>
            </w:r>
          </w:p>
        </w:tc>
        <w:tc>
          <w:tcPr>
            <w:tcW w:w="5685" w:type="dxa"/>
            <w:shd w:val="clear" w:color="auto" w:fill="005A9C"/>
          </w:tcPr>
          <w:p w14:paraId="741B27F6" w14:textId="77777777" w:rsidR="007B1651" w:rsidRDefault="00CA324F">
            <w:pPr>
              <w:jc w:val="center"/>
              <w:rPr>
                <w:b/>
                <w:color w:val="FFFFFF"/>
              </w:rPr>
            </w:pPr>
            <w:r>
              <w:rPr>
                <w:b/>
                <w:color w:val="FFFFFF"/>
              </w:rPr>
              <w:t>Role</w:t>
            </w:r>
          </w:p>
        </w:tc>
      </w:tr>
      <w:tr w:rsidR="007B1651" w14:paraId="741B27FA" w14:textId="77777777">
        <w:trPr>
          <w:jc w:val="center"/>
        </w:trPr>
        <w:tc>
          <w:tcPr>
            <w:tcW w:w="7275" w:type="dxa"/>
          </w:tcPr>
          <w:p w14:paraId="741B27F8" w14:textId="77777777" w:rsidR="007B1651" w:rsidRDefault="00CA324F">
            <w:r>
              <w:t>Shea B. Murphy</w:t>
            </w:r>
          </w:p>
        </w:tc>
        <w:tc>
          <w:tcPr>
            <w:tcW w:w="5685" w:type="dxa"/>
          </w:tcPr>
          <w:p w14:paraId="741B27F9" w14:textId="77777777" w:rsidR="007B1651" w:rsidRDefault="00CA324F">
            <w:pPr>
              <w:rPr>
                <w:b/>
              </w:rPr>
            </w:pPr>
            <w:r>
              <w:rPr>
                <w:b/>
              </w:rPr>
              <w:t xml:space="preserve">Principal(s) </w:t>
            </w:r>
            <w:r>
              <w:rPr>
                <w:i/>
              </w:rPr>
              <w:t>(required)</w:t>
            </w:r>
          </w:p>
        </w:tc>
      </w:tr>
      <w:tr w:rsidR="007B1651" w14:paraId="741B27FD" w14:textId="77777777">
        <w:trPr>
          <w:jc w:val="center"/>
        </w:trPr>
        <w:tc>
          <w:tcPr>
            <w:tcW w:w="7275" w:type="dxa"/>
          </w:tcPr>
          <w:p w14:paraId="741B27FB" w14:textId="77777777" w:rsidR="007B1651" w:rsidRDefault="00CA324F">
            <w:r>
              <w:t>Russell Fecht</w:t>
            </w:r>
          </w:p>
        </w:tc>
        <w:tc>
          <w:tcPr>
            <w:tcW w:w="5685" w:type="dxa"/>
          </w:tcPr>
          <w:p w14:paraId="741B27FC" w14:textId="77777777" w:rsidR="007B1651" w:rsidRDefault="00CA324F">
            <w:pPr>
              <w:rPr>
                <w:i/>
              </w:rPr>
            </w:pPr>
            <w:r>
              <w:rPr>
                <w:b/>
              </w:rPr>
              <w:t xml:space="preserve">Other School Leader(s)/Administrator(s) </w:t>
            </w:r>
          </w:p>
        </w:tc>
      </w:tr>
      <w:tr w:rsidR="007B1651" w14:paraId="741B2800" w14:textId="77777777">
        <w:trPr>
          <w:jc w:val="center"/>
        </w:trPr>
        <w:tc>
          <w:tcPr>
            <w:tcW w:w="7275" w:type="dxa"/>
          </w:tcPr>
          <w:p w14:paraId="741B27FE" w14:textId="77777777" w:rsidR="007B1651" w:rsidRDefault="00CA324F">
            <w:r>
              <w:t xml:space="preserve">Nathalie Antus, Maggie Baker, Erin Cole, Cheryl Daniel, Kristy </w:t>
            </w:r>
            <w:proofErr w:type="spellStart"/>
            <w:r>
              <w:t>Domniguez</w:t>
            </w:r>
            <w:proofErr w:type="spellEnd"/>
            <w:r>
              <w:t>, Cassidie Fuller, Matt Fuller, Jessica Garcia, Jessica Greer, John Keitz, Denise Phillips</w:t>
            </w:r>
          </w:p>
        </w:tc>
        <w:tc>
          <w:tcPr>
            <w:tcW w:w="5685" w:type="dxa"/>
          </w:tcPr>
          <w:p w14:paraId="741B27FF" w14:textId="77777777" w:rsidR="007B1651" w:rsidRDefault="00CA324F">
            <w:pPr>
              <w:rPr>
                <w:b/>
              </w:rPr>
            </w:pPr>
            <w:r>
              <w:rPr>
                <w:b/>
              </w:rPr>
              <w:t xml:space="preserve">Teacher(s) </w:t>
            </w:r>
          </w:p>
        </w:tc>
      </w:tr>
      <w:tr w:rsidR="007B1651" w14:paraId="741B2803" w14:textId="77777777">
        <w:trPr>
          <w:jc w:val="center"/>
        </w:trPr>
        <w:tc>
          <w:tcPr>
            <w:tcW w:w="7275" w:type="dxa"/>
          </w:tcPr>
          <w:p w14:paraId="741B2801" w14:textId="77777777" w:rsidR="007B1651" w:rsidRDefault="00CA324F">
            <w:r>
              <w:t>Deanna Bishop, Jill Brimage, Yvonne Egerton, Sydney Jensen, Leah Maita, Lisa Pontius, Megan Reynolds</w:t>
            </w:r>
          </w:p>
        </w:tc>
        <w:tc>
          <w:tcPr>
            <w:tcW w:w="5685" w:type="dxa"/>
          </w:tcPr>
          <w:p w14:paraId="741B2802" w14:textId="77777777" w:rsidR="007B1651" w:rsidRDefault="00CA324F">
            <w:pPr>
              <w:rPr>
                <w:b/>
              </w:rPr>
            </w:pPr>
            <w:r>
              <w:rPr>
                <w:b/>
              </w:rPr>
              <w:t xml:space="preserve">Paraprofessional(s) </w:t>
            </w:r>
          </w:p>
        </w:tc>
      </w:tr>
      <w:tr w:rsidR="007B1651" w14:paraId="741B2806" w14:textId="77777777">
        <w:trPr>
          <w:jc w:val="center"/>
        </w:trPr>
        <w:tc>
          <w:tcPr>
            <w:tcW w:w="7275" w:type="dxa"/>
          </w:tcPr>
          <w:p w14:paraId="741B2804" w14:textId="77777777" w:rsidR="007B1651" w:rsidRDefault="00CA324F">
            <w:r>
              <w:t xml:space="preserve">Jazmin Martinez, </w:t>
            </w:r>
            <w:proofErr w:type="spellStart"/>
            <w:r>
              <w:t>JoDee</w:t>
            </w:r>
            <w:proofErr w:type="spellEnd"/>
            <w:r>
              <w:t xml:space="preserve"> Woodard</w:t>
            </w:r>
          </w:p>
        </w:tc>
        <w:tc>
          <w:tcPr>
            <w:tcW w:w="5685" w:type="dxa"/>
          </w:tcPr>
          <w:p w14:paraId="741B2805" w14:textId="77777777" w:rsidR="007B1651" w:rsidRDefault="00CA324F">
            <w:pPr>
              <w:rPr>
                <w:b/>
              </w:rPr>
            </w:pPr>
            <w:r>
              <w:rPr>
                <w:b/>
              </w:rPr>
              <w:t xml:space="preserve">Parent(s) </w:t>
            </w:r>
          </w:p>
        </w:tc>
      </w:tr>
      <w:tr w:rsidR="007B1651" w14:paraId="741B2809" w14:textId="77777777">
        <w:trPr>
          <w:jc w:val="center"/>
        </w:trPr>
        <w:tc>
          <w:tcPr>
            <w:tcW w:w="7275" w:type="dxa"/>
          </w:tcPr>
          <w:p w14:paraId="741B2807" w14:textId="77777777" w:rsidR="007B1651" w:rsidRDefault="007B1651"/>
        </w:tc>
        <w:tc>
          <w:tcPr>
            <w:tcW w:w="5685" w:type="dxa"/>
          </w:tcPr>
          <w:p w14:paraId="741B2808" w14:textId="77777777" w:rsidR="007B1651" w:rsidRDefault="00CA324F">
            <w:pPr>
              <w:rPr>
                <w:b/>
              </w:rPr>
            </w:pPr>
            <w:r>
              <w:rPr>
                <w:b/>
              </w:rPr>
              <w:t xml:space="preserve">Student(s) </w:t>
            </w:r>
          </w:p>
        </w:tc>
      </w:tr>
      <w:tr w:rsidR="007B1651" w14:paraId="741B280C" w14:textId="77777777">
        <w:trPr>
          <w:jc w:val="center"/>
        </w:trPr>
        <w:tc>
          <w:tcPr>
            <w:tcW w:w="7275" w:type="dxa"/>
          </w:tcPr>
          <w:p w14:paraId="741B280A" w14:textId="77777777" w:rsidR="007B1651" w:rsidRDefault="00CA324F">
            <w:r>
              <w:t>Debbie George</w:t>
            </w:r>
          </w:p>
        </w:tc>
        <w:tc>
          <w:tcPr>
            <w:tcW w:w="5685" w:type="dxa"/>
          </w:tcPr>
          <w:p w14:paraId="741B280B" w14:textId="77777777" w:rsidR="007B1651" w:rsidRDefault="00CA324F">
            <w:pPr>
              <w:rPr>
                <w:b/>
              </w:rPr>
            </w:pPr>
            <w:r>
              <w:rPr>
                <w:b/>
              </w:rPr>
              <w:t xml:space="preserve">Tribes/Tribal Orgs </w:t>
            </w:r>
          </w:p>
        </w:tc>
      </w:tr>
      <w:tr w:rsidR="007B1651" w14:paraId="741B280F" w14:textId="77777777">
        <w:trPr>
          <w:jc w:val="center"/>
        </w:trPr>
        <w:tc>
          <w:tcPr>
            <w:tcW w:w="7275" w:type="dxa"/>
          </w:tcPr>
          <w:p w14:paraId="741B280D" w14:textId="77777777" w:rsidR="007B1651" w:rsidRDefault="00CA324F">
            <w:r>
              <w:t xml:space="preserve">Matt </w:t>
            </w:r>
            <w:proofErr w:type="spellStart"/>
            <w:r>
              <w:t>Schotell</w:t>
            </w:r>
            <w:proofErr w:type="spellEnd"/>
          </w:p>
        </w:tc>
        <w:tc>
          <w:tcPr>
            <w:tcW w:w="5685" w:type="dxa"/>
          </w:tcPr>
          <w:p w14:paraId="741B280E" w14:textId="77777777" w:rsidR="007B1651" w:rsidRDefault="00CA324F">
            <w:pPr>
              <w:rPr>
                <w:b/>
              </w:rPr>
            </w:pPr>
            <w:r>
              <w:rPr>
                <w:b/>
              </w:rPr>
              <w:t xml:space="preserve">Specialized Instructional Support Personnel </w:t>
            </w:r>
          </w:p>
        </w:tc>
      </w:tr>
    </w:tbl>
    <w:p w14:paraId="741B2810" w14:textId="77777777" w:rsidR="007B1651" w:rsidRDefault="00CA324F">
      <w:pPr>
        <w:pStyle w:val="Heading1"/>
        <w:spacing w:before="200"/>
        <w:rPr>
          <w:color w:val="005A9C"/>
        </w:rPr>
      </w:pPr>
      <w:bookmarkStart w:id="2" w:name="_heading=h.2et92p0" w:colFirst="0" w:colLast="0"/>
      <w:bookmarkEnd w:id="2"/>
      <w:r>
        <w:rPr>
          <w:color w:val="005A9C"/>
        </w:rPr>
        <w:t>School Community Outreach</w:t>
      </w:r>
    </w:p>
    <w:p w14:paraId="741B2811" w14:textId="77777777" w:rsidR="007B1651" w:rsidRDefault="007B1651">
      <w:pPr>
        <w:spacing w:before="0"/>
        <w:rPr>
          <w:highlight w:val="yellow"/>
        </w:rPr>
      </w:pPr>
    </w:p>
    <w:p w14:paraId="741B2812" w14:textId="77777777" w:rsidR="007B1651" w:rsidRDefault="00CA324F">
      <w:pPr>
        <w:rPr>
          <w:i/>
        </w:rPr>
      </w:pPr>
      <w:r>
        <w:rPr>
          <w:i/>
        </w:rPr>
        <w:lastRenderedPageBreak/>
        <w:t xml:space="preserve">This section highlights outreach events facilitated by the school to engage students, regarding school partner. </w:t>
      </w:r>
    </w:p>
    <w:tbl>
      <w:tblPr>
        <w:tblStyle w:val="aff3"/>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5"/>
        <w:gridCol w:w="1950"/>
        <w:gridCol w:w="1290"/>
        <w:gridCol w:w="3735"/>
      </w:tblGrid>
      <w:tr w:rsidR="007B1651" w14:paraId="741B2817" w14:textId="77777777">
        <w:trPr>
          <w:jc w:val="center"/>
        </w:trPr>
        <w:tc>
          <w:tcPr>
            <w:tcW w:w="5985" w:type="dxa"/>
            <w:shd w:val="clear" w:color="auto" w:fill="005A9C"/>
            <w:vAlign w:val="center"/>
          </w:tcPr>
          <w:p w14:paraId="741B2813" w14:textId="77777777" w:rsidR="007B1651" w:rsidRDefault="00CA324F">
            <w:pPr>
              <w:rPr>
                <w:b/>
                <w:color w:val="FFFFFF"/>
              </w:rPr>
            </w:pPr>
            <w:r>
              <w:rPr>
                <w:b/>
                <w:color w:val="FFFFFF"/>
              </w:rPr>
              <w:t>Outreach Event</w:t>
            </w:r>
          </w:p>
        </w:tc>
        <w:tc>
          <w:tcPr>
            <w:tcW w:w="1950" w:type="dxa"/>
            <w:shd w:val="clear" w:color="auto" w:fill="005A9C"/>
            <w:vAlign w:val="center"/>
          </w:tcPr>
          <w:p w14:paraId="741B2814" w14:textId="77777777" w:rsidR="007B1651" w:rsidRDefault="00CA324F">
            <w:pPr>
              <w:rPr>
                <w:b/>
                <w:color w:val="FFFFFF"/>
              </w:rPr>
            </w:pPr>
            <w:r>
              <w:rPr>
                <w:b/>
                <w:color w:val="FFFFFF"/>
              </w:rPr>
              <w:t>Date and Time</w:t>
            </w:r>
          </w:p>
        </w:tc>
        <w:tc>
          <w:tcPr>
            <w:tcW w:w="1290" w:type="dxa"/>
            <w:shd w:val="clear" w:color="auto" w:fill="005A9C"/>
            <w:vAlign w:val="center"/>
          </w:tcPr>
          <w:p w14:paraId="741B2815" w14:textId="77777777" w:rsidR="007B1651" w:rsidRDefault="00CA324F">
            <w:pPr>
              <w:rPr>
                <w:b/>
                <w:color w:val="FFFFFF"/>
              </w:rPr>
            </w:pPr>
            <w:r>
              <w:rPr>
                <w:b/>
                <w:color w:val="FFFFFF"/>
              </w:rPr>
              <w:t>Number in Attendance</w:t>
            </w:r>
          </w:p>
        </w:tc>
        <w:tc>
          <w:tcPr>
            <w:tcW w:w="3735" w:type="dxa"/>
            <w:shd w:val="clear" w:color="auto" w:fill="005A9C"/>
            <w:vAlign w:val="center"/>
          </w:tcPr>
          <w:p w14:paraId="741B2816" w14:textId="77777777" w:rsidR="007B1651" w:rsidRDefault="00CA324F">
            <w:pPr>
              <w:rPr>
                <w:b/>
                <w:color w:val="FFFFFF"/>
              </w:rPr>
            </w:pPr>
            <w:r>
              <w:rPr>
                <w:b/>
                <w:color w:val="FFFFFF"/>
              </w:rPr>
              <w:t>Key Takeaways</w:t>
            </w:r>
          </w:p>
        </w:tc>
      </w:tr>
      <w:tr w:rsidR="007B1651" w14:paraId="741B281C" w14:textId="77777777">
        <w:trPr>
          <w:jc w:val="center"/>
        </w:trPr>
        <w:tc>
          <w:tcPr>
            <w:tcW w:w="5985" w:type="dxa"/>
            <w:vAlign w:val="center"/>
          </w:tcPr>
          <w:p w14:paraId="741B2818" w14:textId="77777777" w:rsidR="007B1651" w:rsidRDefault="007B1651"/>
        </w:tc>
        <w:tc>
          <w:tcPr>
            <w:tcW w:w="1950" w:type="dxa"/>
            <w:vAlign w:val="center"/>
          </w:tcPr>
          <w:p w14:paraId="741B2819" w14:textId="77777777" w:rsidR="007B1651" w:rsidRDefault="007B1651"/>
        </w:tc>
        <w:tc>
          <w:tcPr>
            <w:tcW w:w="1290" w:type="dxa"/>
            <w:vAlign w:val="center"/>
          </w:tcPr>
          <w:p w14:paraId="741B281A" w14:textId="77777777" w:rsidR="007B1651" w:rsidRDefault="007B1651"/>
        </w:tc>
        <w:tc>
          <w:tcPr>
            <w:tcW w:w="3735" w:type="dxa"/>
            <w:vAlign w:val="center"/>
          </w:tcPr>
          <w:p w14:paraId="741B281B" w14:textId="77777777" w:rsidR="007B1651" w:rsidRDefault="007B1651"/>
        </w:tc>
      </w:tr>
      <w:tr w:rsidR="007B1651" w14:paraId="741B2822" w14:textId="77777777">
        <w:trPr>
          <w:jc w:val="center"/>
        </w:trPr>
        <w:tc>
          <w:tcPr>
            <w:tcW w:w="5985" w:type="dxa"/>
            <w:vAlign w:val="center"/>
          </w:tcPr>
          <w:p w14:paraId="741B281D" w14:textId="77777777" w:rsidR="007B1651" w:rsidRDefault="00CA324F">
            <w:r>
              <w:t>Parent Night</w:t>
            </w:r>
          </w:p>
        </w:tc>
        <w:tc>
          <w:tcPr>
            <w:tcW w:w="1950" w:type="dxa"/>
            <w:vAlign w:val="center"/>
          </w:tcPr>
          <w:p w14:paraId="741B281E" w14:textId="77777777" w:rsidR="007B1651" w:rsidRDefault="00CA324F">
            <w:r>
              <w:t xml:space="preserve">September 15, </w:t>
            </w:r>
            <w:proofErr w:type="gramStart"/>
            <w:r>
              <w:t>2021</w:t>
            </w:r>
            <w:proofErr w:type="gramEnd"/>
            <w:r>
              <w:t xml:space="preserve"> 5:30 p.m. </w:t>
            </w:r>
          </w:p>
        </w:tc>
        <w:tc>
          <w:tcPr>
            <w:tcW w:w="1290" w:type="dxa"/>
            <w:vAlign w:val="center"/>
          </w:tcPr>
          <w:p w14:paraId="741B281F" w14:textId="77777777" w:rsidR="007B1651" w:rsidRDefault="00CA324F">
            <w:r>
              <w:t>12</w:t>
            </w:r>
          </w:p>
        </w:tc>
        <w:tc>
          <w:tcPr>
            <w:tcW w:w="3735" w:type="dxa"/>
            <w:vAlign w:val="center"/>
          </w:tcPr>
          <w:p w14:paraId="741B2820" w14:textId="77777777" w:rsidR="007B1651" w:rsidRDefault="00CA324F">
            <w:r>
              <w:t xml:space="preserve">Like the direction the school is going.  Would like to see more electives offered.  </w:t>
            </w:r>
          </w:p>
          <w:p w14:paraId="741B2821" w14:textId="77777777" w:rsidR="007B1651" w:rsidRDefault="007B1651"/>
        </w:tc>
      </w:tr>
      <w:tr w:rsidR="007B1651" w14:paraId="741B2827" w14:textId="77777777">
        <w:trPr>
          <w:jc w:val="center"/>
        </w:trPr>
        <w:tc>
          <w:tcPr>
            <w:tcW w:w="5985" w:type="dxa"/>
            <w:vAlign w:val="center"/>
          </w:tcPr>
          <w:p w14:paraId="741B2823" w14:textId="77777777" w:rsidR="007B1651" w:rsidRDefault="00CA324F">
            <w:r>
              <w:rPr>
                <w:i/>
              </w:rPr>
              <w:t>Parent Survey on Website</w:t>
            </w:r>
          </w:p>
        </w:tc>
        <w:tc>
          <w:tcPr>
            <w:tcW w:w="1950" w:type="dxa"/>
            <w:vAlign w:val="center"/>
          </w:tcPr>
          <w:p w14:paraId="741B2824" w14:textId="77777777" w:rsidR="007B1651" w:rsidRDefault="00CA324F">
            <w:r>
              <w:t xml:space="preserve">October 1 </w:t>
            </w:r>
          </w:p>
        </w:tc>
        <w:tc>
          <w:tcPr>
            <w:tcW w:w="1290" w:type="dxa"/>
            <w:vAlign w:val="center"/>
          </w:tcPr>
          <w:p w14:paraId="741B2825" w14:textId="77777777" w:rsidR="007B1651" w:rsidRDefault="00CA324F">
            <w:r>
              <w:t>0</w:t>
            </w:r>
          </w:p>
        </w:tc>
        <w:tc>
          <w:tcPr>
            <w:tcW w:w="3735" w:type="dxa"/>
            <w:vAlign w:val="center"/>
          </w:tcPr>
          <w:p w14:paraId="741B2826" w14:textId="77777777" w:rsidR="007B1651" w:rsidRDefault="00CA324F">
            <w:r>
              <w:t>This will be on the website until we get a few more parents to take it.</w:t>
            </w:r>
          </w:p>
        </w:tc>
      </w:tr>
    </w:tbl>
    <w:p w14:paraId="741B2828" w14:textId="77777777" w:rsidR="007B1651" w:rsidRDefault="007B1651">
      <w:pPr>
        <w:spacing w:before="0"/>
        <w:sectPr w:rsidR="007B1651">
          <w:pgSz w:w="15840" w:h="12240" w:orient="landscape"/>
          <w:pgMar w:top="907" w:right="1440" w:bottom="907" w:left="1440" w:header="0" w:footer="720" w:gutter="0"/>
          <w:cols w:space="720"/>
        </w:sectPr>
      </w:pPr>
    </w:p>
    <w:p w14:paraId="741B2829" w14:textId="77777777" w:rsidR="007B1651" w:rsidRDefault="00CA324F">
      <w:pPr>
        <w:pStyle w:val="Heading1"/>
        <w:spacing w:before="0"/>
        <w:rPr>
          <w:color w:val="005A9C"/>
        </w:rPr>
      </w:pPr>
      <w:bookmarkStart w:id="3" w:name="bookmark=id.tyjcwt" w:colFirst="0" w:colLast="0"/>
      <w:bookmarkStart w:id="4" w:name="_heading=h.3dy6vkm" w:colFirst="0" w:colLast="0"/>
      <w:bookmarkEnd w:id="3"/>
      <w:bookmarkEnd w:id="4"/>
      <w:r>
        <w:rPr>
          <w:color w:val="005A9C"/>
        </w:rPr>
        <w:lastRenderedPageBreak/>
        <w:t>School Goals</w:t>
      </w:r>
    </w:p>
    <w:p w14:paraId="741B282A" w14:textId="77777777" w:rsidR="007B1651" w:rsidRDefault="00CA324F">
      <w:pPr>
        <w:rPr>
          <w:i/>
        </w:rPr>
        <w:sectPr w:rsidR="007B1651">
          <w:headerReference w:type="default" r:id="rId14"/>
          <w:pgSz w:w="12240" w:h="15840"/>
          <w:pgMar w:top="907" w:right="1440" w:bottom="907" w:left="1440" w:header="0" w:footer="720" w:gutter="0"/>
          <w:cols w:space="720"/>
        </w:sectPr>
      </w:pPr>
      <w:r>
        <w:rPr>
          <w:i/>
        </w:rPr>
        <w:t xml:space="preserve">The school goals were developed over a series of five events and included opportunities for teachers, parents, and students to share their experience and ideas for improvement. The tables on the following pages capture key aspects of the process the CI team engaged in during the creation of this plan. </w:t>
      </w:r>
    </w:p>
    <w:p w14:paraId="741B282B" w14:textId="77777777" w:rsidR="007B1651" w:rsidRDefault="00CA324F">
      <w:pPr>
        <w:pStyle w:val="Heading2"/>
        <w:rPr>
          <w:color w:val="005A9C"/>
        </w:rPr>
      </w:pPr>
      <w:bookmarkStart w:id="5" w:name="_heading=h.1t3h5sf" w:colFirst="0" w:colLast="0"/>
      <w:bookmarkEnd w:id="5"/>
      <w:r>
        <w:rPr>
          <w:color w:val="005A9C"/>
        </w:rPr>
        <w:lastRenderedPageBreak/>
        <w:t>Inquiry Area 1 - Student Success</w:t>
      </w:r>
    </w:p>
    <w:p w14:paraId="741B282C" w14:textId="77777777" w:rsidR="007B1651" w:rsidRDefault="00CA324F">
      <w:pPr>
        <w:pStyle w:val="Heading3"/>
        <w:spacing w:before="0"/>
        <w:rPr>
          <w:color w:val="005A9C"/>
        </w:rPr>
      </w:pPr>
      <w:bookmarkStart w:id="6" w:name="_heading=h.4d34og8" w:colFirst="0" w:colLast="0"/>
      <w:bookmarkEnd w:id="6"/>
      <w:r>
        <w:rPr>
          <w:color w:val="005A9C"/>
        </w:rPr>
        <w:t>Part A</w:t>
      </w:r>
    </w:p>
    <w:tbl>
      <w:tblPr>
        <w:tblStyle w:val="aff4"/>
        <w:tblW w:w="13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3835"/>
        <w:gridCol w:w="3835"/>
        <w:gridCol w:w="3835"/>
      </w:tblGrid>
      <w:tr w:rsidR="007B1651" w14:paraId="741B282E" w14:textId="77777777">
        <w:tc>
          <w:tcPr>
            <w:tcW w:w="13020" w:type="dxa"/>
            <w:gridSpan w:val="4"/>
            <w:shd w:val="clear" w:color="auto" w:fill="005A9C"/>
            <w:tcMar>
              <w:top w:w="100" w:type="dxa"/>
              <w:left w:w="100" w:type="dxa"/>
              <w:bottom w:w="100" w:type="dxa"/>
              <w:right w:w="100" w:type="dxa"/>
            </w:tcMar>
          </w:tcPr>
          <w:p w14:paraId="741B282D" w14:textId="77777777" w:rsidR="007B1651" w:rsidRDefault="00CA324F">
            <w:pPr>
              <w:widowControl w:val="0"/>
              <w:jc w:val="center"/>
              <w:rPr>
                <w:b/>
                <w:color w:val="FFFFFF"/>
              </w:rPr>
            </w:pPr>
            <w:r>
              <w:rPr>
                <w:b/>
                <w:color w:val="FFFFFF"/>
              </w:rPr>
              <w:t>Student Success</w:t>
            </w:r>
          </w:p>
        </w:tc>
      </w:tr>
      <w:tr w:rsidR="007B1651" w14:paraId="741B2833" w14:textId="77777777">
        <w:tc>
          <w:tcPr>
            <w:tcW w:w="1515" w:type="dxa"/>
            <w:shd w:val="clear" w:color="auto" w:fill="D7DEDA"/>
            <w:tcMar>
              <w:top w:w="100" w:type="dxa"/>
              <w:left w:w="100" w:type="dxa"/>
              <w:bottom w:w="100" w:type="dxa"/>
              <w:right w:w="100" w:type="dxa"/>
            </w:tcMar>
            <w:vAlign w:val="center"/>
          </w:tcPr>
          <w:p w14:paraId="741B282F" w14:textId="77777777" w:rsidR="007B1651" w:rsidRDefault="007B1651">
            <w:pPr>
              <w:widowControl w:val="0"/>
              <w:jc w:val="center"/>
              <w:rPr>
                <w:b/>
              </w:rPr>
            </w:pPr>
          </w:p>
        </w:tc>
        <w:tc>
          <w:tcPr>
            <w:tcW w:w="3835" w:type="dxa"/>
            <w:shd w:val="clear" w:color="auto" w:fill="D7DEDA"/>
            <w:tcMar>
              <w:top w:w="100" w:type="dxa"/>
              <w:left w:w="100" w:type="dxa"/>
              <w:bottom w:w="100" w:type="dxa"/>
              <w:right w:w="100" w:type="dxa"/>
            </w:tcMar>
            <w:vAlign w:val="center"/>
          </w:tcPr>
          <w:p w14:paraId="741B2830" w14:textId="77777777" w:rsidR="007B1651" w:rsidRDefault="00CA324F">
            <w:pPr>
              <w:widowControl w:val="0"/>
              <w:jc w:val="center"/>
              <w:rPr>
                <w:b/>
              </w:rPr>
            </w:pPr>
            <w:r>
              <w:rPr>
                <w:b/>
              </w:rPr>
              <w:t>Student Performance</w:t>
            </w:r>
          </w:p>
        </w:tc>
        <w:tc>
          <w:tcPr>
            <w:tcW w:w="3835" w:type="dxa"/>
            <w:shd w:val="clear" w:color="auto" w:fill="D7DEDA"/>
            <w:tcMar>
              <w:top w:w="100" w:type="dxa"/>
              <w:left w:w="100" w:type="dxa"/>
              <w:bottom w:w="100" w:type="dxa"/>
              <w:right w:w="100" w:type="dxa"/>
            </w:tcMar>
            <w:vAlign w:val="center"/>
          </w:tcPr>
          <w:p w14:paraId="741B2831" w14:textId="77777777" w:rsidR="007B1651" w:rsidRDefault="00CA324F">
            <w:pPr>
              <w:widowControl w:val="0"/>
              <w:jc w:val="center"/>
              <w:rPr>
                <w:b/>
              </w:rPr>
            </w:pPr>
            <w:r>
              <w:rPr>
                <w:b/>
              </w:rPr>
              <w:t>Social and Emotional Learning</w:t>
            </w:r>
          </w:p>
        </w:tc>
        <w:tc>
          <w:tcPr>
            <w:tcW w:w="3835" w:type="dxa"/>
            <w:shd w:val="clear" w:color="auto" w:fill="D7DEDA"/>
            <w:tcMar>
              <w:top w:w="100" w:type="dxa"/>
              <w:left w:w="100" w:type="dxa"/>
              <w:bottom w:w="100" w:type="dxa"/>
              <w:right w:w="100" w:type="dxa"/>
            </w:tcMar>
            <w:vAlign w:val="center"/>
          </w:tcPr>
          <w:p w14:paraId="741B2832" w14:textId="77777777" w:rsidR="007B1651" w:rsidRDefault="00CA324F">
            <w:pPr>
              <w:widowControl w:val="0"/>
              <w:jc w:val="center"/>
              <w:rPr>
                <w:b/>
              </w:rPr>
            </w:pPr>
            <w:r>
              <w:rPr>
                <w:b/>
              </w:rPr>
              <w:t>Access to Rigorous Texts and Tasks</w:t>
            </w:r>
          </w:p>
        </w:tc>
      </w:tr>
      <w:tr w:rsidR="007B1651" w14:paraId="741B2838" w14:textId="77777777">
        <w:tc>
          <w:tcPr>
            <w:tcW w:w="1515" w:type="dxa"/>
            <w:tcMar>
              <w:top w:w="100" w:type="dxa"/>
              <w:left w:w="100" w:type="dxa"/>
              <w:bottom w:w="100" w:type="dxa"/>
              <w:right w:w="100" w:type="dxa"/>
            </w:tcMar>
            <w:vAlign w:val="center"/>
          </w:tcPr>
          <w:p w14:paraId="741B2834" w14:textId="77777777" w:rsidR="007B1651" w:rsidRDefault="00CA324F">
            <w:pPr>
              <w:widowControl w:val="0"/>
              <w:jc w:val="center"/>
              <w:rPr>
                <w:b/>
              </w:rPr>
            </w:pPr>
            <w:r>
              <w:rPr>
                <w:b/>
              </w:rPr>
              <w:t xml:space="preserve">Data Reviewed </w:t>
            </w:r>
          </w:p>
        </w:tc>
        <w:tc>
          <w:tcPr>
            <w:tcW w:w="3835" w:type="dxa"/>
            <w:shd w:val="clear" w:color="auto" w:fill="auto"/>
            <w:tcMar>
              <w:top w:w="100" w:type="dxa"/>
              <w:left w:w="100" w:type="dxa"/>
              <w:bottom w:w="100" w:type="dxa"/>
              <w:right w:w="100" w:type="dxa"/>
            </w:tcMar>
            <w:vAlign w:val="center"/>
          </w:tcPr>
          <w:p w14:paraId="741B2835" w14:textId="77777777" w:rsidR="007B1651" w:rsidRDefault="00CA324F">
            <w:pPr>
              <w:widowControl w:val="0"/>
            </w:pPr>
            <w:r>
              <w:t>SBAC, MAP, STAR Math Assessment</w:t>
            </w:r>
          </w:p>
        </w:tc>
        <w:tc>
          <w:tcPr>
            <w:tcW w:w="3835" w:type="dxa"/>
            <w:shd w:val="clear" w:color="auto" w:fill="auto"/>
            <w:tcMar>
              <w:top w:w="100" w:type="dxa"/>
              <w:left w:w="100" w:type="dxa"/>
              <w:bottom w:w="100" w:type="dxa"/>
              <w:right w:w="100" w:type="dxa"/>
            </w:tcMar>
            <w:vAlign w:val="center"/>
          </w:tcPr>
          <w:p w14:paraId="741B2836" w14:textId="77777777" w:rsidR="007B1651" w:rsidRDefault="00CA324F">
            <w:pPr>
              <w:widowControl w:val="0"/>
            </w:pPr>
            <w:r>
              <w:t>N/A</w:t>
            </w:r>
          </w:p>
        </w:tc>
        <w:tc>
          <w:tcPr>
            <w:tcW w:w="3835" w:type="dxa"/>
            <w:shd w:val="clear" w:color="auto" w:fill="auto"/>
            <w:tcMar>
              <w:top w:w="100" w:type="dxa"/>
              <w:left w:w="100" w:type="dxa"/>
              <w:bottom w:w="100" w:type="dxa"/>
              <w:right w:w="100" w:type="dxa"/>
            </w:tcMar>
            <w:vAlign w:val="center"/>
          </w:tcPr>
          <w:p w14:paraId="741B2837" w14:textId="77777777" w:rsidR="007B1651" w:rsidRDefault="00CA324F">
            <w:pPr>
              <w:widowControl w:val="0"/>
            </w:pPr>
            <w:r>
              <w:rPr>
                <w:i/>
              </w:rPr>
              <w:t>NA</w:t>
            </w:r>
          </w:p>
        </w:tc>
      </w:tr>
      <w:tr w:rsidR="007B1651" w14:paraId="741B283D" w14:textId="77777777">
        <w:tc>
          <w:tcPr>
            <w:tcW w:w="1515" w:type="dxa"/>
            <w:tcMar>
              <w:top w:w="100" w:type="dxa"/>
              <w:left w:w="100" w:type="dxa"/>
              <w:bottom w:w="100" w:type="dxa"/>
              <w:right w:w="100" w:type="dxa"/>
            </w:tcMar>
            <w:vAlign w:val="center"/>
          </w:tcPr>
          <w:p w14:paraId="741B2839" w14:textId="77777777" w:rsidR="007B1651" w:rsidRDefault="00CA324F">
            <w:pPr>
              <w:widowControl w:val="0"/>
              <w:jc w:val="center"/>
              <w:rPr>
                <w:b/>
              </w:rPr>
            </w:pPr>
            <w:r>
              <w:rPr>
                <w:b/>
              </w:rPr>
              <w:t>Problem Statement</w:t>
            </w:r>
          </w:p>
        </w:tc>
        <w:tc>
          <w:tcPr>
            <w:tcW w:w="11505" w:type="dxa"/>
            <w:gridSpan w:val="3"/>
            <w:shd w:val="clear" w:color="auto" w:fill="auto"/>
            <w:tcMar>
              <w:top w:w="100" w:type="dxa"/>
              <w:left w:w="100" w:type="dxa"/>
              <w:bottom w:w="100" w:type="dxa"/>
              <w:right w:w="100" w:type="dxa"/>
            </w:tcMar>
            <w:vAlign w:val="center"/>
          </w:tcPr>
          <w:p w14:paraId="741B283A" w14:textId="77777777" w:rsidR="007B1651" w:rsidRDefault="00CA324F">
            <w:pPr>
              <w:widowControl w:val="0"/>
            </w:pPr>
            <w:r>
              <w:t xml:space="preserve">Student data revealed that our </w:t>
            </w:r>
            <w:proofErr w:type="gramStart"/>
            <w:r>
              <w:t>Math</w:t>
            </w:r>
            <w:proofErr w:type="gramEnd"/>
            <w:r>
              <w:t xml:space="preserve"> scores have remained stagnant for the last three years.  During the student study hall period, 15 minutes a day will be spent on facts, number sense and critical thinking. This will be measured by analyzing Claim 1 and Claim 3 in the math section of the SBAC test. We will look for an overall school gain of 5 points in math. </w:t>
            </w:r>
          </w:p>
          <w:p w14:paraId="741B283B" w14:textId="77777777" w:rsidR="007B1651" w:rsidRDefault="007B1651">
            <w:pPr>
              <w:widowControl w:val="0"/>
            </w:pPr>
          </w:p>
          <w:p w14:paraId="741B283C" w14:textId="77777777" w:rsidR="007B1651" w:rsidRDefault="007B1651">
            <w:pPr>
              <w:widowControl w:val="0"/>
            </w:pPr>
          </w:p>
        </w:tc>
      </w:tr>
      <w:tr w:rsidR="007B1651" w14:paraId="741B2840" w14:textId="77777777">
        <w:tc>
          <w:tcPr>
            <w:tcW w:w="1515" w:type="dxa"/>
            <w:tcMar>
              <w:top w:w="100" w:type="dxa"/>
              <w:left w:w="100" w:type="dxa"/>
              <w:bottom w:w="100" w:type="dxa"/>
              <w:right w:w="100" w:type="dxa"/>
            </w:tcMar>
            <w:vAlign w:val="center"/>
          </w:tcPr>
          <w:p w14:paraId="741B283E" w14:textId="77777777" w:rsidR="007B1651" w:rsidRDefault="00CA324F">
            <w:pPr>
              <w:widowControl w:val="0"/>
              <w:jc w:val="center"/>
              <w:rPr>
                <w:b/>
              </w:rPr>
            </w:pPr>
            <w:r>
              <w:rPr>
                <w:b/>
              </w:rPr>
              <w:t>Critical Root Causes</w:t>
            </w:r>
          </w:p>
        </w:tc>
        <w:tc>
          <w:tcPr>
            <w:tcW w:w="11505" w:type="dxa"/>
            <w:gridSpan w:val="3"/>
            <w:shd w:val="clear" w:color="auto" w:fill="auto"/>
            <w:tcMar>
              <w:top w:w="100" w:type="dxa"/>
              <w:left w:w="100" w:type="dxa"/>
              <w:bottom w:w="100" w:type="dxa"/>
              <w:right w:w="100" w:type="dxa"/>
            </w:tcMar>
            <w:vAlign w:val="center"/>
          </w:tcPr>
          <w:p w14:paraId="741B283F" w14:textId="77777777" w:rsidR="007B1651" w:rsidRDefault="00CA324F">
            <w:pPr>
              <w:widowControl w:val="0"/>
            </w:pPr>
            <w:r>
              <w:t xml:space="preserve">Our students are coming to the school setting lower than ever before with very little exposure to mathematical thinking, reasoning, and number manipulation. </w:t>
            </w:r>
          </w:p>
        </w:tc>
      </w:tr>
    </w:tbl>
    <w:p w14:paraId="741B2841" w14:textId="77777777" w:rsidR="007B1651" w:rsidRDefault="00CA324F">
      <w:pPr>
        <w:pStyle w:val="Heading3"/>
        <w:rPr>
          <w:color w:val="005A9C"/>
        </w:rPr>
      </w:pPr>
      <w:bookmarkStart w:id="7" w:name="_heading=h.2s8eyo1" w:colFirst="0" w:colLast="0"/>
      <w:bookmarkEnd w:id="7"/>
      <w:r>
        <w:rPr>
          <w:color w:val="005A9C"/>
        </w:rPr>
        <w:t>Part B</w:t>
      </w:r>
    </w:p>
    <w:tbl>
      <w:tblPr>
        <w:tblStyle w:val="aff5"/>
        <w:tblW w:w="13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5"/>
        <w:gridCol w:w="6210"/>
      </w:tblGrid>
      <w:tr w:rsidR="007B1651" w14:paraId="741B2843" w14:textId="77777777">
        <w:tc>
          <w:tcPr>
            <w:tcW w:w="13035" w:type="dxa"/>
            <w:gridSpan w:val="2"/>
            <w:shd w:val="clear" w:color="auto" w:fill="005A9C"/>
            <w:tcMar>
              <w:top w:w="100" w:type="dxa"/>
              <w:left w:w="100" w:type="dxa"/>
              <w:bottom w:w="100" w:type="dxa"/>
              <w:right w:w="100" w:type="dxa"/>
            </w:tcMar>
            <w:vAlign w:val="center"/>
          </w:tcPr>
          <w:p w14:paraId="741B2842" w14:textId="77777777" w:rsidR="007B1651" w:rsidRDefault="00CA324F">
            <w:pPr>
              <w:widowControl w:val="0"/>
              <w:jc w:val="center"/>
              <w:rPr>
                <w:b/>
                <w:color w:val="FFFFFF"/>
              </w:rPr>
            </w:pPr>
            <w:r>
              <w:rPr>
                <w:b/>
                <w:color w:val="FFFFFF"/>
              </w:rPr>
              <w:t>Student Success</w:t>
            </w:r>
          </w:p>
        </w:tc>
      </w:tr>
      <w:tr w:rsidR="007B1651" w14:paraId="741B2847" w14:textId="77777777">
        <w:tc>
          <w:tcPr>
            <w:tcW w:w="6825" w:type="dxa"/>
            <w:tcMar>
              <w:top w:w="100" w:type="dxa"/>
              <w:left w:w="100" w:type="dxa"/>
              <w:bottom w:w="100" w:type="dxa"/>
              <w:right w:w="100" w:type="dxa"/>
            </w:tcMar>
            <w:vAlign w:val="center"/>
          </w:tcPr>
          <w:p w14:paraId="741B2844" w14:textId="77777777" w:rsidR="007B1651" w:rsidRDefault="00CA324F">
            <w:pPr>
              <w:widowControl w:val="0"/>
              <w:rPr>
                <w:b/>
              </w:rPr>
            </w:pPr>
            <w:r>
              <w:rPr>
                <w:b/>
              </w:rPr>
              <w:t xml:space="preserve">School Goal: </w:t>
            </w:r>
            <w:r>
              <w:t xml:space="preserve">By the next SBAC test, PCMS students will show gains in the areas of math facts, number sense and critical thinking. </w:t>
            </w:r>
          </w:p>
        </w:tc>
        <w:tc>
          <w:tcPr>
            <w:tcW w:w="6210" w:type="dxa"/>
            <w:tcMar>
              <w:top w:w="100" w:type="dxa"/>
              <w:left w:w="100" w:type="dxa"/>
              <w:bottom w:w="100" w:type="dxa"/>
              <w:right w:w="100" w:type="dxa"/>
            </w:tcMar>
            <w:vAlign w:val="center"/>
          </w:tcPr>
          <w:p w14:paraId="741B2845" w14:textId="77777777" w:rsidR="007B1651" w:rsidRDefault="00CA324F">
            <w:pPr>
              <w:widowControl w:val="0"/>
              <w:rPr>
                <w:i/>
              </w:rPr>
            </w:pPr>
            <w:r>
              <w:rPr>
                <w:b/>
              </w:rPr>
              <w:t>Aligned to Nevada’s STIP Goal:  Goal 3, Goal 5</w:t>
            </w:r>
          </w:p>
          <w:p w14:paraId="741B2846" w14:textId="77777777" w:rsidR="007B1651" w:rsidRDefault="007B1651">
            <w:pPr>
              <w:widowControl w:val="0"/>
              <w:rPr>
                <w:i/>
              </w:rPr>
            </w:pPr>
          </w:p>
        </w:tc>
      </w:tr>
      <w:tr w:rsidR="007B1651" w14:paraId="741B284B" w14:textId="77777777">
        <w:tc>
          <w:tcPr>
            <w:tcW w:w="13035" w:type="dxa"/>
            <w:gridSpan w:val="2"/>
            <w:shd w:val="clear" w:color="auto" w:fill="D7DEDA"/>
            <w:tcMar>
              <w:top w:w="100" w:type="dxa"/>
              <w:left w:w="100" w:type="dxa"/>
              <w:bottom w:w="100" w:type="dxa"/>
              <w:right w:w="100" w:type="dxa"/>
            </w:tcMar>
            <w:vAlign w:val="center"/>
          </w:tcPr>
          <w:p w14:paraId="741B2848" w14:textId="77777777" w:rsidR="007B1651" w:rsidRDefault="00CA324F">
            <w:pPr>
              <w:widowControl w:val="0"/>
            </w:pPr>
            <w:r>
              <w:rPr>
                <w:b/>
              </w:rPr>
              <w:t xml:space="preserve">Improvement Strategy: </w:t>
            </w:r>
            <w:r>
              <w:t xml:space="preserve">All students have been pretested using the STAR Math Assessment. Using this information, teachers are using 15 minutes at the beginning of each student hall period. All activities will be related to working on facts, number sense and critical thinking. </w:t>
            </w:r>
          </w:p>
          <w:p w14:paraId="741B2849" w14:textId="77777777" w:rsidR="007B1651" w:rsidRDefault="007B1651">
            <w:pPr>
              <w:widowControl w:val="0"/>
              <w:rPr>
                <w:b/>
              </w:rPr>
            </w:pPr>
          </w:p>
          <w:p w14:paraId="741B284A" w14:textId="77777777" w:rsidR="007B1651" w:rsidRDefault="00CA324F">
            <w:pPr>
              <w:widowControl w:val="0"/>
              <w:rPr>
                <w:i/>
                <w:sz w:val="14"/>
                <w:szCs w:val="14"/>
              </w:rPr>
            </w:pPr>
            <w:r>
              <w:rPr>
                <w:b/>
              </w:rPr>
              <w:t>Evidence Level</w:t>
            </w:r>
            <w:r>
              <w:t xml:space="preserve"> What Works Clearinghouse puts our math curriculum and added intervention at a level 1.</w:t>
            </w:r>
            <w:r>
              <w:rPr>
                <w:i/>
              </w:rPr>
              <w:t xml:space="preserve"> </w:t>
            </w:r>
          </w:p>
        </w:tc>
      </w:tr>
      <w:tr w:rsidR="007B1651" w14:paraId="741B284E" w14:textId="77777777">
        <w:tc>
          <w:tcPr>
            <w:tcW w:w="13035" w:type="dxa"/>
            <w:gridSpan w:val="2"/>
            <w:tcMar>
              <w:top w:w="100" w:type="dxa"/>
              <w:left w:w="100" w:type="dxa"/>
              <w:bottom w:w="100" w:type="dxa"/>
              <w:right w:w="100" w:type="dxa"/>
            </w:tcMar>
            <w:vAlign w:val="center"/>
          </w:tcPr>
          <w:p w14:paraId="741B284C" w14:textId="77777777" w:rsidR="007B1651" w:rsidRDefault="00CA324F">
            <w:pPr>
              <w:widowControl w:val="0"/>
              <w:rPr>
                <w:b/>
              </w:rPr>
            </w:pPr>
            <w:r>
              <w:rPr>
                <w:b/>
              </w:rPr>
              <w:t xml:space="preserve">Intended Outcomes: </w:t>
            </w:r>
          </w:p>
          <w:p w14:paraId="741B284D" w14:textId="77777777" w:rsidR="007B1651" w:rsidRDefault="00CA324F">
            <w:pPr>
              <w:widowControl w:val="0"/>
            </w:pPr>
            <w:r>
              <w:t xml:space="preserve">All students will show growth in the areas of facts, number sense and critical thinking.  This will be measured by using the STARR math assessment for progress monitoring.  </w:t>
            </w:r>
          </w:p>
        </w:tc>
      </w:tr>
      <w:tr w:rsidR="007B1651" w14:paraId="741B2853" w14:textId="77777777">
        <w:tc>
          <w:tcPr>
            <w:tcW w:w="13035" w:type="dxa"/>
            <w:gridSpan w:val="2"/>
            <w:tcMar>
              <w:top w:w="100" w:type="dxa"/>
              <w:left w:w="100" w:type="dxa"/>
              <w:bottom w:w="100" w:type="dxa"/>
              <w:right w:w="100" w:type="dxa"/>
            </w:tcMar>
            <w:vAlign w:val="center"/>
          </w:tcPr>
          <w:p w14:paraId="741B284F" w14:textId="77777777" w:rsidR="007B1651" w:rsidRDefault="00CA324F">
            <w:pPr>
              <w:widowControl w:val="0"/>
              <w:rPr>
                <w:b/>
              </w:rPr>
            </w:pPr>
            <w:r>
              <w:rPr>
                <w:b/>
              </w:rPr>
              <w:t xml:space="preserve">Action Steps: </w:t>
            </w:r>
          </w:p>
          <w:p w14:paraId="741B2850" w14:textId="77777777" w:rsidR="007B1651" w:rsidRDefault="00CA324F">
            <w:pPr>
              <w:widowControl w:val="0"/>
              <w:numPr>
                <w:ilvl w:val="0"/>
                <w:numId w:val="1"/>
              </w:numPr>
            </w:pPr>
            <w:r>
              <w:t xml:space="preserve">STAR math assessment has been given for a baseline.   These test scores are in a database that will be monitored and updated. </w:t>
            </w:r>
          </w:p>
          <w:p w14:paraId="741B2851" w14:textId="77777777" w:rsidR="007B1651" w:rsidRDefault="00CA324F">
            <w:pPr>
              <w:widowControl w:val="0"/>
              <w:numPr>
                <w:ilvl w:val="0"/>
                <w:numId w:val="1"/>
              </w:numPr>
            </w:pPr>
            <w:r>
              <w:lastRenderedPageBreak/>
              <w:t xml:space="preserve">Students’ math intervention time may be moved around once the second progress monitoring happens after Winter Break. </w:t>
            </w:r>
          </w:p>
          <w:p w14:paraId="741B2852" w14:textId="77777777" w:rsidR="007B1651" w:rsidRDefault="007B1651">
            <w:pPr>
              <w:widowControl w:val="0"/>
              <w:ind w:left="720"/>
              <w:rPr>
                <w:i/>
              </w:rPr>
            </w:pPr>
          </w:p>
        </w:tc>
      </w:tr>
      <w:tr w:rsidR="007B1651" w14:paraId="741B2857" w14:textId="77777777">
        <w:tc>
          <w:tcPr>
            <w:tcW w:w="13035" w:type="dxa"/>
            <w:gridSpan w:val="2"/>
            <w:tcMar>
              <w:top w:w="100" w:type="dxa"/>
              <w:left w:w="100" w:type="dxa"/>
              <w:bottom w:w="100" w:type="dxa"/>
              <w:right w:w="100" w:type="dxa"/>
            </w:tcMar>
            <w:vAlign w:val="center"/>
          </w:tcPr>
          <w:p w14:paraId="741B2854" w14:textId="77777777" w:rsidR="007B1651" w:rsidRDefault="00CA324F">
            <w:pPr>
              <w:widowControl w:val="0"/>
              <w:rPr>
                <w:b/>
              </w:rPr>
            </w:pPr>
            <w:r>
              <w:rPr>
                <w:b/>
              </w:rPr>
              <w:lastRenderedPageBreak/>
              <w:t xml:space="preserve">Resources Needed: </w:t>
            </w:r>
          </w:p>
          <w:p w14:paraId="741B2855" w14:textId="77777777" w:rsidR="007B1651" w:rsidRDefault="007B1651">
            <w:pPr>
              <w:widowControl w:val="0"/>
              <w:rPr>
                <w:b/>
              </w:rPr>
            </w:pPr>
          </w:p>
          <w:p w14:paraId="741B2856" w14:textId="77777777" w:rsidR="007B1651" w:rsidRDefault="00CA324F">
            <w:pPr>
              <w:widowControl w:val="0"/>
              <w:numPr>
                <w:ilvl w:val="0"/>
                <w:numId w:val="1"/>
              </w:numPr>
              <w:rPr>
                <w:b/>
              </w:rPr>
            </w:pPr>
            <w:r>
              <w:t>Materials for the extended learning within the math curriculum.</w:t>
            </w:r>
            <w:r>
              <w:rPr>
                <w:i/>
              </w:rPr>
              <w:t xml:space="preserve">  </w:t>
            </w:r>
          </w:p>
        </w:tc>
      </w:tr>
      <w:tr w:rsidR="007B1651" w14:paraId="741B285B" w14:textId="77777777">
        <w:tc>
          <w:tcPr>
            <w:tcW w:w="13035" w:type="dxa"/>
            <w:gridSpan w:val="2"/>
            <w:tcMar>
              <w:top w:w="100" w:type="dxa"/>
              <w:left w:w="100" w:type="dxa"/>
              <w:bottom w:w="100" w:type="dxa"/>
              <w:right w:w="100" w:type="dxa"/>
            </w:tcMar>
            <w:vAlign w:val="center"/>
          </w:tcPr>
          <w:p w14:paraId="741B2858" w14:textId="77777777" w:rsidR="007B1651" w:rsidRDefault="00CA324F">
            <w:pPr>
              <w:widowControl w:val="0"/>
              <w:rPr>
                <w:b/>
              </w:rPr>
            </w:pPr>
            <w:r>
              <w:rPr>
                <w:b/>
              </w:rPr>
              <w:t xml:space="preserve">Challenges to Tackle: </w:t>
            </w:r>
          </w:p>
          <w:p w14:paraId="741B2859" w14:textId="77777777" w:rsidR="007B1651" w:rsidRDefault="007B1651">
            <w:pPr>
              <w:widowControl w:val="0"/>
              <w:rPr>
                <w:b/>
              </w:rPr>
            </w:pPr>
          </w:p>
          <w:p w14:paraId="741B285A" w14:textId="77777777" w:rsidR="007B1651" w:rsidRDefault="00CA324F">
            <w:pPr>
              <w:widowControl w:val="0"/>
              <w:numPr>
                <w:ilvl w:val="0"/>
                <w:numId w:val="1"/>
              </w:numPr>
            </w:pPr>
            <w:r>
              <w:t xml:space="preserve">Our staff does not feel there are any challenges </w:t>
            </w:r>
            <w:proofErr w:type="gramStart"/>
            <w:r>
              <w:t>at this time</w:t>
            </w:r>
            <w:proofErr w:type="gramEnd"/>
            <w:r>
              <w:t xml:space="preserve">. </w:t>
            </w:r>
          </w:p>
        </w:tc>
      </w:tr>
      <w:tr w:rsidR="007B1651" w14:paraId="741B285F" w14:textId="77777777">
        <w:tc>
          <w:tcPr>
            <w:tcW w:w="13035" w:type="dxa"/>
            <w:gridSpan w:val="2"/>
            <w:shd w:val="clear" w:color="auto" w:fill="D7DEDA"/>
            <w:tcMar>
              <w:top w:w="100" w:type="dxa"/>
              <w:left w:w="100" w:type="dxa"/>
              <w:bottom w:w="100" w:type="dxa"/>
              <w:right w:w="100" w:type="dxa"/>
            </w:tcMar>
            <w:vAlign w:val="center"/>
          </w:tcPr>
          <w:p w14:paraId="741B285C" w14:textId="77777777" w:rsidR="007B1651" w:rsidRDefault="00CA324F">
            <w:pPr>
              <w:widowControl w:val="0"/>
            </w:pPr>
            <w:r>
              <w:rPr>
                <w:b/>
              </w:rPr>
              <w:t xml:space="preserve">Improvement Strategy: </w:t>
            </w:r>
            <w:r>
              <w:t>All students have been pretested using the STAR Math Assessment. Using this information, teachers are using 15 minutes at the beginning of each student hall period. All activities will be related to working on facts, number sense and critical thinking.</w:t>
            </w:r>
          </w:p>
          <w:p w14:paraId="741B285D" w14:textId="77777777" w:rsidR="007B1651" w:rsidRDefault="007B1651">
            <w:pPr>
              <w:widowControl w:val="0"/>
              <w:rPr>
                <w:b/>
              </w:rPr>
            </w:pPr>
          </w:p>
          <w:p w14:paraId="741B285E" w14:textId="77777777" w:rsidR="007B1651" w:rsidRDefault="00CA324F">
            <w:pPr>
              <w:widowControl w:val="0"/>
              <w:rPr>
                <w:b/>
              </w:rPr>
            </w:pPr>
            <w:r>
              <w:rPr>
                <w:b/>
              </w:rPr>
              <w:t>Evidence Level</w:t>
            </w:r>
            <w:r>
              <w:rPr>
                <w:i/>
              </w:rPr>
              <w:t xml:space="preserve"> </w:t>
            </w:r>
            <w:r>
              <w:t>What Works Clearinghouse puts our math curriculum and added intervention at a level 1.</w:t>
            </w:r>
            <w:r>
              <w:rPr>
                <w:i/>
              </w:rPr>
              <w:t xml:space="preserve">  </w:t>
            </w:r>
          </w:p>
        </w:tc>
      </w:tr>
      <w:tr w:rsidR="007B1651" w14:paraId="741B2861" w14:textId="77777777">
        <w:tc>
          <w:tcPr>
            <w:tcW w:w="13035" w:type="dxa"/>
            <w:gridSpan w:val="2"/>
            <w:tcMar>
              <w:top w:w="100" w:type="dxa"/>
              <w:left w:w="100" w:type="dxa"/>
              <w:bottom w:w="100" w:type="dxa"/>
              <w:right w:w="100" w:type="dxa"/>
            </w:tcMar>
            <w:vAlign w:val="center"/>
          </w:tcPr>
          <w:p w14:paraId="741B2860" w14:textId="47A7D1E5" w:rsidR="007B1651" w:rsidRDefault="00CA324F">
            <w:pPr>
              <w:widowControl w:val="0"/>
              <w:rPr>
                <w:b/>
              </w:rPr>
            </w:pPr>
            <w:r>
              <w:rPr>
                <w:b/>
              </w:rPr>
              <w:t xml:space="preserve">Intended Outcomes: </w:t>
            </w:r>
            <w:r>
              <w:t>We will se</w:t>
            </w:r>
            <w:r w:rsidR="00F96BE2">
              <w:t>e</w:t>
            </w:r>
            <w:r>
              <w:t xml:space="preserve"> an increase in student STARR testing from the beginning of the year until the end of the year based on the testing results.</w:t>
            </w:r>
            <w:r>
              <w:rPr>
                <w:i/>
              </w:rPr>
              <w:t xml:space="preserve"> </w:t>
            </w:r>
          </w:p>
        </w:tc>
      </w:tr>
      <w:tr w:rsidR="007B1651" w14:paraId="741B2866" w14:textId="77777777">
        <w:tc>
          <w:tcPr>
            <w:tcW w:w="13035" w:type="dxa"/>
            <w:gridSpan w:val="2"/>
            <w:tcMar>
              <w:top w:w="100" w:type="dxa"/>
              <w:left w:w="100" w:type="dxa"/>
              <w:bottom w:w="100" w:type="dxa"/>
              <w:right w:w="100" w:type="dxa"/>
            </w:tcMar>
            <w:vAlign w:val="center"/>
          </w:tcPr>
          <w:p w14:paraId="741B2862" w14:textId="77777777" w:rsidR="007B1651" w:rsidRDefault="00CA324F">
            <w:pPr>
              <w:widowControl w:val="0"/>
              <w:rPr>
                <w:b/>
              </w:rPr>
            </w:pPr>
            <w:r>
              <w:rPr>
                <w:b/>
              </w:rPr>
              <w:t xml:space="preserve">Action Steps: </w:t>
            </w:r>
          </w:p>
          <w:p w14:paraId="741B2863" w14:textId="77777777" w:rsidR="007B1651" w:rsidRDefault="00CA324F">
            <w:pPr>
              <w:widowControl w:val="0"/>
              <w:numPr>
                <w:ilvl w:val="0"/>
                <w:numId w:val="1"/>
              </w:numPr>
              <w:rPr>
                <w:b/>
              </w:rPr>
            </w:pPr>
            <w:r>
              <w:t>Pretest</w:t>
            </w:r>
          </w:p>
          <w:p w14:paraId="741B2864" w14:textId="77777777" w:rsidR="007B1651" w:rsidRDefault="00CA324F">
            <w:pPr>
              <w:widowControl w:val="0"/>
              <w:numPr>
                <w:ilvl w:val="0"/>
                <w:numId w:val="1"/>
              </w:numPr>
              <w:rPr>
                <w:b/>
              </w:rPr>
            </w:pPr>
            <w:r>
              <w:t xml:space="preserve">Work with students on the areas of need based on test results using embedded intervention from the Math Curriculum as well as games that build number sense. </w:t>
            </w:r>
          </w:p>
          <w:p w14:paraId="741B2865" w14:textId="77777777" w:rsidR="007B1651" w:rsidRDefault="00CA324F">
            <w:pPr>
              <w:widowControl w:val="0"/>
              <w:numPr>
                <w:ilvl w:val="0"/>
                <w:numId w:val="1"/>
              </w:numPr>
              <w:rPr>
                <w:b/>
              </w:rPr>
            </w:pPr>
            <w:r>
              <w:t>reassess</w:t>
            </w:r>
          </w:p>
        </w:tc>
      </w:tr>
      <w:tr w:rsidR="007B1651" w14:paraId="741B286B" w14:textId="77777777">
        <w:tc>
          <w:tcPr>
            <w:tcW w:w="13035" w:type="dxa"/>
            <w:gridSpan w:val="2"/>
            <w:tcMar>
              <w:top w:w="100" w:type="dxa"/>
              <w:left w:w="100" w:type="dxa"/>
              <w:bottom w:w="100" w:type="dxa"/>
              <w:right w:w="100" w:type="dxa"/>
            </w:tcMar>
            <w:vAlign w:val="center"/>
          </w:tcPr>
          <w:p w14:paraId="741B2867" w14:textId="77777777" w:rsidR="007B1651" w:rsidRDefault="00CA324F">
            <w:pPr>
              <w:widowControl w:val="0"/>
              <w:rPr>
                <w:b/>
              </w:rPr>
            </w:pPr>
            <w:r>
              <w:rPr>
                <w:b/>
              </w:rPr>
              <w:t xml:space="preserve">Resources Needed: </w:t>
            </w:r>
          </w:p>
          <w:p w14:paraId="741B2868" w14:textId="77777777" w:rsidR="007B1651" w:rsidRDefault="00CA324F">
            <w:pPr>
              <w:widowControl w:val="0"/>
              <w:numPr>
                <w:ilvl w:val="0"/>
                <w:numId w:val="1"/>
              </w:numPr>
              <w:rPr>
                <w:b/>
              </w:rPr>
            </w:pPr>
            <w:r>
              <w:t>Math intervention from Math Curriculum</w:t>
            </w:r>
          </w:p>
          <w:p w14:paraId="741B2869" w14:textId="77777777" w:rsidR="007B1651" w:rsidRDefault="00CA324F">
            <w:pPr>
              <w:widowControl w:val="0"/>
              <w:numPr>
                <w:ilvl w:val="0"/>
                <w:numId w:val="1"/>
              </w:numPr>
              <w:rPr>
                <w:b/>
              </w:rPr>
            </w:pPr>
            <w:r>
              <w:t>Cards</w:t>
            </w:r>
          </w:p>
          <w:p w14:paraId="741B286A" w14:textId="77777777" w:rsidR="007B1651" w:rsidRDefault="00CA324F">
            <w:pPr>
              <w:widowControl w:val="0"/>
              <w:numPr>
                <w:ilvl w:val="0"/>
                <w:numId w:val="1"/>
              </w:numPr>
              <w:rPr>
                <w:b/>
              </w:rPr>
            </w:pPr>
            <w:r>
              <w:t>dice</w:t>
            </w:r>
          </w:p>
        </w:tc>
      </w:tr>
      <w:tr w:rsidR="007B1651" w14:paraId="741B286E" w14:textId="77777777">
        <w:tc>
          <w:tcPr>
            <w:tcW w:w="13035" w:type="dxa"/>
            <w:gridSpan w:val="2"/>
            <w:tcMar>
              <w:top w:w="100" w:type="dxa"/>
              <w:left w:w="100" w:type="dxa"/>
              <w:bottom w:w="100" w:type="dxa"/>
              <w:right w:w="100" w:type="dxa"/>
            </w:tcMar>
            <w:vAlign w:val="center"/>
          </w:tcPr>
          <w:p w14:paraId="741B286C" w14:textId="77777777" w:rsidR="007B1651" w:rsidRDefault="00CA324F">
            <w:pPr>
              <w:widowControl w:val="0"/>
              <w:rPr>
                <w:b/>
              </w:rPr>
            </w:pPr>
            <w:r>
              <w:rPr>
                <w:b/>
              </w:rPr>
              <w:t xml:space="preserve">Challenges to Tackle: </w:t>
            </w:r>
          </w:p>
          <w:p w14:paraId="741B286D" w14:textId="77777777" w:rsidR="007B1651" w:rsidRDefault="00CA324F">
            <w:pPr>
              <w:widowControl w:val="0"/>
              <w:numPr>
                <w:ilvl w:val="0"/>
                <w:numId w:val="1"/>
              </w:numPr>
              <w:rPr>
                <w:b/>
              </w:rPr>
            </w:pPr>
            <w:r>
              <w:rPr>
                <w:b/>
              </w:rPr>
              <w:t xml:space="preserve"> </w:t>
            </w:r>
            <w:r>
              <w:t xml:space="preserve">Keeping track of student data in a manner that is appropriate for student growth. </w:t>
            </w:r>
          </w:p>
        </w:tc>
      </w:tr>
      <w:tr w:rsidR="007B1651" w14:paraId="741B2870" w14:textId="77777777">
        <w:tc>
          <w:tcPr>
            <w:tcW w:w="13035" w:type="dxa"/>
            <w:gridSpan w:val="2"/>
            <w:shd w:val="clear" w:color="auto" w:fill="D7DEDA"/>
            <w:tcMar>
              <w:top w:w="100" w:type="dxa"/>
              <w:left w:w="100" w:type="dxa"/>
              <w:bottom w:w="100" w:type="dxa"/>
              <w:right w:w="100" w:type="dxa"/>
            </w:tcMar>
            <w:vAlign w:val="center"/>
          </w:tcPr>
          <w:p w14:paraId="741B286F" w14:textId="77777777" w:rsidR="007B1651" w:rsidRDefault="00CA324F">
            <w:pPr>
              <w:widowControl w:val="0"/>
              <w:rPr>
                <w:b/>
              </w:rPr>
            </w:pPr>
            <w:r>
              <w:rPr>
                <w:b/>
              </w:rPr>
              <w:t>Equity Supports. What, specifically, will we do to support the following student groups around this goal?</w:t>
            </w:r>
          </w:p>
        </w:tc>
      </w:tr>
      <w:tr w:rsidR="007B1651" w14:paraId="741B287C" w14:textId="77777777">
        <w:tc>
          <w:tcPr>
            <w:tcW w:w="13035" w:type="dxa"/>
            <w:gridSpan w:val="2"/>
            <w:shd w:val="clear" w:color="auto" w:fill="auto"/>
            <w:tcMar>
              <w:top w:w="100" w:type="dxa"/>
              <w:left w:w="100" w:type="dxa"/>
              <w:bottom w:w="100" w:type="dxa"/>
              <w:right w:w="100" w:type="dxa"/>
            </w:tcMar>
            <w:vAlign w:val="center"/>
          </w:tcPr>
          <w:p w14:paraId="741B2871" w14:textId="77777777" w:rsidR="007B1651" w:rsidRDefault="00CA324F">
            <w:pPr>
              <w:widowControl w:val="0"/>
              <w:ind w:left="90"/>
              <w:rPr>
                <w:i/>
              </w:rPr>
            </w:pPr>
            <w:r>
              <w:t xml:space="preserve">English Learners: </w:t>
            </w:r>
            <w:r>
              <w:rPr>
                <w:i/>
              </w:rPr>
              <w:t xml:space="preserve"> </w:t>
            </w:r>
            <w:r>
              <w:t xml:space="preserve">Use of home language in curriculum, documents, and instruction when appropriate. </w:t>
            </w:r>
          </w:p>
          <w:p w14:paraId="741B2872" w14:textId="77777777" w:rsidR="007B1651" w:rsidRDefault="007B1651">
            <w:pPr>
              <w:widowControl w:val="0"/>
              <w:ind w:left="90"/>
            </w:pPr>
          </w:p>
          <w:p w14:paraId="741B2873" w14:textId="77777777" w:rsidR="007B1651" w:rsidRDefault="00CA324F">
            <w:pPr>
              <w:widowControl w:val="0"/>
              <w:ind w:left="90"/>
            </w:pPr>
            <w:r>
              <w:lastRenderedPageBreak/>
              <w:t xml:space="preserve">Foster/Homeless:  Ensure that students have appropriate materials needed for success. </w:t>
            </w:r>
          </w:p>
          <w:p w14:paraId="741B2874" w14:textId="77777777" w:rsidR="007B1651" w:rsidRDefault="007B1651">
            <w:pPr>
              <w:widowControl w:val="0"/>
              <w:ind w:left="90"/>
            </w:pPr>
          </w:p>
          <w:p w14:paraId="741B2875" w14:textId="77777777" w:rsidR="007B1651" w:rsidRDefault="00CA324F">
            <w:pPr>
              <w:widowControl w:val="0"/>
              <w:ind w:left="90"/>
            </w:pPr>
            <w:r>
              <w:t>Free and Reduced Lunch: Ensure that students have appropriate materials needed for success.</w:t>
            </w:r>
          </w:p>
          <w:p w14:paraId="741B2876" w14:textId="77777777" w:rsidR="007B1651" w:rsidRDefault="007B1651">
            <w:pPr>
              <w:widowControl w:val="0"/>
              <w:ind w:left="90"/>
            </w:pPr>
          </w:p>
          <w:p w14:paraId="741B2877" w14:textId="77777777" w:rsidR="007B1651" w:rsidRDefault="00CA324F">
            <w:pPr>
              <w:widowControl w:val="0"/>
              <w:ind w:left="90"/>
            </w:pPr>
            <w:r>
              <w:t>Migrant:  Use of home language in curriculum, documents, and instruction when appropriate.</w:t>
            </w:r>
          </w:p>
          <w:p w14:paraId="741B2878" w14:textId="77777777" w:rsidR="007B1651" w:rsidRDefault="007B1651">
            <w:pPr>
              <w:widowControl w:val="0"/>
              <w:ind w:left="90"/>
            </w:pPr>
          </w:p>
          <w:p w14:paraId="741B2879" w14:textId="77777777" w:rsidR="007B1651" w:rsidRDefault="00CA324F">
            <w:pPr>
              <w:widowControl w:val="0"/>
              <w:ind w:left="90"/>
            </w:pPr>
            <w:r>
              <w:t>Racial/Ethnic Minorities: Track formative data across racial groups to measure if any disparities exist during intervention.</w:t>
            </w:r>
          </w:p>
          <w:p w14:paraId="741B287A" w14:textId="77777777" w:rsidR="007B1651" w:rsidRDefault="007B1651">
            <w:pPr>
              <w:widowControl w:val="0"/>
              <w:ind w:left="90"/>
            </w:pPr>
          </w:p>
          <w:p w14:paraId="741B287B" w14:textId="77777777" w:rsidR="007B1651" w:rsidRDefault="00CA324F">
            <w:pPr>
              <w:widowControl w:val="0"/>
              <w:ind w:left="90"/>
              <w:rPr>
                <w:i/>
              </w:rPr>
            </w:pPr>
            <w:r>
              <w:t xml:space="preserve">Students with IEPs: Students will spend extra time with Special Education Teacher to work specifically on their Math IEP goals.  </w:t>
            </w:r>
          </w:p>
        </w:tc>
      </w:tr>
    </w:tbl>
    <w:p w14:paraId="741B287D" w14:textId="77777777" w:rsidR="007B1651" w:rsidRDefault="00CA324F">
      <w:pPr>
        <w:pStyle w:val="Heading2"/>
        <w:rPr>
          <w:color w:val="005A9C"/>
        </w:rPr>
      </w:pPr>
      <w:bookmarkStart w:id="8" w:name="_heading=h.17dp8vu" w:colFirst="0" w:colLast="0"/>
      <w:bookmarkEnd w:id="8"/>
      <w:r>
        <w:rPr>
          <w:color w:val="005A9C"/>
        </w:rPr>
        <w:lastRenderedPageBreak/>
        <w:t>Inquiry Area 2 - Adult Learning Culture</w:t>
      </w:r>
    </w:p>
    <w:p w14:paraId="741B287E" w14:textId="77777777" w:rsidR="007B1651" w:rsidRDefault="00CA324F">
      <w:pPr>
        <w:pStyle w:val="Heading3"/>
        <w:spacing w:before="0"/>
        <w:rPr>
          <w:color w:val="005A9C"/>
        </w:rPr>
      </w:pPr>
      <w:bookmarkStart w:id="9" w:name="_heading=h.3rdcrjn" w:colFirst="0" w:colLast="0"/>
      <w:bookmarkEnd w:id="9"/>
      <w:r>
        <w:rPr>
          <w:color w:val="005A9C"/>
        </w:rPr>
        <w:t>Part A</w:t>
      </w:r>
    </w:p>
    <w:tbl>
      <w:tblPr>
        <w:tblStyle w:val="aff6"/>
        <w:tblW w:w="13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3835"/>
        <w:gridCol w:w="3835"/>
        <w:gridCol w:w="3835"/>
      </w:tblGrid>
      <w:tr w:rsidR="007B1651" w14:paraId="741B2880" w14:textId="77777777">
        <w:tc>
          <w:tcPr>
            <w:tcW w:w="13020" w:type="dxa"/>
            <w:gridSpan w:val="4"/>
            <w:shd w:val="clear" w:color="auto" w:fill="005A9C"/>
            <w:tcMar>
              <w:top w:w="100" w:type="dxa"/>
              <w:left w:w="100" w:type="dxa"/>
              <w:bottom w:w="100" w:type="dxa"/>
              <w:right w:w="100" w:type="dxa"/>
            </w:tcMar>
            <w:vAlign w:val="center"/>
          </w:tcPr>
          <w:p w14:paraId="741B287F" w14:textId="77777777" w:rsidR="007B1651" w:rsidRDefault="00CA324F">
            <w:pPr>
              <w:widowControl w:val="0"/>
              <w:jc w:val="center"/>
              <w:rPr>
                <w:b/>
                <w:color w:val="FFFFFF"/>
              </w:rPr>
            </w:pPr>
            <w:r>
              <w:rPr>
                <w:b/>
                <w:color w:val="FFFFFF"/>
              </w:rPr>
              <w:t>Adult Learning Culture</w:t>
            </w:r>
          </w:p>
        </w:tc>
      </w:tr>
      <w:tr w:rsidR="007B1651" w14:paraId="741B2885" w14:textId="77777777">
        <w:tc>
          <w:tcPr>
            <w:tcW w:w="1515" w:type="dxa"/>
            <w:shd w:val="clear" w:color="auto" w:fill="D7DEDA"/>
            <w:tcMar>
              <w:top w:w="100" w:type="dxa"/>
              <w:left w:w="100" w:type="dxa"/>
              <w:bottom w:w="100" w:type="dxa"/>
              <w:right w:w="100" w:type="dxa"/>
            </w:tcMar>
            <w:vAlign w:val="center"/>
          </w:tcPr>
          <w:p w14:paraId="741B2881" w14:textId="77777777" w:rsidR="007B1651" w:rsidRDefault="007B1651">
            <w:pPr>
              <w:widowControl w:val="0"/>
              <w:jc w:val="center"/>
              <w:rPr>
                <w:b/>
              </w:rPr>
            </w:pPr>
          </w:p>
        </w:tc>
        <w:tc>
          <w:tcPr>
            <w:tcW w:w="3835" w:type="dxa"/>
            <w:shd w:val="clear" w:color="auto" w:fill="D7DEDA"/>
            <w:tcMar>
              <w:top w:w="100" w:type="dxa"/>
              <w:left w:w="100" w:type="dxa"/>
              <w:bottom w:w="100" w:type="dxa"/>
              <w:right w:w="100" w:type="dxa"/>
            </w:tcMar>
            <w:vAlign w:val="center"/>
          </w:tcPr>
          <w:p w14:paraId="741B2882" w14:textId="77777777" w:rsidR="007B1651" w:rsidRDefault="00CA324F">
            <w:pPr>
              <w:widowControl w:val="0"/>
              <w:jc w:val="center"/>
              <w:rPr>
                <w:b/>
              </w:rPr>
            </w:pPr>
            <w:r>
              <w:rPr>
                <w:b/>
              </w:rPr>
              <w:t>Instructional Practice</w:t>
            </w:r>
          </w:p>
        </w:tc>
        <w:tc>
          <w:tcPr>
            <w:tcW w:w="3835" w:type="dxa"/>
            <w:shd w:val="clear" w:color="auto" w:fill="D7DEDA"/>
            <w:tcMar>
              <w:top w:w="100" w:type="dxa"/>
              <w:left w:w="100" w:type="dxa"/>
              <w:bottom w:w="100" w:type="dxa"/>
              <w:right w:w="100" w:type="dxa"/>
            </w:tcMar>
            <w:vAlign w:val="center"/>
          </w:tcPr>
          <w:p w14:paraId="741B2883" w14:textId="77777777" w:rsidR="007B1651" w:rsidRDefault="00CA324F">
            <w:pPr>
              <w:widowControl w:val="0"/>
              <w:jc w:val="center"/>
              <w:rPr>
                <w:b/>
              </w:rPr>
            </w:pPr>
            <w:r>
              <w:rPr>
                <w:b/>
              </w:rPr>
              <w:t>Instructional Leadership</w:t>
            </w:r>
          </w:p>
        </w:tc>
        <w:tc>
          <w:tcPr>
            <w:tcW w:w="3835" w:type="dxa"/>
            <w:shd w:val="clear" w:color="auto" w:fill="D7DEDA"/>
            <w:tcMar>
              <w:top w:w="100" w:type="dxa"/>
              <w:left w:w="100" w:type="dxa"/>
              <w:bottom w:w="100" w:type="dxa"/>
              <w:right w:w="100" w:type="dxa"/>
            </w:tcMar>
            <w:vAlign w:val="center"/>
          </w:tcPr>
          <w:p w14:paraId="741B2884" w14:textId="77777777" w:rsidR="007B1651" w:rsidRDefault="00CA324F">
            <w:pPr>
              <w:widowControl w:val="0"/>
              <w:jc w:val="center"/>
              <w:rPr>
                <w:b/>
              </w:rPr>
            </w:pPr>
            <w:r>
              <w:rPr>
                <w:b/>
              </w:rPr>
              <w:t>Systems and Structures that Support Continuous Improvement</w:t>
            </w:r>
          </w:p>
        </w:tc>
      </w:tr>
      <w:tr w:rsidR="007B1651" w14:paraId="741B288A" w14:textId="77777777">
        <w:tc>
          <w:tcPr>
            <w:tcW w:w="1515" w:type="dxa"/>
            <w:tcMar>
              <w:top w:w="100" w:type="dxa"/>
              <w:left w:w="100" w:type="dxa"/>
              <w:bottom w:w="100" w:type="dxa"/>
              <w:right w:w="100" w:type="dxa"/>
            </w:tcMar>
            <w:vAlign w:val="center"/>
          </w:tcPr>
          <w:p w14:paraId="741B2886" w14:textId="77777777" w:rsidR="007B1651" w:rsidRDefault="00CA324F">
            <w:pPr>
              <w:widowControl w:val="0"/>
              <w:jc w:val="center"/>
              <w:rPr>
                <w:b/>
              </w:rPr>
            </w:pPr>
            <w:r>
              <w:rPr>
                <w:b/>
              </w:rPr>
              <w:t xml:space="preserve">Data Reviewed </w:t>
            </w:r>
          </w:p>
        </w:tc>
        <w:tc>
          <w:tcPr>
            <w:tcW w:w="3835" w:type="dxa"/>
            <w:shd w:val="clear" w:color="auto" w:fill="auto"/>
            <w:tcMar>
              <w:top w:w="100" w:type="dxa"/>
              <w:left w:w="100" w:type="dxa"/>
              <w:bottom w:w="100" w:type="dxa"/>
              <w:right w:w="100" w:type="dxa"/>
            </w:tcMar>
            <w:vAlign w:val="center"/>
          </w:tcPr>
          <w:p w14:paraId="741B2887" w14:textId="77777777" w:rsidR="007B1651" w:rsidRDefault="007B1651">
            <w:pPr>
              <w:widowControl w:val="0"/>
            </w:pPr>
          </w:p>
        </w:tc>
        <w:tc>
          <w:tcPr>
            <w:tcW w:w="3835" w:type="dxa"/>
            <w:shd w:val="clear" w:color="auto" w:fill="auto"/>
            <w:tcMar>
              <w:top w:w="100" w:type="dxa"/>
              <w:left w:w="100" w:type="dxa"/>
              <w:bottom w:w="100" w:type="dxa"/>
              <w:right w:w="100" w:type="dxa"/>
            </w:tcMar>
            <w:vAlign w:val="center"/>
          </w:tcPr>
          <w:p w14:paraId="741B2888" w14:textId="77777777" w:rsidR="007B1651" w:rsidRDefault="007B1651">
            <w:pPr>
              <w:widowControl w:val="0"/>
            </w:pPr>
          </w:p>
        </w:tc>
        <w:tc>
          <w:tcPr>
            <w:tcW w:w="3835" w:type="dxa"/>
            <w:shd w:val="clear" w:color="auto" w:fill="auto"/>
            <w:tcMar>
              <w:top w:w="100" w:type="dxa"/>
              <w:left w:w="100" w:type="dxa"/>
              <w:bottom w:w="100" w:type="dxa"/>
              <w:right w:w="100" w:type="dxa"/>
            </w:tcMar>
            <w:vAlign w:val="center"/>
          </w:tcPr>
          <w:p w14:paraId="741B2889" w14:textId="77777777" w:rsidR="007B1651" w:rsidRDefault="007B1651">
            <w:pPr>
              <w:widowControl w:val="0"/>
            </w:pPr>
          </w:p>
        </w:tc>
      </w:tr>
      <w:tr w:rsidR="007B1651" w14:paraId="741B288D" w14:textId="77777777">
        <w:tc>
          <w:tcPr>
            <w:tcW w:w="1515" w:type="dxa"/>
            <w:tcMar>
              <w:top w:w="100" w:type="dxa"/>
              <w:left w:w="100" w:type="dxa"/>
              <w:bottom w:w="100" w:type="dxa"/>
              <w:right w:w="100" w:type="dxa"/>
            </w:tcMar>
            <w:vAlign w:val="center"/>
          </w:tcPr>
          <w:p w14:paraId="741B288B" w14:textId="77777777" w:rsidR="007B1651" w:rsidRDefault="00CA324F">
            <w:pPr>
              <w:widowControl w:val="0"/>
              <w:jc w:val="center"/>
              <w:rPr>
                <w:b/>
              </w:rPr>
            </w:pPr>
            <w:r>
              <w:rPr>
                <w:b/>
              </w:rPr>
              <w:t>Problem Statement</w:t>
            </w:r>
          </w:p>
        </w:tc>
        <w:tc>
          <w:tcPr>
            <w:tcW w:w="11505" w:type="dxa"/>
            <w:gridSpan w:val="3"/>
            <w:shd w:val="clear" w:color="auto" w:fill="auto"/>
            <w:tcMar>
              <w:top w:w="100" w:type="dxa"/>
              <w:left w:w="100" w:type="dxa"/>
              <w:bottom w:w="100" w:type="dxa"/>
              <w:right w:w="100" w:type="dxa"/>
            </w:tcMar>
            <w:vAlign w:val="center"/>
          </w:tcPr>
          <w:p w14:paraId="741B288C" w14:textId="77777777" w:rsidR="007B1651" w:rsidRDefault="007B1651">
            <w:pPr>
              <w:widowControl w:val="0"/>
            </w:pPr>
          </w:p>
        </w:tc>
      </w:tr>
      <w:tr w:rsidR="007B1651" w14:paraId="741B2890" w14:textId="77777777">
        <w:tc>
          <w:tcPr>
            <w:tcW w:w="1515" w:type="dxa"/>
            <w:tcMar>
              <w:top w:w="100" w:type="dxa"/>
              <w:left w:w="100" w:type="dxa"/>
              <w:bottom w:w="100" w:type="dxa"/>
              <w:right w:w="100" w:type="dxa"/>
            </w:tcMar>
            <w:vAlign w:val="center"/>
          </w:tcPr>
          <w:p w14:paraId="741B288E" w14:textId="77777777" w:rsidR="007B1651" w:rsidRDefault="00CA324F">
            <w:pPr>
              <w:widowControl w:val="0"/>
              <w:jc w:val="center"/>
              <w:rPr>
                <w:b/>
              </w:rPr>
            </w:pPr>
            <w:r>
              <w:rPr>
                <w:b/>
              </w:rPr>
              <w:t>Critical Root Causes</w:t>
            </w:r>
          </w:p>
        </w:tc>
        <w:tc>
          <w:tcPr>
            <w:tcW w:w="11505" w:type="dxa"/>
            <w:gridSpan w:val="3"/>
            <w:shd w:val="clear" w:color="auto" w:fill="auto"/>
            <w:tcMar>
              <w:top w:w="100" w:type="dxa"/>
              <w:left w:w="100" w:type="dxa"/>
              <w:bottom w:w="100" w:type="dxa"/>
              <w:right w:w="100" w:type="dxa"/>
            </w:tcMar>
            <w:vAlign w:val="center"/>
          </w:tcPr>
          <w:p w14:paraId="741B288F" w14:textId="77777777" w:rsidR="007B1651" w:rsidRDefault="007B1651">
            <w:pPr>
              <w:widowControl w:val="0"/>
              <w:ind w:left="360" w:hanging="270"/>
            </w:pPr>
          </w:p>
        </w:tc>
      </w:tr>
    </w:tbl>
    <w:p w14:paraId="741B2891" w14:textId="77777777" w:rsidR="007B1651" w:rsidRDefault="00CA324F">
      <w:pPr>
        <w:pStyle w:val="Heading3"/>
        <w:rPr>
          <w:color w:val="005A9C"/>
        </w:rPr>
      </w:pPr>
      <w:bookmarkStart w:id="10" w:name="_heading=h.26in1rg" w:colFirst="0" w:colLast="0"/>
      <w:bookmarkEnd w:id="10"/>
      <w:r>
        <w:rPr>
          <w:color w:val="005A9C"/>
        </w:rPr>
        <w:t>Part B</w:t>
      </w:r>
    </w:p>
    <w:tbl>
      <w:tblPr>
        <w:tblStyle w:val="aff7"/>
        <w:tblW w:w="12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5"/>
        <w:gridCol w:w="6090"/>
      </w:tblGrid>
      <w:tr w:rsidR="007B1651" w14:paraId="741B2893" w14:textId="77777777">
        <w:tc>
          <w:tcPr>
            <w:tcW w:w="12915" w:type="dxa"/>
            <w:gridSpan w:val="2"/>
            <w:shd w:val="clear" w:color="auto" w:fill="005A9C"/>
            <w:tcMar>
              <w:top w:w="100" w:type="dxa"/>
              <w:left w:w="100" w:type="dxa"/>
              <w:bottom w:w="100" w:type="dxa"/>
              <w:right w:w="100" w:type="dxa"/>
            </w:tcMar>
            <w:vAlign w:val="center"/>
          </w:tcPr>
          <w:p w14:paraId="741B2892" w14:textId="77777777" w:rsidR="007B1651" w:rsidRDefault="00CA324F">
            <w:pPr>
              <w:widowControl w:val="0"/>
              <w:jc w:val="center"/>
              <w:rPr>
                <w:b/>
                <w:color w:val="FFFFFF"/>
              </w:rPr>
            </w:pPr>
            <w:r>
              <w:rPr>
                <w:b/>
                <w:color w:val="FFFFFF"/>
              </w:rPr>
              <w:t>Adult Learning Culture</w:t>
            </w:r>
          </w:p>
        </w:tc>
      </w:tr>
      <w:tr w:rsidR="007B1651" w14:paraId="741B2896" w14:textId="77777777">
        <w:tc>
          <w:tcPr>
            <w:tcW w:w="6825" w:type="dxa"/>
            <w:tcMar>
              <w:top w:w="100" w:type="dxa"/>
              <w:left w:w="100" w:type="dxa"/>
              <w:bottom w:w="100" w:type="dxa"/>
              <w:right w:w="100" w:type="dxa"/>
            </w:tcMar>
            <w:vAlign w:val="center"/>
          </w:tcPr>
          <w:p w14:paraId="741B2894" w14:textId="77777777" w:rsidR="007B1651" w:rsidRDefault="00CA324F">
            <w:pPr>
              <w:widowControl w:val="0"/>
              <w:rPr>
                <w:b/>
              </w:rPr>
            </w:pPr>
            <w:r>
              <w:rPr>
                <w:b/>
              </w:rPr>
              <w:t xml:space="preserve">School Goal: </w:t>
            </w:r>
          </w:p>
        </w:tc>
        <w:tc>
          <w:tcPr>
            <w:tcW w:w="6090" w:type="dxa"/>
            <w:tcMar>
              <w:top w:w="100" w:type="dxa"/>
              <w:left w:w="100" w:type="dxa"/>
              <w:bottom w:w="100" w:type="dxa"/>
              <w:right w:w="100" w:type="dxa"/>
            </w:tcMar>
            <w:vAlign w:val="center"/>
          </w:tcPr>
          <w:p w14:paraId="741B2895" w14:textId="77777777" w:rsidR="007B1651" w:rsidRDefault="00CA324F">
            <w:pPr>
              <w:widowControl w:val="0"/>
              <w:rPr>
                <w:i/>
              </w:rPr>
            </w:pPr>
            <w:r>
              <w:rPr>
                <w:b/>
              </w:rPr>
              <w:t xml:space="preserve">STIP Connection: </w:t>
            </w:r>
          </w:p>
        </w:tc>
      </w:tr>
      <w:tr w:rsidR="007B1651" w14:paraId="741B289A" w14:textId="77777777">
        <w:tc>
          <w:tcPr>
            <w:tcW w:w="12915" w:type="dxa"/>
            <w:gridSpan w:val="2"/>
            <w:shd w:val="clear" w:color="auto" w:fill="D7DEDA"/>
            <w:tcMar>
              <w:top w:w="100" w:type="dxa"/>
              <w:left w:w="100" w:type="dxa"/>
              <w:bottom w:w="100" w:type="dxa"/>
              <w:right w:w="100" w:type="dxa"/>
            </w:tcMar>
            <w:vAlign w:val="center"/>
          </w:tcPr>
          <w:p w14:paraId="741B2897" w14:textId="77777777" w:rsidR="007B1651" w:rsidRDefault="00CA324F">
            <w:pPr>
              <w:widowControl w:val="0"/>
            </w:pPr>
            <w:r>
              <w:rPr>
                <w:b/>
              </w:rPr>
              <w:t xml:space="preserve">Improvement Strategy: </w:t>
            </w:r>
          </w:p>
          <w:p w14:paraId="741B2898" w14:textId="77777777" w:rsidR="007B1651" w:rsidRDefault="007B1651">
            <w:pPr>
              <w:widowControl w:val="0"/>
              <w:rPr>
                <w:b/>
              </w:rPr>
            </w:pPr>
          </w:p>
          <w:p w14:paraId="741B2899" w14:textId="77777777" w:rsidR="007B1651" w:rsidRDefault="00CA324F">
            <w:pPr>
              <w:widowControl w:val="0"/>
              <w:rPr>
                <w:i/>
                <w:sz w:val="14"/>
                <w:szCs w:val="14"/>
              </w:rPr>
            </w:pPr>
            <w:r>
              <w:rPr>
                <w:b/>
              </w:rPr>
              <w:t>Evidence Level</w:t>
            </w:r>
            <w:r>
              <w:rPr>
                <w:i/>
              </w:rPr>
              <w:t xml:space="preserve"> </w:t>
            </w:r>
            <w:r>
              <w:t>(1-Strong; 2-Moderate; 3-Promising; 4-Demonstrates a Rationale)</w:t>
            </w:r>
            <w:r>
              <w:rPr>
                <w:i/>
              </w:rPr>
              <w:t xml:space="preserve">: </w:t>
            </w:r>
          </w:p>
        </w:tc>
      </w:tr>
      <w:tr w:rsidR="007B1651" w14:paraId="741B289C" w14:textId="77777777">
        <w:tc>
          <w:tcPr>
            <w:tcW w:w="12915" w:type="dxa"/>
            <w:gridSpan w:val="2"/>
            <w:tcMar>
              <w:top w:w="100" w:type="dxa"/>
              <w:left w:w="100" w:type="dxa"/>
              <w:bottom w:w="100" w:type="dxa"/>
              <w:right w:w="100" w:type="dxa"/>
            </w:tcMar>
            <w:vAlign w:val="center"/>
          </w:tcPr>
          <w:p w14:paraId="741B289B" w14:textId="77777777" w:rsidR="007B1651" w:rsidRDefault="00CA324F">
            <w:pPr>
              <w:widowControl w:val="0"/>
              <w:rPr>
                <w:i/>
              </w:rPr>
            </w:pPr>
            <w:r>
              <w:rPr>
                <w:b/>
              </w:rPr>
              <w:lastRenderedPageBreak/>
              <w:t xml:space="preserve">Intended Outcomes: </w:t>
            </w:r>
          </w:p>
        </w:tc>
      </w:tr>
      <w:tr w:rsidR="007B1651" w14:paraId="741B289F" w14:textId="77777777">
        <w:tc>
          <w:tcPr>
            <w:tcW w:w="12915" w:type="dxa"/>
            <w:gridSpan w:val="2"/>
            <w:tcMar>
              <w:top w:w="100" w:type="dxa"/>
              <w:left w:w="100" w:type="dxa"/>
              <w:bottom w:w="100" w:type="dxa"/>
              <w:right w:w="100" w:type="dxa"/>
            </w:tcMar>
            <w:vAlign w:val="center"/>
          </w:tcPr>
          <w:p w14:paraId="741B289D" w14:textId="77777777" w:rsidR="007B1651" w:rsidRDefault="00CA324F">
            <w:pPr>
              <w:widowControl w:val="0"/>
              <w:rPr>
                <w:b/>
              </w:rPr>
            </w:pPr>
            <w:r>
              <w:rPr>
                <w:b/>
              </w:rPr>
              <w:t xml:space="preserve">Action Steps: </w:t>
            </w:r>
          </w:p>
          <w:p w14:paraId="741B289E" w14:textId="77777777" w:rsidR="007B1651" w:rsidRDefault="007B1651">
            <w:pPr>
              <w:widowControl w:val="0"/>
              <w:numPr>
                <w:ilvl w:val="0"/>
                <w:numId w:val="1"/>
              </w:numPr>
              <w:rPr>
                <w:i/>
              </w:rPr>
            </w:pPr>
          </w:p>
        </w:tc>
      </w:tr>
      <w:tr w:rsidR="007B1651" w14:paraId="741B28A2" w14:textId="77777777">
        <w:tc>
          <w:tcPr>
            <w:tcW w:w="12915" w:type="dxa"/>
            <w:gridSpan w:val="2"/>
            <w:tcMar>
              <w:top w:w="100" w:type="dxa"/>
              <w:left w:w="100" w:type="dxa"/>
              <w:bottom w:w="100" w:type="dxa"/>
              <w:right w:w="100" w:type="dxa"/>
            </w:tcMar>
            <w:vAlign w:val="center"/>
          </w:tcPr>
          <w:p w14:paraId="741B28A0" w14:textId="77777777" w:rsidR="007B1651" w:rsidRDefault="00CA324F">
            <w:pPr>
              <w:widowControl w:val="0"/>
              <w:rPr>
                <w:b/>
              </w:rPr>
            </w:pPr>
            <w:r>
              <w:rPr>
                <w:b/>
              </w:rPr>
              <w:t xml:space="preserve">Resources Needed: </w:t>
            </w:r>
          </w:p>
          <w:p w14:paraId="741B28A1" w14:textId="77777777" w:rsidR="007B1651" w:rsidRDefault="007B1651">
            <w:pPr>
              <w:widowControl w:val="0"/>
              <w:numPr>
                <w:ilvl w:val="0"/>
                <w:numId w:val="1"/>
              </w:numPr>
              <w:rPr>
                <w:b/>
              </w:rPr>
            </w:pPr>
          </w:p>
        </w:tc>
      </w:tr>
      <w:tr w:rsidR="007B1651" w14:paraId="741B28A5" w14:textId="77777777">
        <w:tc>
          <w:tcPr>
            <w:tcW w:w="12915" w:type="dxa"/>
            <w:gridSpan w:val="2"/>
            <w:tcMar>
              <w:top w:w="100" w:type="dxa"/>
              <w:left w:w="100" w:type="dxa"/>
              <w:bottom w:w="100" w:type="dxa"/>
              <w:right w:w="100" w:type="dxa"/>
            </w:tcMar>
            <w:vAlign w:val="center"/>
          </w:tcPr>
          <w:p w14:paraId="741B28A3" w14:textId="77777777" w:rsidR="007B1651" w:rsidRDefault="00CA324F">
            <w:pPr>
              <w:widowControl w:val="0"/>
              <w:rPr>
                <w:b/>
              </w:rPr>
            </w:pPr>
            <w:r>
              <w:rPr>
                <w:b/>
              </w:rPr>
              <w:t xml:space="preserve">Challenges to Tackle: </w:t>
            </w:r>
          </w:p>
          <w:p w14:paraId="741B28A4" w14:textId="77777777" w:rsidR="007B1651" w:rsidRDefault="00CA324F">
            <w:pPr>
              <w:widowControl w:val="0"/>
              <w:numPr>
                <w:ilvl w:val="0"/>
                <w:numId w:val="1"/>
              </w:numPr>
              <w:rPr>
                <w:b/>
              </w:rPr>
            </w:pPr>
            <w:r>
              <w:rPr>
                <w:b/>
              </w:rPr>
              <w:t xml:space="preserve"> </w:t>
            </w:r>
          </w:p>
        </w:tc>
      </w:tr>
      <w:tr w:rsidR="007B1651" w14:paraId="741B28A9" w14:textId="77777777">
        <w:tc>
          <w:tcPr>
            <w:tcW w:w="12915" w:type="dxa"/>
            <w:gridSpan w:val="2"/>
            <w:shd w:val="clear" w:color="auto" w:fill="D7DEDA"/>
            <w:tcMar>
              <w:top w:w="100" w:type="dxa"/>
              <w:left w:w="100" w:type="dxa"/>
              <w:bottom w:w="100" w:type="dxa"/>
              <w:right w:w="100" w:type="dxa"/>
            </w:tcMar>
            <w:vAlign w:val="center"/>
          </w:tcPr>
          <w:p w14:paraId="741B28A6" w14:textId="77777777" w:rsidR="007B1651" w:rsidRDefault="00CA324F">
            <w:pPr>
              <w:widowControl w:val="0"/>
            </w:pPr>
            <w:r>
              <w:rPr>
                <w:b/>
              </w:rPr>
              <w:t xml:space="preserve">Improvement Strategy: </w:t>
            </w:r>
            <w:r>
              <w:rPr>
                <w:i/>
              </w:rPr>
              <w:t>Insert after Event 4</w:t>
            </w:r>
          </w:p>
          <w:p w14:paraId="741B28A7" w14:textId="77777777" w:rsidR="007B1651" w:rsidRDefault="007B1651">
            <w:pPr>
              <w:widowControl w:val="0"/>
              <w:rPr>
                <w:b/>
              </w:rPr>
            </w:pPr>
          </w:p>
          <w:p w14:paraId="741B28A8" w14:textId="77777777" w:rsidR="007B1651" w:rsidRDefault="00CA324F">
            <w:pPr>
              <w:widowControl w:val="0"/>
              <w:rPr>
                <w:b/>
              </w:rPr>
            </w:pPr>
            <w:r>
              <w:rPr>
                <w:b/>
              </w:rPr>
              <w:t>Evidence Level</w:t>
            </w:r>
            <w:r>
              <w:rPr>
                <w:i/>
              </w:rPr>
              <w:t xml:space="preserve"> </w:t>
            </w:r>
            <w:r>
              <w:t>(1-Strong; 2-Moderate; 3-Promising; 4-Demonstrates a Rationale)</w:t>
            </w:r>
            <w:r>
              <w:rPr>
                <w:i/>
              </w:rPr>
              <w:t xml:space="preserve">: </w:t>
            </w:r>
          </w:p>
        </w:tc>
      </w:tr>
      <w:tr w:rsidR="007B1651" w14:paraId="741B28AB" w14:textId="77777777">
        <w:tc>
          <w:tcPr>
            <w:tcW w:w="12915" w:type="dxa"/>
            <w:gridSpan w:val="2"/>
            <w:tcMar>
              <w:top w:w="100" w:type="dxa"/>
              <w:left w:w="100" w:type="dxa"/>
              <w:bottom w:w="100" w:type="dxa"/>
              <w:right w:w="100" w:type="dxa"/>
            </w:tcMar>
            <w:vAlign w:val="center"/>
          </w:tcPr>
          <w:p w14:paraId="741B28AA" w14:textId="77777777" w:rsidR="007B1651" w:rsidRDefault="00CA324F">
            <w:pPr>
              <w:widowControl w:val="0"/>
              <w:rPr>
                <w:b/>
              </w:rPr>
            </w:pPr>
            <w:r>
              <w:rPr>
                <w:b/>
              </w:rPr>
              <w:t xml:space="preserve">Intended Outcomes: </w:t>
            </w:r>
          </w:p>
        </w:tc>
      </w:tr>
      <w:tr w:rsidR="007B1651" w14:paraId="741B28AE" w14:textId="77777777">
        <w:tc>
          <w:tcPr>
            <w:tcW w:w="12915" w:type="dxa"/>
            <w:gridSpan w:val="2"/>
            <w:tcMar>
              <w:top w:w="100" w:type="dxa"/>
              <w:left w:w="100" w:type="dxa"/>
              <w:bottom w:w="100" w:type="dxa"/>
              <w:right w:w="100" w:type="dxa"/>
            </w:tcMar>
            <w:vAlign w:val="center"/>
          </w:tcPr>
          <w:p w14:paraId="741B28AC" w14:textId="77777777" w:rsidR="007B1651" w:rsidRDefault="00CA324F">
            <w:pPr>
              <w:widowControl w:val="0"/>
              <w:rPr>
                <w:b/>
              </w:rPr>
            </w:pPr>
            <w:r>
              <w:rPr>
                <w:b/>
              </w:rPr>
              <w:t xml:space="preserve">Action Steps: </w:t>
            </w:r>
          </w:p>
          <w:p w14:paraId="741B28AD" w14:textId="77777777" w:rsidR="007B1651" w:rsidRDefault="007B1651">
            <w:pPr>
              <w:widowControl w:val="0"/>
              <w:numPr>
                <w:ilvl w:val="0"/>
                <w:numId w:val="1"/>
              </w:numPr>
              <w:rPr>
                <w:b/>
              </w:rPr>
            </w:pPr>
          </w:p>
        </w:tc>
      </w:tr>
      <w:tr w:rsidR="007B1651" w14:paraId="741B28B1" w14:textId="77777777">
        <w:tc>
          <w:tcPr>
            <w:tcW w:w="12915" w:type="dxa"/>
            <w:gridSpan w:val="2"/>
            <w:tcMar>
              <w:top w:w="100" w:type="dxa"/>
              <w:left w:w="100" w:type="dxa"/>
              <w:bottom w:w="100" w:type="dxa"/>
              <w:right w:w="100" w:type="dxa"/>
            </w:tcMar>
            <w:vAlign w:val="center"/>
          </w:tcPr>
          <w:p w14:paraId="741B28AF" w14:textId="77777777" w:rsidR="007B1651" w:rsidRDefault="00CA324F">
            <w:pPr>
              <w:widowControl w:val="0"/>
              <w:rPr>
                <w:b/>
              </w:rPr>
            </w:pPr>
            <w:r>
              <w:rPr>
                <w:b/>
              </w:rPr>
              <w:t xml:space="preserve">Resources Needed: </w:t>
            </w:r>
          </w:p>
          <w:p w14:paraId="741B28B0" w14:textId="77777777" w:rsidR="007B1651" w:rsidRDefault="007B1651">
            <w:pPr>
              <w:widowControl w:val="0"/>
              <w:numPr>
                <w:ilvl w:val="0"/>
                <w:numId w:val="1"/>
              </w:numPr>
              <w:rPr>
                <w:b/>
              </w:rPr>
            </w:pPr>
          </w:p>
        </w:tc>
      </w:tr>
      <w:tr w:rsidR="007B1651" w14:paraId="741B28B4" w14:textId="77777777">
        <w:tc>
          <w:tcPr>
            <w:tcW w:w="12915" w:type="dxa"/>
            <w:gridSpan w:val="2"/>
            <w:tcMar>
              <w:top w:w="100" w:type="dxa"/>
              <w:left w:w="100" w:type="dxa"/>
              <w:bottom w:w="100" w:type="dxa"/>
              <w:right w:w="100" w:type="dxa"/>
            </w:tcMar>
            <w:vAlign w:val="center"/>
          </w:tcPr>
          <w:p w14:paraId="741B28B2" w14:textId="77777777" w:rsidR="007B1651" w:rsidRDefault="00CA324F">
            <w:pPr>
              <w:widowControl w:val="0"/>
              <w:rPr>
                <w:b/>
              </w:rPr>
            </w:pPr>
            <w:r>
              <w:rPr>
                <w:b/>
              </w:rPr>
              <w:t xml:space="preserve">Challenges to Tackle: </w:t>
            </w:r>
          </w:p>
          <w:p w14:paraId="741B28B3" w14:textId="77777777" w:rsidR="007B1651" w:rsidRDefault="00CA324F">
            <w:pPr>
              <w:widowControl w:val="0"/>
              <w:numPr>
                <w:ilvl w:val="0"/>
                <w:numId w:val="1"/>
              </w:numPr>
              <w:rPr>
                <w:b/>
              </w:rPr>
            </w:pPr>
            <w:r>
              <w:rPr>
                <w:b/>
              </w:rPr>
              <w:t xml:space="preserve"> </w:t>
            </w:r>
          </w:p>
        </w:tc>
      </w:tr>
      <w:tr w:rsidR="007B1651" w14:paraId="741B28B6" w14:textId="77777777">
        <w:tc>
          <w:tcPr>
            <w:tcW w:w="12915" w:type="dxa"/>
            <w:gridSpan w:val="2"/>
            <w:shd w:val="clear" w:color="auto" w:fill="D7DEDA"/>
            <w:tcMar>
              <w:top w:w="100" w:type="dxa"/>
              <w:left w:w="100" w:type="dxa"/>
              <w:bottom w:w="100" w:type="dxa"/>
              <w:right w:w="100" w:type="dxa"/>
            </w:tcMar>
            <w:vAlign w:val="center"/>
          </w:tcPr>
          <w:p w14:paraId="741B28B5" w14:textId="77777777" w:rsidR="007B1651" w:rsidRDefault="00CA324F">
            <w:pPr>
              <w:widowControl w:val="0"/>
              <w:rPr>
                <w:b/>
              </w:rPr>
            </w:pPr>
            <w:r>
              <w:rPr>
                <w:b/>
              </w:rPr>
              <w:t>Equity Supports. What, specifically, will we do to support the following student groups around this goal?</w:t>
            </w:r>
          </w:p>
        </w:tc>
      </w:tr>
      <w:tr w:rsidR="007B1651" w14:paraId="741B28C2" w14:textId="77777777">
        <w:tc>
          <w:tcPr>
            <w:tcW w:w="12915" w:type="dxa"/>
            <w:gridSpan w:val="2"/>
            <w:shd w:val="clear" w:color="auto" w:fill="auto"/>
            <w:tcMar>
              <w:top w:w="100" w:type="dxa"/>
              <w:left w:w="100" w:type="dxa"/>
              <w:bottom w:w="100" w:type="dxa"/>
              <w:right w:w="100" w:type="dxa"/>
            </w:tcMar>
            <w:vAlign w:val="center"/>
          </w:tcPr>
          <w:p w14:paraId="741B28B7" w14:textId="77777777" w:rsidR="007B1651" w:rsidRDefault="00CA324F">
            <w:pPr>
              <w:widowControl w:val="0"/>
              <w:ind w:left="90"/>
              <w:rPr>
                <w:i/>
              </w:rPr>
            </w:pPr>
            <w:r>
              <w:t xml:space="preserve">English Learners: </w:t>
            </w:r>
          </w:p>
          <w:p w14:paraId="741B28B8" w14:textId="77777777" w:rsidR="007B1651" w:rsidRDefault="007B1651">
            <w:pPr>
              <w:widowControl w:val="0"/>
              <w:ind w:left="90"/>
            </w:pPr>
          </w:p>
          <w:p w14:paraId="741B28B9" w14:textId="77777777" w:rsidR="007B1651" w:rsidRDefault="00CA324F">
            <w:pPr>
              <w:widowControl w:val="0"/>
              <w:ind w:left="90"/>
            </w:pPr>
            <w:r>
              <w:t xml:space="preserve">Foster/Homeless:  </w:t>
            </w:r>
          </w:p>
          <w:p w14:paraId="741B28BA" w14:textId="77777777" w:rsidR="007B1651" w:rsidRDefault="007B1651">
            <w:pPr>
              <w:widowControl w:val="0"/>
              <w:ind w:left="90"/>
            </w:pPr>
          </w:p>
          <w:p w14:paraId="741B28BB" w14:textId="77777777" w:rsidR="007B1651" w:rsidRDefault="00CA324F">
            <w:pPr>
              <w:widowControl w:val="0"/>
              <w:ind w:left="90"/>
            </w:pPr>
            <w:r>
              <w:t xml:space="preserve">Free and Reduced Lunch: </w:t>
            </w:r>
          </w:p>
          <w:p w14:paraId="741B28BC" w14:textId="77777777" w:rsidR="007B1651" w:rsidRDefault="007B1651">
            <w:pPr>
              <w:widowControl w:val="0"/>
              <w:ind w:left="90"/>
            </w:pPr>
          </w:p>
          <w:p w14:paraId="741B28BD" w14:textId="77777777" w:rsidR="007B1651" w:rsidRDefault="00CA324F">
            <w:pPr>
              <w:widowControl w:val="0"/>
              <w:ind w:left="90"/>
            </w:pPr>
            <w:r>
              <w:t xml:space="preserve">Migrant:  </w:t>
            </w:r>
          </w:p>
          <w:p w14:paraId="741B28BE" w14:textId="77777777" w:rsidR="007B1651" w:rsidRDefault="007B1651">
            <w:pPr>
              <w:widowControl w:val="0"/>
              <w:ind w:left="90"/>
            </w:pPr>
          </w:p>
          <w:p w14:paraId="741B28BF" w14:textId="77777777" w:rsidR="007B1651" w:rsidRDefault="00CA324F">
            <w:pPr>
              <w:widowControl w:val="0"/>
              <w:ind w:left="90"/>
              <w:rPr>
                <w:i/>
              </w:rPr>
            </w:pPr>
            <w:r>
              <w:t xml:space="preserve">Racial/Ethnic Minorities: </w:t>
            </w:r>
          </w:p>
          <w:p w14:paraId="741B28C0" w14:textId="77777777" w:rsidR="007B1651" w:rsidRDefault="007B1651">
            <w:pPr>
              <w:widowControl w:val="0"/>
              <w:ind w:left="90"/>
            </w:pPr>
          </w:p>
          <w:p w14:paraId="741B28C1" w14:textId="77777777" w:rsidR="007B1651" w:rsidRDefault="00CA324F">
            <w:pPr>
              <w:widowControl w:val="0"/>
              <w:ind w:left="90"/>
            </w:pPr>
            <w:r>
              <w:t xml:space="preserve">Students with IEPs: </w:t>
            </w:r>
          </w:p>
        </w:tc>
      </w:tr>
    </w:tbl>
    <w:p w14:paraId="741B28C3" w14:textId="77777777" w:rsidR="007B1651" w:rsidRDefault="00CA324F">
      <w:pPr>
        <w:pStyle w:val="Heading2"/>
        <w:rPr>
          <w:color w:val="005A9C"/>
        </w:rPr>
      </w:pPr>
      <w:bookmarkStart w:id="11" w:name="_heading=h.lnxbz9" w:colFirst="0" w:colLast="0"/>
      <w:bookmarkEnd w:id="11"/>
      <w:r>
        <w:rPr>
          <w:color w:val="005A9C"/>
        </w:rPr>
        <w:lastRenderedPageBreak/>
        <w:t>Inquiry Area 3 - Connectedness</w:t>
      </w:r>
    </w:p>
    <w:p w14:paraId="741B28C4" w14:textId="77777777" w:rsidR="007B1651" w:rsidRDefault="00CA324F">
      <w:pPr>
        <w:pStyle w:val="Heading3"/>
        <w:spacing w:before="0"/>
        <w:rPr>
          <w:color w:val="005A9C"/>
        </w:rPr>
      </w:pPr>
      <w:bookmarkStart w:id="12" w:name="_heading=h.35nkun2" w:colFirst="0" w:colLast="0"/>
      <w:bookmarkEnd w:id="12"/>
      <w:r>
        <w:rPr>
          <w:color w:val="005A9C"/>
        </w:rPr>
        <w:t>Part A</w:t>
      </w:r>
    </w:p>
    <w:tbl>
      <w:tblPr>
        <w:tblStyle w:val="aff8"/>
        <w:tblW w:w="13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3835"/>
        <w:gridCol w:w="3835"/>
        <w:gridCol w:w="3835"/>
      </w:tblGrid>
      <w:tr w:rsidR="007B1651" w14:paraId="741B28C6" w14:textId="77777777">
        <w:tc>
          <w:tcPr>
            <w:tcW w:w="13020" w:type="dxa"/>
            <w:gridSpan w:val="4"/>
            <w:shd w:val="clear" w:color="auto" w:fill="005A9C"/>
            <w:tcMar>
              <w:top w:w="100" w:type="dxa"/>
              <w:left w:w="100" w:type="dxa"/>
              <w:bottom w:w="100" w:type="dxa"/>
              <w:right w:w="100" w:type="dxa"/>
            </w:tcMar>
            <w:vAlign w:val="center"/>
          </w:tcPr>
          <w:p w14:paraId="741B28C5" w14:textId="77777777" w:rsidR="007B1651" w:rsidRDefault="00CA324F">
            <w:pPr>
              <w:widowControl w:val="0"/>
              <w:jc w:val="center"/>
              <w:rPr>
                <w:b/>
                <w:color w:val="FFFFFF"/>
              </w:rPr>
            </w:pPr>
            <w:r>
              <w:rPr>
                <w:b/>
                <w:color w:val="FFFFFF"/>
              </w:rPr>
              <w:t>Connectedness</w:t>
            </w:r>
          </w:p>
        </w:tc>
      </w:tr>
      <w:tr w:rsidR="007B1651" w14:paraId="741B28CB" w14:textId="77777777">
        <w:tc>
          <w:tcPr>
            <w:tcW w:w="1515" w:type="dxa"/>
            <w:shd w:val="clear" w:color="auto" w:fill="D7DEDA"/>
            <w:tcMar>
              <w:top w:w="100" w:type="dxa"/>
              <w:left w:w="100" w:type="dxa"/>
              <w:bottom w:w="100" w:type="dxa"/>
              <w:right w:w="100" w:type="dxa"/>
            </w:tcMar>
            <w:vAlign w:val="center"/>
          </w:tcPr>
          <w:p w14:paraId="741B28C7" w14:textId="77777777" w:rsidR="007B1651" w:rsidRDefault="007B1651">
            <w:pPr>
              <w:widowControl w:val="0"/>
              <w:jc w:val="center"/>
              <w:rPr>
                <w:b/>
              </w:rPr>
            </w:pPr>
          </w:p>
        </w:tc>
        <w:tc>
          <w:tcPr>
            <w:tcW w:w="3835" w:type="dxa"/>
            <w:shd w:val="clear" w:color="auto" w:fill="D7DEDA"/>
            <w:tcMar>
              <w:top w:w="100" w:type="dxa"/>
              <w:left w:w="100" w:type="dxa"/>
              <w:bottom w:w="100" w:type="dxa"/>
              <w:right w:w="100" w:type="dxa"/>
            </w:tcMar>
            <w:vAlign w:val="center"/>
          </w:tcPr>
          <w:p w14:paraId="741B28C8" w14:textId="77777777" w:rsidR="007B1651" w:rsidRDefault="00CA324F">
            <w:pPr>
              <w:widowControl w:val="0"/>
              <w:jc w:val="center"/>
              <w:rPr>
                <w:b/>
              </w:rPr>
            </w:pPr>
            <w:r>
              <w:rPr>
                <w:b/>
              </w:rPr>
              <w:t>Student</w:t>
            </w:r>
          </w:p>
        </w:tc>
        <w:tc>
          <w:tcPr>
            <w:tcW w:w="3835" w:type="dxa"/>
            <w:shd w:val="clear" w:color="auto" w:fill="D7DEDA"/>
            <w:tcMar>
              <w:top w:w="100" w:type="dxa"/>
              <w:left w:w="100" w:type="dxa"/>
              <w:bottom w:w="100" w:type="dxa"/>
              <w:right w:w="100" w:type="dxa"/>
            </w:tcMar>
            <w:vAlign w:val="center"/>
          </w:tcPr>
          <w:p w14:paraId="741B28C9" w14:textId="77777777" w:rsidR="007B1651" w:rsidRDefault="00CA324F">
            <w:pPr>
              <w:widowControl w:val="0"/>
              <w:jc w:val="center"/>
              <w:rPr>
                <w:b/>
              </w:rPr>
            </w:pPr>
            <w:r>
              <w:rPr>
                <w:b/>
              </w:rPr>
              <w:t>Staff</w:t>
            </w:r>
          </w:p>
        </w:tc>
        <w:tc>
          <w:tcPr>
            <w:tcW w:w="3835" w:type="dxa"/>
            <w:shd w:val="clear" w:color="auto" w:fill="D7DEDA"/>
            <w:tcMar>
              <w:top w:w="100" w:type="dxa"/>
              <w:left w:w="100" w:type="dxa"/>
              <w:bottom w:w="100" w:type="dxa"/>
              <w:right w:w="100" w:type="dxa"/>
            </w:tcMar>
            <w:vAlign w:val="center"/>
          </w:tcPr>
          <w:p w14:paraId="741B28CA" w14:textId="77777777" w:rsidR="007B1651" w:rsidRDefault="00CA324F">
            <w:pPr>
              <w:widowControl w:val="0"/>
              <w:jc w:val="center"/>
              <w:rPr>
                <w:b/>
              </w:rPr>
            </w:pPr>
            <w:r>
              <w:rPr>
                <w:b/>
              </w:rPr>
              <w:t>Family &amp; Community Engagement</w:t>
            </w:r>
          </w:p>
        </w:tc>
      </w:tr>
      <w:tr w:rsidR="007B1651" w14:paraId="741B28D0" w14:textId="77777777">
        <w:tc>
          <w:tcPr>
            <w:tcW w:w="1515" w:type="dxa"/>
            <w:tcMar>
              <w:top w:w="100" w:type="dxa"/>
              <w:left w:w="100" w:type="dxa"/>
              <w:bottom w:w="100" w:type="dxa"/>
              <w:right w:w="100" w:type="dxa"/>
            </w:tcMar>
            <w:vAlign w:val="center"/>
          </w:tcPr>
          <w:p w14:paraId="741B28CC" w14:textId="77777777" w:rsidR="007B1651" w:rsidRDefault="00CA324F">
            <w:pPr>
              <w:widowControl w:val="0"/>
              <w:jc w:val="center"/>
              <w:rPr>
                <w:b/>
              </w:rPr>
            </w:pPr>
            <w:r>
              <w:rPr>
                <w:b/>
              </w:rPr>
              <w:t xml:space="preserve">Data Reviewed </w:t>
            </w:r>
          </w:p>
        </w:tc>
        <w:tc>
          <w:tcPr>
            <w:tcW w:w="3835" w:type="dxa"/>
            <w:shd w:val="clear" w:color="auto" w:fill="auto"/>
            <w:tcMar>
              <w:top w:w="100" w:type="dxa"/>
              <w:left w:w="100" w:type="dxa"/>
              <w:bottom w:w="100" w:type="dxa"/>
              <w:right w:w="100" w:type="dxa"/>
            </w:tcMar>
            <w:vAlign w:val="center"/>
          </w:tcPr>
          <w:p w14:paraId="741B28CD" w14:textId="77777777" w:rsidR="007B1651" w:rsidRDefault="00CA324F">
            <w:pPr>
              <w:widowControl w:val="0"/>
            </w:pPr>
            <w:r>
              <w:t>Nevada School Climate SEL, parent survey, student survey, Second Step</w:t>
            </w:r>
          </w:p>
        </w:tc>
        <w:tc>
          <w:tcPr>
            <w:tcW w:w="3835" w:type="dxa"/>
            <w:shd w:val="clear" w:color="auto" w:fill="auto"/>
            <w:tcMar>
              <w:top w:w="100" w:type="dxa"/>
              <w:left w:w="100" w:type="dxa"/>
              <w:bottom w:w="100" w:type="dxa"/>
              <w:right w:w="100" w:type="dxa"/>
            </w:tcMar>
            <w:vAlign w:val="center"/>
          </w:tcPr>
          <w:p w14:paraId="741B28CE" w14:textId="77777777" w:rsidR="007B1651" w:rsidRDefault="007B1651">
            <w:pPr>
              <w:widowControl w:val="0"/>
            </w:pPr>
          </w:p>
        </w:tc>
        <w:tc>
          <w:tcPr>
            <w:tcW w:w="3835" w:type="dxa"/>
            <w:shd w:val="clear" w:color="auto" w:fill="auto"/>
            <w:tcMar>
              <w:top w:w="100" w:type="dxa"/>
              <w:left w:w="100" w:type="dxa"/>
              <w:bottom w:w="100" w:type="dxa"/>
              <w:right w:w="100" w:type="dxa"/>
            </w:tcMar>
            <w:vAlign w:val="center"/>
          </w:tcPr>
          <w:p w14:paraId="741B28CF" w14:textId="77777777" w:rsidR="007B1651" w:rsidRDefault="007B1651">
            <w:pPr>
              <w:widowControl w:val="0"/>
            </w:pPr>
          </w:p>
        </w:tc>
      </w:tr>
      <w:tr w:rsidR="007B1651" w14:paraId="741B28D7" w14:textId="77777777">
        <w:tc>
          <w:tcPr>
            <w:tcW w:w="1515" w:type="dxa"/>
            <w:tcMar>
              <w:top w:w="100" w:type="dxa"/>
              <w:left w:w="100" w:type="dxa"/>
              <w:bottom w:w="100" w:type="dxa"/>
              <w:right w:w="100" w:type="dxa"/>
            </w:tcMar>
            <w:vAlign w:val="center"/>
          </w:tcPr>
          <w:p w14:paraId="741B28D1" w14:textId="77777777" w:rsidR="007B1651" w:rsidRDefault="00CA324F">
            <w:pPr>
              <w:widowControl w:val="0"/>
              <w:jc w:val="center"/>
              <w:rPr>
                <w:b/>
              </w:rPr>
            </w:pPr>
            <w:r>
              <w:rPr>
                <w:b/>
              </w:rPr>
              <w:t>Problem Statement</w:t>
            </w:r>
          </w:p>
        </w:tc>
        <w:tc>
          <w:tcPr>
            <w:tcW w:w="11505" w:type="dxa"/>
            <w:gridSpan w:val="3"/>
            <w:shd w:val="clear" w:color="auto" w:fill="auto"/>
            <w:tcMar>
              <w:top w:w="100" w:type="dxa"/>
              <w:left w:w="100" w:type="dxa"/>
              <w:bottom w:w="100" w:type="dxa"/>
              <w:right w:w="100" w:type="dxa"/>
            </w:tcMar>
            <w:vAlign w:val="center"/>
          </w:tcPr>
          <w:p w14:paraId="741B28D2" w14:textId="77777777" w:rsidR="007B1651" w:rsidRDefault="00CA324F">
            <w:pPr>
              <w:widowControl w:val="0"/>
            </w:pPr>
            <w:r>
              <w:t xml:space="preserve">The current pandemic has limited access to our students in a variety of ways.  Many of our students don’t feel as connected to the school community because of absences from both physical and mental health issues. </w:t>
            </w:r>
          </w:p>
          <w:p w14:paraId="741B28D3" w14:textId="77777777" w:rsidR="007B1651" w:rsidRDefault="007B1651">
            <w:pPr>
              <w:widowControl w:val="0"/>
            </w:pPr>
          </w:p>
          <w:p w14:paraId="741B28D4" w14:textId="77777777" w:rsidR="007B1651" w:rsidRDefault="00CA324F">
            <w:pPr>
              <w:widowControl w:val="0"/>
            </w:pPr>
            <w:r>
              <w:t xml:space="preserve">According to our PCMS student </w:t>
            </w:r>
            <w:proofErr w:type="gramStart"/>
            <w:r>
              <w:t>survey,  17.9</w:t>
            </w:r>
            <w:proofErr w:type="gramEnd"/>
            <w:r>
              <w:t xml:space="preserve">% of students surveyed do not feel connected at school.  </w:t>
            </w:r>
          </w:p>
          <w:p w14:paraId="741B28D5" w14:textId="77777777" w:rsidR="007B1651" w:rsidRDefault="007B1651">
            <w:pPr>
              <w:widowControl w:val="0"/>
            </w:pPr>
          </w:p>
          <w:p w14:paraId="741B28D6" w14:textId="77777777" w:rsidR="007B1651" w:rsidRDefault="00CA324F">
            <w:pPr>
              <w:widowControl w:val="0"/>
            </w:pPr>
            <w:r>
              <w:t xml:space="preserve">Staff identifies a feeling of disconnect within the school community pertaining to time with colleagues and administration as well as a lack of consistency with school and classroom procedures. </w:t>
            </w:r>
          </w:p>
        </w:tc>
      </w:tr>
      <w:tr w:rsidR="007B1651" w14:paraId="741B28DA" w14:textId="77777777">
        <w:tc>
          <w:tcPr>
            <w:tcW w:w="1515" w:type="dxa"/>
            <w:tcMar>
              <w:top w:w="100" w:type="dxa"/>
              <w:left w:w="100" w:type="dxa"/>
              <w:bottom w:w="100" w:type="dxa"/>
              <w:right w:w="100" w:type="dxa"/>
            </w:tcMar>
            <w:vAlign w:val="center"/>
          </w:tcPr>
          <w:p w14:paraId="741B28D8" w14:textId="77777777" w:rsidR="007B1651" w:rsidRDefault="00CA324F">
            <w:pPr>
              <w:widowControl w:val="0"/>
              <w:jc w:val="center"/>
              <w:rPr>
                <w:b/>
              </w:rPr>
            </w:pPr>
            <w:r>
              <w:rPr>
                <w:b/>
              </w:rPr>
              <w:t>Critical Root Causes</w:t>
            </w:r>
          </w:p>
        </w:tc>
        <w:tc>
          <w:tcPr>
            <w:tcW w:w="11505" w:type="dxa"/>
            <w:gridSpan w:val="3"/>
            <w:shd w:val="clear" w:color="auto" w:fill="auto"/>
            <w:tcMar>
              <w:top w:w="100" w:type="dxa"/>
              <w:left w:w="100" w:type="dxa"/>
              <w:bottom w:w="100" w:type="dxa"/>
              <w:right w:w="100" w:type="dxa"/>
            </w:tcMar>
            <w:vAlign w:val="center"/>
          </w:tcPr>
          <w:p w14:paraId="741B28D9" w14:textId="77777777" w:rsidR="007B1651" w:rsidRDefault="00CA324F">
            <w:pPr>
              <w:widowControl w:val="0"/>
            </w:pPr>
            <w:r>
              <w:t xml:space="preserve">Current pandemic, mental health status among nations youth and access to appropriate adult connections. </w:t>
            </w:r>
          </w:p>
        </w:tc>
      </w:tr>
    </w:tbl>
    <w:p w14:paraId="741B28DB" w14:textId="77777777" w:rsidR="007B1651" w:rsidRDefault="00CA324F">
      <w:pPr>
        <w:pStyle w:val="Heading3"/>
        <w:rPr>
          <w:color w:val="005A9C"/>
        </w:rPr>
      </w:pPr>
      <w:bookmarkStart w:id="13" w:name="_heading=h.1ksv4uv" w:colFirst="0" w:colLast="0"/>
      <w:bookmarkEnd w:id="13"/>
      <w:r>
        <w:rPr>
          <w:color w:val="005A9C"/>
        </w:rPr>
        <w:t>Part B</w:t>
      </w:r>
    </w:p>
    <w:tbl>
      <w:tblPr>
        <w:tblStyle w:val="aff9"/>
        <w:tblW w:w="13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5"/>
        <w:gridCol w:w="6255"/>
      </w:tblGrid>
      <w:tr w:rsidR="007B1651" w14:paraId="741B28DD" w14:textId="77777777">
        <w:tc>
          <w:tcPr>
            <w:tcW w:w="13080" w:type="dxa"/>
            <w:gridSpan w:val="2"/>
            <w:shd w:val="clear" w:color="auto" w:fill="005A9C"/>
            <w:tcMar>
              <w:top w:w="100" w:type="dxa"/>
              <w:left w:w="100" w:type="dxa"/>
              <w:bottom w:w="100" w:type="dxa"/>
              <w:right w:w="100" w:type="dxa"/>
            </w:tcMar>
            <w:vAlign w:val="center"/>
          </w:tcPr>
          <w:p w14:paraId="741B28DC" w14:textId="77777777" w:rsidR="007B1651" w:rsidRDefault="00CA324F">
            <w:pPr>
              <w:widowControl w:val="0"/>
              <w:jc w:val="center"/>
              <w:rPr>
                <w:b/>
                <w:color w:val="FFFFFF"/>
              </w:rPr>
            </w:pPr>
            <w:r>
              <w:rPr>
                <w:b/>
                <w:color w:val="FFFFFF"/>
              </w:rPr>
              <w:t>Connectedness</w:t>
            </w:r>
          </w:p>
        </w:tc>
      </w:tr>
      <w:tr w:rsidR="007B1651" w14:paraId="741B28E0" w14:textId="77777777">
        <w:tc>
          <w:tcPr>
            <w:tcW w:w="6825" w:type="dxa"/>
            <w:tcMar>
              <w:top w:w="100" w:type="dxa"/>
              <w:left w:w="100" w:type="dxa"/>
              <w:bottom w:w="100" w:type="dxa"/>
              <w:right w:w="100" w:type="dxa"/>
            </w:tcMar>
            <w:vAlign w:val="center"/>
          </w:tcPr>
          <w:p w14:paraId="741B28DE" w14:textId="77777777" w:rsidR="007B1651" w:rsidRDefault="00CA324F">
            <w:pPr>
              <w:widowControl w:val="0"/>
              <w:rPr>
                <w:b/>
              </w:rPr>
            </w:pPr>
            <w:r>
              <w:rPr>
                <w:b/>
              </w:rPr>
              <w:t xml:space="preserve">School Goal: </w:t>
            </w:r>
            <w:r>
              <w:t>Pershing County Middle School is committed to providing additional mental health support to our students through the curriculum, MTSS team as well as appropriate adult connections to help our students be successful in and out of the classroom</w:t>
            </w:r>
            <w:r>
              <w:rPr>
                <w:i/>
              </w:rPr>
              <w:t xml:space="preserve">. </w:t>
            </w:r>
          </w:p>
        </w:tc>
        <w:tc>
          <w:tcPr>
            <w:tcW w:w="6255" w:type="dxa"/>
            <w:tcMar>
              <w:top w:w="100" w:type="dxa"/>
              <w:left w:w="100" w:type="dxa"/>
              <w:bottom w:w="100" w:type="dxa"/>
              <w:right w:w="100" w:type="dxa"/>
            </w:tcMar>
            <w:vAlign w:val="center"/>
          </w:tcPr>
          <w:p w14:paraId="741B28DF" w14:textId="77777777" w:rsidR="007B1651" w:rsidRDefault="00CA324F">
            <w:pPr>
              <w:widowControl w:val="0"/>
              <w:rPr>
                <w:i/>
              </w:rPr>
            </w:pPr>
            <w:r>
              <w:rPr>
                <w:b/>
              </w:rPr>
              <w:t xml:space="preserve">STIP Connection: </w:t>
            </w:r>
            <w:r>
              <w:t xml:space="preserve">6: All students and adults learn and work together in safe environments where identities and relationships are valued and celebrated. </w:t>
            </w:r>
          </w:p>
        </w:tc>
      </w:tr>
      <w:tr w:rsidR="007B1651" w14:paraId="741B28E4" w14:textId="77777777">
        <w:trPr>
          <w:trHeight w:val="2067"/>
        </w:trPr>
        <w:tc>
          <w:tcPr>
            <w:tcW w:w="13080" w:type="dxa"/>
            <w:gridSpan w:val="2"/>
            <w:shd w:val="clear" w:color="auto" w:fill="D7DEDA"/>
            <w:tcMar>
              <w:top w:w="100" w:type="dxa"/>
              <w:left w:w="100" w:type="dxa"/>
              <w:bottom w:w="100" w:type="dxa"/>
              <w:right w:w="100" w:type="dxa"/>
            </w:tcMar>
            <w:vAlign w:val="center"/>
          </w:tcPr>
          <w:p w14:paraId="741B28E1" w14:textId="77777777" w:rsidR="007B1651" w:rsidRDefault="00CA324F">
            <w:pPr>
              <w:widowControl w:val="0"/>
            </w:pPr>
            <w:r>
              <w:rPr>
                <w:b/>
              </w:rPr>
              <w:lastRenderedPageBreak/>
              <w:t xml:space="preserve">Improvement Strategy: </w:t>
            </w:r>
            <w:r>
              <w:t>Pershing County Middle School will value student MTSS time, counseling services, family participation and adult connections. Survey data will be used to make changes within the school day as well as add to the curriculum to help our students be successful.</w:t>
            </w:r>
            <w:r>
              <w:rPr>
                <w:i/>
              </w:rPr>
              <w:t xml:space="preserve"> </w:t>
            </w:r>
          </w:p>
          <w:p w14:paraId="741B28E2" w14:textId="77777777" w:rsidR="007B1651" w:rsidRDefault="007B1651">
            <w:pPr>
              <w:widowControl w:val="0"/>
              <w:rPr>
                <w:b/>
              </w:rPr>
            </w:pPr>
          </w:p>
          <w:p w14:paraId="741B28E3" w14:textId="77777777" w:rsidR="007B1651" w:rsidRDefault="00CA324F">
            <w:pPr>
              <w:widowControl w:val="0"/>
              <w:rPr>
                <w:i/>
                <w:sz w:val="14"/>
                <w:szCs w:val="14"/>
              </w:rPr>
            </w:pPr>
            <w:r>
              <w:rPr>
                <w:b/>
              </w:rPr>
              <w:t>Evidence Level</w:t>
            </w:r>
            <w:r>
              <w:rPr>
                <w:i/>
              </w:rPr>
              <w:t xml:space="preserve"> </w:t>
            </w:r>
            <w:r>
              <w:t>(1-Strong; 2-Moderate; 3-Promising; 4-Demonstrates a Rationale)</w:t>
            </w:r>
            <w:r>
              <w:rPr>
                <w:i/>
              </w:rPr>
              <w:t xml:space="preserve">: </w:t>
            </w:r>
            <w:r>
              <w:t>Strong -Family participation and engagement is crucial to student growth.  When students know that their parents /guardians in conjunction with the school community are invested in the school and their progress, they tend to do better.</w:t>
            </w:r>
            <w:r>
              <w:rPr>
                <w:i/>
              </w:rPr>
              <w:t xml:space="preserve">  </w:t>
            </w:r>
          </w:p>
        </w:tc>
      </w:tr>
      <w:tr w:rsidR="007B1651" w14:paraId="741B28E6" w14:textId="77777777">
        <w:tc>
          <w:tcPr>
            <w:tcW w:w="13080" w:type="dxa"/>
            <w:gridSpan w:val="2"/>
            <w:tcMar>
              <w:top w:w="100" w:type="dxa"/>
              <w:left w:w="100" w:type="dxa"/>
              <w:bottom w:w="100" w:type="dxa"/>
              <w:right w:w="100" w:type="dxa"/>
            </w:tcMar>
            <w:vAlign w:val="center"/>
          </w:tcPr>
          <w:p w14:paraId="741B28E5" w14:textId="77777777" w:rsidR="007B1651" w:rsidRDefault="00CA324F">
            <w:pPr>
              <w:widowControl w:val="0"/>
              <w:rPr>
                <w:i/>
              </w:rPr>
            </w:pPr>
            <w:r>
              <w:rPr>
                <w:b/>
              </w:rPr>
              <w:t xml:space="preserve">Intended Outcomes: </w:t>
            </w:r>
            <w:r>
              <w:t>Build genuine relationships with students that are meaningful and purposeful.</w:t>
            </w:r>
            <w:r>
              <w:rPr>
                <w:i/>
              </w:rPr>
              <w:t xml:space="preserve">  </w:t>
            </w:r>
          </w:p>
        </w:tc>
      </w:tr>
      <w:tr w:rsidR="007B1651" w14:paraId="741B28EC" w14:textId="77777777">
        <w:tc>
          <w:tcPr>
            <w:tcW w:w="13080" w:type="dxa"/>
            <w:gridSpan w:val="2"/>
            <w:tcMar>
              <w:top w:w="100" w:type="dxa"/>
              <w:left w:w="100" w:type="dxa"/>
              <w:bottom w:w="100" w:type="dxa"/>
              <w:right w:w="100" w:type="dxa"/>
            </w:tcMar>
            <w:vAlign w:val="center"/>
          </w:tcPr>
          <w:p w14:paraId="741B28E7" w14:textId="77777777" w:rsidR="007B1651" w:rsidRDefault="00CA324F">
            <w:pPr>
              <w:widowControl w:val="0"/>
              <w:rPr>
                <w:b/>
              </w:rPr>
            </w:pPr>
            <w:r>
              <w:rPr>
                <w:b/>
              </w:rPr>
              <w:t xml:space="preserve">Action Steps: </w:t>
            </w:r>
          </w:p>
          <w:p w14:paraId="741B28E8" w14:textId="77777777" w:rsidR="007B1651" w:rsidRDefault="00CA324F">
            <w:pPr>
              <w:widowControl w:val="0"/>
              <w:numPr>
                <w:ilvl w:val="0"/>
                <w:numId w:val="1"/>
              </w:numPr>
            </w:pPr>
            <w:r>
              <w:t>Take surveys</w:t>
            </w:r>
          </w:p>
          <w:p w14:paraId="741B28E9" w14:textId="77777777" w:rsidR="007B1651" w:rsidRDefault="00CA324F">
            <w:pPr>
              <w:widowControl w:val="0"/>
              <w:numPr>
                <w:ilvl w:val="0"/>
                <w:numId w:val="1"/>
              </w:numPr>
            </w:pPr>
            <w:r>
              <w:t>Connect staff with students that don’t feel connected</w:t>
            </w:r>
          </w:p>
          <w:p w14:paraId="741B28EA" w14:textId="77777777" w:rsidR="007B1651" w:rsidRDefault="00CA324F">
            <w:pPr>
              <w:widowControl w:val="0"/>
              <w:numPr>
                <w:ilvl w:val="0"/>
                <w:numId w:val="1"/>
              </w:numPr>
            </w:pPr>
            <w:r>
              <w:t>Support second step curriculum</w:t>
            </w:r>
          </w:p>
          <w:p w14:paraId="741B28EB" w14:textId="77777777" w:rsidR="007B1651" w:rsidRDefault="007B1651">
            <w:pPr>
              <w:widowControl w:val="0"/>
              <w:rPr>
                <w:i/>
              </w:rPr>
            </w:pPr>
          </w:p>
        </w:tc>
      </w:tr>
      <w:tr w:rsidR="007B1651" w14:paraId="741B28F1" w14:textId="77777777">
        <w:tc>
          <w:tcPr>
            <w:tcW w:w="13080" w:type="dxa"/>
            <w:gridSpan w:val="2"/>
            <w:tcMar>
              <w:top w:w="100" w:type="dxa"/>
              <w:left w:w="100" w:type="dxa"/>
              <w:bottom w:w="100" w:type="dxa"/>
              <w:right w:w="100" w:type="dxa"/>
            </w:tcMar>
            <w:vAlign w:val="center"/>
          </w:tcPr>
          <w:p w14:paraId="741B28ED" w14:textId="77777777" w:rsidR="007B1651" w:rsidRDefault="00CA324F">
            <w:pPr>
              <w:widowControl w:val="0"/>
              <w:rPr>
                <w:b/>
              </w:rPr>
            </w:pPr>
            <w:r>
              <w:rPr>
                <w:b/>
              </w:rPr>
              <w:t xml:space="preserve">Resources Needed: </w:t>
            </w:r>
          </w:p>
          <w:p w14:paraId="741B28EE" w14:textId="77777777" w:rsidR="007B1651" w:rsidRDefault="00CA324F">
            <w:pPr>
              <w:widowControl w:val="0"/>
              <w:numPr>
                <w:ilvl w:val="0"/>
                <w:numId w:val="1"/>
              </w:numPr>
              <w:rPr>
                <w:b/>
              </w:rPr>
            </w:pPr>
            <w:r>
              <w:t>Survey results</w:t>
            </w:r>
          </w:p>
          <w:p w14:paraId="741B28EF" w14:textId="77777777" w:rsidR="007B1651" w:rsidRDefault="00CA324F">
            <w:pPr>
              <w:widowControl w:val="0"/>
              <w:numPr>
                <w:ilvl w:val="0"/>
                <w:numId w:val="1"/>
              </w:numPr>
              <w:rPr>
                <w:b/>
              </w:rPr>
            </w:pPr>
            <w:r>
              <w:t xml:space="preserve">Staff participation </w:t>
            </w:r>
          </w:p>
          <w:p w14:paraId="741B28F0" w14:textId="77777777" w:rsidR="007B1651" w:rsidRDefault="007B1651">
            <w:pPr>
              <w:widowControl w:val="0"/>
              <w:numPr>
                <w:ilvl w:val="0"/>
                <w:numId w:val="1"/>
              </w:numPr>
              <w:rPr>
                <w:b/>
              </w:rPr>
            </w:pPr>
          </w:p>
        </w:tc>
      </w:tr>
      <w:tr w:rsidR="007B1651" w14:paraId="741B28F4" w14:textId="77777777">
        <w:tc>
          <w:tcPr>
            <w:tcW w:w="13080" w:type="dxa"/>
            <w:gridSpan w:val="2"/>
            <w:tcMar>
              <w:top w:w="100" w:type="dxa"/>
              <w:left w:w="100" w:type="dxa"/>
              <w:bottom w:w="100" w:type="dxa"/>
              <w:right w:w="100" w:type="dxa"/>
            </w:tcMar>
            <w:vAlign w:val="center"/>
          </w:tcPr>
          <w:p w14:paraId="741B28F2" w14:textId="77777777" w:rsidR="007B1651" w:rsidRDefault="00CA324F">
            <w:pPr>
              <w:widowControl w:val="0"/>
              <w:rPr>
                <w:b/>
              </w:rPr>
            </w:pPr>
            <w:r>
              <w:rPr>
                <w:b/>
              </w:rPr>
              <w:t xml:space="preserve">Challenges to Tackle: </w:t>
            </w:r>
          </w:p>
          <w:p w14:paraId="741B28F3" w14:textId="77777777" w:rsidR="007B1651" w:rsidRDefault="00CA324F">
            <w:pPr>
              <w:widowControl w:val="0"/>
              <w:numPr>
                <w:ilvl w:val="0"/>
                <w:numId w:val="1"/>
              </w:numPr>
              <w:rPr>
                <w:b/>
              </w:rPr>
            </w:pPr>
            <w:r>
              <w:rPr>
                <w:b/>
              </w:rPr>
              <w:t xml:space="preserve"> </w:t>
            </w:r>
            <w:r>
              <w:t xml:space="preserve">No challenges </w:t>
            </w:r>
            <w:proofErr w:type="gramStart"/>
            <w:r>
              <w:t>at this time</w:t>
            </w:r>
            <w:proofErr w:type="gramEnd"/>
            <w:r>
              <w:t>.</w:t>
            </w:r>
          </w:p>
        </w:tc>
      </w:tr>
      <w:tr w:rsidR="007B1651" w14:paraId="741B28F8" w14:textId="77777777">
        <w:tc>
          <w:tcPr>
            <w:tcW w:w="13080" w:type="dxa"/>
            <w:gridSpan w:val="2"/>
            <w:shd w:val="clear" w:color="auto" w:fill="D7DEDA"/>
            <w:tcMar>
              <w:top w:w="100" w:type="dxa"/>
              <w:left w:w="100" w:type="dxa"/>
              <w:bottom w:w="100" w:type="dxa"/>
              <w:right w:w="100" w:type="dxa"/>
            </w:tcMar>
            <w:vAlign w:val="center"/>
          </w:tcPr>
          <w:p w14:paraId="741B28F5" w14:textId="77777777" w:rsidR="007B1651" w:rsidRDefault="00CA324F">
            <w:pPr>
              <w:widowControl w:val="0"/>
            </w:pPr>
            <w:r>
              <w:rPr>
                <w:b/>
              </w:rPr>
              <w:t xml:space="preserve">Improvement Strategy: </w:t>
            </w:r>
          </w:p>
          <w:p w14:paraId="741B28F6" w14:textId="77777777" w:rsidR="007B1651" w:rsidRDefault="007B1651">
            <w:pPr>
              <w:widowControl w:val="0"/>
              <w:rPr>
                <w:b/>
              </w:rPr>
            </w:pPr>
          </w:p>
          <w:p w14:paraId="741B28F7" w14:textId="77777777" w:rsidR="007B1651" w:rsidRDefault="00CA324F">
            <w:pPr>
              <w:widowControl w:val="0"/>
              <w:rPr>
                <w:b/>
              </w:rPr>
            </w:pPr>
            <w:r>
              <w:rPr>
                <w:b/>
              </w:rPr>
              <w:t>Evidence Level</w:t>
            </w:r>
            <w:r>
              <w:rPr>
                <w:i/>
              </w:rPr>
              <w:t xml:space="preserve"> </w:t>
            </w:r>
            <w:r>
              <w:t>(1-Strong; 2-Moderate; 3-Promising; 4-Demonstrates a Rationale)</w:t>
            </w:r>
            <w:r>
              <w:rPr>
                <w:i/>
              </w:rPr>
              <w:t xml:space="preserve">: </w:t>
            </w:r>
          </w:p>
        </w:tc>
      </w:tr>
      <w:tr w:rsidR="007B1651" w14:paraId="741B28FA" w14:textId="77777777">
        <w:tc>
          <w:tcPr>
            <w:tcW w:w="13080" w:type="dxa"/>
            <w:gridSpan w:val="2"/>
            <w:tcMar>
              <w:top w:w="100" w:type="dxa"/>
              <w:left w:w="100" w:type="dxa"/>
              <w:bottom w:w="100" w:type="dxa"/>
              <w:right w:w="100" w:type="dxa"/>
            </w:tcMar>
            <w:vAlign w:val="center"/>
          </w:tcPr>
          <w:p w14:paraId="741B28F9" w14:textId="77777777" w:rsidR="007B1651" w:rsidRDefault="00CA324F">
            <w:pPr>
              <w:widowControl w:val="0"/>
              <w:rPr>
                <w:b/>
              </w:rPr>
            </w:pPr>
            <w:r>
              <w:rPr>
                <w:b/>
              </w:rPr>
              <w:t xml:space="preserve">Intended Outcomes: </w:t>
            </w:r>
          </w:p>
        </w:tc>
      </w:tr>
      <w:tr w:rsidR="007B1651" w14:paraId="741B28FD" w14:textId="77777777">
        <w:tc>
          <w:tcPr>
            <w:tcW w:w="13080" w:type="dxa"/>
            <w:gridSpan w:val="2"/>
            <w:tcMar>
              <w:top w:w="100" w:type="dxa"/>
              <w:left w:w="100" w:type="dxa"/>
              <w:bottom w:w="100" w:type="dxa"/>
              <w:right w:w="100" w:type="dxa"/>
            </w:tcMar>
            <w:vAlign w:val="center"/>
          </w:tcPr>
          <w:p w14:paraId="741B28FB" w14:textId="77777777" w:rsidR="007B1651" w:rsidRDefault="00CA324F">
            <w:pPr>
              <w:widowControl w:val="0"/>
              <w:rPr>
                <w:b/>
              </w:rPr>
            </w:pPr>
            <w:r>
              <w:rPr>
                <w:b/>
              </w:rPr>
              <w:t xml:space="preserve">Action Steps: </w:t>
            </w:r>
          </w:p>
          <w:p w14:paraId="741B28FC" w14:textId="77777777" w:rsidR="007B1651" w:rsidRDefault="007B1651">
            <w:pPr>
              <w:widowControl w:val="0"/>
              <w:numPr>
                <w:ilvl w:val="0"/>
                <w:numId w:val="1"/>
              </w:numPr>
              <w:rPr>
                <w:b/>
              </w:rPr>
            </w:pPr>
          </w:p>
        </w:tc>
      </w:tr>
      <w:tr w:rsidR="007B1651" w14:paraId="741B2900" w14:textId="77777777">
        <w:tc>
          <w:tcPr>
            <w:tcW w:w="13080" w:type="dxa"/>
            <w:gridSpan w:val="2"/>
            <w:tcMar>
              <w:top w:w="100" w:type="dxa"/>
              <w:left w:w="100" w:type="dxa"/>
              <w:bottom w:w="100" w:type="dxa"/>
              <w:right w:w="100" w:type="dxa"/>
            </w:tcMar>
            <w:vAlign w:val="center"/>
          </w:tcPr>
          <w:p w14:paraId="741B28FE" w14:textId="77777777" w:rsidR="007B1651" w:rsidRDefault="00CA324F">
            <w:pPr>
              <w:widowControl w:val="0"/>
              <w:rPr>
                <w:b/>
              </w:rPr>
            </w:pPr>
            <w:r>
              <w:rPr>
                <w:b/>
              </w:rPr>
              <w:t xml:space="preserve">Resources Needed: </w:t>
            </w:r>
          </w:p>
          <w:p w14:paraId="741B28FF" w14:textId="77777777" w:rsidR="007B1651" w:rsidRDefault="007B1651">
            <w:pPr>
              <w:widowControl w:val="0"/>
              <w:numPr>
                <w:ilvl w:val="0"/>
                <w:numId w:val="1"/>
              </w:numPr>
              <w:rPr>
                <w:b/>
              </w:rPr>
            </w:pPr>
          </w:p>
        </w:tc>
      </w:tr>
      <w:tr w:rsidR="007B1651" w14:paraId="741B2903" w14:textId="77777777">
        <w:tc>
          <w:tcPr>
            <w:tcW w:w="13080" w:type="dxa"/>
            <w:gridSpan w:val="2"/>
            <w:tcMar>
              <w:top w:w="100" w:type="dxa"/>
              <w:left w:w="100" w:type="dxa"/>
              <w:bottom w:w="100" w:type="dxa"/>
              <w:right w:w="100" w:type="dxa"/>
            </w:tcMar>
            <w:vAlign w:val="center"/>
          </w:tcPr>
          <w:p w14:paraId="741B2901" w14:textId="77777777" w:rsidR="007B1651" w:rsidRDefault="00CA324F">
            <w:pPr>
              <w:widowControl w:val="0"/>
              <w:rPr>
                <w:b/>
              </w:rPr>
            </w:pPr>
            <w:r>
              <w:rPr>
                <w:b/>
              </w:rPr>
              <w:lastRenderedPageBreak/>
              <w:t xml:space="preserve">Challenges to Tackle: </w:t>
            </w:r>
          </w:p>
          <w:p w14:paraId="741B2902" w14:textId="77777777" w:rsidR="007B1651" w:rsidRDefault="00CA324F">
            <w:pPr>
              <w:widowControl w:val="0"/>
              <w:numPr>
                <w:ilvl w:val="0"/>
                <w:numId w:val="1"/>
              </w:numPr>
              <w:rPr>
                <w:b/>
              </w:rPr>
            </w:pPr>
            <w:r>
              <w:rPr>
                <w:b/>
              </w:rPr>
              <w:t xml:space="preserve"> </w:t>
            </w:r>
          </w:p>
        </w:tc>
      </w:tr>
      <w:tr w:rsidR="007B1651" w14:paraId="741B2905" w14:textId="77777777">
        <w:tc>
          <w:tcPr>
            <w:tcW w:w="13080" w:type="dxa"/>
            <w:gridSpan w:val="2"/>
            <w:shd w:val="clear" w:color="auto" w:fill="D7DEDA"/>
            <w:tcMar>
              <w:top w:w="100" w:type="dxa"/>
              <w:left w:w="100" w:type="dxa"/>
              <w:bottom w:w="100" w:type="dxa"/>
              <w:right w:w="100" w:type="dxa"/>
            </w:tcMar>
            <w:vAlign w:val="center"/>
          </w:tcPr>
          <w:p w14:paraId="741B2904" w14:textId="77777777" w:rsidR="007B1651" w:rsidRDefault="00CA324F">
            <w:pPr>
              <w:widowControl w:val="0"/>
              <w:rPr>
                <w:b/>
              </w:rPr>
            </w:pPr>
            <w:r>
              <w:rPr>
                <w:b/>
              </w:rPr>
              <w:t>Equity Supports. What, specifically, will we do to support the following student groups around this goal?</w:t>
            </w:r>
          </w:p>
        </w:tc>
      </w:tr>
      <w:tr w:rsidR="007B1651" w14:paraId="741B2911" w14:textId="77777777">
        <w:tc>
          <w:tcPr>
            <w:tcW w:w="13080" w:type="dxa"/>
            <w:gridSpan w:val="2"/>
            <w:shd w:val="clear" w:color="auto" w:fill="auto"/>
            <w:tcMar>
              <w:top w:w="100" w:type="dxa"/>
              <w:left w:w="100" w:type="dxa"/>
              <w:bottom w:w="100" w:type="dxa"/>
              <w:right w:w="100" w:type="dxa"/>
            </w:tcMar>
            <w:vAlign w:val="center"/>
          </w:tcPr>
          <w:p w14:paraId="741B2906" w14:textId="77777777" w:rsidR="007B1651" w:rsidRDefault="00CA324F">
            <w:pPr>
              <w:widowControl w:val="0"/>
              <w:ind w:left="90"/>
              <w:rPr>
                <w:i/>
              </w:rPr>
            </w:pPr>
            <w:r>
              <w:t>English Learners: Translators for parents</w:t>
            </w:r>
          </w:p>
          <w:p w14:paraId="741B2907" w14:textId="77777777" w:rsidR="007B1651" w:rsidRDefault="007B1651">
            <w:pPr>
              <w:widowControl w:val="0"/>
              <w:ind w:left="90"/>
            </w:pPr>
          </w:p>
          <w:p w14:paraId="741B2908" w14:textId="77777777" w:rsidR="007B1651" w:rsidRDefault="00CA324F">
            <w:pPr>
              <w:widowControl w:val="0"/>
              <w:ind w:left="90"/>
            </w:pPr>
            <w:r>
              <w:t>Foster/Homeless:  Offer of community resources</w:t>
            </w:r>
          </w:p>
          <w:p w14:paraId="741B2909" w14:textId="77777777" w:rsidR="007B1651" w:rsidRDefault="007B1651">
            <w:pPr>
              <w:widowControl w:val="0"/>
              <w:ind w:left="90"/>
            </w:pPr>
          </w:p>
          <w:p w14:paraId="741B290A" w14:textId="77777777" w:rsidR="007B1651" w:rsidRDefault="00CA324F">
            <w:pPr>
              <w:widowControl w:val="0"/>
              <w:ind w:left="90"/>
            </w:pPr>
            <w:r>
              <w:t xml:space="preserve">Free and Reduced Lunch: </w:t>
            </w:r>
          </w:p>
          <w:p w14:paraId="741B290B" w14:textId="77777777" w:rsidR="007B1651" w:rsidRDefault="007B1651">
            <w:pPr>
              <w:widowControl w:val="0"/>
              <w:ind w:left="90"/>
            </w:pPr>
          </w:p>
          <w:p w14:paraId="741B290C" w14:textId="77777777" w:rsidR="007B1651" w:rsidRDefault="00CA324F">
            <w:pPr>
              <w:widowControl w:val="0"/>
              <w:ind w:left="90"/>
            </w:pPr>
            <w:r>
              <w:t xml:space="preserve">Migrant:  </w:t>
            </w:r>
          </w:p>
          <w:p w14:paraId="741B290D" w14:textId="77777777" w:rsidR="007B1651" w:rsidRDefault="007B1651">
            <w:pPr>
              <w:widowControl w:val="0"/>
              <w:ind w:left="90"/>
            </w:pPr>
          </w:p>
          <w:p w14:paraId="741B290E" w14:textId="77777777" w:rsidR="007B1651" w:rsidRDefault="00CA324F">
            <w:pPr>
              <w:widowControl w:val="0"/>
              <w:ind w:left="90"/>
              <w:rPr>
                <w:i/>
              </w:rPr>
            </w:pPr>
            <w:r>
              <w:t xml:space="preserve">Racial/Ethnic Minorities: </w:t>
            </w:r>
          </w:p>
          <w:p w14:paraId="741B290F" w14:textId="77777777" w:rsidR="007B1651" w:rsidRDefault="007B1651">
            <w:pPr>
              <w:widowControl w:val="0"/>
              <w:ind w:left="90"/>
            </w:pPr>
          </w:p>
          <w:p w14:paraId="741B2910" w14:textId="77777777" w:rsidR="007B1651" w:rsidRDefault="00CA324F">
            <w:pPr>
              <w:widowControl w:val="0"/>
              <w:ind w:left="90"/>
            </w:pPr>
            <w:r>
              <w:t xml:space="preserve">Students with IEPs: </w:t>
            </w:r>
          </w:p>
        </w:tc>
      </w:tr>
    </w:tbl>
    <w:p w14:paraId="741B2912" w14:textId="77777777" w:rsidR="007B1651" w:rsidRDefault="00CA324F">
      <w:pPr>
        <w:pStyle w:val="Heading2"/>
        <w:rPr>
          <w:color w:val="005A9C"/>
        </w:rPr>
      </w:pPr>
      <w:bookmarkStart w:id="14" w:name="_heading=h.44sinio" w:colFirst="0" w:colLast="0"/>
      <w:bookmarkEnd w:id="14"/>
      <w:r>
        <w:rPr>
          <w:color w:val="005A9C"/>
        </w:rPr>
        <w:t>COORDINATION OF FUNDS TO SUPPORT THE PLAN WITH OTHER PROGRAMS</w:t>
      </w:r>
    </w:p>
    <w:p w14:paraId="741B2913" w14:textId="77777777" w:rsidR="007B1651" w:rsidRDefault="007B1651">
      <w:pPr>
        <w:spacing w:before="0"/>
        <w:rPr>
          <w:highlight w:val="yellow"/>
        </w:rPr>
      </w:pPr>
    </w:p>
    <w:tbl>
      <w:tblPr>
        <w:tblStyle w:val="aff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7B1651" w14:paraId="741B2918" w14:textId="77777777">
        <w:trPr>
          <w:trHeight w:val="1020"/>
        </w:trPr>
        <w:tc>
          <w:tcPr>
            <w:tcW w:w="3240" w:type="dxa"/>
            <w:shd w:val="clear" w:color="auto" w:fill="005A9C"/>
            <w:tcMar>
              <w:top w:w="100" w:type="dxa"/>
              <w:left w:w="100" w:type="dxa"/>
              <w:bottom w:w="100" w:type="dxa"/>
              <w:right w:w="100" w:type="dxa"/>
            </w:tcMar>
            <w:vAlign w:val="center"/>
          </w:tcPr>
          <w:p w14:paraId="741B2914" w14:textId="77777777" w:rsidR="007B1651" w:rsidRDefault="00CA324F">
            <w:pPr>
              <w:widowControl w:val="0"/>
              <w:jc w:val="center"/>
              <w:rPr>
                <w:b/>
                <w:color w:val="FFFFFF"/>
              </w:rPr>
            </w:pPr>
            <w:r>
              <w:rPr>
                <w:b/>
                <w:color w:val="FFFFFF"/>
              </w:rPr>
              <w:t>Funding Source</w:t>
            </w:r>
          </w:p>
        </w:tc>
        <w:tc>
          <w:tcPr>
            <w:tcW w:w="3240" w:type="dxa"/>
            <w:shd w:val="clear" w:color="auto" w:fill="005A9C"/>
            <w:tcMar>
              <w:top w:w="100" w:type="dxa"/>
              <w:left w:w="100" w:type="dxa"/>
              <w:bottom w:w="100" w:type="dxa"/>
              <w:right w:w="100" w:type="dxa"/>
            </w:tcMar>
            <w:vAlign w:val="center"/>
          </w:tcPr>
          <w:p w14:paraId="741B2915" w14:textId="77777777" w:rsidR="007B1651" w:rsidRDefault="00CA324F">
            <w:pPr>
              <w:widowControl w:val="0"/>
              <w:jc w:val="center"/>
              <w:rPr>
                <w:b/>
                <w:color w:val="FFFFFF"/>
              </w:rPr>
            </w:pPr>
            <w:r>
              <w:rPr>
                <w:b/>
                <w:color w:val="FFFFFF"/>
              </w:rPr>
              <w:t>Amount Received for Current School Year</w:t>
            </w:r>
          </w:p>
        </w:tc>
        <w:tc>
          <w:tcPr>
            <w:tcW w:w="3240" w:type="dxa"/>
            <w:shd w:val="clear" w:color="auto" w:fill="005A9C"/>
            <w:tcMar>
              <w:top w:w="100" w:type="dxa"/>
              <w:left w:w="100" w:type="dxa"/>
              <w:bottom w:w="100" w:type="dxa"/>
              <w:right w:w="100" w:type="dxa"/>
            </w:tcMar>
            <w:vAlign w:val="center"/>
          </w:tcPr>
          <w:p w14:paraId="741B2916" w14:textId="77777777" w:rsidR="007B1651" w:rsidRDefault="00CA324F">
            <w:pPr>
              <w:widowControl w:val="0"/>
              <w:jc w:val="center"/>
              <w:rPr>
                <w:b/>
                <w:color w:val="FFFFFF"/>
              </w:rPr>
            </w:pPr>
            <w:r>
              <w:rPr>
                <w:b/>
                <w:color w:val="FFFFFF"/>
              </w:rPr>
              <w:t>Purpose(s) for which funds are used</w:t>
            </w:r>
          </w:p>
        </w:tc>
        <w:tc>
          <w:tcPr>
            <w:tcW w:w="3240" w:type="dxa"/>
            <w:shd w:val="clear" w:color="auto" w:fill="005A9C"/>
            <w:tcMar>
              <w:top w:w="100" w:type="dxa"/>
              <w:left w:w="100" w:type="dxa"/>
              <w:bottom w:w="100" w:type="dxa"/>
              <w:right w:w="100" w:type="dxa"/>
            </w:tcMar>
            <w:vAlign w:val="center"/>
          </w:tcPr>
          <w:p w14:paraId="741B2917" w14:textId="77777777" w:rsidR="007B1651" w:rsidRDefault="00CA324F">
            <w:pPr>
              <w:widowControl w:val="0"/>
              <w:jc w:val="center"/>
              <w:rPr>
                <w:b/>
                <w:color w:val="FFFFFF"/>
              </w:rPr>
            </w:pPr>
            <w:r>
              <w:rPr>
                <w:b/>
                <w:color w:val="FFFFFF"/>
              </w:rPr>
              <w:t>Applicable Goal(s)</w:t>
            </w:r>
          </w:p>
        </w:tc>
      </w:tr>
      <w:tr w:rsidR="007B1651" w14:paraId="741B291D" w14:textId="77777777">
        <w:tc>
          <w:tcPr>
            <w:tcW w:w="3240" w:type="dxa"/>
            <w:shd w:val="clear" w:color="auto" w:fill="auto"/>
            <w:tcMar>
              <w:top w:w="100" w:type="dxa"/>
              <w:left w:w="100" w:type="dxa"/>
              <w:bottom w:w="100" w:type="dxa"/>
              <w:right w:w="100" w:type="dxa"/>
            </w:tcMar>
            <w:vAlign w:val="center"/>
          </w:tcPr>
          <w:p w14:paraId="741B2919" w14:textId="77777777" w:rsidR="007B1651" w:rsidRDefault="00CA324F">
            <w:pPr>
              <w:widowControl w:val="0"/>
            </w:pPr>
            <w:r>
              <w:t>PCMS Building Budget</w:t>
            </w:r>
          </w:p>
        </w:tc>
        <w:tc>
          <w:tcPr>
            <w:tcW w:w="3240" w:type="dxa"/>
            <w:shd w:val="clear" w:color="auto" w:fill="auto"/>
            <w:tcMar>
              <w:top w:w="100" w:type="dxa"/>
              <w:left w:w="100" w:type="dxa"/>
              <w:bottom w:w="100" w:type="dxa"/>
              <w:right w:w="100" w:type="dxa"/>
            </w:tcMar>
            <w:vAlign w:val="center"/>
          </w:tcPr>
          <w:p w14:paraId="741B291A" w14:textId="77777777" w:rsidR="007B1651" w:rsidRDefault="00CA324F">
            <w:pPr>
              <w:widowControl w:val="0"/>
            </w:pPr>
            <w:r>
              <w:t>5,000.00</w:t>
            </w:r>
          </w:p>
        </w:tc>
        <w:tc>
          <w:tcPr>
            <w:tcW w:w="3240" w:type="dxa"/>
            <w:shd w:val="clear" w:color="auto" w:fill="auto"/>
            <w:tcMar>
              <w:top w:w="100" w:type="dxa"/>
              <w:left w:w="100" w:type="dxa"/>
              <w:bottom w:w="100" w:type="dxa"/>
              <w:right w:w="100" w:type="dxa"/>
            </w:tcMar>
            <w:vAlign w:val="center"/>
          </w:tcPr>
          <w:p w14:paraId="741B291B" w14:textId="77777777" w:rsidR="007B1651" w:rsidRDefault="00CA324F">
            <w:pPr>
              <w:widowControl w:val="0"/>
            </w:pPr>
            <w:r>
              <w:t>Buy additional curriculum to support math</w:t>
            </w:r>
          </w:p>
        </w:tc>
        <w:tc>
          <w:tcPr>
            <w:tcW w:w="3240" w:type="dxa"/>
            <w:shd w:val="clear" w:color="auto" w:fill="auto"/>
            <w:tcMar>
              <w:top w:w="100" w:type="dxa"/>
              <w:left w:w="100" w:type="dxa"/>
              <w:bottom w:w="100" w:type="dxa"/>
              <w:right w:w="100" w:type="dxa"/>
            </w:tcMar>
            <w:vAlign w:val="center"/>
          </w:tcPr>
          <w:p w14:paraId="741B291C" w14:textId="77777777" w:rsidR="007B1651" w:rsidRDefault="00CA324F">
            <w:pPr>
              <w:widowControl w:val="0"/>
            </w:pPr>
            <w:r>
              <w:t>Academic goals</w:t>
            </w:r>
          </w:p>
        </w:tc>
      </w:tr>
      <w:tr w:rsidR="007B1651" w14:paraId="741B2922" w14:textId="77777777">
        <w:tc>
          <w:tcPr>
            <w:tcW w:w="3240" w:type="dxa"/>
            <w:shd w:val="clear" w:color="auto" w:fill="auto"/>
            <w:tcMar>
              <w:top w:w="100" w:type="dxa"/>
              <w:left w:w="100" w:type="dxa"/>
              <w:bottom w:w="100" w:type="dxa"/>
              <w:right w:w="100" w:type="dxa"/>
            </w:tcMar>
            <w:vAlign w:val="center"/>
          </w:tcPr>
          <w:p w14:paraId="741B291E" w14:textId="77777777" w:rsidR="007B1651" w:rsidRDefault="00CA324F">
            <w:pPr>
              <w:widowControl w:val="0"/>
            </w:pPr>
            <w:r>
              <w:t>ESSER Funds</w:t>
            </w:r>
          </w:p>
        </w:tc>
        <w:tc>
          <w:tcPr>
            <w:tcW w:w="3240" w:type="dxa"/>
            <w:shd w:val="clear" w:color="auto" w:fill="auto"/>
            <w:tcMar>
              <w:top w:w="100" w:type="dxa"/>
              <w:left w:w="100" w:type="dxa"/>
              <w:bottom w:w="100" w:type="dxa"/>
              <w:right w:w="100" w:type="dxa"/>
            </w:tcMar>
            <w:vAlign w:val="center"/>
          </w:tcPr>
          <w:p w14:paraId="741B291F" w14:textId="77777777" w:rsidR="007B1651" w:rsidRDefault="00CA324F">
            <w:pPr>
              <w:widowControl w:val="0"/>
            </w:pPr>
            <w:r>
              <w:t xml:space="preserve">Unknown </w:t>
            </w:r>
            <w:proofErr w:type="gramStart"/>
            <w:r>
              <w:t>at this time</w:t>
            </w:r>
            <w:proofErr w:type="gramEnd"/>
          </w:p>
        </w:tc>
        <w:tc>
          <w:tcPr>
            <w:tcW w:w="3240" w:type="dxa"/>
            <w:shd w:val="clear" w:color="auto" w:fill="auto"/>
            <w:tcMar>
              <w:top w:w="100" w:type="dxa"/>
              <w:left w:w="100" w:type="dxa"/>
              <w:bottom w:w="100" w:type="dxa"/>
              <w:right w:w="100" w:type="dxa"/>
            </w:tcMar>
            <w:vAlign w:val="center"/>
          </w:tcPr>
          <w:p w14:paraId="741B2920" w14:textId="77777777" w:rsidR="007B1651" w:rsidRDefault="00CA324F">
            <w:pPr>
              <w:widowControl w:val="0"/>
            </w:pPr>
            <w:r>
              <w:t>Support mental health services for students</w:t>
            </w:r>
          </w:p>
        </w:tc>
        <w:tc>
          <w:tcPr>
            <w:tcW w:w="3240" w:type="dxa"/>
            <w:shd w:val="clear" w:color="auto" w:fill="auto"/>
            <w:tcMar>
              <w:top w:w="100" w:type="dxa"/>
              <w:left w:w="100" w:type="dxa"/>
              <w:bottom w:w="100" w:type="dxa"/>
              <w:right w:w="100" w:type="dxa"/>
            </w:tcMar>
            <w:vAlign w:val="center"/>
          </w:tcPr>
          <w:p w14:paraId="741B2921" w14:textId="77777777" w:rsidR="007B1651" w:rsidRDefault="00CA324F">
            <w:pPr>
              <w:widowControl w:val="0"/>
            </w:pPr>
            <w:r>
              <w:t>Connectedness goals</w:t>
            </w:r>
          </w:p>
        </w:tc>
      </w:tr>
      <w:tr w:rsidR="007B1651" w14:paraId="741B2927" w14:textId="77777777">
        <w:tc>
          <w:tcPr>
            <w:tcW w:w="3240" w:type="dxa"/>
            <w:shd w:val="clear" w:color="auto" w:fill="auto"/>
            <w:tcMar>
              <w:top w:w="100" w:type="dxa"/>
              <w:left w:w="100" w:type="dxa"/>
              <w:bottom w:w="100" w:type="dxa"/>
              <w:right w:w="100" w:type="dxa"/>
            </w:tcMar>
            <w:vAlign w:val="center"/>
          </w:tcPr>
          <w:p w14:paraId="741B2923" w14:textId="77777777" w:rsidR="007B1651" w:rsidRDefault="007B1651">
            <w:pPr>
              <w:widowControl w:val="0"/>
            </w:pPr>
          </w:p>
        </w:tc>
        <w:tc>
          <w:tcPr>
            <w:tcW w:w="3240" w:type="dxa"/>
            <w:shd w:val="clear" w:color="auto" w:fill="auto"/>
            <w:tcMar>
              <w:top w:w="100" w:type="dxa"/>
              <w:left w:w="100" w:type="dxa"/>
              <w:bottom w:w="100" w:type="dxa"/>
              <w:right w:w="100" w:type="dxa"/>
            </w:tcMar>
            <w:vAlign w:val="center"/>
          </w:tcPr>
          <w:p w14:paraId="741B2924" w14:textId="77777777" w:rsidR="007B1651" w:rsidRDefault="007B1651">
            <w:pPr>
              <w:widowControl w:val="0"/>
            </w:pPr>
          </w:p>
        </w:tc>
        <w:tc>
          <w:tcPr>
            <w:tcW w:w="3240" w:type="dxa"/>
            <w:shd w:val="clear" w:color="auto" w:fill="auto"/>
            <w:tcMar>
              <w:top w:w="100" w:type="dxa"/>
              <w:left w:w="100" w:type="dxa"/>
              <w:bottom w:w="100" w:type="dxa"/>
              <w:right w:w="100" w:type="dxa"/>
            </w:tcMar>
            <w:vAlign w:val="center"/>
          </w:tcPr>
          <w:p w14:paraId="741B2925" w14:textId="77777777" w:rsidR="007B1651" w:rsidRDefault="007B1651">
            <w:pPr>
              <w:widowControl w:val="0"/>
            </w:pPr>
          </w:p>
        </w:tc>
        <w:tc>
          <w:tcPr>
            <w:tcW w:w="3240" w:type="dxa"/>
            <w:shd w:val="clear" w:color="auto" w:fill="auto"/>
            <w:tcMar>
              <w:top w:w="100" w:type="dxa"/>
              <w:left w:w="100" w:type="dxa"/>
              <w:bottom w:w="100" w:type="dxa"/>
              <w:right w:w="100" w:type="dxa"/>
            </w:tcMar>
            <w:vAlign w:val="center"/>
          </w:tcPr>
          <w:p w14:paraId="741B2926" w14:textId="77777777" w:rsidR="007B1651" w:rsidRDefault="007B1651">
            <w:pPr>
              <w:widowControl w:val="0"/>
            </w:pPr>
          </w:p>
        </w:tc>
      </w:tr>
      <w:tr w:rsidR="007B1651" w14:paraId="741B292C" w14:textId="77777777">
        <w:tc>
          <w:tcPr>
            <w:tcW w:w="3240" w:type="dxa"/>
            <w:shd w:val="clear" w:color="auto" w:fill="auto"/>
            <w:tcMar>
              <w:top w:w="100" w:type="dxa"/>
              <w:left w:w="100" w:type="dxa"/>
              <w:bottom w:w="100" w:type="dxa"/>
              <w:right w:w="100" w:type="dxa"/>
            </w:tcMar>
            <w:vAlign w:val="center"/>
          </w:tcPr>
          <w:p w14:paraId="741B2928" w14:textId="77777777" w:rsidR="007B1651" w:rsidRDefault="007B1651">
            <w:pPr>
              <w:widowControl w:val="0"/>
            </w:pPr>
          </w:p>
        </w:tc>
        <w:tc>
          <w:tcPr>
            <w:tcW w:w="3240" w:type="dxa"/>
            <w:shd w:val="clear" w:color="auto" w:fill="auto"/>
            <w:tcMar>
              <w:top w:w="100" w:type="dxa"/>
              <w:left w:w="100" w:type="dxa"/>
              <w:bottom w:w="100" w:type="dxa"/>
              <w:right w:w="100" w:type="dxa"/>
            </w:tcMar>
            <w:vAlign w:val="center"/>
          </w:tcPr>
          <w:p w14:paraId="741B2929" w14:textId="77777777" w:rsidR="007B1651" w:rsidRDefault="007B1651">
            <w:pPr>
              <w:widowControl w:val="0"/>
            </w:pPr>
          </w:p>
        </w:tc>
        <w:tc>
          <w:tcPr>
            <w:tcW w:w="3240" w:type="dxa"/>
            <w:shd w:val="clear" w:color="auto" w:fill="auto"/>
            <w:tcMar>
              <w:top w:w="100" w:type="dxa"/>
              <w:left w:w="100" w:type="dxa"/>
              <w:bottom w:w="100" w:type="dxa"/>
              <w:right w:w="100" w:type="dxa"/>
            </w:tcMar>
            <w:vAlign w:val="center"/>
          </w:tcPr>
          <w:p w14:paraId="741B292A" w14:textId="77777777" w:rsidR="007B1651" w:rsidRDefault="007B1651">
            <w:pPr>
              <w:widowControl w:val="0"/>
            </w:pPr>
          </w:p>
        </w:tc>
        <w:tc>
          <w:tcPr>
            <w:tcW w:w="3240" w:type="dxa"/>
            <w:shd w:val="clear" w:color="auto" w:fill="auto"/>
            <w:tcMar>
              <w:top w:w="100" w:type="dxa"/>
              <w:left w:w="100" w:type="dxa"/>
              <w:bottom w:w="100" w:type="dxa"/>
              <w:right w:w="100" w:type="dxa"/>
            </w:tcMar>
            <w:vAlign w:val="center"/>
          </w:tcPr>
          <w:p w14:paraId="741B292B" w14:textId="77777777" w:rsidR="007B1651" w:rsidRDefault="007B1651">
            <w:pPr>
              <w:widowControl w:val="0"/>
            </w:pPr>
          </w:p>
        </w:tc>
      </w:tr>
      <w:tr w:rsidR="007B1651" w14:paraId="741B2931" w14:textId="77777777">
        <w:tc>
          <w:tcPr>
            <w:tcW w:w="3240" w:type="dxa"/>
            <w:shd w:val="clear" w:color="auto" w:fill="auto"/>
            <w:tcMar>
              <w:top w:w="100" w:type="dxa"/>
              <w:left w:w="100" w:type="dxa"/>
              <w:bottom w:w="100" w:type="dxa"/>
              <w:right w:w="100" w:type="dxa"/>
            </w:tcMar>
            <w:vAlign w:val="center"/>
          </w:tcPr>
          <w:p w14:paraId="741B292D" w14:textId="77777777" w:rsidR="007B1651" w:rsidRDefault="007B1651">
            <w:pPr>
              <w:widowControl w:val="0"/>
            </w:pPr>
          </w:p>
        </w:tc>
        <w:tc>
          <w:tcPr>
            <w:tcW w:w="3240" w:type="dxa"/>
            <w:shd w:val="clear" w:color="auto" w:fill="auto"/>
            <w:tcMar>
              <w:top w:w="100" w:type="dxa"/>
              <w:left w:w="100" w:type="dxa"/>
              <w:bottom w:w="100" w:type="dxa"/>
              <w:right w:w="100" w:type="dxa"/>
            </w:tcMar>
            <w:vAlign w:val="center"/>
          </w:tcPr>
          <w:p w14:paraId="741B292E" w14:textId="77777777" w:rsidR="007B1651" w:rsidRDefault="007B1651">
            <w:pPr>
              <w:widowControl w:val="0"/>
            </w:pPr>
          </w:p>
        </w:tc>
        <w:tc>
          <w:tcPr>
            <w:tcW w:w="3240" w:type="dxa"/>
            <w:shd w:val="clear" w:color="auto" w:fill="auto"/>
            <w:tcMar>
              <w:top w:w="100" w:type="dxa"/>
              <w:left w:w="100" w:type="dxa"/>
              <w:bottom w:w="100" w:type="dxa"/>
              <w:right w:w="100" w:type="dxa"/>
            </w:tcMar>
            <w:vAlign w:val="center"/>
          </w:tcPr>
          <w:p w14:paraId="741B292F" w14:textId="77777777" w:rsidR="007B1651" w:rsidRDefault="007B1651">
            <w:pPr>
              <w:widowControl w:val="0"/>
            </w:pPr>
          </w:p>
        </w:tc>
        <w:tc>
          <w:tcPr>
            <w:tcW w:w="3240" w:type="dxa"/>
            <w:shd w:val="clear" w:color="auto" w:fill="auto"/>
            <w:tcMar>
              <w:top w:w="100" w:type="dxa"/>
              <w:left w:w="100" w:type="dxa"/>
              <w:bottom w:w="100" w:type="dxa"/>
              <w:right w:w="100" w:type="dxa"/>
            </w:tcMar>
            <w:vAlign w:val="center"/>
          </w:tcPr>
          <w:p w14:paraId="741B2930" w14:textId="77777777" w:rsidR="007B1651" w:rsidRDefault="007B1651">
            <w:pPr>
              <w:widowControl w:val="0"/>
            </w:pPr>
          </w:p>
        </w:tc>
      </w:tr>
    </w:tbl>
    <w:p w14:paraId="741B2932" w14:textId="77777777" w:rsidR="007B1651" w:rsidRDefault="007B1651">
      <w:pPr>
        <w:spacing w:after="240"/>
      </w:pPr>
    </w:p>
    <w:sectPr w:rsidR="007B1651">
      <w:headerReference w:type="default" r:id="rId15"/>
      <w:pgSz w:w="15840" w:h="12240" w:orient="landscape"/>
      <w:pgMar w:top="1170" w:right="1440" w:bottom="863"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2946" w14:textId="77777777" w:rsidR="00861D86" w:rsidRDefault="00CA324F">
      <w:pPr>
        <w:spacing w:before="0"/>
      </w:pPr>
      <w:r>
        <w:separator/>
      </w:r>
    </w:p>
  </w:endnote>
  <w:endnote w:type="continuationSeparator" w:id="0">
    <w:p w14:paraId="741B2948" w14:textId="77777777" w:rsidR="00861D86" w:rsidRDefault="00CA32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2934" w14:textId="5ADDD4C4" w:rsidR="007B1651" w:rsidRDefault="00CA324F">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2936" w14:textId="77777777" w:rsidR="007B1651" w:rsidRDefault="007B1651">
    <w:pPr>
      <w:spacing w:before="0"/>
    </w:pPr>
  </w:p>
  <w:tbl>
    <w:tblPr>
      <w:tblStyle w:val="affb"/>
      <w:tblW w:w="9240" w:type="dxa"/>
      <w:tblInd w:w="-770" w:type="dxa"/>
      <w:tblLayout w:type="fixed"/>
      <w:tblLook w:val="0600" w:firstRow="0" w:lastRow="0" w:firstColumn="0" w:lastColumn="0" w:noHBand="1" w:noVBand="1"/>
    </w:tblPr>
    <w:tblGrid>
      <w:gridCol w:w="2220"/>
      <w:gridCol w:w="1110"/>
      <w:gridCol w:w="945"/>
      <w:gridCol w:w="905"/>
      <w:gridCol w:w="1170"/>
      <w:gridCol w:w="1225"/>
      <w:gridCol w:w="1665"/>
    </w:tblGrid>
    <w:tr w:rsidR="007B1651" w14:paraId="741B293E" w14:textId="77777777">
      <w:trPr>
        <w:trHeight w:val="435"/>
      </w:trPr>
      <w:tc>
        <w:tcPr>
          <w:tcW w:w="2220" w:type="dxa"/>
          <w:shd w:val="clear" w:color="auto" w:fill="auto"/>
          <w:tcMar>
            <w:top w:w="100" w:type="dxa"/>
            <w:left w:w="100" w:type="dxa"/>
            <w:bottom w:w="100" w:type="dxa"/>
            <w:right w:w="100" w:type="dxa"/>
          </w:tcMar>
        </w:tcPr>
        <w:p w14:paraId="741B2937" w14:textId="77777777" w:rsidR="007B1651" w:rsidRDefault="00CA324F">
          <w:pPr>
            <w:widowControl w:val="0"/>
            <w:pBdr>
              <w:top w:val="nil"/>
              <w:left w:val="nil"/>
              <w:bottom w:val="nil"/>
              <w:right w:val="nil"/>
              <w:between w:val="nil"/>
            </w:pBdr>
            <w:rPr>
              <w:b/>
            </w:rPr>
          </w:pPr>
          <w:r>
            <w:rPr>
              <w:b/>
            </w:rPr>
            <w:t xml:space="preserve">School Designations: </w:t>
          </w:r>
        </w:p>
      </w:tc>
      <w:tc>
        <w:tcPr>
          <w:tcW w:w="1110" w:type="dxa"/>
          <w:shd w:val="clear" w:color="auto" w:fill="auto"/>
          <w:tcMar>
            <w:top w:w="100" w:type="dxa"/>
            <w:left w:w="100" w:type="dxa"/>
            <w:bottom w:w="100" w:type="dxa"/>
            <w:right w:w="100" w:type="dxa"/>
          </w:tcMar>
        </w:tcPr>
        <w:p w14:paraId="741B2938" w14:textId="77777777" w:rsidR="007B1651" w:rsidRDefault="00CA324F">
          <w:pPr>
            <w:widowControl w:val="0"/>
            <w:pBdr>
              <w:top w:val="nil"/>
              <w:left w:val="nil"/>
              <w:bottom w:val="nil"/>
              <w:right w:val="nil"/>
              <w:between w:val="nil"/>
            </w:pBdr>
            <w:ind w:right="-135"/>
          </w:pPr>
          <w:r>
            <w:rPr>
              <w:rFonts w:ascii="MS Gothic" w:eastAsia="MS Gothic" w:hAnsi="MS Gothic" w:cs="MS Gothic"/>
            </w:rPr>
            <w:t>☒</w:t>
          </w:r>
          <w:r>
            <w:t xml:space="preserve"> Title I</w:t>
          </w:r>
        </w:p>
      </w:tc>
      <w:tc>
        <w:tcPr>
          <w:tcW w:w="945" w:type="dxa"/>
          <w:shd w:val="clear" w:color="auto" w:fill="auto"/>
          <w:tcMar>
            <w:top w:w="100" w:type="dxa"/>
            <w:left w:w="100" w:type="dxa"/>
            <w:bottom w:w="100" w:type="dxa"/>
            <w:right w:w="100" w:type="dxa"/>
          </w:tcMar>
        </w:tcPr>
        <w:p w14:paraId="741B2939" w14:textId="77777777" w:rsidR="007B1651" w:rsidRDefault="00CA324F">
          <w:pPr>
            <w:widowControl w:val="0"/>
            <w:pBdr>
              <w:top w:val="nil"/>
              <w:left w:val="nil"/>
              <w:bottom w:val="nil"/>
              <w:right w:val="nil"/>
              <w:between w:val="nil"/>
            </w:pBdr>
          </w:pPr>
          <w:r>
            <w:rPr>
              <w:rFonts w:ascii="MS Gothic" w:eastAsia="MS Gothic" w:hAnsi="MS Gothic" w:cs="MS Gothic"/>
            </w:rPr>
            <w:t>☒</w:t>
          </w:r>
          <w:r>
            <w:t xml:space="preserve"> CSI</w:t>
          </w:r>
        </w:p>
      </w:tc>
      <w:tc>
        <w:tcPr>
          <w:tcW w:w="905" w:type="dxa"/>
          <w:shd w:val="clear" w:color="auto" w:fill="auto"/>
          <w:tcMar>
            <w:top w:w="100" w:type="dxa"/>
            <w:left w:w="100" w:type="dxa"/>
            <w:bottom w:w="100" w:type="dxa"/>
            <w:right w:w="100" w:type="dxa"/>
          </w:tcMar>
        </w:tcPr>
        <w:p w14:paraId="741B293A" w14:textId="77777777" w:rsidR="007B1651" w:rsidRDefault="00CA324F">
          <w:pPr>
            <w:widowControl w:val="0"/>
            <w:pBdr>
              <w:top w:val="nil"/>
              <w:left w:val="nil"/>
              <w:bottom w:val="nil"/>
              <w:right w:val="nil"/>
              <w:between w:val="nil"/>
            </w:pBdr>
          </w:pPr>
          <w:r>
            <w:rPr>
              <w:rFonts w:ascii="MS Gothic" w:eastAsia="MS Gothic" w:hAnsi="MS Gothic" w:cs="MS Gothic"/>
            </w:rPr>
            <w:t>☐</w:t>
          </w:r>
          <w:r>
            <w:t xml:space="preserve"> TSI</w:t>
          </w:r>
        </w:p>
      </w:tc>
      <w:tc>
        <w:tcPr>
          <w:tcW w:w="1170" w:type="dxa"/>
          <w:shd w:val="clear" w:color="auto" w:fill="auto"/>
          <w:tcMar>
            <w:top w:w="100" w:type="dxa"/>
            <w:left w:w="100" w:type="dxa"/>
            <w:bottom w:w="100" w:type="dxa"/>
            <w:right w:w="100" w:type="dxa"/>
          </w:tcMar>
        </w:tcPr>
        <w:p w14:paraId="741B293B" w14:textId="77777777" w:rsidR="007B1651" w:rsidRDefault="00CA324F">
          <w:pPr>
            <w:widowControl w:val="0"/>
            <w:pBdr>
              <w:top w:val="nil"/>
              <w:left w:val="nil"/>
              <w:bottom w:val="nil"/>
              <w:right w:val="nil"/>
              <w:between w:val="nil"/>
            </w:pBdr>
          </w:pPr>
          <w:r>
            <w:rPr>
              <w:rFonts w:ascii="MS Gothic" w:eastAsia="MS Gothic" w:hAnsi="MS Gothic" w:cs="MS Gothic"/>
            </w:rPr>
            <w:t>☐</w:t>
          </w:r>
          <w:r>
            <w:t xml:space="preserve"> ATSI</w:t>
          </w:r>
        </w:p>
      </w:tc>
      <w:tc>
        <w:tcPr>
          <w:tcW w:w="1225" w:type="dxa"/>
          <w:shd w:val="clear" w:color="auto" w:fill="auto"/>
          <w:tcMar>
            <w:top w:w="100" w:type="dxa"/>
            <w:left w:w="100" w:type="dxa"/>
            <w:bottom w:w="100" w:type="dxa"/>
            <w:right w:w="100" w:type="dxa"/>
          </w:tcMar>
        </w:tcPr>
        <w:p w14:paraId="741B293C" w14:textId="77777777" w:rsidR="007B1651" w:rsidRDefault="00CA324F">
          <w:pPr>
            <w:widowControl w:val="0"/>
            <w:pBdr>
              <w:top w:val="nil"/>
              <w:left w:val="nil"/>
              <w:bottom w:val="nil"/>
              <w:right w:val="nil"/>
              <w:between w:val="nil"/>
            </w:pBdr>
          </w:pPr>
          <w:r>
            <w:rPr>
              <w:rFonts w:ascii="MS Gothic" w:eastAsia="MS Gothic" w:hAnsi="MS Gothic" w:cs="MS Gothic"/>
            </w:rPr>
            <w:t>☐</w:t>
          </w:r>
          <w:r>
            <w:t xml:space="preserve"> Zoom</w:t>
          </w:r>
        </w:p>
      </w:tc>
      <w:tc>
        <w:tcPr>
          <w:tcW w:w="1665" w:type="dxa"/>
          <w:shd w:val="clear" w:color="auto" w:fill="auto"/>
          <w:tcMar>
            <w:top w:w="100" w:type="dxa"/>
            <w:left w:w="100" w:type="dxa"/>
            <w:bottom w:w="100" w:type="dxa"/>
            <w:right w:w="100" w:type="dxa"/>
          </w:tcMar>
        </w:tcPr>
        <w:p w14:paraId="741B293D" w14:textId="77777777" w:rsidR="007B1651" w:rsidRDefault="00CA324F">
          <w:pPr>
            <w:widowControl w:val="0"/>
            <w:pBdr>
              <w:top w:val="nil"/>
              <w:left w:val="nil"/>
              <w:bottom w:val="nil"/>
              <w:right w:val="nil"/>
              <w:between w:val="nil"/>
            </w:pBdr>
          </w:pPr>
          <w:r>
            <w:rPr>
              <w:rFonts w:ascii="MS Gothic" w:eastAsia="MS Gothic" w:hAnsi="MS Gothic" w:cs="MS Gothic"/>
            </w:rPr>
            <w:t>☐</w:t>
          </w:r>
          <w:r>
            <w:t xml:space="preserve"> Victory</w:t>
          </w:r>
        </w:p>
      </w:tc>
    </w:tr>
  </w:tbl>
  <w:p w14:paraId="741B293F" w14:textId="48F0D9BC" w:rsidR="007B1651" w:rsidRDefault="00CA324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2942" w14:textId="77777777" w:rsidR="00861D86" w:rsidRDefault="00CA324F">
      <w:pPr>
        <w:spacing w:before="0"/>
      </w:pPr>
      <w:r>
        <w:separator/>
      </w:r>
    </w:p>
  </w:footnote>
  <w:footnote w:type="continuationSeparator" w:id="0">
    <w:p w14:paraId="741B2944" w14:textId="77777777" w:rsidR="00861D86" w:rsidRDefault="00CA32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2933" w14:textId="77777777" w:rsidR="007B1651" w:rsidRDefault="00CA324F">
    <w:pPr>
      <w:spacing w:before="0"/>
      <w:jc w:val="center"/>
      <w:rPr>
        <w:sz w:val="12"/>
        <w:szCs w:val="12"/>
      </w:rPr>
    </w:pPr>
    <w:r>
      <w:rPr>
        <w:noProof/>
      </w:rPr>
      <w:drawing>
        <wp:anchor distT="114300" distB="114300" distL="114300" distR="114300" simplePos="0" relativeHeight="251658240" behindDoc="0" locked="0" layoutInCell="1" hidden="0" allowOverlap="1" wp14:anchorId="741B2942" wp14:editId="741B2943">
          <wp:simplePos x="0" y="0"/>
          <wp:positionH relativeFrom="column">
            <wp:posOffset>8458200</wp:posOffset>
          </wp:positionH>
          <wp:positionV relativeFrom="paragraph">
            <wp:posOffset>47626</wp:posOffset>
          </wp:positionV>
          <wp:extent cx="676275" cy="552450"/>
          <wp:effectExtent l="0" t="0" r="0" b="0"/>
          <wp:wrapSquare wrapText="bothSides" distT="114300" distB="114300" distL="114300" distR="11430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5524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2935" w14:textId="77777777" w:rsidR="007B1651" w:rsidRDefault="00CA324F">
    <w:r>
      <w:rPr>
        <w:noProof/>
      </w:rPr>
      <w:drawing>
        <wp:anchor distT="114300" distB="114300" distL="114300" distR="114300" simplePos="0" relativeHeight="251659264" behindDoc="0" locked="0" layoutInCell="1" hidden="0" allowOverlap="1" wp14:anchorId="741B2944" wp14:editId="741B2945">
          <wp:simplePos x="0" y="0"/>
          <wp:positionH relativeFrom="column">
            <wp:posOffset>6172200</wp:posOffset>
          </wp:positionH>
          <wp:positionV relativeFrom="paragraph">
            <wp:posOffset>38101</wp:posOffset>
          </wp:positionV>
          <wp:extent cx="676275" cy="552450"/>
          <wp:effectExtent l="0" t="0" r="0" b="0"/>
          <wp:wrapSquare wrapText="bothSides" distT="114300" distB="114300" distL="114300" distR="11430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5524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2940" w14:textId="77777777" w:rsidR="007B1651" w:rsidRDefault="00CA324F">
    <w:r>
      <w:rPr>
        <w:noProof/>
      </w:rPr>
      <w:drawing>
        <wp:anchor distT="114300" distB="114300" distL="114300" distR="114300" simplePos="0" relativeHeight="251660288" behindDoc="0" locked="0" layoutInCell="1" hidden="0" allowOverlap="1" wp14:anchorId="741B2946" wp14:editId="741B2947">
          <wp:simplePos x="0" y="0"/>
          <wp:positionH relativeFrom="column">
            <wp:posOffset>228600</wp:posOffset>
          </wp:positionH>
          <wp:positionV relativeFrom="paragraph">
            <wp:posOffset>1</wp:posOffset>
          </wp:positionV>
          <wp:extent cx="676275" cy="552450"/>
          <wp:effectExtent l="0" t="0" r="0" b="0"/>
          <wp:wrapSquare wrapText="bothSides" distT="114300" distB="114300" distL="114300" distR="11430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552450"/>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2941" w14:textId="77777777" w:rsidR="007B1651" w:rsidRDefault="00CA324F">
    <w:r>
      <w:rPr>
        <w:noProof/>
      </w:rPr>
      <w:drawing>
        <wp:anchor distT="114300" distB="114300" distL="114300" distR="114300" simplePos="0" relativeHeight="251661312" behindDoc="0" locked="0" layoutInCell="1" hidden="0" allowOverlap="1" wp14:anchorId="741B2948" wp14:editId="741B2949">
          <wp:simplePos x="0" y="0"/>
          <wp:positionH relativeFrom="column">
            <wp:posOffset>8458200</wp:posOffset>
          </wp:positionH>
          <wp:positionV relativeFrom="paragraph">
            <wp:posOffset>47626</wp:posOffset>
          </wp:positionV>
          <wp:extent cx="676275" cy="552450"/>
          <wp:effectExtent l="0" t="0" r="0" b="0"/>
          <wp:wrapSquare wrapText="bothSides" distT="114300" distB="114300" distL="114300" distR="11430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5524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5774F"/>
    <w:multiLevelType w:val="multilevel"/>
    <w:tmpl w:val="BCE89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532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651"/>
    <w:rsid w:val="0072369D"/>
    <w:rsid w:val="00736335"/>
    <w:rsid w:val="007B1651"/>
    <w:rsid w:val="00861D86"/>
    <w:rsid w:val="00CA324F"/>
    <w:rsid w:val="00F9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270E"/>
  <w15:docId w15:val="{C415702B-7464-4251-AB46-A7A2297B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outlineLvl w:val="0"/>
    </w:pPr>
    <w:rPr>
      <w:b/>
      <w:color w:val="90C96A"/>
      <w:sz w:val="40"/>
      <w:szCs w:val="40"/>
    </w:rPr>
  </w:style>
  <w:style w:type="paragraph" w:styleId="Heading2">
    <w:name w:val="heading 2"/>
    <w:basedOn w:val="Normal"/>
    <w:next w:val="Normal"/>
    <w:uiPriority w:val="9"/>
    <w:unhideWhenUsed/>
    <w:qFormat/>
    <w:pPr>
      <w:keepNext/>
      <w:keepLines/>
      <w:outlineLvl w:val="1"/>
    </w:pPr>
    <w:rPr>
      <w:b/>
      <w:color w:val="1F6D89"/>
      <w:sz w:val="32"/>
      <w:szCs w:val="32"/>
    </w:rPr>
  </w:style>
  <w:style w:type="paragraph" w:styleId="Heading3">
    <w:name w:val="heading 3"/>
    <w:basedOn w:val="Normal"/>
    <w:next w:val="Normal"/>
    <w:uiPriority w:val="9"/>
    <w:unhideWhenUsed/>
    <w:qFormat/>
    <w:pPr>
      <w:keepNext/>
      <w:keepLines/>
      <w:outlineLvl w:val="2"/>
    </w:pPr>
    <w:rPr>
      <w:b/>
      <w:color w:val="3EA8B8"/>
      <w:sz w:val="26"/>
      <w:szCs w:val="26"/>
    </w:rPr>
  </w:style>
  <w:style w:type="paragraph" w:styleId="Heading4">
    <w:name w:val="heading 4"/>
    <w:basedOn w:val="Normal"/>
    <w:next w:val="Normal"/>
    <w:uiPriority w:val="9"/>
    <w:semiHidden/>
    <w:unhideWhenUsed/>
    <w:qFormat/>
    <w:pPr>
      <w:keepNext/>
      <w:keepLines/>
      <w:outlineLvl w:val="3"/>
    </w:pPr>
    <w:rPr>
      <w:b/>
      <w:smallCaps/>
      <w:color w:val="82888F"/>
    </w:rPr>
  </w:style>
  <w:style w:type="paragraph" w:styleId="Heading5">
    <w:name w:val="heading 5"/>
    <w:basedOn w:val="Normal"/>
    <w:next w:val="Normal"/>
    <w:uiPriority w:val="9"/>
    <w:semiHidden/>
    <w:unhideWhenUsed/>
    <w:qFormat/>
    <w:pPr>
      <w:keepNext/>
      <w:keepLines/>
      <w:outlineLvl w:val="4"/>
    </w:pPr>
    <w:rPr>
      <w:b/>
      <w:color w:val="82888F"/>
    </w:rPr>
  </w:style>
  <w:style w:type="paragraph" w:styleId="Heading6">
    <w:name w:val="heading 6"/>
    <w:basedOn w:val="Normal"/>
    <w:next w:val="Normal"/>
    <w:uiPriority w:val="9"/>
    <w:semiHidden/>
    <w:unhideWhenUsed/>
    <w:qFormat/>
    <w:pPr>
      <w:keepNext/>
      <w:keepLines/>
      <w:outlineLvl w:val="5"/>
    </w:pPr>
    <w:rPr>
      <w:i/>
      <w:color w:val="8288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pPr>
    <w:rPr>
      <w:color w:val="1F6D89"/>
      <w:sz w:val="44"/>
      <w:szCs w:val="44"/>
    </w:rPr>
  </w:style>
  <w:style w:type="paragraph" w:styleId="Subtitle">
    <w:name w:val="Subtitle"/>
    <w:basedOn w:val="Normal"/>
    <w:next w:val="Normal"/>
    <w:uiPriority w:val="11"/>
    <w:qFormat/>
    <w:pPr>
      <w:keepNext/>
      <w:keepLines/>
      <w:spacing w:before="140"/>
    </w:pPr>
    <w:rPr>
      <w:b/>
      <w:i/>
      <w:color w:val="3EA8B8"/>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5">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418C"/>
    <w:pPr>
      <w:tabs>
        <w:tab w:val="center" w:pos="4680"/>
        <w:tab w:val="right" w:pos="9360"/>
      </w:tabs>
      <w:spacing w:before="0"/>
    </w:pPr>
  </w:style>
  <w:style w:type="character" w:customStyle="1" w:styleId="HeaderChar">
    <w:name w:val="Header Char"/>
    <w:basedOn w:val="DefaultParagraphFont"/>
    <w:link w:val="Header"/>
    <w:uiPriority w:val="99"/>
    <w:rsid w:val="0022418C"/>
  </w:style>
  <w:style w:type="paragraph" w:styleId="Footer">
    <w:name w:val="footer"/>
    <w:basedOn w:val="Normal"/>
    <w:link w:val="FooterChar"/>
    <w:uiPriority w:val="99"/>
    <w:unhideWhenUsed/>
    <w:rsid w:val="0022418C"/>
    <w:pPr>
      <w:tabs>
        <w:tab w:val="center" w:pos="4680"/>
        <w:tab w:val="right" w:pos="9360"/>
      </w:tabs>
      <w:spacing w:before="0"/>
    </w:pPr>
  </w:style>
  <w:style w:type="character" w:customStyle="1" w:styleId="FooterChar">
    <w:name w:val="Footer Char"/>
    <w:basedOn w:val="DefaultParagraphFont"/>
    <w:link w:val="Footer"/>
    <w:uiPriority w:val="99"/>
    <w:rsid w:val="0022418C"/>
  </w:style>
  <w:style w:type="table" w:customStyle="1" w:styleId="ae">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0">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1">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2">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3">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4">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5">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6">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7">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8">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9">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a">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b">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c">
    <w:basedOn w:val="TableNormal"/>
    <w:pPr>
      <w:spacing w:before="0"/>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3404E"/>
    <w:pPr>
      <w:ind w:left="720"/>
      <w:contextualSpacing/>
    </w:pPr>
  </w:style>
  <w:style w:type="table" w:customStyle="1" w:styleId="afd">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e">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0">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1">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2">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3">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4">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5">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6">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7">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8">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9">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a">
    <w:basedOn w:val="TableNormal"/>
    <w:pPr>
      <w:spacing w:before="0"/>
    </w:pPr>
    <w:tblPr>
      <w:tblStyleRowBandSize w:val="1"/>
      <w:tblStyleColBandSize w:val="1"/>
      <w:tblCellMar>
        <w:top w:w="100" w:type="dxa"/>
        <w:left w:w="100" w:type="dxa"/>
        <w:bottom w:w="100" w:type="dxa"/>
        <w:right w:w="100" w:type="dxa"/>
      </w:tblCellMar>
    </w:tblPr>
  </w:style>
  <w:style w:type="table" w:customStyle="1" w:styleId="affb">
    <w:basedOn w:val="TableNormal"/>
    <w:pPr>
      <w:spacing w:before="0"/>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evadareportcard.nv.gov/DI/MoreDownload?filename=Nevadas%20School%20Rating%20System.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e.nv.gov/uploadedFiles/ndedoenvgov/content/Boards_Commissions_Councils/ESSA_Adv_Group/NevadaSubmittedConsolidatedPlanFina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D0OnUqPir1Zj2wZrqstPGT1W2g==">AMUW2mU8p4DcXXmFUPmwLybjyN4wrSIroq5QIxpD/D51L7VDjqURP3J6ldhMfFWKiFBF7npmIhvWF/du3wFS51zvPgOkXRHqIEzguJzyShGPiBBqtVI5m3xnGwG3MCO9OXHnG/g4PmDFvdL6uLmlk/fbIjjzO4qNLgHtTGwtgwPoPsGR0B7c9uWDvCphqWVK8ljH8HPQPNzmKW8CC5YQ/okORnwgABN+fyOyJAmI+EbYc68mXAJGQKN3972MLwaJNKbpWs7j9giTY1ayba2ilUsyhSyW2qdUyh2uSNlTPNe6b5Oh9M1p3pJWrkQLaGSWo2rfryGG+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1714</Words>
  <Characters>9771</Characters>
  <Application>Microsoft Office Word</Application>
  <DocSecurity>0</DocSecurity>
  <Lines>81</Lines>
  <Paragraphs>22</Paragraphs>
  <ScaleCrop>false</ScaleCrop>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Shea Murphy</cp:lastModifiedBy>
  <cp:revision>2</cp:revision>
  <dcterms:created xsi:type="dcterms:W3CDTF">2022-04-25T20:26:00Z</dcterms:created>
  <dcterms:modified xsi:type="dcterms:W3CDTF">2022-04-25T20:26:00Z</dcterms:modified>
</cp:coreProperties>
</file>