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4CCFF" w14:textId="77777777" w:rsidR="00135FFA" w:rsidRPr="00707866" w:rsidRDefault="00FB62A3" w:rsidP="00A0242D">
      <w:pPr>
        <w:spacing w:line="360" w:lineRule="auto"/>
        <w:ind w:left="2438" w:right="2419"/>
        <w:jc w:val="center"/>
        <w:rPr>
          <w:rFonts w:ascii="Calibri"/>
          <w:b/>
          <w:sz w:val="24"/>
          <w:szCs w:val="20"/>
        </w:rPr>
      </w:pPr>
      <w:bookmarkStart w:id="0" w:name="London_City_Council_agenda_06012023"/>
      <w:bookmarkEnd w:id="0"/>
      <w:r w:rsidRPr="00707866">
        <w:rPr>
          <w:rFonts w:ascii="Calibri"/>
          <w:b/>
          <w:sz w:val="24"/>
          <w:szCs w:val="20"/>
        </w:rPr>
        <w:t>London</w:t>
      </w:r>
      <w:r w:rsidRPr="00707866">
        <w:rPr>
          <w:rFonts w:ascii="Calibri"/>
          <w:b/>
          <w:spacing w:val="-4"/>
          <w:sz w:val="24"/>
          <w:szCs w:val="20"/>
        </w:rPr>
        <w:t xml:space="preserve"> </w:t>
      </w:r>
      <w:r w:rsidRPr="00707866">
        <w:rPr>
          <w:rFonts w:ascii="Calibri"/>
          <w:b/>
          <w:sz w:val="24"/>
          <w:szCs w:val="20"/>
        </w:rPr>
        <w:t>City</w:t>
      </w:r>
      <w:r w:rsidRPr="00707866">
        <w:rPr>
          <w:rFonts w:ascii="Calibri"/>
          <w:b/>
          <w:spacing w:val="-3"/>
          <w:sz w:val="24"/>
          <w:szCs w:val="20"/>
        </w:rPr>
        <w:t xml:space="preserve"> </w:t>
      </w:r>
      <w:r w:rsidRPr="00707866">
        <w:rPr>
          <w:rFonts w:ascii="Calibri"/>
          <w:b/>
          <w:spacing w:val="-2"/>
          <w:sz w:val="24"/>
          <w:szCs w:val="20"/>
        </w:rPr>
        <w:t>Council</w:t>
      </w:r>
    </w:p>
    <w:p w14:paraId="704D9FF6" w14:textId="52FB3863" w:rsidR="00A0242D" w:rsidRPr="00707866" w:rsidRDefault="00FB62A3" w:rsidP="00A0242D">
      <w:pPr>
        <w:spacing w:line="360" w:lineRule="auto"/>
        <w:ind w:left="360" w:right="288"/>
        <w:jc w:val="center"/>
        <w:rPr>
          <w:rFonts w:ascii="Calibri"/>
          <w:b/>
          <w:sz w:val="24"/>
          <w:szCs w:val="20"/>
        </w:rPr>
      </w:pPr>
      <w:r w:rsidRPr="00707866">
        <w:rPr>
          <w:rFonts w:ascii="Calibri"/>
          <w:b/>
          <w:sz w:val="24"/>
          <w:szCs w:val="20"/>
        </w:rPr>
        <w:t>20</w:t>
      </w:r>
      <w:r w:rsidRPr="00707866">
        <w:rPr>
          <w:rFonts w:ascii="Calibri"/>
          <w:b/>
          <w:spacing w:val="-8"/>
          <w:sz w:val="24"/>
          <w:szCs w:val="20"/>
        </w:rPr>
        <w:t xml:space="preserve"> </w:t>
      </w:r>
      <w:r w:rsidRPr="00707866">
        <w:rPr>
          <w:rFonts w:ascii="Calibri"/>
          <w:b/>
          <w:sz w:val="24"/>
          <w:szCs w:val="20"/>
        </w:rPr>
        <w:t>S.</w:t>
      </w:r>
      <w:r w:rsidRPr="00707866">
        <w:rPr>
          <w:rFonts w:ascii="Calibri"/>
          <w:b/>
          <w:spacing w:val="-8"/>
          <w:sz w:val="24"/>
          <w:szCs w:val="20"/>
        </w:rPr>
        <w:t xml:space="preserve"> </w:t>
      </w:r>
      <w:r w:rsidRPr="00707866">
        <w:rPr>
          <w:rFonts w:ascii="Calibri"/>
          <w:b/>
          <w:sz w:val="24"/>
          <w:szCs w:val="20"/>
        </w:rPr>
        <w:t>Walnut</w:t>
      </w:r>
      <w:r w:rsidRPr="00707866">
        <w:rPr>
          <w:rFonts w:ascii="Calibri"/>
          <w:b/>
          <w:spacing w:val="-5"/>
          <w:sz w:val="24"/>
          <w:szCs w:val="20"/>
        </w:rPr>
        <w:t xml:space="preserve"> </w:t>
      </w:r>
      <w:r w:rsidRPr="00707866">
        <w:rPr>
          <w:rFonts w:ascii="Calibri"/>
          <w:b/>
          <w:sz w:val="24"/>
          <w:szCs w:val="20"/>
        </w:rPr>
        <w:t>Street,</w:t>
      </w:r>
      <w:r w:rsidRPr="00707866">
        <w:rPr>
          <w:rFonts w:ascii="Calibri"/>
          <w:b/>
          <w:spacing w:val="-7"/>
          <w:sz w:val="24"/>
          <w:szCs w:val="20"/>
        </w:rPr>
        <w:t xml:space="preserve"> </w:t>
      </w:r>
      <w:r w:rsidRPr="00707866">
        <w:rPr>
          <w:rFonts w:ascii="Calibri"/>
          <w:b/>
          <w:sz w:val="24"/>
          <w:szCs w:val="20"/>
        </w:rPr>
        <w:t>London,</w:t>
      </w:r>
      <w:r w:rsidRPr="00707866">
        <w:rPr>
          <w:rFonts w:ascii="Calibri"/>
          <w:b/>
          <w:spacing w:val="-7"/>
          <w:sz w:val="24"/>
          <w:szCs w:val="20"/>
        </w:rPr>
        <w:t xml:space="preserve"> </w:t>
      </w:r>
      <w:r w:rsidRPr="00707866">
        <w:rPr>
          <w:rFonts w:ascii="Calibri"/>
          <w:b/>
          <w:sz w:val="24"/>
          <w:szCs w:val="20"/>
        </w:rPr>
        <w:t>Ohio</w:t>
      </w:r>
      <w:r w:rsidRPr="00707866">
        <w:rPr>
          <w:rFonts w:ascii="Calibri"/>
          <w:b/>
          <w:spacing w:val="-5"/>
          <w:sz w:val="24"/>
          <w:szCs w:val="20"/>
        </w:rPr>
        <w:t xml:space="preserve"> </w:t>
      </w:r>
      <w:r w:rsidRPr="00707866">
        <w:rPr>
          <w:rFonts w:ascii="Calibri"/>
          <w:b/>
          <w:sz w:val="24"/>
          <w:szCs w:val="20"/>
        </w:rPr>
        <w:t xml:space="preserve">43140 </w:t>
      </w:r>
    </w:p>
    <w:p w14:paraId="0339497A" w14:textId="7A186ADF" w:rsidR="00135FFA" w:rsidRPr="00707866" w:rsidRDefault="00566FAB" w:rsidP="00E10A68">
      <w:pPr>
        <w:spacing w:line="360" w:lineRule="auto"/>
        <w:ind w:left="2070" w:right="2419"/>
        <w:jc w:val="center"/>
        <w:rPr>
          <w:rFonts w:ascii="Calibri"/>
          <w:b/>
          <w:sz w:val="24"/>
          <w:szCs w:val="20"/>
        </w:rPr>
      </w:pPr>
      <w:r>
        <w:rPr>
          <w:rFonts w:ascii="Calibri"/>
          <w:b/>
          <w:sz w:val="24"/>
          <w:szCs w:val="20"/>
        </w:rPr>
        <w:t xml:space="preserve">February </w:t>
      </w:r>
      <w:r w:rsidR="0042255D">
        <w:rPr>
          <w:rFonts w:ascii="Calibri"/>
          <w:b/>
          <w:sz w:val="24"/>
          <w:szCs w:val="20"/>
        </w:rPr>
        <w:t>20</w:t>
      </w:r>
      <w:r w:rsidR="00000247">
        <w:rPr>
          <w:rFonts w:ascii="Calibri"/>
          <w:b/>
          <w:sz w:val="24"/>
          <w:szCs w:val="20"/>
        </w:rPr>
        <w:t xml:space="preserve">, 2025 </w:t>
      </w:r>
      <w:r w:rsidR="00BA1874" w:rsidRPr="00707866">
        <w:rPr>
          <w:rFonts w:ascii="Calibri"/>
          <w:b/>
          <w:sz w:val="24"/>
          <w:szCs w:val="20"/>
        </w:rPr>
        <w:t>at 6:30pm</w:t>
      </w:r>
    </w:p>
    <w:p w14:paraId="47C48418" w14:textId="3B52524A" w:rsidR="00135FFA" w:rsidRPr="00707866" w:rsidRDefault="00A31A00" w:rsidP="00A0242D">
      <w:pPr>
        <w:spacing w:line="360" w:lineRule="auto"/>
        <w:ind w:left="2440" w:right="2418"/>
        <w:jc w:val="center"/>
        <w:rPr>
          <w:rFonts w:ascii="Calibri"/>
          <w:b/>
          <w:sz w:val="24"/>
          <w:szCs w:val="20"/>
        </w:rPr>
      </w:pPr>
      <w:r w:rsidRPr="00707866">
        <w:rPr>
          <w:rFonts w:ascii="Calibri"/>
          <w:b/>
          <w:sz w:val="24"/>
          <w:szCs w:val="20"/>
        </w:rPr>
        <w:t>Minutes</w:t>
      </w:r>
    </w:p>
    <w:p w14:paraId="04BD01C1" w14:textId="77777777" w:rsidR="00210355" w:rsidRPr="00707866" w:rsidRDefault="00210355" w:rsidP="008D5AA2">
      <w:pPr>
        <w:spacing w:before="100" w:beforeAutospacing="1" w:after="100" w:afterAutospacing="1"/>
        <w:rPr>
          <w:rFonts w:ascii="Calibri"/>
          <w:b/>
          <w:spacing w:val="-2"/>
          <w:sz w:val="24"/>
          <w:szCs w:val="20"/>
          <w:u w:val="single"/>
        </w:rPr>
      </w:pPr>
      <w:r w:rsidRPr="00707866">
        <w:rPr>
          <w:rFonts w:ascii="Calibri"/>
          <w:b/>
          <w:sz w:val="24"/>
          <w:szCs w:val="20"/>
          <w:u w:val="single"/>
        </w:rPr>
        <w:t>Call</w:t>
      </w:r>
      <w:r w:rsidRPr="00707866">
        <w:rPr>
          <w:rFonts w:ascii="Calibri"/>
          <w:b/>
          <w:spacing w:val="-4"/>
          <w:sz w:val="24"/>
          <w:szCs w:val="20"/>
          <w:u w:val="single"/>
        </w:rPr>
        <w:t xml:space="preserve"> </w:t>
      </w:r>
      <w:r w:rsidRPr="00707866">
        <w:rPr>
          <w:rFonts w:ascii="Calibri"/>
          <w:b/>
          <w:sz w:val="24"/>
          <w:szCs w:val="20"/>
          <w:u w:val="single"/>
        </w:rPr>
        <w:t>to</w:t>
      </w:r>
      <w:r w:rsidRPr="00707866">
        <w:rPr>
          <w:rFonts w:ascii="Calibri"/>
          <w:b/>
          <w:spacing w:val="-1"/>
          <w:sz w:val="24"/>
          <w:szCs w:val="20"/>
          <w:u w:val="single"/>
        </w:rPr>
        <w:t xml:space="preserve"> </w:t>
      </w:r>
      <w:r w:rsidRPr="00707866">
        <w:rPr>
          <w:rFonts w:ascii="Calibri"/>
          <w:b/>
          <w:spacing w:val="-2"/>
          <w:sz w:val="24"/>
          <w:szCs w:val="20"/>
          <w:u w:val="single"/>
        </w:rPr>
        <w:t>Order</w:t>
      </w:r>
    </w:p>
    <w:p w14:paraId="3242645C" w14:textId="503248A3" w:rsidR="00A31A00" w:rsidRPr="00707866" w:rsidRDefault="00A31A00" w:rsidP="00A31A00">
      <w:pPr>
        <w:pBdr>
          <w:top w:val="nil"/>
          <w:left w:val="nil"/>
          <w:bottom w:val="nil"/>
          <w:right w:val="nil"/>
          <w:between w:val="nil"/>
        </w:pBdr>
        <w:spacing w:before="100" w:beforeAutospacing="1" w:after="100" w:afterAutospacing="1"/>
        <w:ind w:left="13" w:right="13" w:hanging="5"/>
        <w:rPr>
          <w:rFonts w:asciiTheme="minorHAnsi" w:eastAsia="Calibri" w:hAnsiTheme="minorHAnsi" w:cstheme="minorHAnsi"/>
          <w:color w:val="000000"/>
        </w:rPr>
      </w:pPr>
      <w:r w:rsidRPr="00707866">
        <w:rPr>
          <w:rFonts w:asciiTheme="minorHAnsi" w:eastAsia="Calibri" w:hAnsiTheme="minorHAnsi" w:cstheme="minorHAnsi"/>
          <w:color w:val="000000"/>
        </w:rPr>
        <w:t xml:space="preserve">The </w:t>
      </w:r>
      <w:r w:rsidR="002F4D9C" w:rsidRPr="00707866">
        <w:rPr>
          <w:rFonts w:asciiTheme="minorHAnsi" w:eastAsia="Calibri" w:hAnsiTheme="minorHAnsi" w:cstheme="minorHAnsi"/>
          <w:color w:val="000000"/>
        </w:rPr>
        <w:t>m</w:t>
      </w:r>
      <w:r w:rsidRPr="00707866">
        <w:rPr>
          <w:rFonts w:asciiTheme="minorHAnsi" w:eastAsia="Calibri" w:hAnsiTheme="minorHAnsi" w:cstheme="minorHAnsi"/>
          <w:color w:val="000000"/>
        </w:rPr>
        <w:t xml:space="preserve">eeting was called to order by </w:t>
      </w:r>
      <w:r w:rsidR="00000247">
        <w:rPr>
          <w:rFonts w:asciiTheme="minorHAnsi" w:eastAsia="Calibri" w:hAnsiTheme="minorHAnsi" w:cstheme="minorHAnsi"/>
          <w:color w:val="000000"/>
        </w:rPr>
        <w:t xml:space="preserve">President </w:t>
      </w:r>
      <w:r w:rsidR="00BB5F29">
        <w:rPr>
          <w:rFonts w:asciiTheme="minorHAnsi" w:eastAsia="Calibri" w:hAnsiTheme="minorHAnsi" w:cstheme="minorHAnsi"/>
          <w:color w:val="000000"/>
        </w:rPr>
        <w:t>Peters</w:t>
      </w:r>
      <w:r w:rsidR="00DE3EE5" w:rsidRPr="00707866">
        <w:rPr>
          <w:rFonts w:asciiTheme="minorHAnsi" w:eastAsia="Calibri" w:hAnsiTheme="minorHAnsi" w:cstheme="minorHAnsi"/>
          <w:color w:val="000000"/>
        </w:rPr>
        <w:t xml:space="preserve"> </w:t>
      </w:r>
      <w:r w:rsidRPr="00707866">
        <w:rPr>
          <w:rFonts w:asciiTheme="minorHAnsi" w:eastAsia="Calibri" w:hAnsiTheme="minorHAnsi" w:cstheme="minorHAnsi"/>
          <w:color w:val="000000"/>
        </w:rPr>
        <w:t xml:space="preserve">at </w:t>
      </w:r>
      <w:r w:rsidR="007343E2" w:rsidRPr="00707866">
        <w:rPr>
          <w:rFonts w:asciiTheme="minorHAnsi" w:eastAsia="Calibri" w:hAnsiTheme="minorHAnsi" w:cstheme="minorHAnsi"/>
          <w:color w:val="000000"/>
        </w:rPr>
        <w:t>6:3</w:t>
      </w:r>
      <w:r w:rsidR="00DE3EE5" w:rsidRPr="00707866">
        <w:rPr>
          <w:rFonts w:asciiTheme="minorHAnsi" w:eastAsia="Calibri" w:hAnsiTheme="minorHAnsi" w:cstheme="minorHAnsi"/>
          <w:color w:val="000000"/>
        </w:rPr>
        <w:t>0</w:t>
      </w:r>
      <w:r w:rsidR="007343E2" w:rsidRPr="00707866">
        <w:rPr>
          <w:rFonts w:asciiTheme="minorHAnsi" w:eastAsia="Calibri" w:hAnsiTheme="minorHAnsi" w:cstheme="minorHAnsi"/>
          <w:color w:val="000000"/>
        </w:rPr>
        <w:t>p.m</w:t>
      </w:r>
      <w:r w:rsidRPr="00707866">
        <w:rPr>
          <w:rFonts w:asciiTheme="minorHAnsi" w:eastAsia="Calibri" w:hAnsiTheme="minorHAnsi" w:cstheme="minorHAnsi"/>
          <w:color w:val="000000"/>
        </w:rPr>
        <w:t>. The Pledge of Allegiance was recited with a moment of Silent Reflection</w:t>
      </w:r>
      <w:r w:rsidR="00107DD3" w:rsidRPr="00707866">
        <w:rPr>
          <w:rFonts w:asciiTheme="minorHAnsi" w:eastAsia="Calibri" w:hAnsiTheme="minorHAnsi" w:cstheme="minorHAnsi"/>
          <w:color w:val="000000"/>
        </w:rPr>
        <w:t>.</w:t>
      </w:r>
    </w:p>
    <w:p w14:paraId="61F90235" w14:textId="77777777" w:rsidR="00210355" w:rsidRPr="00707866" w:rsidRDefault="00210355" w:rsidP="00210355">
      <w:pPr>
        <w:spacing w:before="100" w:beforeAutospacing="1" w:after="100" w:afterAutospacing="1"/>
        <w:ind w:left="1"/>
        <w:rPr>
          <w:rFonts w:ascii="Calibri"/>
          <w:b/>
          <w:spacing w:val="-4"/>
          <w:sz w:val="24"/>
          <w:szCs w:val="20"/>
          <w:u w:val="single"/>
        </w:rPr>
      </w:pPr>
      <w:r w:rsidRPr="00707866">
        <w:rPr>
          <w:rFonts w:ascii="Calibri"/>
          <w:b/>
          <w:sz w:val="24"/>
          <w:szCs w:val="20"/>
          <w:u w:val="single"/>
        </w:rPr>
        <w:t xml:space="preserve">Roll </w:t>
      </w:r>
      <w:r w:rsidRPr="00707866">
        <w:rPr>
          <w:rFonts w:ascii="Calibri"/>
          <w:b/>
          <w:spacing w:val="-4"/>
          <w:sz w:val="24"/>
          <w:szCs w:val="20"/>
          <w:u w:val="single"/>
        </w:rPr>
        <w:t>Call</w:t>
      </w:r>
    </w:p>
    <w:p w14:paraId="3B827578" w14:textId="5C031CD2" w:rsidR="00513F7B" w:rsidRDefault="00A31A00" w:rsidP="00513F7B">
      <w:pPr>
        <w:spacing w:before="100" w:beforeAutospacing="1" w:after="100" w:afterAutospacing="1"/>
        <w:rPr>
          <w:rFonts w:asciiTheme="minorHAnsi" w:hAnsiTheme="minorHAnsi" w:cstheme="minorHAnsi"/>
          <w:i/>
          <w:iCs/>
        </w:rPr>
      </w:pPr>
      <w:r w:rsidRPr="00707866">
        <w:rPr>
          <w:rFonts w:asciiTheme="minorHAnsi" w:hAnsiTheme="minorHAnsi" w:cstheme="minorHAnsi"/>
        </w:rPr>
        <w:t xml:space="preserve">Present </w:t>
      </w:r>
      <w:r w:rsidR="00D47318" w:rsidRPr="00707866">
        <w:rPr>
          <w:rFonts w:asciiTheme="minorHAnsi" w:hAnsiTheme="minorHAnsi" w:cstheme="minorHAnsi"/>
        </w:rPr>
        <w:t>–</w:t>
      </w:r>
      <w:r w:rsidR="00E6114F">
        <w:rPr>
          <w:rFonts w:asciiTheme="minorHAnsi" w:hAnsiTheme="minorHAnsi" w:cstheme="minorHAnsi"/>
        </w:rPr>
        <w:t xml:space="preserve"> </w:t>
      </w:r>
      <w:r w:rsidR="00E6114F" w:rsidRPr="00CF60C6">
        <w:rPr>
          <w:rFonts w:asciiTheme="minorHAnsi" w:hAnsiTheme="minorHAnsi" w:cstheme="minorHAnsi"/>
          <w:i/>
          <w:iCs/>
        </w:rPr>
        <w:t xml:space="preserve">President Peters, </w:t>
      </w:r>
      <w:r w:rsidR="00DE3EE5" w:rsidRPr="00CF60C6">
        <w:rPr>
          <w:rFonts w:asciiTheme="minorHAnsi" w:hAnsiTheme="minorHAnsi" w:cstheme="minorHAnsi"/>
          <w:i/>
          <w:iCs/>
        </w:rPr>
        <w:t>Councilman</w:t>
      </w:r>
      <w:r w:rsidR="00D47318" w:rsidRPr="00CF60C6">
        <w:rPr>
          <w:rFonts w:asciiTheme="minorHAnsi" w:hAnsiTheme="minorHAnsi" w:cstheme="minorHAnsi"/>
          <w:i/>
          <w:iCs/>
        </w:rPr>
        <w:t xml:space="preserve"> Eades,</w:t>
      </w:r>
      <w:r w:rsidR="00014C79" w:rsidRPr="00CF60C6">
        <w:rPr>
          <w:rFonts w:asciiTheme="minorHAnsi" w:hAnsiTheme="minorHAnsi" w:cstheme="minorHAnsi"/>
          <w:i/>
          <w:iCs/>
        </w:rPr>
        <w:t xml:space="preserve"> Councilman Hays,</w:t>
      </w:r>
      <w:r w:rsidR="00D47318" w:rsidRPr="00CF60C6">
        <w:rPr>
          <w:rFonts w:asciiTheme="minorHAnsi" w:hAnsiTheme="minorHAnsi" w:cstheme="minorHAnsi"/>
          <w:i/>
          <w:iCs/>
        </w:rPr>
        <w:t xml:space="preserve"> </w:t>
      </w:r>
      <w:r w:rsidR="00E6114F" w:rsidRPr="00CF60C6">
        <w:rPr>
          <w:rFonts w:asciiTheme="minorHAnsi" w:hAnsiTheme="minorHAnsi" w:cstheme="minorHAnsi"/>
          <w:i/>
          <w:iCs/>
        </w:rPr>
        <w:t xml:space="preserve">Councilman Hitt, </w:t>
      </w:r>
      <w:r w:rsidR="00443794" w:rsidRPr="00CF60C6">
        <w:rPr>
          <w:rFonts w:asciiTheme="minorHAnsi" w:hAnsiTheme="minorHAnsi" w:cstheme="minorHAnsi"/>
          <w:i/>
          <w:iCs/>
        </w:rPr>
        <w:t xml:space="preserve">Councilman </w:t>
      </w:r>
      <w:r w:rsidR="00004AE5" w:rsidRPr="00CF60C6">
        <w:rPr>
          <w:rFonts w:asciiTheme="minorHAnsi" w:hAnsiTheme="minorHAnsi" w:cstheme="minorHAnsi"/>
          <w:i/>
          <w:iCs/>
        </w:rPr>
        <w:t>McDaniels</w:t>
      </w:r>
      <w:r w:rsidR="001D4AF6" w:rsidRPr="00CF60C6">
        <w:rPr>
          <w:rFonts w:asciiTheme="minorHAnsi" w:hAnsiTheme="minorHAnsi" w:cstheme="minorHAnsi"/>
          <w:i/>
          <w:iCs/>
        </w:rPr>
        <w:t xml:space="preserve">, </w:t>
      </w:r>
      <w:r w:rsidR="006C73FA" w:rsidRPr="00CF60C6">
        <w:rPr>
          <w:rFonts w:asciiTheme="minorHAnsi" w:hAnsiTheme="minorHAnsi" w:cstheme="minorHAnsi"/>
          <w:i/>
          <w:iCs/>
        </w:rPr>
        <w:t>Councilman Stahl</w:t>
      </w:r>
      <w:r w:rsidR="0042255D">
        <w:rPr>
          <w:rFonts w:asciiTheme="minorHAnsi" w:hAnsiTheme="minorHAnsi" w:cstheme="minorHAnsi"/>
          <w:i/>
          <w:iCs/>
        </w:rPr>
        <w:t xml:space="preserve">, </w:t>
      </w:r>
      <w:r w:rsidR="00747D15" w:rsidRPr="00CF60C6">
        <w:rPr>
          <w:rFonts w:asciiTheme="minorHAnsi" w:hAnsiTheme="minorHAnsi" w:cstheme="minorHAnsi"/>
          <w:i/>
          <w:iCs/>
        </w:rPr>
        <w:t>Councilwoman Treynor</w:t>
      </w:r>
    </w:p>
    <w:p w14:paraId="43C71E0F" w14:textId="1B8CE873" w:rsidR="00C51726" w:rsidRDefault="00210355" w:rsidP="00107DD3">
      <w:pPr>
        <w:spacing w:before="100" w:beforeAutospacing="1" w:after="100" w:afterAutospacing="1"/>
        <w:ind w:right="220"/>
        <w:rPr>
          <w:rFonts w:ascii="Calibri" w:hAnsi="Calibri"/>
          <w:sz w:val="24"/>
        </w:rPr>
      </w:pPr>
      <w:r w:rsidRPr="00707866">
        <w:rPr>
          <w:rFonts w:ascii="Calibri" w:hAnsi="Calibri"/>
          <w:b/>
          <w:sz w:val="24"/>
          <w:szCs w:val="20"/>
          <w:u w:val="single"/>
        </w:rPr>
        <w:t>Minutes</w:t>
      </w:r>
      <w:r w:rsidRPr="00707866">
        <w:rPr>
          <w:rFonts w:ascii="Calibri" w:hAnsi="Calibri"/>
          <w:b/>
          <w:sz w:val="24"/>
          <w:szCs w:val="20"/>
        </w:rPr>
        <w:t xml:space="preserve"> </w:t>
      </w:r>
      <w:r w:rsidRPr="00707866">
        <w:rPr>
          <w:rFonts w:ascii="Calibri" w:hAnsi="Calibri"/>
          <w:szCs w:val="20"/>
        </w:rPr>
        <w:t>–</w:t>
      </w:r>
      <w:r w:rsidR="005A7F70" w:rsidRPr="00707866">
        <w:rPr>
          <w:rFonts w:ascii="Calibri" w:hAnsi="Calibri"/>
          <w:szCs w:val="20"/>
        </w:rPr>
        <w:t xml:space="preserve"> Approval</w:t>
      </w:r>
      <w:r w:rsidR="005A7F70" w:rsidRPr="00707866">
        <w:rPr>
          <w:rFonts w:ascii="Calibri" w:hAnsi="Calibri"/>
          <w:spacing w:val="-7"/>
          <w:szCs w:val="20"/>
        </w:rPr>
        <w:t xml:space="preserve"> </w:t>
      </w:r>
      <w:r w:rsidR="005A7F70" w:rsidRPr="00707866">
        <w:rPr>
          <w:rFonts w:ascii="Calibri" w:hAnsi="Calibri"/>
          <w:szCs w:val="20"/>
        </w:rPr>
        <w:t>of</w:t>
      </w:r>
      <w:r w:rsidR="005A7F70" w:rsidRPr="00707866">
        <w:rPr>
          <w:rFonts w:ascii="Calibri" w:hAnsi="Calibri"/>
          <w:spacing w:val="-6"/>
          <w:szCs w:val="20"/>
        </w:rPr>
        <w:t xml:space="preserve"> </w:t>
      </w:r>
      <w:bookmarkStart w:id="1" w:name="_Hlk157361812"/>
      <w:r w:rsidR="0042255D">
        <w:rPr>
          <w:rFonts w:ascii="Calibri" w:hAnsi="Calibri"/>
          <w:spacing w:val="-6"/>
          <w:szCs w:val="20"/>
        </w:rPr>
        <w:t>February 6</w:t>
      </w:r>
      <w:r w:rsidR="008C5061" w:rsidRPr="00707866">
        <w:rPr>
          <w:rFonts w:ascii="Calibri" w:hAnsi="Calibri"/>
          <w:spacing w:val="-6"/>
          <w:szCs w:val="20"/>
        </w:rPr>
        <w:t>,</w:t>
      </w:r>
      <w:r w:rsidR="00DE3EE5" w:rsidRPr="00707866">
        <w:rPr>
          <w:rFonts w:ascii="Calibri" w:hAnsi="Calibri"/>
          <w:spacing w:val="-6"/>
          <w:szCs w:val="20"/>
        </w:rPr>
        <w:t xml:space="preserve"> 202</w:t>
      </w:r>
      <w:r w:rsidR="00E6114F">
        <w:rPr>
          <w:rFonts w:ascii="Calibri" w:hAnsi="Calibri"/>
          <w:spacing w:val="-6"/>
          <w:szCs w:val="20"/>
        </w:rPr>
        <w:t>5</w:t>
      </w:r>
      <w:r w:rsidR="007343E2" w:rsidRPr="00707866">
        <w:rPr>
          <w:rFonts w:ascii="Calibri" w:hAnsi="Calibri"/>
          <w:szCs w:val="20"/>
        </w:rPr>
        <w:t xml:space="preserve"> minutes, approved by unanimous vote</w:t>
      </w:r>
    </w:p>
    <w:bookmarkEnd w:id="1"/>
    <w:p w14:paraId="081747BE" w14:textId="4C762866" w:rsidR="00C51726" w:rsidRDefault="00210355" w:rsidP="001F6503">
      <w:pPr>
        <w:ind w:left="1"/>
        <w:rPr>
          <w:rFonts w:ascii="Calibri" w:hAnsi="Calibri"/>
          <w:b/>
          <w:sz w:val="24"/>
          <w:szCs w:val="20"/>
          <w:u w:val="single"/>
        </w:rPr>
      </w:pPr>
      <w:r w:rsidRPr="00707866">
        <w:rPr>
          <w:rFonts w:ascii="Calibri" w:hAnsi="Calibri"/>
          <w:b/>
          <w:sz w:val="24"/>
          <w:szCs w:val="20"/>
          <w:u w:val="single"/>
        </w:rPr>
        <w:t>Public Hearing</w:t>
      </w:r>
      <w:r w:rsidR="006068D1" w:rsidRPr="00707866">
        <w:rPr>
          <w:rFonts w:ascii="Calibri" w:hAnsi="Calibri"/>
          <w:b/>
          <w:sz w:val="24"/>
          <w:szCs w:val="20"/>
          <w:u w:val="single"/>
        </w:rPr>
        <w:t xml:space="preserve"> </w:t>
      </w:r>
    </w:p>
    <w:p w14:paraId="304A70C1" w14:textId="77777777" w:rsidR="00163797" w:rsidRDefault="00163797" w:rsidP="001F6503">
      <w:pPr>
        <w:ind w:left="1"/>
        <w:rPr>
          <w:rFonts w:ascii="Calibri" w:hAnsi="Calibri"/>
          <w:b/>
          <w:sz w:val="24"/>
          <w:szCs w:val="20"/>
          <w:u w:val="single"/>
        </w:rPr>
      </w:pPr>
    </w:p>
    <w:p w14:paraId="4BE081EB" w14:textId="487CBAD7" w:rsidR="00163797" w:rsidRPr="001E6502" w:rsidRDefault="00163797" w:rsidP="00163797">
      <w:pPr>
        <w:ind w:left="1"/>
        <w:rPr>
          <w:rFonts w:ascii="Calibri" w:hAnsi="Calibri"/>
          <w:b/>
          <w:i/>
          <w:iCs/>
        </w:rPr>
      </w:pPr>
      <w:r w:rsidRPr="001E6502">
        <w:rPr>
          <w:rFonts w:ascii="Calibri" w:hAnsi="Calibri"/>
          <w:b/>
          <w:i/>
          <w:iCs/>
        </w:rPr>
        <w:t xml:space="preserve">Motion to exit regular meeting and enter into Public Hearing by Councilman </w:t>
      </w:r>
      <w:r w:rsidR="006949B4">
        <w:rPr>
          <w:rFonts w:ascii="Calibri" w:hAnsi="Calibri"/>
          <w:b/>
          <w:i/>
          <w:iCs/>
        </w:rPr>
        <w:t>Hays</w:t>
      </w:r>
      <w:r w:rsidRPr="001E6502">
        <w:rPr>
          <w:rFonts w:ascii="Calibri" w:hAnsi="Calibri"/>
          <w:b/>
          <w:i/>
          <w:iCs/>
        </w:rPr>
        <w:t>, 2</w:t>
      </w:r>
      <w:r w:rsidRPr="001E6502">
        <w:rPr>
          <w:rFonts w:ascii="Calibri" w:hAnsi="Calibri"/>
          <w:b/>
          <w:i/>
          <w:iCs/>
          <w:vertAlign w:val="superscript"/>
        </w:rPr>
        <w:t xml:space="preserve">nd </w:t>
      </w:r>
      <w:r w:rsidRPr="001E6502">
        <w:rPr>
          <w:rFonts w:ascii="Calibri" w:hAnsi="Calibri"/>
          <w:b/>
          <w:i/>
          <w:iCs/>
        </w:rPr>
        <w:t xml:space="preserve">Councilman </w:t>
      </w:r>
      <w:proofErr w:type="spellStart"/>
      <w:proofErr w:type="gramStart"/>
      <w:r w:rsidR="006949B4">
        <w:rPr>
          <w:rFonts w:ascii="Calibri" w:hAnsi="Calibri"/>
          <w:b/>
          <w:i/>
          <w:iCs/>
        </w:rPr>
        <w:t>Stah</w:t>
      </w:r>
      <w:proofErr w:type="spellEnd"/>
      <w:r w:rsidR="006949B4">
        <w:rPr>
          <w:rFonts w:ascii="Calibri" w:hAnsi="Calibri"/>
          <w:b/>
          <w:i/>
          <w:iCs/>
        </w:rPr>
        <w:t>;</w:t>
      </w:r>
      <w:r w:rsidRPr="001E6502">
        <w:rPr>
          <w:rFonts w:ascii="Calibri" w:hAnsi="Calibri"/>
          <w:b/>
          <w:i/>
          <w:iCs/>
        </w:rPr>
        <w:t>.</w:t>
      </w:r>
      <w:proofErr w:type="gramEnd"/>
      <w:r w:rsidRPr="001E6502">
        <w:rPr>
          <w:rFonts w:ascii="Calibri" w:hAnsi="Calibri"/>
          <w:b/>
          <w:i/>
          <w:iCs/>
        </w:rPr>
        <w:t xml:space="preserve"> The motion carried by the following vote</w:t>
      </w:r>
    </w:p>
    <w:p w14:paraId="7EE50330" w14:textId="77777777" w:rsidR="00163797" w:rsidRPr="001E6502" w:rsidRDefault="00163797" w:rsidP="00163797">
      <w:pPr>
        <w:rPr>
          <w:rFonts w:asciiTheme="minorHAnsi" w:hAnsiTheme="minorHAnsi" w:cstheme="minorHAnsi"/>
          <w:b/>
          <w:bCs/>
        </w:rPr>
      </w:pPr>
    </w:p>
    <w:p w14:paraId="32B83B14" w14:textId="77777777" w:rsidR="00163797" w:rsidRPr="001E6502" w:rsidRDefault="00163797" w:rsidP="00163797">
      <w:pPr>
        <w:ind w:left="1"/>
        <w:rPr>
          <w:rFonts w:asciiTheme="minorHAnsi" w:hAnsiTheme="minorHAnsi" w:cstheme="minorHAnsi"/>
        </w:rPr>
      </w:pPr>
      <w:r w:rsidRPr="001E6502">
        <w:rPr>
          <w:rFonts w:asciiTheme="minorHAnsi" w:hAnsiTheme="minorHAnsi" w:cstheme="minorHAnsi"/>
          <w:b/>
          <w:bCs/>
        </w:rPr>
        <w:t xml:space="preserve">Absent: </w:t>
      </w:r>
      <w:r w:rsidRPr="001E6502">
        <w:rPr>
          <w:rFonts w:asciiTheme="minorHAnsi" w:hAnsiTheme="minorHAnsi" w:cstheme="minorHAnsi"/>
          <w:b/>
          <w:bCs/>
        </w:rPr>
        <w:tab/>
        <w:t>0-</w:t>
      </w:r>
    </w:p>
    <w:p w14:paraId="60BF44CE" w14:textId="68D0D894" w:rsidR="00163797" w:rsidRPr="001E6502" w:rsidRDefault="00163797" w:rsidP="00163797">
      <w:pPr>
        <w:ind w:left="2" w:hanging="1"/>
        <w:rPr>
          <w:rFonts w:asciiTheme="minorHAnsi" w:hAnsiTheme="minorHAnsi" w:cstheme="minorHAnsi"/>
          <w:b/>
          <w:bCs/>
        </w:rPr>
      </w:pPr>
      <w:r w:rsidRPr="001E6502">
        <w:rPr>
          <w:rFonts w:asciiTheme="minorHAnsi" w:hAnsiTheme="minorHAnsi" w:cstheme="minorHAnsi"/>
          <w:b/>
          <w:bCs/>
        </w:rPr>
        <w:t>Affirmative:</w:t>
      </w:r>
      <w:r w:rsidRPr="001E6502">
        <w:rPr>
          <w:rFonts w:asciiTheme="minorHAnsi" w:hAnsiTheme="minorHAnsi" w:cstheme="minorHAnsi"/>
          <w:b/>
          <w:bCs/>
        </w:rPr>
        <w:tab/>
      </w:r>
      <w:r w:rsidR="006949B4">
        <w:rPr>
          <w:rFonts w:asciiTheme="minorHAnsi" w:hAnsiTheme="minorHAnsi" w:cstheme="minorHAnsi"/>
          <w:b/>
          <w:bCs/>
        </w:rPr>
        <w:t>6</w:t>
      </w:r>
      <w:r w:rsidRPr="001E6502">
        <w:rPr>
          <w:rFonts w:asciiTheme="minorHAnsi" w:hAnsiTheme="minorHAnsi" w:cstheme="minorHAnsi"/>
          <w:b/>
          <w:bCs/>
        </w:rPr>
        <w:t>-</w:t>
      </w:r>
      <w:r w:rsidRPr="001E6502">
        <w:rPr>
          <w:rFonts w:asciiTheme="minorHAnsi" w:hAnsiTheme="minorHAnsi" w:cstheme="minorHAnsi"/>
          <w:b/>
          <w:bCs/>
        </w:rPr>
        <w:tab/>
        <w:t>Eades, Hays, McDaniels, Hitt, Treynor, Stahl</w:t>
      </w:r>
    </w:p>
    <w:p w14:paraId="24BF8B2C" w14:textId="77777777" w:rsidR="00163797" w:rsidRPr="001E6502" w:rsidRDefault="00163797" w:rsidP="00163797">
      <w:pPr>
        <w:ind w:left="1"/>
        <w:rPr>
          <w:rFonts w:asciiTheme="minorHAnsi" w:hAnsiTheme="minorHAnsi" w:cstheme="minorHAnsi"/>
          <w:b/>
          <w:bCs/>
        </w:rPr>
      </w:pPr>
      <w:r w:rsidRPr="001E6502">
        <w:rPr>
          <w:rFonts w:asciiTheme="minorHAnsi" w:hAnsiTheme="minorHAnsi" w:cstheme="minorHAnsi"/>
          <w:b/>
          <w:bCs/>
        </w:rPr>
        <w:t>Against:</w:t>
      </w:r>
      <w:r w:rsidRPr="001E6502">
        <w:rPr>
          <w:rFonts w:asciiTheme="minorHAnsi" w:hAnsiTheme="minorHAnsi" w:cstheme="minorHAnsi"/>
          <w:b/>
          <w:bCs/>
        </w:rPr>
        <w:tab/>
        <w:t>0-</w:t>
      </w:r>
      <w:r w:rsidRPr="001E6502">
        <w:rPr>
          <w:rFonts w:asciiTheme="minorHAnsi" w:hAnsiTheme="minorHAnsi" w:cstheme="minorHAnsi"/>
          <w:b/>
          <w:bCs/>
        </w:rPr>
        <w:tab/>
      </w:r>
    </w:p>
    <w:p w14:paraId="669C2672" w14:textId="4A58E106" w:rsidR="006949B4" w:rsidRPr="001E3740" w:rsidRDefault="006949B4" w:rsidP="001E3740">
      <w:pPr>
        <w:pStyle w:val="NormalWeb"/>
        <w:spacing w:before="273" w:beforeAutospacing="0" w:after="0" w:afterAutospacing="0" w:line="276" w:lineRule="auto"/>
        <w:rPr>
          <w:rFonts w:asciiTheme="minorHAnsi" w:hAnsiTheme="minorHAnsi" w:cstheme="minorHAnsi"/>
          <w:b/>
          <w:bCs/>
          <w:color w:val="000000"/>
          <w:sz w:val="22"/>
          <w:szCs w:val="22"/>
        </w:rPr>
      </w:pPr>
      <w:r w:rsidRPr="001E3740">
        <w:rPr>
          <w:rFonts w:asciiTheme="minorHAnsi" w:hAnsiTheme="minorHAnsi" w:cstheme="minorHAnsi"/>
          <w:b/>
          <w:bCs/>
          <w:color w:val="000000"/>
          <w:sz w:val="22"/>
          <w:szCs w:val="22"/>
        </w:rPr>
        <w:t>OR</w:t>
      </w:r>
      <w:r w:rsidR="001E3740" w:rsidRPr="001E3740">
        <w:rPr>
          <w:rFonts w:asciiTheme="minorHAnsi" w:hAnsiTheme="minorHAnsi" w:cstheme="minorHAnsi"/>
          <w:b/>
          <w:bCs/>
          <w:color w:val="000000"/>
          <w:sz w:val="22"/>
          <w:szCs w:val="22"/>
        </w:rPr>
        <w:t>D</w:t>
      </w:r>
      <w:r w:rsidRPr="001E3740">
        <w:rPr>
          <w:rFonts w:asciiTheme="minorHAnsi" w:hAnsiTheme="minorHAnsi" w:cstheme="minorHAnsi"/>
          <w:b/>
          <w:bCs/>
          <w:color w:val="000000"/>
          <w:sz w:val="22"/>
          <w:szCs w:val="22"/>
        </w:rPr>
        <w:t xml:space="preserve">INANCE 207-24 Sponsored by: Shannon Treynor, Andrew Hitt and Greg Eades </w:t>
      </w:r>
    </w:p>
    <w:p w14:paraId="05F2B913" w14:textId="3F4B9567" w:rsidR="006949B4" w:rsidRPr="001E3740" w:rsidRDefault="006949B4" w:rsidP="001E3740">
      <w:pPr>
        <w:pStyle w:val="NormalWeb"/>
        <w:tabs>
          <w:tab w:val="left" w:pos="180"/>
        </w:tabs>
        <w:spacing w:before="0" w:beforeAutospacing="0" w:after="0" w:afterAutospacing="0"/>
        <w:rPr>
          <w:rFonts w:asciiTheme="minorHAnsi" w:hAnsiTheme="minorHAnsi" w:cstheme="minorHAnsi"/>
          <w:b/>
          <w:bCs/>
          <w:color w:val="000000"/>
          <w:sz w:val="22"/>
          <w:szCs w:val="22"/>
        </w:rPr>
      </w:pPr>
      <w:r w:rsidRPr="001E3740">
        <w:rPr>
          <w:rFonts w:asciiTheme="minorHAnsi" w:hAnsiTheme="minorHAnsi" w:cstheme="minorHAnsi"/>
          <w:color w:val="000000"/>
          <w:sz w:val="22"/>
          <w:szCs w:val="22"/>
        </w:rPr>
        <w:t xml:space="preserve">An </w:t>
      </w:r>
      <w:r w:rsidR="001E3740" w:rsidRPr="001E3740">
        <w:rPr>
          <w:rFonts w:asciiTheme="minorHAnsi" w:hAnsiTheme="minorHAnsi" w:cstheme="minorHAnsi"/>
          <w:color w:val="000000"/>
          <w:sz w:val="22"/>
          <w:szCs w:val="22"/>
        </w:rPr>
        <w:t>ORDINANCE creating</w:t>
      </w:r>
      <w:r w:rsidRPr="001E3740">
        <w:rPr>
          <w:rFonts w:asciiTheme="minorHAnsi" w:hAnsiTheme="minorHAnsi" w:cstheme="minorHAnsi"/>
          <w:color w:val="000000"/>
          <w:sz w:val="22"/>
          <w:szCs w:val="22"/>
        </w:rPr>
        <w:t xml:space="preserve"> nineteen incentive districts and declaring improvements to certain</w:t>
      </w:r>
      <w:r w:rsidR="00545BA3">
        <w:rPr>
          <w:rFonts w:asciiTheme="minorHAnsi" w:hAnsiTheme="minorHAnsi" w:cstheme="minorHAnsi"/>
          <w:color w:val="000000"/>
          <w:sz w:val="22"/>
          <w:szCs w:val="22"/>
        </w:rPr>
        <w:t xml:space="preserve"> </w:t>
      </w:r>
      <w:r w:rsidRPr="001E3740">
        <w:rPr>
          <w:rFonts w:asciiTheme="minorHAnsi" w:hAnsiTheme="minorHAnsi" w:cstheme="minorHAnsi"/>
          <w:color w:val="000000"/>
          <w:sz w:val="22"/>
          <w:szCs w:val="22"/>
        </w:rPr>
        <w:t>real</w:t>
      </w:r>
      <w:r w:rsidR="001E3740">
        <w:rPr>
          <w:rFonts w:asciiTheme="minorHAnsi" w:hAnsiTheme="minorHAnsi" w:cstheme="minorHAnsi"/>
          <w:b/>
          <w:bCs/>
          <w:color w:val="000000"/>
          <w:sz w:val="22"/>
          <w:szCs w:val="22"/>
        </w:rPr>
        <w:t xml:space="preserve"> </w:t>
      </w:r>
      <w:r w:rsidRPr="001E3740">
        <w:rPr>
          <w:rFonts w:asciiTheme="minorHAnsi" w:hAnsiTheme="minorHAnsi" w:cstheme="minorHAnsi"/>
          <w:color w:val="000000"/>
          <w:sz w:val="22"/>
          <w:szCs w:val="22"/>
        </w:rPr>
        <w:t xml:space="preserve">property within </w:t>
      </w:r>
      <w:r w:rsidR="001E3740" w:rsidRPr="001E3740">
        <w:rPr>
          <w:rFonts w:asciiTheme="minorHAnsi" w:hAnsiTheme="minorHAnsi" w:cstheme="minorHAnsi"/>
          <w:color w:val="000000"/>
          <w:sz w:val="22"/>
          <w:szCs w:val="22"/>
        </w:rPr>
        <w:t>the incentive</w:t>
      </w:r>
      <w:r w:rsidRPr="001E3740">
        <w:rPr>
          <w:rFonts w:asciiTheme="minorHAnsi" w:hAnsiTheme="minorHAnsi" w:cstheme="minorHAnsi"/>
          <w:color w:val="000000"/>
          <w:sz w:val="22"/>
          <w:szCs w:val="22"/>
        </w:rPr>
        <w:t xml:space="preserve"> districts to be a public purpose, and exempt from Real Property</w:t>
      </w:r>
      <w:r w:rsidR="001E3740">
        <w:rPr>
          <w:rFonts w:asciiTheme="minorHAnsi" w:hAnsiTheme="minorHAnsi" w:cstheme="minorHAnsi"/>
          <w:b/>
          <w:bCs/>
          <w:color w:val="000000"/>
          <w:sz w:val="22"/>
          <w:szCs w:val="22"/>
        </w:rPr>
        <w:t xml:space="preserve"> </w:t>
      </w:r>
      <w:r w:rsidRPr="001E3740">
        <w:rPr>
          <w:rFonts w:asciiTheme="minorHAnsi" w:hAnsiTheme="minorHAnsi" w:cstheme="minorHAnsi"/>
          <w:color w:val="000000"/>
          <w:sz w:val="22"/>
          <w:szCs w:val="22"/>
        </w:rPr>
        <w:t xml:space="preserve">taxation; Identifying </w:t>
      </w:r>
      <w:r w:rsidR="001E3740" w:rsidRPr="001E3740">
        <w:rPr>
          <w:rFonts w:asciiTheme="minorHAnsi" w:hAnsiTheme="minorHAnsi" w:cstheme="minorHAnsi"/>
          <w:color w:val="000000"/>
          <w:sz w:val="22"/>
          <w:szCs w:val="22"/>
        </w:rPr>
        <w:t>certain public</w:t>
      </w:r>
      <w:r w:rsidRPr="001E3740">
        <w:rPr>
          <w:rFonts w:asciiTheme="minorHAnsi" w:hAnsiTheme="minorHAnsi" w:cstheme="minorHAnsi"/>
          <w:color w:val="000000"/>
          <w:sz w:val="22"/>
          <w:szCs w:val="22"/>
        </w:rPr>
        <w:t xml:space="preserve"> infrastructure improvements that, once made, will benefit or</w:t>
      </w:r>
      <w:r w:rsidR="001E3740">
        <w:rPr>
          <w:rFonts w:asciiTheme="minorHAnsi" w:hAnsiTheme="minorHAnsi" w:cstheme="minorHAnsi"/>
          <w:b/>
          <w:bCs/>
          <w:color w:val="000000"/>
          <w:sz w:val="22"/>
          <w:szCs w:val="22"/>
        </w:rPr>
        <w:t xml:space="preserve"> </w:t>
      </w:r>
      <w:r w:rsidRPr="001E3740">
        <w:rPr>
          <w:rFonts w:asciiTheme="minorHAnsi" w:hAnsiTheme="minorHAnsi" w:cstheme="minorHAnsi"/>
          <w:color w:val="000000"/>
          <w:sz w:val="22"/>
          <w:szCs w:val="22"/>
        </w:rPr>
        <w:t xml:space="preserve">serve the parcels in the </w:t>
      </w:r>
      <w:r w:rsidR="001E3740" w:rsidRPr="001E3740">
        <w:rPr>
          <w:rFonts w:asciiTheme="minorHAnsi" w:hAnsiTheme="minorHAnsi" w:cstheme="minorHAnsi"/>
          <w:color w:val="000000"/>
          <w:sz w:val="22"/>
          <w:szCs w:val="22"/>
        </w:rPr>
        <w:t>incentive districts,</w:t>
      </w:r>
      <w:r w:rsidRPr="001E3740">
        <w:rPr>
          <w:rFonts w:asciiTheme="minorHAnsi" w:hAnsiTheme="minorHAnsi" w:cstheme="minorHAnsi"/>
          <w:color w:val="000000"/>
          <w:sz w:val="22"/>
          <w:szCs w:val="22"/>
        </w:rPr>
        <w:t xml:space="preserve"> Requiring the owners of those parcels to make service</w:t>
      </w:r>
      <w:r w:rsidR="001E3740">
        <w:rPr>
          <w:rFonts w:asciiTheme="minorHAnsi" w:hAnsiTheme="minorHAnsi" w:cstheme="minorHAnsi"/>
          <w:color w:val="000000"/>
          <w:sz w:val="22"/>
          <w:szCs w:val="22"/>
        </w:rPr>
        <w:t xml:space="preserve"> </w:t>
      </w:r>
      <w:r w:rsidRPr="001E3740">
        <w:rPr>
          <w:rFonts w:asciiTheme="minorHAnsi" w:hAnsiTheme="minorHAnsi" w:cstheme="minorHAnsi"/>
          <w:color w:val="000000"/>
          <w:sz w:val="22"/>
          <w:szCs w:val="22"/>
        </w:rPr>
        <w:t xml:space="preserve">payments in lieu of taxes; </w:t>
      </w:r>
      <w:r w:rsidR="001E3740" w:rsidRPr="001E3740">
        <w:rPr>
          <w:rFonts w:asciiTheme="minorHAnsi" w:hAnsiTheme="minorHAnsi" w:cstheme="minorHAnsi"/>
          <w:color w:val="000000"/>
          <w:sz w:val="22"/>
          <w:szCs w:val="22"/>
        </w:rPr>
        <w:t>establishing an</w:t>
      </w:r>
      <w:r w:rsidRPr="001E3740">
        <w:rPr>
          <w:rFonts w:asciiTheme="minorHAnsi" w:hAnsiTheme="minorHAnsi" w:cstheme="minorHAnsi"/>
          <w:color w:val="000000"/>
          <w:sz w:val="22"/>
          <w:szCs w:val="22"/>
        </w:rPr>
        <w:t xml:space="preserve"> incentive district public improvement tax increment</w:t>
      </w:r>
      <w:r w:rsidR="001E3740">
        <w:rPr>
          <w:rFonts w:asciiTheme="minorHAnsi" w:hAnsiTheme="minorHAnsi" w:cstheme="minorHAnsi"/>
          <w:color w:val="000000"/>
          <w:sz w:val="22"/>
          <w:szCs w:val="22"/>
        </w:rPr>
        <w:t xml:space="preserve"> </w:t>
      </w:r>
      <w:r w:rsidRPr="001E3740">
        <w:rPr>
          <w:rFonts w:asciiTheme="minorHAnsi" w:hAnsiTheme="minorHAnsi" w:cstheme="minorHAnsi"/>
          <w:color w:val="000000"/>
          <w:sz w:val="22"/>
          <w:szCs w:val="22"/>
        </w:rPr>
        <w:t xml:space="preserve">equivalent fund for the deposit of such </w:t>
      </w:r>
      <w:r w:rsidR="001E3740" w:rsidRPr="001E3740">
        <w:rPr>
          <w:rFonts w:asciiTheme="minorHAnsi" w:hAnsiTheme="minorHAnsi" w:cstheme="minorHAnsi"/>
          <w:color w:val="000000"/>
          <w:sz w:val="22"/>
          <w:szCs w:val="22"/>
        </w:rPr>
        <w:t>service payments</w:t>
      </w:r>
      <w:r w:rsidRPr="001E3740">
        <w:rPr>
          <w:rFonts w:asciiTheme="minorHAnsi" w:hAnsiTheme="minorHAnsi" w:cstheme="minorHAnsi"/>
          <w:color w:val="000000"/>
          <w:sz w:val="22"/>
          <w:szCs w:val="22"/>
        </w:rPr>
        <w:t>; Authorizing payments to the London City</w:t>
      </w:r>
      <w:r w:rsidR="001E3740">
        <w:rPr>
          <w:rFonts w:asciiTheme="minorHAnsi" w:hAnsiTheme="minorHAnsi" w:cstheme="minorHAnsi"/>
          <w:color w:val="000000"/>
          <w:sz w:val="22"/>
          <w:szCs w:val="22"/>
        </w:rPr>
        <w:t xml:space="preserve"> </w:t>
      </w:r>
      <w:r w:rsidRPr="001E3740">
        <w:rPr>
          <w:rFonts w:asciiTheme="minorHAnsi" w:hAnsiTheme="minorHAnsi" w:cstheme="minorHAnsi"/>
          <w:color w:val="000000"/>
          <w:sz w:val="22"/>
          <w:szCs w:val="22"/>
        </w:rPr>
        <w:t xml:space="preserve">School District and Tolles Career and </w:t>
      </w:r>
      <w:r w:rsidR="001E3740" w:rsidRPr="001E3740">
        <w:rPr>
          <w:rFonts w:asciiTheme="minorHAnsi" w:hAnsiTheme="minorHAnsi" w:cstheme="minorHAnsi"/>
          <w:color w:val="000000"/>
          <w:sz w:val="22"/>
          <w:szCs w:val="22"/>
        </w:rPr>
        <w:t>Technical Centers</w:t>
      </w:r>
      <w:r w:rsidRPr="001E3740">
        <w:rPr>
          <w:rFonts w:asciiTheme="minorHAnsi" w:hAnsiTheme="minorHAnsi" w:cstheme="minorHAnsi"/>
          <w:color w:val="000000"/>
          <w:sz w:val="22"/>
          <w:szCs w:val="22"/>
        </w:rPr>
        <w:t>; and approving and authorizing the</w:t>
      </w:r>
      <w:r w:rsidR="001E3740">
        <w:rPr>
          <w:rFonts w:asciiTheme="minorHAnsi" w:hAnsiTheme="minorHAnsi" w:cstheme="minorHAnsi"/>
          <w:color w:val="000000"/>
          <w:sz w:val="22"/>
          <w:szCs w:val="22"/>
        </w:rPr>
        <w:t xml:space="preserve"> </w:t>
      </w:r>
      <w:r w:rsidRPr="001E3740">
        <w:rPr>
          <w:rFonts w:asciiTheme="minorHAnsi" w:hAnsiTheme="minorHAnsi" w:cstheme="minorHAnsi"/>
          <w:color w:val="000000"/>
          <w:sz w:val="22"/>
          <w:szCs w:val="22"/>
        </w:rPr>
        <w:t xml:space="preserve">execution and delivery of a tax increment </w:t>
      </w:r>
      <w:r w:rsidR="001E3740" w:rsidRPr="001E3740">
        <w:rPr>
          <w:rFonts w:asciiTheme="minorHAnsi" w:hAnsiTheme="minorHAnsi" w:cstheme="minorHAnsi"/>
          <w:color w:val="000000"/>
          <w:sz w:val="22"/>
          <w:szCs w:val="22"/>
        </w:rPr>
        <w:t>financing agreement</w:t>
      </w:r>
      <w:r w:rsidRPr="001E3740">
        <w:rPr>
          <w:rFonts w:asciiTheme="minorHAnsi" w:hAnsiTheme="minorHAnsi" w:cstheme="minorHAnsi"/>
          <w:color w:val="000000"/>
          <w:sz w:val="22"/>
          <w:szCs w:val="22"/>
        </w:rPr>
        <w:t xml:space="preserve"> with Tom Cat, LLC. </w:t>
      </w:r>
    </w:p>
    <w:p w14:paraId="07BC0582" w14:textId="77777777" w:rsidR="00163797" w:rsidRPr="001E6502" w:rsidRDefault="00163797" w:rsidP="00163797">
      <w:pPr>
        <w:rPr>
          <w:rFonts w:ascii="Calibri" w:hAnsi="Calibri"/>
          <w:b/>
          <w:u w:val="single"/>
        </w:rPr>
      </w:pPr>
    </w:p>
    <w:p w14:paraId="532C0A1E" w14:textId="5DE34B57" w:rsidR="00163797" w:rsidRPr="001E6502" w:rsidRDefault="00163797" w:rsidP="00163797">
      <w:pPr>
        <w:ind w:left="1"/>
        <w:rPr>
          <w:rFonts w:ascii="Calibri" w:hAnsi="Calibri"/>
          <w:b/>
          <w:i/>
          <w:iCs/>
        </w:rPr>
      </w:pPr>
      <w:r w:rsidRPr="001E6502">
        <w:rPr>
          <w:rFonts w:ascii="Calibri" w:hAnsi="Calibri"/>
          <w:b/>
          <w:i/>
          <w:iCs/>
        </w:rPr>
        <w:t xml:space="preserve">Motion to exit Public Hearing and enter into regular meeting by Councilman </w:t>
      </w:r>
      <w:r w:rsidR="00F6415F">
        <w:rPr>
          <w:rFonts w:ascii="Calibri" w:hAnsi="Calibri"/>
          <w:b/>
          <w:i/>
          <w:iCs/>
        </w:rPr>
        <w:t>Stahl</w:t>
      </w:r>
      <w:r w:rsidRPr="001E6502">
        <w:rPr>
          <w:rFonts w:ascii="Calibri" w:hAnsi="Calibri"/>
          <w:b/>
          <w:i/>
          <w:iCs/>
        </w:rPr>
        <w:t>, 2</w:t>
      </w:r>
      <w:proofErr w:type="gramStart"/>
      <w:r w:rsidRPr="001E6502">
        <w:rPr>
          <w:rFonts w:ascii="Calibri" w:hAnsi="Calibri"/>
          <w:b/>
          <w:i/>
          <w:iCs/>
          <w:vertAlign w:val="superscript"/>
        </w:rPr>
        <w:t xml:space="preserve">nd  </w:t>
      </w:r>
      <w:r w:rsidRPr="001E6502">
        <w:rPr>
          <w:rFonts w:ascii="Calibri" w:hAnsi="Calibri"/>
          <w:b/>
          <w:i/>
          <w:iCs/>
        </w:rPr>
        <w:t>Councilman</w:t>
      </w:r>
      <w:proofErr w:type="gramEnd"/>
      <w:r w:rsidRPr="001E6502">
        <w:rPr>
          <w:rFonts w:ascii="Calibri" w:hAnsi="Calibri"/>
          <w:b/>
          <w:i/>
          <w:iCs/>
        </w:rPr>
        <w:t xml:space="preserve"> </w:t>
      </w:r>
      <w:r w:rsidR="00F6415F">
        <w:rPr>
          <w:rFonts w:ascii="Calibri" w:hAnsi="Calibri"/>
          <w:b/>
          <w:i/>
          <w:iCs/>
        </w:rPr>
        <w:t>Eades</w:t>
      </w:r>
      <w:r w:rsidRPr="001E6502">
        <w:rPr>
          <w:rFonts w:ascii="Calibri" w:hAnsi="Calibri"/>
          <w:b/>
          <w:i/>
          <w:iCs/>
        </w:rPr>
        <w:t>. The motion carried by the following vote</w:t>
      </w:r>
    </w:p>
    <w:p w14:paraId="5B8CFC16" w14:textId="77777777" w:rsidR="00163797" w:rsidRPr="001E6502" w:rsidRDefault="00163797" w:rsidP="00163797">
      <w:pPr>
        <w:ind w:left="1"/>
        <w:rPr>
          <w:rFonts w:asciiTheme="minorHAnsi" w:hAnsiTheme="minorHAnsi" w:cstheme="minorHAnsi"/>
          <w:b/>
          <w:bCs/>
        </w:rPr>
      </w:pPr>
    </w:p>
    <w:p w14:paraId="4AAFB401" w14:textId="77777777" w:rsidR="00163797" w:rsidRPr="001E6502" w:rsidRDefault="00163797" w:rsidP="00163797">
      <w:pPr>
        <w:ind w:left="1"/>
        <w:rPr>
          <w:rFonts w:asciiTheme="minorHAnsi" w:hAnsiTheme="minorHAnsi" w:cstheme="minorHAnsi"/>
        </w:rPr>
      </w:pPr>
      <w:r w:rsidRPr="001E6502">
        <w:rPr>
          <w:rFonts w:asciiTheme="minorHAnsi" w:hAnsiTheme="minorHAnsi" w:cstheme="minorHAnsi"/>
          <w:b/>
          <w:bCs/>
        </w:rPr>
        <w:t xml:space="preserve">Absent: </w:t>
      </w:r>
      <w:r w:rsidRPr="001E6502">
        <w:rPr>
          <w:rFonts w:asciiTheme="minorHAnsi" w:hAnsiTheme="minorHAnsi" w:cstheme="minorHAnsi"/>
          <w:b/>
          <w:bCs/>
        </w:rPr>
        <w:tab/>
        <w:t>0-</w:t>
      </w:r>
    </w:p>
    <w:p w14:paraId="5199664D" w14:textId="33B9EBAB" w:rsidR="00163797" w:rsidRPr="001E6502" w:rsidRDefault="00163797" w:rsidP="00163797">
      <w:pPr>
        <w:ind w:left="2" w:hanging="1"/>
        <w:rPr>
          <w:rFonts w:asciiTheme="minorHAnsi" w:hAnsiTheme="minorHAnsi" w:cstheme="minorHAnsi"/>
          <w:b/>
          <w:bCs/>
        </w:rPr>
      </w:pPr>
      <w:r w:rsidRPr="001E6502">
        <w:rPr>
          <w:rFonts w:asciiTheme="minorHAnsi" w:hAnsiTheme="minorHAnsi" w:cstheme="minorHAnsi"/>
          <w:b/>
          <w:bCs/>
        </w:rPr>
        <w:t>Affirmative:</w:t>
      </w:r>
      <w:r w:rsidRPr="001E6502">
        <w:rPr>
          <w:rFonts w:asciiTheme="minorHAnsi" w:hAnsiTheme="minorHAnsi" w:cstheme="minorHAnsi"/>
          <w:b/>
          <w:bCs/>
        </w:rPr>
        <w:tab/>
      </w:r>
      <w:r w:rsidR="001E3740">
        <w:rPr>
          <w:rFonts w:asciiTheme="minorHAnsi" w:hAnsiTheme="minorHAnsi" w:cstheme="minorHAnsi"/>
          <w:b/>
          <w:bCs/>
        </w:rPr>
        <w:t>6</w:t>
      </w:r>
      <w:r w:rsidRPr="001E6502">
        <w:rPr>
          <w:rFonts w:asciiTheme="minorHAnsi" w:hAnsiTheme="minorHAnsi" w:cstheme="minorHAnsi"/>
          <w:b/>
          <w:bCs/>
        </w:rPr>
        <w:t>-</w:t>
      </w:r>
      <w:r w:rsidRPr="001E6502">
        <w:rPr>
          <w:rFonts w:asciiTheme="minorHAnsi" w:hAnsiTheme="minorHAnsi" w:cstheme="minorHAnsi"/>
          <w:b/>
          <w:bCs/>
        </w:rPr>
        <w:tab/>
        <w:t>Eades, Hays, McDaniels, Hitt, Treynor, Stahl</w:t>
      </w:r>
    </w:p>
    <w:p w14:paraId="16F83A47" w14:textId="3967323D" w:rsidR="00163797" w:rsidRPr="001E3740" w:rsidRDefault="00163797" w:rsidP="001E3740">
      <w:pPr>
        <w:ind w:left="1"/>
        <w:rPr>
          <w:rFonts w:asciiTheme="minorHAnsi" w:hAnsiTheme="minorHAnsi" w:cstheme="minorHAnsi"/>
          <w:b/>
          <w:bCs/>
        </w:rPr>
      </w:pPr>
      <w:r w:rsidRPr="001E6502">
        <w:rPr>
          <w:rFonts w:asciiTheme="minorHAnsi" w:hAnsiTheme="minorHAnsi" w:cstheme="minorHAnsi"/>
          <w:b/>
          <w:bCs/>
        </w:rPr>
        <w:t>Against:</w:t>
      </w:r>
      <w:r w:rsidRPr="001E6502">
        <w:rPr>
          <w:rFonts w:asciiTheme="minorHAnsi" w:hAnsiTheme="minorHAnsi" w:cstheme="minorHAnsi"/>
          <w:b/>
          <w:bCs/>
        </w:rPr>
        <w:tab/>
        <w:t>0-</w:t>
      </w:r>
      <w:r w:rsidRPr="001E6502">
        <w:rPr>
          <w:rFonts w:asciiTheme="minorHAnsi" w:hAnsiTheme="minorHAnsi" w:cstheme="minorHAnsi"/>
          <w:b/>
          <w:bCs/>
        </w:rPr>
        <w:tab/>
      </w:r>
    </w:p>
    <w:p w14:paraId="69FF8E6E" w14:textId="740F84E5" w:rsidR="00C03729" w:rsidRDefault="00AA598B" w:rsidP="005D515F">
      <w:pPr>
        <w:spacing w:before="100" w:beforeAutospacing="1" w:after="100" w:afterAutospacing="1"/>
        <w:ind w:right="220"/>
        <w:rPr>
          <w:rFonts w:ascii="Calibri" w:hAnsi="Calibri"/>
          <w:bCs/>
          <w:sz w:val="24"/>
          <w:szCs w:val="20"/>
        </w:rPr>
      </w:pPr>
      <w:r w:rsidRPr="00707866">
        <w:rPr>
          <w:rFonts w:ascii="Calibri" w:hAnsi="Calibri"/>
          <w:b/>
          <w:sz w:val="24"/>
          <w:szCs w:val="20"/>
          <w:u w:val="single"/>
        </w:rPr>
        <w:t>C</w:t>
      </w:r>
      <w:r w:rsidR="00747D15">
        <w:rPr>
          <w:rFonts w:ascii="Calibri" w:hAnsi="Calibri"/>
          <w:b/>
          <w:sz w:val="24"/>
          <w:szCs w:val="20"/>
          <w:u w:val="single"/>
        </w:rPr>
        <w:t>o</w:t>
      </w:r>
      <w:r w:rsidR="00C51726" w:rsidRPr="00707866">
        <w:rPr>
          <w:rFonts w:ascii="Calibri" w:hAnsi="Calibri"/>
          <w:b/>
          <w:sz w:val="24"/>
          <w:szCs w:val="20"/>
          <w:u w:val="single"/>
        </w:rPr>
        <w:t>m</w:t>
      </w:r>
      <w:r w:rsidR="00210355" w:rsidRPr="00707866">
        <w:rPr>
          <w:rFonts w:ascii="Calibri" w:hAnsi="Calibri"/>
          <w:b/>
          <w:sz w:val="24"/>
          <w:szCs w:val="20"/>
          <w:u w:val="single"/>
        </w:rPr>
        <w:t>munications/Announcements</w:t>
      </w:r>
      <w:r w:rsidR="001D4AF6" w:rsidRPr="00707866">
        <w:rPr>
          <w:rFonts w:ascii="Calibri" w:hAnsi="Calibri"/>
          <w:bCs/>
          <w:sz w:val="24"/>
          <w:szCs w:val="20"/>
        </w:rPr>
        <w:t xml:space="preserve"> </w:t>
      </w:r>
    </w:p>
    <w:p w14:paraId="3FDEDEBE" w14:textId="77777777" w:rsidR="005813BF" w:rsidRPr="005813BF" w:rsidRDefault="005813BF" w:rsidP="005D515F">
      <w:pPr>
        <w:spacing w:before="100" w:beforeAutospacing="1" w:after="100" w:afterAutospacing="1"/>
        <w:ind w:right="220"/>
        <w:rPr>
          <w:rFonts w:ascii="Calibri" w:hAnsi="Calibri"/>
          <w:bCs/>
          <w:szCs w:val="18"/>
        </w:rPr>
      </w:pPr>
      <w:r w:rsidRPr="005813BF">
        <w:rPr>
          <w:rFonts w:ascii="Calibri" w:hAnsi="Calibri"/>
          <w:bCs/>
          <w:szCs w:val="18"/>
        </w:rPr>
        <w:t>President Peters announced that the Ward 3 seat is currently vacant. The council is accepting letters of interest and resumes for the position until February 27th at 4:00 PM. Interviews will take place during the next council meeting, after which the council will proceed with the selection process.</w:t>
      </w:r>
    </w:p>
    <w:p w14:paraId="68F640A2" w14:textId="73D14F5F" w:rsidR="00232501" w:rsidRDefault="00232501" w:rsidP="005D515F">
      <w:pPr>
        <w:spacing w:before="100" w:beforeAutospacing="1" w:after="100" w:afterAutospacing="1"/>
        <w:ind w:right="220"/>
        <w:rPr>
          <w:rFonts w:ascii="Calibri" w:hAnsi="Calibri"/>
          <w:b/>
          <w:sz w:val="24"/>
          <w:szCs w:val="20"/>
          <w:u w:val="single"/>
        </w:rPr>
      </w:pPr>
      <w:r w:rsidRPr="00232501">
        <w:rPr>
          <w:rFonts w:ascii="Calibri" w:hAnsi="Calibri"/>
          <w:b/>
          <w:sz w:val="24"/>
          <w:szCs w:val="20"/>
          <w:u w:val="single"/>
        </w:rPr>
        <w:lastRenderedPageBreak/>
        <w:t>Audience Concerns</w:t>
      </w:r>
    </w:p>
    <w:p w14:paraId="48A9EEAE" w14:textId="576F59CA" w:rsidR="00677950" w:rsidRDefault="0077094A" w:rsidP="005D515F">
      <w:pPr>
        <w:spacing w:before="100" w:beforeAutospacing="1" w:after="100" w:afterAutospacing="1"/>
        <w:ind w:right="220"/>
        <w:rPr>
          <w:rFonts w:ascii="Calibri" w:hAnsi="Calibri"/>
          <w:bCs/>
          <w:szCs w:val="18"/>
        </w:rPr>
      </w:pPr>
      <w:r w:rsidRPr="00F220BE">
        <w:rPr>
          <w:rFonts w:ascii="Calibri" w:hAnsi="Calibri"/>
          <w:bCs/>
          <w:szCs w:val="18"/>
        </w:rPr>
        <w:t>Klar</w:t>
      </w:r>
      <w:r w:rsidR="00F220BE" w:rsidRPr="00F220BE">
        <w:rPr>
          <w:rFonts w:ascii="Calibri" w:hAnsi="Calibri"/>
          <w:bCs/>
          <w:szCs w:val="18"/>
        </w:rPr>
        <w:t xml:space="preserve">issa Ramey, 188 S. Walnut St., </w:t>
      </w:r>
      <w:r w:rsidR="006B26E5" w:rsidRPr="006B26E5">
        <w:rPr>
          <w:rFonts w:ascii="Calibri" w:hAnsi="Calibri"/>
          <w:bCs/>
          <w:szCs w:val="18"/>
        </w:rPr>
        <w:t>representing the London Strawberry Festival, presented a revised layout proposal in response to city concerns, emphasizing the need for improved safety and accessibility. She reiterated that last year’s center-street vendor layout posed challenges for the elderly and parents with strollers due to cords and bulky boxes obstructing walkways. Additionally, law enforcement faced difficulties monitoring the grounds, and there were concerns about fire truck clearance. In the new proposal, vendors would be positioned along the curbs rather than in the middle of the street, ensuring a 36-foot-wide emergency lane and maintaining clear pathways for first responders.</w:t>
      </w:r>
      <w:r w:rsidR="006B26E5">
        <w:rPr>
          <w:rFonts w:ascii="Calibri" w:hAnsi="Calibri"/>
          <w:bCs/>
          <w:szCs w:val="18"/>
        </w:rPr>
        <w:t xml:space="preserve"> </w:t>
      </w:r>
      <w:r w:rsidR="006B26E5" w:rsidRPr="006B26E5">
        <w:rPr>
          <w:rFonts w:ascii="Calibri" w:hAnsi="Calibri"/>
          <w:bCs/>
          <w:szCs w:val="18"/>
        </w:rPr>
        <w:t>Ramey also addressed issues with how the city justified its preference for the center-street layout. Officials cited a public survey with 459 responses, yet the survey never specifically asked about layout preferences. Furthermore, statements from the fire and police chiefs were inaccurately summarized in official city documents. Both chiefs emphasized the need for adequate space rather than endorsing a specific vendor arrangement. The fire chief had previously pointed out that overhanging awnings from last year’s layout reduced emergency clearance, yet the city still advocates for the same design.</w:t>
      </w:r>
      <w:r w:rsidR="006B26E5">
        <w:rPr>
          <w:rFonts w:ascii="Calibri" w:hAnsi="Calibri"/>
          <w:bCs/>
          <w:szCs w:val="18"/>
        </w:rPr>
        <w:t xml:space="preserve"> </w:t>
      </w:r>
      <w:r w:rsidR="006B26E5" w:rsidRPr="006B26E5">
        <w:rPr>
          <w:rFonts w:ascii="Calibri" w:hAnsi="Calibri"/>
          <w:bCs/>
          <w:szCs w:val="18"/>
        </w:rPr>
        <w:t>While some downtown businesses support the city’s center-street plan, many prefer the curbside layout, believing it would create a more open, organized atmosphere and improve pedestrian traffic flow. Business owners expressed the need to balance their interests with the overall enjoyment of the festival attendees. Ramey highlighted that the London Strawberry Festival is a community-centered event offering free entertainment and fostering local traditions. However, she expressed concerns that the city's decision-making seems to prioritize business interests over the visitor experience. She urged officials to reconsider their stance and adopt the curbside vendor setup, which she believes would enhance safety, improve accessibility, and create a more enjoyable festival for the entire community. The festival board remains open to collaboration to ensure a balanced solution.</w:t>
      </w:r>
    </w:p>
    <w:p w14:paraId="2D556BAE" w14:textId="71A28ED1" w:rsidR="006F46A2" w:rsidRDefault="006F46A2" w:rsidP="005D515F">
      <w:pPr>
        <w:spacing w:before="100" w:beforeAutospacing="1" w:after="100" w:afterAutospacing="1"/>
        <w:ind w:right="220"/>
        <w:rPr>
          <w:rFonts w:ascii="Calibri" w:hAnsi="Calibri"/>
          <w:bCs/>
          <w:szCs w:val="18"/>
        </w:rPr>
      </w:pPr>
      <w:r w:rsidRPr="006F46A2">
        <w:rPr>
          <w:rFonts w:ascii="Calibri" w:hAnsi="Calibri"/>
          <w:b/>
          <w:szCs w:val="18"/>
        </w:rPr>
        <w:t>Councilman Hitt</w:t>
      </w:r>
      <w:r w:rsidRPr="006F46A2">
        <w:rPr>
          <w:rFonts w:ascii="Calibri" w:hAnsi="Calibri"/>
          <w:bCs/>
          <w:szCs w:val="18"/>
        </w:rPr>
        <w:t xml:space="preserve"> asked the Fire Chief whether he thought a uniform approach to event layouts was a good idea or not. </w:t>
      </w:r>
      <w:r>
        <w:rPr>
          <w:rFonts w:ascii="Calibri" w:hAnsi="Calibri"/>
          <w:bCs/>
          <w:szCs w:val="18"/>
        </w:rPr>
        <w:t xml:space="preserve"> </w:t>
      </w:r>
    </w:p>
    <w:p w14:paraId="7C8212C8" w14:textId="77777777" w:rsidR="006F46A2" w:rsidRDefault="006F46A2" w:rsidP="005D515F">
      <w:pPr>
        <w:spacing w:before="100" w:beforeAutospacing="1" w:after="100" w:afterAutospacing="1"/>
        <w:ind w:right="220"/>
        <w:rPr>
          <w:rFonts w:ascii="Calibri" w:hAnsi="Calibri"/>
          <w:bCs/>
          <w:szCs w:val="18"/>
        </w:rPr>
      </w:pPr>
      <w:r w:rsidRPr="006F46A2">
        <w:rPr>
          <w:rFonts w:ascii="Calibri" w:hAnsi="Calibri"/>
          <w:b/>
          <w:szCs w:val="18"/>
        </w:rPr>
        <w:t xml:space="preserve">Klarissa </w:t>
      </w:r>
      <w:r w:rsidRPr="006F46A2">
        <w:rPr>
          <w:rFonts w:ascii="Calibri" w:hAnsi="Calibri"/>
          <w:bCs/>
          <w:szCs w:val="18"/>
        </w:rPr>
        <w:t>Ramey</w:t>
      </w:r>
      <w:r>
        <w:rPr>
          <w:rFonts w:ascii="Calibri" w:hAnsi="Calibri"/>
          <w:bCs/>
          <w:szCs w:val="18"/>
        </w:rPr>
        <w:t xml:space="preserve"> - </w:t>
      </w:r>
      <w:r w:rsidRPr="006F46A2">
        <w:rPr>
          <w:rFonts w:ascii="Calibri" w:hAnsi="Calibri"/>
          <w:bCs/>
          <w:szCs w:val="18"/>
        </w:rPr>
        <w:t>the Fire Chief did not provide a clear answer in his email. Instead, he simply stated that he did not support a uniform approach. When questioned in a safety meeting about where fire trucks would be parked in the event of an emergency, he responded that they would be positioned in the center of the road due to cars occupying the curb. When Ramey asked why the same approach couldn’t be used during the London Strawberry Festival, he did not provide a direct answer. Ramey speculated that his opposition to a uniform approach might stem from the fact that different events vary in size, layout, and attendance, making it difficult to apply a one-size-fits-all policy.</w:t>
      </w:r>
      <w:r w:rsidR="00E16E5A" w:rsidRPr="00E16E5A">
        <w:rPr>
          <w:rFonts w:ascii="Calibri" w:hAnsi="Calibri"/>
          <w:bCs/>
          <w:szCs w:val="18"/>
        </w:rPr>
        <w:t xml:space="preserve"> </w:t>
      </w:r>
    </w:p>
    <w:p w14:paraId="6BAAE9AF" w14:textId="6541713C" w:rsidR="006F46A2" w:rsidRDefault="003D0203" w:rsidP="005D515F">
      <w:pPr>
        <w:spacing w:before="100" w:beforeAutospacing="1" w:after="100" w:afterAutospacing="1"/>
        <w:ind w:right="220"/>
        <w:rPr>
          <w:rFonts w:ascii="Calibri" w:hAnsi="Calibri"/>
          <w:bCs/>
          <w:szCs w:val="18"/>
        </w:rPr>
      </w:pPr>
      <w:r w:rsidRPr="003D0203">
        <w:rPr>
          <w:rFonts w:ascii="Calibri" w:hAnsi="Calibri"/>
          <w:b/>
          <w:szCs w:val="18"/>
        </w:rPr>
        <w:t>Councilman Eades</w:t>
      </w:r>
      <w:r w:rsidRPr="003D0203">
        <w:rPr>
          <w:rFonts w:ascii="Calibri" w:hAnsi="Calibri"/>
          <w:bCs/>
          <w:szCs w:val="18"/>
        </w:rPr>
        <w:t xml:space="preserve"> addressed concerns about a recent Facebook post that allegedly called on downtown businesses to oppose a particular layout decision. While he wasn’t certain of its origin, he emphasized that such an approach</w:t>
      </w:r>
      <w:r>
        <w:rPr>
          <w:rFonts w:ascii="Calibri" w:hAnsi="Calibri"/>
          <w:bCs/>
          <w:szCs w:val="18"/>
        </w:rPr>
        <w:t xml:space="preserve">, </w:t>
      </w:r>
      <w:r w:rsidRPr="003D0203">
        <w:rPr>
          <w:rFonts w:ascii="Calibri" w:hAnsi="Calibri"/>
          <w:bCs/>
          <w:szCs w:val="18"/>
        </w:rPr>
        <w:t>if it came from the city administration—would be inappropriate. He acknowledged that this issue has been ongoing since last year and that adjustments would inevitably be necessary regardless of the final decision. He also thanked those involved for continuing to engage in discussions to resolve the matter.</w:t>
      </w:r>
    </w:p>
    <w:p w14:paraId="29048071" w14:textId="2A89D274" w:rsidR="00586EBF" w:rsidRDefault="00042759" w:rsidP="00586EBF">
      <w:pPr>
        <w:spacing w:before="100" w:beforeAutospacing="1" w:after="100" w:afterAutospacing="1"/>
        <w:ind w:right="220"/>
        <w:rPr>
          <w:rFonts w:ascii="Calibri" w:hAnsi="Calibri"/>
          <w:szCs w:val="18"/>
        </w:rPr>
      </w:pPr>
      <w:r w:rsidRPr="00586EBF">
        <w:rPr>
          <w:rFonts w:ascii="Calibri" w:hAnsi="Calibri"/>
          <w:b/>
          <w:szCs w:val="18"/>
        </w:rPr>
        <w:t>David Mars</w:t>
      </w:r>
      <w:r w:rsidR="00245073">
        <w:rPr>
          <w:rFonts w:ascii="Calibri" w:hAnsi="Calibri"/>
          <w:bCs/>
          <w:szCs w:val="18"/>
        </w:rPr>
        <w:t xml:space="preserve">, </w:t>
      </w:r>
      <w:r w:rsidR="00245073" w:rsidRPr="00245073">
        <w:rPr>
          <w:rFonts w:ascii="Calibri" w:hAnsi="Calibri"/>
          <w:szCs w:val="18"/>
        </w:rPr>
        <w:t>1560 State Route 665</w:t>
      </w:r>
      <w:r w:rsidR="00F80AD6">
        <w:rPr>
          <w:rFonts w:ascii="Calibri" w:hAnsi="Calibri"/>
          <w:szCs w:val="18"/>
        </w:rPr>
        <w:t xml:space="preserve">, </w:t>
      </w:r>
      <w:r w:rsidR="00586EBF" w:rsidRPr="00586EBF">
        <w:rPr>
          <w:rFonts w:ascii="Calibri" w:hAnsi="Calibri"/>
          <w:szCs w:val="18"/>
        </w:rPr>
        <w:t xml:space="preserve">President of the 1811 Downtown District and a member of the Historic Downtown Revitalization Committee, spoke regarding the proposed legislation on downtown festivals. He emphasized that 1811’s goal is to promote downtown as an experience, attract visitors, and support local businesses. </w:t>
      </w:r>
      <w:r w:rsidR="00586EBF" w:rsidRPr="00586EBF">
        <w:rPr>
          <w:rFonts w:ascii="Calibri" w:hAnsi="Calibri"/>
          <w:szCs w:val="18"/>
        </w:rPr>
        <w:lastRenderedPageBreak/>
        <w:t>Regarding the legislation, he reached out to business owners and found that the majority (eight out of ten) preferred vendor booths to be placed in the center of the street rather than backed up to the curb. He explained that the center placement creates two corridors for festival attendees, improving access to storefronts, whereas curbside booths limit access and lead to infrastructure cluttering sidewalks. He noted that this layout change primarily impacts the Strawberry Festival, which has traditionally followed the curbside setup but transitioned to the center-street layout in 2024, an improvement in his opinion. He commended the Strawberry Festival organizers for continuous enhancements over the years and expressed support for the event. Additionally, he addressed a recent social media post that did not align with the organization’s values, stating that it was quickly removed and that further controversy was unnecessary.</w:t>
      </w:r>
    </w:p>
    <w:p w14:paraId="6E9FB8DD" w14:textId="0475748A" w:rsidR="0040247D" w:rsidRPr="0040247D" w:rsidRDefault="0040247D" w:rsidP="00586EBF">
      <w:pPr>
        <w:spacing w:before="100" w:beforeAutospacing="1" w:after="100" w:afterAutospacing="1"/>
        <w:ind w:right="220"/>
        <w:rPr>
          <w:rFonts w:ascii="Calibri" w:hAnsi="Calibri"/>
          <w:szCs w:val="18"/>
        </w:rPr>
      </w:pPr>
      <w:r w:rsidRPr="00F7352E">
        <w:rPr>
          <w:rFonts w:ascii="Calibri" w:hAnsi="Calibri"/>
          <w:b/>
          <w:bCs/>
          <w:szCs w:val="18"/>
        </w:rPr>
        <w:t>Raymond Anthony</w:t>
      </w:r>
      <w:r>
        <w:rPr>
          <w:rFonts w:ascii="Calibri" w:hAnsi="Calibri"/>
          <w:szCs w:val="18"/>
        </w:rPr>
        <w:t xml:space="preserve">, 521 Eaton St., </w:t>
      </w:r>
      <w:r w:rsidR="00020344" w:rsidRPr="00020344">
        <w:rPr>
          <w:rFonts w:ascii="Calibri" w:hAnsi="Calibri"/>
          <w:szCs w:val="18"/>
        </w:rPr>
        <w:t xml:space="preserve">– Attended his first Mid-Ohio Public Hearing meeting and found the process frustrating, as public concerns were limited to three minutes with no responses from the organization. He expressed appreciation for London City Council’s approach, which allows residents to speak for five minutes and usually receive responses. He inquired about Resolution 102-25 regarding the </w:t>
      </w:r>
      <w:proofErr w:type="spellStart"/>
      <w:r w:rsidR="00020344" w:rsidRPr="00020344">
        <w:rPr>
          <w:rFonts w:ascii="Calibri" w:hAnsi="Calibri"/>
          <w:szCs w:val="18"/>
        </w:rPr>
        <w:t>StreetScan</w:t>
      </w:r>
      <w:proofErr w:type="spellEnd"/>
      <w:r w:rsidR="00020344" w:rsidRPr="00020344">
        <w:rPr>
          <w:rFonts w:ascii="Calibri" w:hAnsi="Calibri"/>
          <w:szCs w:val="18"/>
        </w:rPr>
        <w:t xml:space="preserve"> contract, specifically the allocated budget, project start date, and oversight responsibility.</w:t>
      </w:r>
    </w:p>
    <w:p w14:paraId="63A7D5A3" w14:textId="1C09251F" w:rsidR="00F7352E" w:rsidRDefault="00F7352E" w:rsidP="00B31455">
      <w:pPr>
        <w:spacing w:before="100" w:beforeAutospacing="1" w:after="100" w:afterAutospacing="1"/>
        <w:ind w:right="18"/>
        <w:rPr>
          <w:rFonts w:ascii="Calibri" w:hAnsi="Calibri"/>
          <w:szCs w:val="18"/>
        </w:rPr>
      </w:pPr>
      <w:r w:rsidRPr="00F7352E">
        <w:rPr>
          <w:rFonts w:ascii="Calibri" w:hAnsi="Calibri"/>
          <w:b/>
          <w:bCs/>
          <w:szCs w:val="18"/>
        </w:rPr>
        <w:t>Mr. Peters</w:t>
      </w:r>
      <w:r w:rsidRPr="00F7352E">
        <w:rPr>
          <w:rFonts w:ascii="Calibri" w:hAnsi="Calibri"/>
          <w:szCs w:val="18"/>
        </w:rPr>
        <w:t xml:space="preserve"> </w:t>
      </w:r>
      <w:r>
        <w:rPr>
          <w:rFonts w:ascii="Calibri" w:hAnsi="Calibri"/>
          <w:szCs w:val="18"/>
        </w:rPr>
        <w:t xml:space="preserve">stated $50,000 was budgeted and </w:t>
      </w:r>
      <w:r w:rsidRPr="00F7352E">
        <w:rPr>
          <w:rFonts w:ascii="Calibri" w:hAnsi="Calibri"/>
          <w:szCs w:val="18"/>
        </w:rPr>
        <w:t xml:space="preserve">acknowledged the questions and stated that answers would be provided </w:t>
      </w:r>
    </w:p>
    <w:p w14:paraId="5F077B52" w14:textId="0831EAC4" w:rsidR="00AE198B" w:rsidRDefault="00E40C9F" w:rsidP="00B31455">
      <w:pPr>
        <w:spacing w:before="100" w:beforeAutospacing="1" w:after="100" w:afterAutospacing="1"/>
        <w:ind w:right="18"/>
        <w:rPr>
          <w:rFonts w:ascii="Calibri" w:hAnsi="Calibri"/>
          <w:i/>
          <w:iCs/>
          <w:sz w:val="18"/>
          <w:szCs w:val="18"/>
        </w:rPr>
      </w:pPr>
      <w:r w:rsidRPr="00707866">
        <w:rPr>
          <w:rFonts w:ascii="Calibri"/>
          <w:b/>
          <w:sz w:val="24"/>
          <w:szCs w:val="20"/>
          <w:u w:val="single"/>
        </w:rPr>
        <w:t>C</w:t>
      </w:r>
      <w:r w:rsidR="00210355" w:rsidRPr="00707866">
        <w:rPr>
          <w:rFonts w:ascii="Calibri"/>
          <w:b/>
          <w:sz w:val="24"/>
          <w:szCs w:val="20"/>
          <w:u w:val="single"/>
        </w:rPr>
        <w:t>ommittee</w:t>
      </w:r>
      <w:r w:rsidR="00210355" w:rsidRPr="00707866">
        <w:rPr>
          <w:rFonts w:ascii="Calibri"/>
          <w:b/>
          <w:spacing w:val="-10"/>
          <w:sz w:val="24"/>
          <w:szCs w:val="20"/>
          <w:u w:val="single"/>
        </w:rPr>
        <w:t xml:space="preserve"> </w:t>
      </w:r>
      <w:r w:rsidR="00210355" w:rsidRPr="00707866">
        <w:rPr>
          <w:rFonts w:ascii="Calibri"/>
          <w:b/>
          <w:spacing w:val="-2"/>
          <w:sz w:val="24"/>
          <w:szCs w:val="20"/>
          <w:u w:val="single"/>
        </w:rPr>
        <w:t>Reports</w:t>
      </w:r>
      <w:r w:rsidR="00D86673" w:rsidRPr="00707866">
        <w:rPr>
          <w:rFonts w:ascii="Calibri"/>
          <w:b/>
          <w:spacing w:val="-2"/>
          <w:sz w:val="24"/>
          <w:szCs w:val="20"/>
          <w:u w:val="single"/>
        </w:rPr>
        <w:t xml:space="preserve"> </w:t>
      </w:r>
      <w:r w:rsidR="00B31455" w:rsidRPr="00707866">
        <w:rPr>
          <w:rFonts w:ascii="Calibri"/>
          <w:bCs/>
          <w:spacing w:val="-2"/>
          <w:sz w:val="24"/>
          <w:szCs w:val="20"/>
        </w:rPr>
        <w:t>–</w:t>
      </w:r>
      <w:r w:rsidR="001D4AF6" w:rsidRPr="00707866">
        <w:rPr>
          <w:rFonts w:ascii="Calibri"/>
          <w:bCs/>
          <w:spacing w:val="-2"/>
          <w:sz w:val="24"/>
          <w:szCs w:val="20"/>
        </w:rPr>
        <w:t xml:space="preserve"> </w:t>
      </w:r>
      <w:r w:rsidR="00E76A4B" w:rsidRPr="00707866">
        <w:rPr>
          <w:rFonts w:ascii="Calibri" w:hAnsi="Calibri"/>
          <w:i/>
          <w:iCs/>
          <w:sz w:val="18"/>
          <w:szCs w:val="18"/>
        </w:rPr>
        <w:t>(</w:t>
      </w:r>
      <w:r w:rsidR="00F33043" w:rsidRPr="00707866">
        <w:rPr>
          <w:rFonts w:ascii="Calibri" w:hAnsi="Calibri"/>
          <w:i/>
          <w:iCs/>
          <w:sz w:val="18"/>
          <w:szCs w:val="18"/>
        </w:rPr>
        <w:t>Department reports are attached to committee meeting minutes.)</w:t>
      </w:r>
    </w:p>
    <w:p w14:paraId="0B7A8074" w14:textId="77777777" w:rsidR="00903F77" w:rsidRPr="00903F77" w:rsidRDefault="00903F77" w:rsidP="00903F77">
      <w:pPr>
        <w:pStyle w:val="NormalWeb"/>
        <w:rPr>
          <w:rFonts w:asciiTheme="minorHAnsi" w:hAnsiTheme="minorHAnsi" w:cstheme="minorHAnsi"/>
          <w:sz w:val="22"/>
          <w:szCs w:val="22"/>
        </w:rPr>
      </w:pPr>
      <w:r w:rsidRPr="00903F77">
        <w:rPr>
          <w:rStyle w:val="Strong"/>
          <w:rFonts w:asciiTheme="minorHAnsi" w:hAnsiTheme="minorHAnsi" w:cstheme="minorHAnsi"/>
          <w:sz w:val="22"/>
          <w:szCs w:val="22"/>
        </w:rPr>
        <w:t>Mr. Eades</w:t>
      </w:r>
      <w:r w:rsidRPr="00903F77">
        <w:rPr>
          <w:rFonts w:asciiTheme="minorHAnsi" w:hAnsiTheme="minorHAnsi" w:cstheme="minorHAnsi"/>
          <w:sz w:val="22"/>
          <w:szCs w:val="22"/>
        </w:rPr>
        <w:t xml:space="preserve"> – Provided a financial update from the February 18 Finance Committee meeting. January revenue was $1,290,817, and expenses were $1,481,552, which was not concerning due to front-loaded expenses. Tax revenue saw a dip after a strong December. Upcoming council matters include resurfacing the basketball and skate park, fund transfers for the police project, an abatement adjustment for Stanley Electric, a sanitation truck purchase, and a contract with Madison County Sheriff's Office for dispatch services. Pickleball courts are planned for North Walnut. A grant of $5,025,000 is expected soon, with a $4,090,000 bond. The next meeting is March 11 at 6:30 PM.</w:t>
      </w:r>
    </w:p>
    <w:p w14:paraId="759EA7E5" w14:textId="77777777" w:rsidR="00903F77" w:rsidRPr="00903F77" w:rsidRDefault="00903F77" w:rsidP="00903F77">
      <w:pPr>
        <w:pStyle w:val="NormalWeb"/>
        <w:rPr>
          <w:rFonts w:asciiTheme="minorHAnsi" w:hAnsiTheme="minorHAnsi" w:cstheme="minorHAnsi"/>
          <w:sz w:val="22"/>
          <w:szCs w:val="22"/>
        </w:rPr>
      </w:pPr>
      <w:r w:rsidRPr="00903F77">
        <w:rPr>
          <w:rStyle w:val="Strong"/>
          <w:rFonts w:asciiTheme="minorHAnsi" w:hAnsiTheme="minorHAnsi" w:cstheme="minorHAnsi"/>
          <w:sz w:val="22"/>
          <w:szCs w:val="22"/>
        </w:rPr>
        <w:t>Mr. McDaniels</w:t>
      </w:r>
      <w:r w:rsidRPr="00903F77">
        <w:rPr>
          <w:rFonts w:asciiTheme="minorHAnsi" w:hAnsiTheme="minorHAnsi" w:cstheme="minorHAnsi"/>
          <w:sz w:val="22"/>
          <w:szCs w:val="22"/>
        </w:rPr>
        <w:t xml:space="preserve"> – Attended the February 11 Public Service and Safety meetings. The street department plowed, salted, assisted with trash collection, replaced traffic light bulbs, and met with developers. Parks and Rec reported winter basketball concluded on January 26, and spring volleyball registration is open. Upgrades to Kelly Park include new toilet paper dispensers, door replacements, and plans for two movie nights. Pool improvements include flooring repairs and new lounge chairs. Adult recreation programs include ballroom dancing and slow-pitch softball. The fire department conducted EMS and fire training, performed equipment maintenance, and hosted students for ride-</w:t>
      </w:r>
      <w:proofErr w:type="spellStart"/>
      <w:r w:rsidRPr="00903F77">
        <w:rPr>
          <w:rFonts w:asciiTheme="minorHAnsi" w:hAnsiTheme="minorHAnsi" w:cstheme="minorHAnsi"/>
          <w:sz w:val="22"/>
          <w:szCs w:val="22"/>
        </w:rPr>
        <w:t>alongs</w:t>
      </w:r>
      <w:proofErr w:type="spellEnd"/>
      <w:r w:rsidRPr="00903F77">
        <w:rPr>
          <w:rFonts w:asciiTheme="minorHAnsi" w:hAnsiTheme="minorHAnsi" w:cstheme="minorHAnsi"/>
          <w:sz w:val="22"/>
          <w:szCs w:val="22"/>
        </w:rPr>
        <w:t>.</w:t>
      </w:r>
    </w:p>
    <w:p w14:paraId="629C0083" w14:textId="77777777" w:rsidR="00903F77" w:rsidRPr="00903F77" w:rsidRDefault="00903F77" w:rsidP="00903F77">
      <w:pPr>
        <w:pStyle w:val="NormalWeb"/>
        <w:rPr>
          <w:rFonts w:asciiTheme="minorHAnsi" w:hAnsiTheme="minorHAnsi" w:cstheme="minorHAnsi"/>
          <w:sz w:val="22"/>
          <w:szCs w:val="22"/>
        </w:rPr>
      </w:pPr>
      <w:r w:rsidRPr="00903F77">
        <w:rPr>
          <w:rStyle w:val="Strong"/>
          <w:rFonts w:asciiTheme="minorHAnsi" w:hAnsiTheme="minorHAnsi" w:cstheme="minorHAnsi"/>
          <w:sz w:val="22"/>
          <w:szCs w:val="22"/>
        </w:rPr>
        <w:t>Mr. Hays</w:t>
      </w:r>
      <w:r w:rsidRPr="00903F77">
        <w:rPr>
          <w:rFonts w:asciiTheme="minorHAnsi" w:hAnsiTheme="minorHAnsi" w:cstheme="minorHAnsi"/>
          <w:sz w:val="22"/>
          <w:szCs w:val="22"/>
        </w:rPr>
        <w:t xml:space="preserve"> – Attended the February 11 Safety Service meeting. The committee discussed issues hiring dispatchers and an increased Motorola bid for dispatch services. A vote approved legislation to transition dispatch to the county, with a target implementation date of July 1. The committee also approved legislation to sell or trade three used police cruisers. Ohio Edison is reviewing a possible lighting project for High Street. The Strawberry Festival setup was discussed. The next Safety Service meeting is March 11 at 6 PM.</w:t>
      </w:r>
    </w:p>
    <w:p w14:paraId="15CC9967" w14:textId="77777777" w:rsidR="00903F77" w:rsidRPr="00903F77" w:rsidRDefault="00903F77" w:rsidP="00903F77">
      <w:pPr>
        <w:pStyle w:val="NormalWeb"/>
        <w:rPr>
          <w:rFonts w:asciiTheme="minorHAnsi" w:hAnsiTheme="minorHAnsi" w:cstheme="minorHAnsi"/>
          <w:sz w:val="22"/>
          <w:szCs w:val="22"/>
        </w:rPr>
      </w:pPr>
      <w:r w:rsidRPr="00903F77">
        <w:rPr>
          <w:rStyle w:val="Strong"/>
          <w:rFonts w:asciiTheme="minorHAnsi" w:hAnsiTheme="minorHAnsi" w:cstheme="minorHAnsi"/>
          <w:sz w:val="22"/>
          <w:szCs w:val="22"/>
        </w:rPr>
        <w:t>Mr. Hitt</w:t>
      </w:r>
      <w:r w:rsidRPr="00903F77">
        <w:rPr>
          <w:rFonts w:asciiTheme="minorHAnsi" w:hAnsiTheme="minorHAnsi" w:cstheme="minorHAnsi"/>
          <w:sz w:val="22"/>
          <w:szCs w:val="22"/>
        </w:rPr>
        <w:t xml:space="preserve"> – Attended the Public Service Committee meeting. Reported that the third ward project was ongoing, with 32 tickets issued for driving through construction areas. The mayor announced a dirt patcher delivery. Crosswalk installations are planned for completion this year. The sanitation department is short-staffed, affecting route </w:t>
      </w:r>
      <w:r w:rsidRPr="00903F77">
        <w:rPr>
          <w:rFonts w:asciiTheme="minorHAnsi" w:hAnsiTheme="minorHAnsi" w:cstheme="minorHAnsi"/>
          <w:sz w:val="22"/>
          <w:szCs w:val="22"/>
        </w:rPr>
        <w:lastRenderedPageBreak/>
        <w:t>completion. Discussions included acquiring a new sanitation truck and pickleball court placement. The next service committee meeting is March 11 at 5 PM. Also attended the Finance Committee meeting but had no additional updates.</w:t>
      </w:r>
    </w:p>
    <w:p w14:paraId="6525C8E7" w14:textId="77777777" w:rsidR="00903F77" w:rsidRPr="00903F77" w:rsidRDefault="00903F77" w:rsidP="00903F77">
      <w:pPr>
        <w:pStyle w:val="NormalWeb"/>
        <w:rPr>
          <w:rFonts w:asciiTheme="minorHAnsi" w:hAnsiTheme="minorHAnsi" w:cstheme="minorHAnsi"/>
          <w:sz w:val="22"/>
          <w:szCs w:val="22"/>
        </w:rPr>
      </w:pPr>
      <w:r w:rsidRPr="00903F77">
        <w:rPr>
          <w:rStyle w:val="Strong"/>
          <w:rFonts w:asciiTheme="minorHAnsi" w:hAnsiTheme="minorHAnsi" w:cstheme="minorHAnsi"/>
          <w:sz w:val="22"/>
          <w:szCs w:val="22"/>
        </w:rPr>
        <w:t>Mr. Stahl</w:t>
      </w:r>
      <w:r w:rsidRPr="00903F77">
        <w:rPr>
          <w:rFonts w:asciiTheme="minorHAnsi" w:hAnsiTheme="minorHAnsi" w:cstheme="minorHAnsi"/>
          <w:sz w:val="22"/>
          <w:szCs w:val="22"/>
        </w:rPr>
        <w:t xml:space="preserve"> – Attended the Safety Service meeting and provided a police division update. The department has one open officer position and is in the hiring process. A 2024 Tahoe was purchased and is awaiting delivery. The 2024 year-end summary was submitted, showing a workload similar to 2023. A GPS camera system was installed in the police chief’s unmarked vehicle and a street department truck. Work continues on the police station design, with plans to present it to the public once finalized.</w:t>
      </w:r>
    </w:p>
    <w:p w14:paraId="7F38D98C" w14:textId="77777777" w:rsidR="00DE6784" w:rsidRDefault="00210355" w:rsidP="00DE6784">
      <w:pPr>
        <w:spacing w:before="100" w:beforeAutospacing="1" w:after="100" w:afterAutospacing="1"/>
        <w:ind w:right="18"/>
        <w:rPr>
          <w:rFonts w:ascii="Calibri" w:hAnsi="Calibri"/>
          <w:b/>
          <w:sz w:val="24"/>
          <w:szCs w:val="20"/>
        </w:rPr>
      </w:pPr>
      <w:r w:rsidRPr="00707866">
        <w:rPr>
          <w:rFonts w:ascii="Calibri" w:hAnsi="Calibri"/>
          <w:b/>
          <w:sz w:val="24"/>
          <w:szCs w:val="20"/>
          <w:u w:val="single"/>
        </w:rPr>
        <w:t>City Official Reports</w:t>
      </w:r>
      <w:r w:rsidRPr="00707866">
        <w:rPr>
          <w:rFonts w:ascii="Calibri" w:hAnsi="Calibri"/>
          <w:b/>
          <w:sz w:val="24"/>
          <w:szCs w:val="20"/>
        </w:rPr>
        <w:t xml:space="preserve"> </w:t>
      </w:r>
      <w:bookmarkStart w:id="2" w:name="_Hlk178509777"/>
      <w:bookmarkStart w:id="3" w:name="_Hlk177111802"/>
    </w:p>
    <w:p w14:paraId="595E8A97" w14:textId="7470A5D1" w:rsidR="00974353" w:rsidRPr="00974353" w:rsidRDefault="00974353" w:rsidP="00974353">
      <w:pPr>
        <w:rPr>
          <w:rFonts w:ascii="Calibri" w:hAnsi="Calibri"/>
        </w:rPr>
      </w:pPr>
      <w:r w:rsidRPr="00974353">
        <w:rPr>
          <w:rFonts w:ascii="Calibri" w:hAnsi="Calibri"/>
          <w:b/>
          <w:bCs/>
        </w:rPr>
        <w:t>Mayor Closser</w:t>
      </w:r>
      <w:r w:rsidRPr="00974353">
        <w:rPr>
          <w:rFonts w:ascii="Calibri" w:hAnsi="Calibri"/>
        </w:rPr>
        <w:t xml:space="preserve"> stated that he had only two announcements to make, as the meeting was already running late. He reported that the London Middle School PTO was becoming more active and would be hosting a progressive Euchre tournament on Saturday at 6 PM at Fair Play. He explained that participants would not need a partner, as they would rotate and play with different people. The event was intended as a community gathering and a fundraiser for the London Middle School PTO. Additionally, Mayor Closser shared that the Rotary Club of London had given out its first annual Steve Saltzman Service Above Self First Responder Award. The award was presented to London Police Officers for their heroic actions in saving a young child who had fallen into a creek the previous year. He expressed gratitude to the officers for their dedication to the community and thanked all safety service personnel for their efforts in keeping the city safe. He also thanked the Rotary Club for recognizing the officers' bravery.</w:t>
      </w:r>
    </w:p>
    <w:p w14:paraId="1AF7B0C7" w14:textId="77777777" w:rsidR="00974353" w:rsidRPr="00974353" w:rsidRDefault="00974353" w:rsidP="00974353">
      <w:pPr>
        <w:rPr>
          <w:rFonts w:ascii="Calibri" w:hAnsi="Calibri"/>
        </w:rPr>
      </w:pPr>
    </w:p>
    <w:p w14:paraId="2CA28DFD" w14:textId="77777777" w:rsidR="00974353" w:rsidRPr="00974353" w:rsidRDefault="00974353" w:rsidP="00974353">
      <w:pPr>
        <w:rPr>
          <w:rFonts w:ascii="Calibri" w:hAnsi="Calibri"/>
        </w:rPr>
      </w:pPr>
      <w:r w:rsidRPr="00974353">
        <w:rPr>
          <w:rFonts w:ascii="Calibri" w:hAnsi="Calibri"/>
          <w:b/>
          <w:bCs/>
        </w:rPr>
        <w:t>Mr. Castle</w:t>
      </w:r>
      <w:r w:rsidRPr="00974353">
        <w:rPr>
          <w:rFonts w:ascii="Calibri" w:hAnsi="Calibri"/>
        </w:rPr>
        <w:t xml:space="preserve"> began his report by personally thanking the street department for assisting the sanitation department, which had been severely impacted by staffing shortages due to illness. He noted that both departments had been short-staffed because of the flu, and the street department’s assistance, under Bill’s leadership, had been greatly appreciated. He further reported that one of the sanitation department's one-man trucks was out of order and might need to be sent to Kentucky for repairs if it could not be fixed locally. As a result, the department had to use a two-man truck, which required additional help from the street department to complete waste collection. Despite these challenges, Mr. Castle shared that he had received a text around 4:55 PM informing him that all trash collections from Tuesday through Thursday had been completed. He praised the team’s efforts, noting that catching up with trash collection despite the holiday, flu outbreak, and truck issues was a remarkable achievement.</w:t>
      </w:r>
    </w:p>
    <w:p w14:paraId="43E4BED7" w14:textId="77777777" w:rsidR="00974353" w:rsidRDefault="00974353" w:rsidP="00974353">
      <w:pPr>
        <w:rPr>
          <w:rFonts w:ascii="Calibri" w:hAnsi="Calibri"/>
          <w:i/>
          <w:iCs/>
          <w:sz w:val="18"/>
          <w:szCs w:val="18"/>
        </w:rPr>
      </w:pPr>
    </w:p>
    <w:p w14:paraId="7414F7BC" w14:textId="732DECDD" w:rsidR="00566FAB" w:rsidRPr="00974353" w:rsidRDefault="00566FAB" w:rsidP="00974353">
      <w:pPr>
        <w:rPr>
          <w:rFonts w:ascii="Calibri" w:hAnsi="Calibri"/>
          <w:i/>
          <w:iCs/>
          <w:sz w:val="18"/>
          <w:szCs w:val="18"/>
        </w:rPr>
      </w:pPr>
      <w:r w:rsidRPr="00922086">
        <w:rPr>
          <w:rFonts w:ascii="Calibri" w:hAnsi="Calibri"/>
          <w:b/>
          <w:sz w:val="24"/>
          <w:szCs w:val="20"/>
          <w:u w:val="single"/>
        </w:rPr>
        <w:t xml:space="preserve">Old Business </w:t>
      </w:r>
    </w:p>
    <w:p w14:paraId="18C2696E" w14:textId="77777777" w:rsidR="0042255D" w:rsidRPr="00DF6B29" w:rsidRDefault="0042255D" w:rsidP="0042255D">
      <w:pPr>
        <w:pStyle w:val="NormalWeb"/>
        <w:spacing w:before="309" w:beforeAutospacing="0" w:after="0" w:afterAutospacing="0" w:line="276" w:lineRule="auto"/>
        <w:rPr>
          <w:rFonts w:asciiTheme="minorHAnsi" w:hAnsiTheme="minorHAnsi" w:cstheme="minorHAnsi"/>
          <w:b/>
          <w:bCs/>
          <w:color w:val="000000"/>
          <w:sz w:val="22"/>
          <w:szCs w:val="22"/>
        </w:rPr>
      </w:pPr>
      <w:r w:rsidRPr="00DF6B29">
        <w:rPr>
          <w:rFonts w:asciiTheme="minorHAnsi" w:hAnsiTheme="minorHAnsi" w:cstheme="minorHAnsi"/>
          <w:b/>
          <w:bCs/>
          <w:color w:val="000000"/>
          <w:sz w:val="22"/>
          <w:szCs w:val="22"/>
        </w:rPr>
        <w:t>6</w:t>
      </w:r>
      <w:r w:rsidRPr="00DF6B29">
        <w:rPr>
          <w:rFonts w:asciiTheme="minorHAnsi" w:hAnsiTheme="minorHAnsi" w:cstheme="minorHAnsi"/>
          <w:b/>
          <w:bCs/>
          <w:color w:val="000000"/>
          <w:sz w:val="22"/>
          <w:szCs w:val="22"/>
          <w:vertAlign w:val="superscript"/>
        </w:rPr>
        <w:t>th</w:t>
      </w:r>
      <w:r w:rsidRPr="00DF6B29">
        <w:rPr>
          <w:rFonts w:asciiTheme="minorHAnsi" w:hAnsiTheme="minorHAnsi" w:cstheme="minorHAnsi"/>
          <w:b/>
          <w:bCs/>
          <w:color w:val="000000"/>
          <w:sz w:val="22"/>
          <w:szCs w:val="22"/>
        </w:rPr>
        <w:t xml:space="preserve"> Reading</w:t>
      </w:r>
    </w:p>
    <w:p w14:paraId="7EFA2903" w14:textId="009575BC" w:rsidR="00DF6B29" w:rsidRPr="00DF6B29" w:rsidRDefault="0042255D" w:rsidP="0044232D">
      <w:pPr>
        <w:pStyle w:val="NormalWeb"/>
        <w:spacing w:before="273" w:beforeAutospacing="0" w:after="0" w:afterAutospacing="0"/>
        <w:ind w:left="2159" w:hanging="2160"/>
        <w:rPr>
          <w:rFonts w:asciiTheme="minorHAnsi" w:hAnsiTheme="minorHAnsi" w:cstheme="minorHAnsi"/>
          <w:b/>
          <w:bCs/>
          <w:color w:val="000000"/>
          <w:sz w:val="22"/>
          <w:szCs w:val="22"/>
        </w:rPr>
      </w:pPr>
      <w:r w:rsidRPr="00DF6B29">
        <w:rPr>
          <w:rFonts w:asciiTheme="minorHAnsi" w:hAnsiTheme="minorHAnsi" w:cstheme="minorHAnsi"/>
          <w:b/>
          <w:bCs/>
          <w:color w:val="000000"/>
          <w:sz w:val="22"/>
          <w:szCs w:val="22"/>
        </w:rPr>
        <w:t xml:space="preserve">ORDINANCE 207-24 Sponsored by: Shannon Treynor, Andrew Hitt and Greg </w:t>
      </w:r>
      <w:proofErr w:type="spellStart"/>
      <w:r w:rsidRPr="00DF6B29">
        <w:rPr>
          <w:rFonts w:asciiTheme="minorHAnsi" w:hAnsiTheme="minorHAnsi" w:cstheme="minorHAnsi"/>
          <w:b/>
          <w:bCs/>
          <w:color w:val="000000"/>
          <w:sz w:val="22"/>
          <w:szCs w:val="22"/>
        </w:rPr>
        <w:t>Eades</w:t>
      </w:r>
      <w:r w:rsidR="00DF6B29" w:rsidRPr="00DF6B29">
        <w:rPr>
          <w:rFonts w:asciiTheme="minorHAnsi" w:hAnsiTheme="minorHAnsi" w:cstheme="minorHAnsi"/>
          <w:b/>
          <w:bCs/>
          <w:color w:val="000000"/>
          <w:sz w:val="22"/>
          <w:szCs w:val="22"/>
        </w:rPr>
        <w:t>s</w:t>
      </w:r>
      <w:proofErr w:type="spellEnd"/>
    </w:p>
    <w:p w14:paraId="75535675" w14:textId="2B17041E" w:rsidR="0042255D" w:rsidRDefault="0042255D" w:rsidP="0044232D">
      <w:pPr>
        <w:pStyle w:val="NormalWeb"/>
        <w:spacing w:before="0" w:beforeAutospacing="0" w:after="0" w:afterAutospacing="0"/>
        <w:rPr>
          <w:rFonts w:asciiTheme="minorHAnsi" w:hAnsiTheme="minorHAnsi" w:cstheme="minorHAnsi"/>
          <w:color w:val="000000"/>
          <w:sz w:val="22"/>
          <w:szCs w:val="22"/>
        </w:rPr>
      </w:pPr>
      <w:r w:rsidRPr="00DF6B29">
        <w:rPr>
          <w:rFonts w:asciiTheme="minorHAnsi" w:hAnsiTheme="minorHAnsi" w:cstheme="minorHAnsi"/>
          <w:color w:val="000000"/>
          <w:sz w:val="22"/>
          <w:szCs w:val="22"/>
        </w:rPr>
        <w:t>An ORDINANCE  creating nineteen incentive districts and declaring improvements to certain</w:t>
      </w:r>
      <w:r w:rsidR="00DF6B29" w:rsidRPr="00DF6B29">
        <w:rPr>
          <w:rFonts w:asciiTheme="minorHAnsi" w:hAnsiTheme="minorHAnsi" w:cstheme="minorHAnsi"/>
          <w:color w:val="000000"/>
          <w:sz w:val="22"/>
          <w:szCs w:val="22"/>
        </w:rPr>
        <w:t xml:space="preserve"> </w:t>
      </w:r>
      <w:r w:rsidRPr="00DF6B29">
        <w:rPr>
          <w:rFonts w:asciiTheme="minorHAnsi" w:hAnsiTheme="minorHAnsi" w:cstheme="minorHAnsi"/>
          <w:color w:val="000000"/>
          <w:sz w:val="22"/>
          <w:szCs w:val="22"/>
        </w:rPr>
        <w:t>real</w:t>
      </w:r>
      <w:r w:rsidR="00DF6B29" w:rsidRPr="00DF6B29">
        <w:rPr>
          <w:rFonts w:asciiTheme="minorHAnsi" w:hAnsiTheme="minorHAnsi" w:cstheme="minorHAnsi"/>
          <w:color w:val="000000"/>
          <w:sz w:val="22"/>
          <w:szCs w:val="22"/>
        </w:rPr>
        <w:t xml:space="preserve"> </w:t>
      </w:r>
      <w:r w:rsidRPr="00DF6B29">
        <w:rPr>
          <w:rFonts w:asciiTheme="minorHAnsi" w:hAnsiTheme="minorHAnsi" w:cstheme="minorHAnsi"/>
          <w:color w:val="000000"/>
          <w:sz w:val="22"/>
          <w:szCs w:val="22"/>
        </w:rPr>
        <w:t>property within the  incentive districts to be a public purpose, and exempt from Real Property</w:t>
      </w:r>
      <w:r w:rsidR="00DF6B29" w:rsidRPr="00DF6B29">
        <w:rPr>
          <w:rFonts w:asciiTheme="minorHAnsi" w:hAnsiTheme="minorHAnsi" w:cstheme="minorHAnsi"/>
          <w:color w:val="000000"/>
          <w:sz w:val="22"/>
          <w:szCs w:val="22"/>
        </w:rPr>
        <w:t xml:space="preserve"> </w:t>
      </w:r>
      <w:r w:rsidRPr="00DF6B29">
        <w:rPr>
          <w:rFonts w:asciiTheme="minorHAnsi" w:hAnsiTheme="minorHAnsi" w:cstheme="minorHAnsi"/>
          <w:color w:val="000000"/>
          <w:sz w:val="22"/>
          <w:szCs w:val="22"/>
        </w:rPr>
        <w:t>taxation; Identifying certain  public infrastructure improvements that, once made, will benefit or</w:t>
      </w:r>
      <w:r w:rsidR="00DF6B29" w:rsidRPr="00DF6B29">
        <w:rPr>
          <w:rFonts w:asciiTheme="minorHAnsi" w:hAnsiTheme="minorHAnsi" w:cstheme="minorHAnsi"/>
          <w:color w:val="000000"/>
          <w:sz w:val="22"/>
          <w:szCs w:val="22"/>
        </w:rPr>
        <w:t xml:space="preserve"> </w:t>
      </w:r>
      <w:r w:rsidRPr="00DF6B29">
        <w:rPr>
          <w:rFonts w:asciiTheme="minorHAnsi" w:hAnsiTheme="minorHAnsi" w:cstheme="minorHAnsi"/>
          <w:color w:val="000000"/>
          <w:sz w:val="22"/>
          <w:szCs w:val="22"/>
        </w:rPr>
        <w:t>serve the parcels in the incentive  districts; Requiring the owners of those parcels to make service</w:t>
      </w:r>
      <w:r w:rsidR="00DF6B29" w:rsidRPr="00DF6B29">
        <w:rPr>
          <w:rFonts w:asciiTheme="minorHAnsi" w:hAnsiTheme="minorHAnsi" w:cstheme="minorHAnsi"/>
          <w:color w:val="000000"/>
          <w:sz w:val="22"/>
          <w:szCs w:val="22"/>
        </w:rPr>
        <w:t xml:space="preserve"> </w:t>
      </w:r>
      <w:r w:rsidRPr="00DF6B29">
        <w:rPr>
          <w:rFonts w:asciiTheme="minorHAnsi" w:hAnsiTheme="minorHAnsi" w:cstheme="minorHAnsi"/>
          <w:color w:val="000000"/>
          <w:sz w:val="22"/>
          <w:szCs w:val="22"/>
        </w:rPr>
        <w:t>payments in lieu of taxe</w:t>
      </w:r>
      <w:r w:rsidR="00DF6B29" w:rsidRPr="00DF6B29">
        <w:rPr>
          <w:rFonts w:asciiTheme="minorHAnsi" w:hAnsiTheme="minorHAnsi" w:cstheme="minorHAnsi"/>
          <w:color w:val="000000"/>
          <w:sz w:val="22"/>
          <w:szCs w:val="22"/>
        </w:rPr>
        <w:t>s</w:t>
      </w:r>
      <w:r w:rsidRPr="00DF6B29">
        <w:rPr>
          <w:rFonts w:asciiTheme="minorHAnsi" w:hAnsiTheme="minorHAnsi" w:cstheme="minorHAnsi"/>
          <w:color w:val="000000"/>
          <w:sz w:val="22"/>
          <w:szCs w:val="22"/>
        </w:rPr>
        <w:t>; establishing  an incentive district public improvement tax increment</w:t>
      </w:r>
      <w:r w:rsidR="00DF6B29" w:rsidRPr="00DF6B29">
        <w:rPr>
          <w:rFonts w:asciiTheme="minorHAnsi" w:hAnsiTheme="minorHAnsi" w:cstheme="minorHAnsi"/>
          <w:color w:val="000000"/>
          <w:sz w:val="22"/>
          <w:szCs w:val="22"/>
        </w:rPr>
        <w:t xml:space="preserve"> </w:t>
      </w:r>
      <w:r w:rsidRPr="00DF6B29">
        <w:rPr>
          <w:rFonts w:asciiTheme="minorHAnsi" w:hAnsiTheme="minorHAnsi" w:cstheme="minorHAnsi"/>
          <w:color w:val="000000"/>
          <w:sz w:val="22"/>
          <w:szCs w:val="22"/>
        </w:rPr>
        <w:t>equivalent fund for the deposit of such service  payments; Authorizing payments to the London City</w:t>
      </w:r>
      <w:r w:rsidR="00DF6B29" w:rsidRPr="00DF6B29">
        <w:rPr>
          <w:rFonts w:asciiTheme="minorHAnsi" w:hAnsiTheme="minorHAnsi" w:cstheme="minorHAnsi"/>
          <w:color w:val="000000"/>
          <w:sz w:val="22"/>
          <w:szCs w:val="22"/>
        </w:rPr>
        <w:t xml:space="preserve"> </w:t>
      </w:r>
      <w:r w:rsidRPr="00DF6B29">
        <w:rPr>
          <w:rFonts w:asciiTheme="minorHAnsi" w:hAnsiTheme="minorHAnsi" w:cstheme="minorHAnsi"/>
          <w:color w:val="000000"/>
          <w:sz w:val="22"/>
          <w:szCs w:val="22"/>
        </w:rPr>
        <w:t>School District and Tolles Career and Technical  Centers; and approving and authorizing the</w:t>
      </w:r>
      <w:r w:rsidR="00DF6B29" w:rsidRPr="00DF6B29">
        <w:rPr>
          <w:rFonts w:asciiTheme="minorHAnsi" w:hAnsiTheme="minorHAnsi" w:cstheme="minorHAnsi"/>
          <w:color w:val="000000"/>
          <w:sz w:val="22"/>
          <w:szCs w:val="22"/>
        </w:rPr>
        <w:t xml:space="preserve"> </w:t>
      </w:r>
      <w:r w:rsidRPr="00DF6B29">
        <w:rPr>
          <w:rFonts w:asciiTheme="minorHAnsi" w:hAnsiTheme="minorHAnsi" w:cstheme="minorHAnsi"/>
          <w:color w:val="000000"/>
          <w:sz w:val="22"/>
          <w:szCs w:val="22"/>
        </w:rPr>
        <w:t>execution and delivery of a tax increment financing  agreement with Tom Cat, LLC. </w:t>
      </w:r>
    </w:p>
    <w:p w14:paraId="3FA7FEFD" w14:textId="77777777" w:rsidR="0017397A" w:rsidRDefault="0017397A" w:rsidP="0044232D">
      <w:pPr>
        <w:pStyle w:val="NormalWeb"/>
        <w:spacing w:before="0" w:beforeAutospacing="0" w:after="0" w:afterAutospacing="0"/>
        <w:rPr>
          <w:rFonts w:asciiTheme="minorHAnsi" w:hAnsiTheme="minorHAnsi" w:cstheme="minorHAnsi"/>
          <w:color w:val="000000"/>
          <w:sz w:val="22"/>
          <w:szCs w:val="22"/>
        </w:rPr>
      </w:pPr>
    </w:p>
    <w:p w14:paraId="073590BB" w14:textId="01ACB5C8" w:rsidR="0017397A" w:rsidRPr="0017397A" w:rsidRDefault="0017397A" w:rsidP="0044232D">
      <w:pPr>
        <w:pStyle w:val="NormalWeb"/>
        <w:spacing w:before="0" w:beforeAutospacing="0" w:after="0" w:afterAutospacing="0"/>
        <w:rPr>
          <w:rFonts w:asciiTheme="minorHAnsi" w:hAnsiTheme="minorHAnsi" w:cstheme="minorHAnsi"/>
          <w:b/>
          <w:bCs/>
          <w:i/>
          <w:iCs/>
          <w:color w:val="000000"/>
          <w:sz w:val="22"/>
          <w:szCs w:val="22"/>
        </w:rPr>
      </w:pPr>
      <w:r w:rsidRPr="0017397A">
        <w:rPr>
          <w:rFonts w:asciiTheme="minorHAnsi" w:hAnsiTheme="minorHAnsi" w:cstheme="minorHAnsi"/>
          <w:b/>
          <w:bCs/>
          <w:i/>
          <w:iCs/>
          <w:color w:val="000000"/>
          <w:sz w:val="22"/>
          <w:szCs w:val="22"/>
        </w:rPr>
        <w:t>Leave for a 7</w:t>
      </w:r>
      <w:r w:rsidRPr="0017397A">
        <w:rPr>
          <w:rFonts w:asciiTheme="minorHAnsi" w:hAnsiTheme="minorHAnsi" w:cstheme="minorHAnsi"/>
          <w:b/>
          <w:bCs/>
          <w:i/>
          <w:iCs/>
          <w:color w:val="000000"/>
          <w:sz w:val="22"/>
          <w:szCs w:val="22"/>
          <w:vertAlign w:val="superscript"/>
        </w:rPr>
        <w:t>th</w:t>
      </w:r>
      <w:r w:rsidRPr="0017397A">
        <w:rPr>
          <w:rFonts w:asciiTheme="minorHAnsi" w:hAnsiTheme="minorHAnsi" w:cstheme="minorHAnsi"/>
          <w:b/>
          <w:bCs/>
          <w:i/>
          <w:iCs/>
          <w:color w:val="000000"/>
          <w:sz w:val="22"/>
          <w:szCs w:val="22"/>
        </w:rPr>
        <w:t xml:space="preserve"> Reading</w:t>
      </w:r>
    </w:p>
    <w:p w14:paraId="1928BADF" w14:textId="4A486208" w:rsidR="0042255D" w:rsidRDefault="0042255D" w:rsidP="0044232D">
      <w:pPr>
        <w:pStyle w:val="NormalWeb"/>
        <w:spacing w:before="273" w:beforeAutospacing="0" w:after="0" w:afterAutospacing="0"/>
        <w:ind w:firstLine="1"/>
        <w:rPr>
          <w:rFonts w:asciiTheme="minorHAnsi" w:hAnsiTheme="minorHAnsi" w:cstheme="minorHAnsi"/>
          <w:color w:val="000000"/>
          <w:sz w:val="22"/>
          <w:szCs w:val="22"/>
        </w:rPr>
      </w:pPr>
      <w:r w:rsidRPr="00DF6B29">
        <w:rPr>
          <w:rFonts w:asciiTheme="minorHAnsi" w:hAnsiTheme="minorHAnsi" w:cstheme="minorHAnsi"/>
          <w:b/>
          <w:bCs/>
          <w:color w:val="000000"/>
          <w:sz w:val="22"/>
          <w:szCs w:val="22"/>
        </w:rPr>
        <w:t xml:space="preserve">ORDINANCE 208-24 Sponsored by: Shannon Treynor, Andrew Hitt and Greg Eades </w:t>
      </w:r>
      <w:r w:rsidRPr="00DF6B29">
        <w:rPr>
          <w:rFonts w:asciiTheme="minorHAnsi" w:hAnsiTheme="minorHAnsi" w:cstheme="minorHAnsi"/>
          <w:b/>
          <w:bCs/>
          <w:color w:val="000000"/>
          <w:sz w:val="22"/>
          <w:szCs w:val="22"/>
        </w:rPr>
        <w:br/>
      </w:r>
      <w:r w:rsidRPr="00DF6B29">
        <w:rPr>
          <w:rFonts w:asciiTheme="minorHAnsi" w:hAnsiTheme="minorHAnsi" w:cstheme="minorHAnsi"/>
          <w:color w:val="000000"/>
          <w:sz w:val="22"/>
          <w:szCs w:val="22"/>
        </w:rPr>
        <w:t>An ORDINANCE authorizing the City of London, Ohio to accept title to certain real property located within the city and immediately transfer title back to the current owner for the purpose of implementing tax increment financing pursuant to the Ohio Revised Code Section 5709.41; and Dispensing with the requirement that this resolution must be read on three different days pursuant to Ohio Revised Code section 731.17(A) </w:t>
      </w:r>
    </w:p>
    <w:p w14:paraId="65FAD08C" w14:textId="27C50888" w:rsidR="0017397A" w:rsidRPr="00DF6B29" w:rsidRDefault="0017397A" w:rsidP="0044232D">
      <w:pPr>
        <w:pStyle w:val="NormalWeb"/>
        <w:spacing w:before="273" w:beforeAutospacing="0" w:after="0" w:afterAutospacing="0"/>
        <w:ind w:firstLine="1"/>
        <w:rPr>
          <w:rFonts w:asciiTheme="minorHAnsi" w:hAnsiTheme="minorHAnsi" w:cstheme="minorHAnsi"/>
          <w:color w:val="000000"/>
          <w:sz w:val="22"/>
          <w:szCs w:val="22"/>
        </w:rPr>
      </w:pPr>
      <w:r w:rsidRPr="0017397A">
        <w:rPr>
          <w:rFonts w:asciiTheme="minorHAnsi" w:hAnsiTheme="minorHAnsi" w:cstheme="minorHAnsi"/>
          <w:b/>
          <w:bCs/>
          <w:i/>
          <w:iCs/>
          <w:color w:val="000000"/>
          <w:sz w:val="22"/>
          <w:szCs w:val="22"/>
        </w:rPr>
        <w:t>Leave for a 7</w:t>
      </w:r>
      <w:r w:rsidRPr="0017397A">
        <w:rPr>
          <w:rFonts w:asciiTheme="minorHAnsi" w:hAnsiTheme="minorHAnsi" w:cstheme="minorHAnsi"/>
          <w:b/>
          <w:bCs/>
          <w:i/>
          <w:iCs/>
          <w:color w:val="000000"/>
          <w:sz w:val="22"/>
          <w:szCs w:val="22"/>
          <w:vertAlign w:val="superscript"/>
        </w:rPr>
        <w:t>th</w:t>
      </w:r>
      <w:r w:rsidRPr="0017397A">
        <w:rPr>
          <w:rFonts w:asciiTheme="minorHAnsi" w:hAnsiTheme="minorHAnsi" w:cstheme="minorHAnsi"/>
          <w:b/>
          <w:bCs/>
          <w:i/>
          <w:iCs/>
          <w:color w:val="000000"/>
          <w:sz w:val="22"/>
          <w:szCs w:val="22"/>
        </w:rPr>
        <w:t xml:space="preserve"> Reading</w:t>
      </w:r>
    </w:p>
    <w:p w14:paraId="4A95B3EF" w14:textId="4FB3890C" w:rsidR="0042255D" w:rsidRDefault="0042255D" w:rsidP="0044232D">
      <w:pPr>
        <w:pStyle w:val="NormalWeb"/>
        <w:spacing w:before="272" w:beforeAutospacing="0" w:after="0" w:afterAutospacing="0"/>
        <w:ind w:firstLine="2"/>
        <w:rPr>
          <w:rFonts w:asciiTheme="minorHAnsi" w:hAnsiTheme="minorHAnsi" w:cstheme="minorHAnsi"/>
          <w:color w:val="000000"/>
          <w:sz w:val="22"/>
          <w:szCs w:val="22"/>
        </w:rPr>
      </w:pPr>
      <w:r w:rsidRPr="00DF6B29">
        <w:rPr>
          <w:rFonts w:asciiTheme="minorHAnsi" w:hAnsiTheme="minorHAnsi" w:cstheme="minorHAnsi"/>
          <w:b/>
          <w:bCs/>
          <w:color w:val="000000"/>
          <w:sz w:val="22"/>
          <w:szCs w:val="22"/>
        </w:rPr>
        <w:t xml:space="preserve">ORDINANCE 209-24 Sponsored by: Shannon Treynor, Andrew Hitt and Greg Eades </w:t>
      </w:r>
      <w:r w:rsidRPr="00DF6B29">
        <w:rPr>
          <w:rFonts w:asciiTheme="minorHAnsi" w:hAnsiTheme="minorHAnsi" w:cstheme="minorHAnsi"/>
          <w:b/>
          <w:bCs/>
          <w:color w:val="000000"/>
          <w:sz w:val="22"/>
          <w:szCs w:val="22"/>
        </w:rPr>
        <w:br/>
      </w:r>
      <w:r w:rsidRPr="00DF6B29">
        <w:rPr>
          <w:rFonts w:asciiTheme="minorHAnsi" w:hAnsiTheme="minorHAnsi" w:cstheme="minorHAnsi"/>
          <w:color w:val="000000"/>
          <w:sz w:val="22"/>
          <w:szCs w:val="22"/>
        </w:rPr>
        <w:t>An ORDINANCE declaring the improvement of certain real property located in the City of London, Madison County,  Ohio to be a public purpose pursuant to Ohio Revised Code Section 5709.41; Declaring such property to  be exempt Real Property taxation; Designating improvements that, once made, will directly benefit the  parcels for which improvement is declared to be a public purpose; Requiring annual service payments  in lieu of taxes; Establishing an urban redevelopment tax increment equivalent fund; authorizing the execution of a tax increment financing TIF agreement; and providing related authorizations pursuant to Ohio Revised Code Sections 5709.41, 5709.42, 5709.43, 5709.832 and 5709.85 </w:t>
      </w:r>
    </w:p>
    <w:p w14:paraId="57251BFC" w14:textId="79964A95" w:rsidR="00EC2BCA" w:rsidRPr="005A2D0D" w:rsidRDefault="0017397A" w:rsidP="005A2D0D">
      <w:pPr>
        <w:pStyle w:val="NormalWeb"/>
        <w:spacing w:before="272" w:beforeAutospacing="0" w:after="0" w:afterAutospacing="0"/>
        <w:ind w:firstLine="2"/>
        <w:rPr>
          <w:rFonts w:asciiTheme="minorHAnsi" w:hAnsiTheme="minorHAnsi" w:cstheme="minorHAnsi"/>
          <w:b/>
          <w:bCs/>
          <w:i/>
          <w:iCs/>
          <w:color w:val="000000"/>
          <w:sz w:val="22"/>
          <w:szCs w:val="22"/>
        </w:rPr>
      </w:pPr>
      <w:r w:rsidRPr="0017397A">
        <w:rPr>
          <w:rFonts w:asciiTheme="minorHAnsi" w:hAnsiTheme="minorHAnsi" w:cstheme="minorHAnsi"/>
          <w:b/>
          <w:bCs/>
          <w:i/>
          <w:iCs/>
          <w:color w:val="000000"/>
          <w:sz w:val="22"/>
          <w:szCs w:val="22"/>
        </w:rPr>
        <w:t>Leave for a 7</w:t>
      </w:r>
      <w:r w:rsidRPr="0017397A">
        <w:rPr>
          <w:rFonts w:asciiTheme="minorHAnsi" w:hAnsiTheme="minorHAnsi" w:cstheme="minorHAnsi"/>
          <w:b/>
          <w:bCs/>
          <w:i/>
          <w:iCs/>
          <w:color w:val="000000"/>
          <w:sz w:val="22"/>
          <w:szCs w:val="22"/>
          <w:vertAlign w:val="superscript"/>
        </w:rPr>
        <w:t>th</w:t>
      </w:r>
      <w:r w:rsidRPr="0017397A">
        <w:rPr>
          <w:rFonts w:asciiTheme="minorHAnsi" w:hAnsiTheme="minorHAnsi" w:cstheme="minorHAnsi"/>
          <w:b/>
          <w:bCs/>
          <w:i/>
          <w:iCs/>
          <w:color w:val="000000"/>
          <w:sz w:val="22"/>
          <w:szCs w:val="22"/>
        </w:rPr>
        <w:t xml:space="preserve"> Reading</w:t>
      </w:r>
    </w:p>
    <w:p w14:paraId="38F1EF79" w14:textId="77777777" w:rsidR="001E3740" w:rsidRPr="00DF6B29" w:rsidRDefault="0042255D" w:rsidP="0044232D">
      <w:pPr>
        <w:pStyle w:val="NormalWeb"/>
        <w:spacing w:before="272" w:beforeAutospacing="0" w:after="0" w:afterAutospacing="0"/>
        <w:ind w:left="2158" w:hanging="2160"/>
        <w:rPr>
          <w:rFonts w:asciiTheme="minorHAnsi" w:hAnsiTheme="minorHAnsi" w:cstheme="minorHAnsi"/>
          <w:b/>
          <w:bCs/>
          <w:color w:val="000000"/>
          <w:sz w:val="22"/>
          <w:szCs w:val="22"/>
        </w:rPr>
      </w:pPr>
      <w:r w:rsidRPr="00DF6B29">
        <w:rPr>
          <w:rFonts w:asciiTheme="minorHAnsi" w:hAnsiTheme="minorHAnsi" w:cstheme="minorHAnsi"/>
          <w:b/>
          <w:bCs/>
          <w:color w:val="000000"/>
          <w:sz w:val="22"/>
          <w:szCs w:val="22"/>
        </w:rPr>
        <w:t>RESOLUTION 210-24</w:t>
      </w:r>
      <w:r w:rsidR="001E3740" w:rsidRPr="00DF6B29">
        <w:rPr>
          <w:rFonts w:asciiTheme="minorHAnsi" w:hAnsiTheme="minorHAnsi" w:cstheme="minorHAnsi"/>
          <w:b/>
          <w:bCs/>
          <w:color w:val="000000"/>
          <w:sz w:val="22"/>
          <w:szCs w:val="22"/>
        </w:rPr>
        <w:t xml:space="preserve"> </w:t>
      </w:r>
      <w:r w:rsidRPr="00DF6B29">
        <w:rPr>
          <w:rFonts w:asciiTheme="minorHAnsi" w:hAnsiTheme="minorHAnsi" w:cstheme="minorHAnsi"/>
          <w:b/>
          <w:bCs/>
          <w:color w:val="000000"/>
          <w:sz w:val="22"/>
          <w:szCs w:val="22"/>
        </w:rPr>
        <w:t xml:space="preserve">Sponsored by: Shannon Treynor, Andrew Hitt and Greg Eades </w:t>
      </w:r>
    </w:p>
    <w:p w14:paraId="6C24B721" w14:textId="3E8FD8C6" w:rsidR="0042255D" w:rsidRDefault="0042255D" w:rsidP="0044232D">
      <w:pPr>
        <w:pStyle w:val="NormalWeb"/>
        <w:spacing w:before="0" w:beforeAutospacing="0" w:after="0" w:afterAutospacing="0"/>
        <w:ind w:firstLine="2"/>
        <w:rPr>
          <w:rFonts w:asciiTheme="minorHAnsi" w:hAnsiTheme="minorHAnsi" w:cstheme="minorHAnsi"/>
          <w:color w:val="000000"/>
          <w:sz w:val="22"/>
          <w:szCs w:val="22"/>
        </w:rPr>
      </w:pPr>
      <w:r w:rsidRPr="00DF6B29">
        <w:rPr>
          <w:rFonts w:asciiTheme="minorHAnsi" w:hAnsiTheme="minorHAnsi" w:cstheme="minorHAnsi"/>
          <w:color w:val="000000"/>
          <w:sz w:val="22"/>
          <w:szCs w:val="22"/>
        </w:rPr>
        <w:t>A RESOLUTION determining that a petition to establish The London Gateway New</w:t>
      </w:r>
      <w:r w:rsidR="00DF6B29" w:rsidRPr="00DF6B29">
        <w:rPr>
          <w:rFonts w:asciiTheme="minorHAnsi" w:hAnsiTheme="minorHAnsi" w:cstheme="minorHAnsi"/>
          <w:color w:val="000000"/>
          <w:sz w:val="22"/>
          <w:szCs w:val="22"/>
        </w:rPr>
        <w:t xml:space="preserve"> </w:t>
      </w:r>
      <w:r w:rsidRPr="00DF6B29">
        <w:rPr>
          <w:rFonts w:asciiTheme="minorHAnsi" w:hAnsiTheme="minorHAnsi" w:cstheme="minorHAnsi"/>
          <w:color w:val="000000"/>
          <w:sz w:val="22"/>
          <w:szCs w:val="22"/>
        </w:rPr>
        <w:t>Community Authority is sufficient and complies with the</w:t>
      </w:r>
      <w:r w:rsidR="00DF6B29" w:rsidRPr="00DF6B29">
        <w:rPr>
          <w:rFonts w:asciiTheme="minorHAnsi" w:hAnsiTheme="minorHAnsi" w:cstheme="minorHAnsi"/>
          <w:color w:val="000000"/>
          <w:sz w:val="22"/>
          <w:szCs w:val="22"/>
        </w:rPr>
        <w:t xml:space="preserve"> </w:t>
      </w:r>
      <w:r w:rsidRPr="00DF6B29">
        <w:rPr>
          <w:rFonts w:asciiTheme="minorHAnsi" w:hAnsiTheme="minorHAnsi" w:cstheme="minorHAnsi"/>
          <w:color w:val="000000"/>
          <w:sz w:val="22"/>
          <w:szCs w:val="22"/>
        </w:rPr>
        <w:t>requirements of Section 349.03 of the Ohio Revised Code in form and substance; setting the time and place for a hearing on the petition and authorizing the notice by publication of such hearing. </w:t>
      </w:r>
    </w:p>
    <w:p w14:paraId="576DFE40" w14:textId="77777777" w:rsidR="00D325A9" w:rsidRDefault="00D325A9" w:rsidP="008A660A">
      <w:pPr>
        <w:pStyle w:val="NormalWeb"/>
        <w:spacing w:before="0" w:beforeAutospacing="0" w:after="0" w:afterAutospacing="0" w:line="276" w:lineRule="auto"/>
        <w:rPr>
          <w:rFonts w:asciiTheme="minorHAnsi" w:hAnsiTheme="minorHAnsi" w:cstheme="minorHAnsi"/>
          <w:color w:val="000000"/>
          <w:sz w:val="22"/>
          <w:szCs w:val="22"/>
        </w:rPr>
      </w:pPr>
    </w:p>
    <w:p w14:paraId="6B5BDEBC" w14:textId="7FA15CCA" w:rsidR="00D325A9" w:rsidRDefault="00D325A9" w:rsidP="00CC5260">
      <w:pPr>
        <w:rPr>
          <w:rFonts w:asciiTheme="minorHAnsi" w:hAnsiTheme="minorHAnsi" w:cstheme="minorHAnsi"/>
          <w:b/>
          <w:bCs/>
          <w:i/>
          <w:iCs/>
        </w:rPr>
      </w:pPr>
      <w:r w:rsidRPr="00571030">
        <w:rPr>
          <w:rFonts w:asciiTheme="minorHAnsi" w:hAnsiTheme="minorHAnsi" w:cstheme="minorHAnsi"/>
          <w:b/>
          <w:bCs/>
          <w:i/>
          <w:iCs/>
        </w:rPr>
        <w:t>Motion to adopt RESOLUTION by Councilman</w:t>
      </w:r>
      <w:r w:rsidR="008A660A">
        <w:rPr>
          <w:rFonts w:asciiTheme="minorHAnsi" w:hAnsiTheme="minorHAnsi" w:cstheme="minorHAnsi"/>
          <w:b/>
          <w:bCs/>
          <w:i/>
          <w:iCs/>
        </w:rPr>
        <w:t xml:space="preserve"> </w:t>
      </w:r>
      <w:proofErr w:type="gramStart"/>
      <w:r w:rsidR="008A660A">
        <w:rPr>
          <w:rFonts w:asciiTheme="minorHAnsi" w:hAnsiTheme="minorHAnsi" w:cstheme="minorHAnsi"/>
          <w:b/>
          <w:bCs/>
          <w:i/>
          <w:iCs/>
        </w:rPr>
        <w:t>Stahl</w:t>
      </w:r>
      <w:r w:rsidRPr="00571030">
        <w:rPr>
          <w:rFonts w:asciiTheme="minorHAnsi" w:hAnsiTheme="minorHAnsi" w:cstheme="minorHAnsi"/>
          <w:b/>
          <w:bCs/>
          <w:i/>
          <w:iCs/>
        </w:rPr>
        <w:t xml:space="preserve"> ,</w:t>
      </w:r>
      <w:proofErr w:type="gramEnd"/>
      <w:r w:rsidRPr="00571030">
        <w:rPr>
          <w:rFonts w:asciiTheme="minorHAnsi" w:hAnsiTheme="minorHAnsi" w:cstheme="minorHAnsi"/>
          <w:b/>
          <w:bCs/>
          <w:i/>
          <w:iCs/>
        </w:rPr>
        <w:t xml:space="preserve"> 2nd Council</w:t>
      </w:r>
      <w:r w:rsidR="008A660A">
        <w:rPr>
          <w:rFonts w:asciiTheme="minorHAnsi" w:hAnsiTheme="minorHAnsi" w:cstheme="minorHAnsi"/>
          <w:b/>
          <w:bCs/>
          <w:i/>
          <w:iCs/>
        </w:rPr>
        <w:t>woman Treynor</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3CEBE06A" w14:textId="77777777" w:rsidR="00CC5260" w:rsidRPr="00571030" w:rsidRDefault="00CC5260" w:rsidP="00CC5260">
      <w:pPr>
        <w:rPr>
          <w:rFonts w:asciiTheme="minorHAnsi" w:hAnsiTheme="minorHAnsi" w:cstheme="minorHAnsi"/>
          <w:b/>
          <w:bCs/>
          <w:i/>
          <w:iCs/>
        </w:rPr>
      </w:pPr>
    </w:p>
    <w:p w14:paraId="5539EF1B" w14:textId="77777777" w:rsidR="00D325A9" w:rsidRPr="00571030" w:rsidRDefault="00D325A9" w:rsidP="00CC5260">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2A96C52A" w14:textId="354D0327" w:rsidR="00D325A9" w:rsidRPr="00571030" w:rsidRDefault="00D325A9" w:rsidP="00CC5260">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6</w:t>
      </w:r>
      <w:r w:rsidRPr="00571030">
        <w:rPr>
          <w:rFonts w:asciiTheme="minorHAnsi" w:hAnsiTheme="minorHAnsi" w:cstheme="minorHAnsi"/>
          <w:b/>
          <w:bCs/>
        </w:rPr>
        <w:t>-</w:t>
      </w:r>
      <w:r w:rsidRPr="00571030">
        <w:rPr>
          <w:rFonts w:asciiTheme="minorHAnsi" w:hAnsiTheme="minorHAnsi" w:cstheme="minorHAnsi"/>
          <w:b/>
          <w:bCs/>
        </w:rPr>
        <w:tab/>
        <w:t>Hitt, Hays, Eades, McDaniels,</w:t>
      </w:r>
      <w:r w:rsidR="00CC5260">
        <w:rPr>
          <w:rFonts w:asciiTheme="minorHAnsi" w:hAnsiTheme="minorHAnsi" w:cstheme="minorHAnsi"/>
          <w:b/>
          <w:bCs/>
        </w:rPr>
        <w:t xml:space="preserve"> Stahl</w:t>
      </w:r>
      <w:r>
        <w:rPr>
          <w:rFonts w:asciiTheme="minorHAnsi" w:hAnsiTheme="minorHAnsi" w:cstheme="minorHAnsi"/>
          <w:b/>
          <w:bCs/>
        </w:rPr>
        <w:t>, Treynor</w:t>
      </w:r>
    </w:p>
    <w:p w14:paraId="24A8D5EE" w14:textId="21B08316" w:rsidR="00D325A9" w:rsidRPr="0044232D" w:rsidRDefault="00D325A9" w:rsidP="0044232D">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sidR="00CC5260">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64CCBCED" w14:textId="77777777" w:rsidR="0044232D" w:rsidRDefault="0042255D" w:rsidP="0044232D">
      <w:pPr>
        <w:pStyle w:val="NormalWeb"/>
        <w:spacing w:before="225" w:beforeAutospacing="0" w:after="0" w:afterAutospacing="0" w:line="360" w:lineRule="auto"/>
        <w:rPr>
          <w:rFonts w:asciiTheme="minorHAnsi" w:hAnsiTheme="minorHAnsi" w:cstheme="minorHAnsi"/>
          <w:sz w:val="22"/>
          <w:szCs w:val="22"/>
        </w:rPr>
      </w:pPr>
      <w:r w:rsidRPr="00DF6B29">
        <w:rPr>
          <w:rFonts w:asciiTheme="minorHAnsi" w:hAnsiTheme="minorHAnsi" w:cstheme="minorHAnsi"/>
          <w:b/>
          <w:bCs/>
          <w:color w:val="000000"/>
          <w:sz w:val="22"/>
          <w:szCs w:val="22"/>
          <w:u w:val="single"/>
        </w:rPr>
        <w:t>2</w:t>
      </w:r>
      <w:r w:rsidRPr="00DF6B29">
        <w:rPr>
          <w:rFonts w:asciiTheme="minorHAnsi" w:hAnsiTheme="minorHAnsi" w:cstheme="minorHAnsi"/>
          <w:b/>
          <w:bCs/>
          <w:color w:val="000000"/>
          <w:sz w:val="22"/>
          <w:szCs w:val="22"/>
          <w:u w:val="single"/>
          <w:vertAlign w:val="superscript"/>
        </w:rPr>
        <w:t>nd</w:t>
      </w:r>
      <w:r w:rsidRPr="00DF6B29">
        <w:rPr>
          <w:rFonts w:asciiTheme="minorHAnsi" w:hAnsiTheme="minorHAnsi" w:cstheme="minorHAnsi"/>
          <w:b/>
          <w:bCs/>
          <w:color w:val="000000"/>
          <w:sz w:val="22"/>
          <w:szCs w:val="22"/>
          <w:u w:val="single"/>
        </w:rPr>
        <w:t xml:space="preserve"> Reading</w:t>
      </w:r>
    </w:p>
    <w:p w14:paraId="27B8BF72" w14:textId="1A88A11F" w:rsidR="0042255D" w:rsidRDefault="0042255D" w:rsidP="0044232D">
      <w:pPr>
        <w:pStyle w:val="NormalWeb"/>
        <w:spacing w:before="240" w:beforeAutospacing="0" w:after="0" w:afterAutospacing="0"/>
        <w:rPr>
          <w:rFonts w:asciiTheme="minorHAnsi" w:hAnsiTheme="minorHAnsi" w:cstheme="minorHAnsi"/>
          <w:color w:val="000000"/>
          <w:sz w:val="22"/>
          <w:szCs w:val="22"/>
        </w:rPr>
      </w:pPr>
      <w:r w:rsidRPr="00DF6B29">
        <w:rPr>
          <w:rFonts w:asciiTheme="minorHAnsi" w:hAnsiTheme="minorHAnsi" w:cstheme="minorHAnsi"/>
          <w:b/>
          <w:bCs/>
          <w:color w:val="000000"/>
          <w:sz w:val="22"/>
          <w:szCs w:val="22"/>
        </w:rPr>
        <w:t xml:space="preserve">ORDINANCE 111-25 Sponsored by: Andrew Hitt </w:t>
      </w:r>
      <w:r w:rsidR="0044232D">
        <w:rPr>
          <w:rFonts w:asciiTheme="minorHAnsi" w:hAnsiTheme="minorHAnsi" w:cstheme="minorHAnsi"/>
          <w:b/>
          <w:bCs/>
          <w:color w:val="000000"/>
          <w:sz w:val="22"/>
          <w:szCs w:val="22"/>
        </w:rPr>
        <w:br/>
      </w:r>
      <w:r w:rsidRPr="00DF6B29">
        <w:rPr>
          <w:rFonts w:asciiTheme="minorHAnsi" w:hAnsiTheme="minorHAnsi" w:cstheme="minorHAnsi"/>
          <w:color w:val="000000"/>
          <w:sz w:val="22"/>
          <w:szCs w:val="22"/>
        </w:rPr>
        <w:t>An ORDINANCE amending section 874 of the codified ordinances </w:t>
      </w:r>
    </w:p>
    <w:p w14:paraId="60FBBCC9"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Councilman Hitt</w:t>
      </w:r>
      <w:r w:rsidRPr="008D6CF0">
        <w:rPr>
          <w:rFonts w:asciiTheme="minorHAnsi" w:hAnsiTheme="minorHAnsi" w:cstheme="minorHAnsi"/>
          <w:color w:val="000000"/>
          <w:sz w:val="22"/>
          <w:szCs w:val="22"/>
        </w:rPr>
        <w:t xml:space="preserve"> stated that the ordinance in question was related to festival layouts.</w:t>
      </w:r>
    </w:p>
    <w:p w14:paraId="34864695"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Councilwoman Treynor</w:t>
      </w:r>
      <w:r w:rsidRPr="008D6CF0">
        <w:rPr>
          <w:rFonts w:asciiTheme="minorHAnsi" w:hAnsiTheme="minorHAnsi" w:cstheme="minorHAnsi"/>
          <w:color w:val="000000"/>
          <w:sz w:val="22"/>
          <w:szCs w:val="22"/>
        </w:rPr>
        <w:t xml:space="preserve"> directed a question to the administration, asking whether the administrative rules governing festival layouts had been circulated in the previous term. She inquired if the proposed ordinance was simply reiterating what was already established as an administrative rule.</w:t>
      </w:r>
    </w:p>
    <w:p w14:paraId="1E4E9A9F"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confirmed that the guidelines had been implemented the previous year and explained that the administration had the authority to approve events and determine their layout.</w:t>
      </w:r>
    </w:p>
    <w:p w14:paraId="488E8D18"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lastRenderedPageBreak/>
        <w:t>Councilwoman Treynor</w:t>
      </w:r>
      <w:r w:rsidRPr="008D6CF0">
        <w:rPr>
          <w:rFonts w:asciiTheme="minorHAnsi" w:hAnsiTheme="minorHAnsi" w:cstheme="minorHAnsi"/>
          <w:color w:val="000000"/>
          <w:sz w:val="22"/>
          <w:szCs w:val="22"/>
        </w:rPr>
        <w:t xml:space="preserve"> asked whether the mayor’s authority already allowed for these decisions and questioned why the matter needed to be codified in an ordinance rather than handled administratively.</w:t>
      </w:r>
    </w:p>
    <w:p w14:paraId="1FC7A890"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responded that establishing an ordinance would create a formal guideline that would ensure consistency.</w:t>
      </w:r>
    </w:p>
    <w:p w14:paraId="499A63CB"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Councilwoman Treynor</w:t>
      </w:r>
      <w:r w:rsidRPr="008D6CF0">
        <w:rPr>
          <w:rFonts w:asciiTheme="minorHAnsi" w:hAnsiTheme="minorHAnsi" w:cstheme="minorHAnsi"/>
          <w:color w:val="000000"/>
          <w:sz w:val="22"/>
          <w:szCs w:val="22"/>
        </w:rPr>
        <w:t xml:space="preserve"> pointed out that administrative authority already provided such a guideline.</w:t>
      </w:r>
    </w:p>
    <w:p w14:paraId="42F34786"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acknowledged that there had been some pushback and stated that he found himself in a difficult position, given his past involvement in the Rib Fest. He explained that some people perceived his decisions as biased due to that history. He believed that a uniform set of rules would eliminate any perception of favoritism.</w:t>
      </w:r>
    </w:p>
    <w:p w14:paraId="0A0BC549"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Councilwoman Treynor</w:t>
      </w:r>
      <w:r w:rsidRPr="008D6CF0">
        <w:rPr>
          <w:rFonts w:asciiTheme="minorHAnsi" w:hAnsiTheme="minorHAnsi" w:cstheme="minorHAnsi"/>
          <w:color w:val="000000"/>
          <w:sz w:val="22"/>
          <w:szCs w:val="22"/>
        </w:rPr>
        <w:t xml:space="preserve"> questioned whether a standardized festival layout would result in excessive rigidity.</w:t>
      </w:r>
    </w:p>
    <w:p w14:paraId="009C40B0"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argued that consistency ensured fairness and prevented any group from receiving special treatment. He also emphasized that downtown businesses should benefit from events held in the area.</w:t>
      </w:r>
    </w:p>
    <w:p w14:paraId="056A5823"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Councilwoman Treynor</w:t>
      </w:r>
      <w:r w:rsidRPr="008D6CF0">
        <w:rPr>
          <w:rFonts w:asciiTheme="minorHAnsi" w:hAnsiTheme="minorHAnsi" w:cstheme="minorHAnsi"/>
          <w:color w:val="000000"/>
          <w:sz w:val="22"/>
          <w:szCs w:val="22"/>
        </w:rPr>
        <w:t xml:space="preserve"> asked if there was an issue with setting codified standards instead of rigid regulations for parking and tent locations. She noted that she had been unable to find another municipal code that explicitly outlined festival layouts, as most cities addressed such matters through the permitting process.</w:t>
      </w:r>
    </w:p>
    <w:p w14:paraId="5BC3F308"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confirmed that the city had followed a similar process the previous year.</w:t>
      </w:r>
    </w:p>
    <w:p w14:paraId="074F67B6"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Councilwoman Treynor</w:t>
      </w:r>
      <w:r w:rsidRPr="008D6CF0">
        <w:rPr>
          <w:rFonts w:asciiTheme="minorHAnsi" w:hAnsiTheme="minorHAnsi" w:cstheme="minorHAnsi"/>
          <w:color w:val="000000"/>
          <w:sz w:val="22"/>
          <w:szCs w:val="22"/>
        </w:rPr>
        <w:t xml:space="preserve"> asked if all festivals had a general outline.</w:t>
      </w:r>
    </w:p>
    <w:p w14:paraId="0C4A77A1"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affirmed that they did but reiterated that the city was still working through the issue. He welcomed feedback and requested guidance on whether festival regulations should be handled through an ordinance, administrative regulations, or a more flexible permitting process.</w:t>
      </w:r>
    </w:p>
    <w:p w14:paraId="1FDC0C0B"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Councilwoman Treynor</w:t>
      </w:r>
      <w:r w:rsidRPr="008D6CF0">
        <w:rPr>
          <w:rFonts w:asciiTheme="minorHAnsi" w:hAnsiTheme="minorHAnsi" w:cstheme="minorHAnsi"/>
          <w:color w:val="000000"/>
          <w:sz w:val="22"/>
          <w:szCs w:val="22"/>
        </w:rPr>
        <w:t xml:space="preserve"> expressed her belief that codifying festival layouts in an ordinance was overreach. She suggested that the permitting process would be a better approach, as it would allow for flexibility while ensuring safety and proper review.</w:t>
      </w:r>
    </w:p>
    <w:p w14:paraId="57C6D072"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acknowledged her concerns but maintained that uniformity could help prevent disputes.</w:t>
      </w:r>
    </w:p>
    <w:p w14:paraId="01378613"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Councilwoman Treynor</w:t>
      </w:r>
      <w:r w:rsidRPr="008D6CF0">
        <w:rPr>
          <w:rFonts w:asciiTheme="minorHAnsi" w:hAnsiTheme="minorHAnsi" w:cstheme="minorHAnsi"/>
          <w:color w:val="000000"/>
          <w:sz w:val="22"/>
          <w:szCs w:val="22"/>
        </w:rPr>
        <w:t xml:space="preserve"> questioned how the city would accommodate future festivals if a rigid layout was already established.</w:t>
      </w:r>
    </w:p>
    <w:p w14:paraId="4A1F4684"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noted that the proposed legislation limited the number of festivals to three per year and stated that one of the goals was to prevent excessive road closures on State Route 56.</w:t>
      </w:r>
    </w:p>
    <w:p w14:paraId="2CE117F6"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Councilwoman Treynor</w:t>
      </w:r>
      <w:r w:rsidRPr="008D6CF0">
        <w:rPr>
          <w:rFonts w:asciiTheme="minorHAnsi" w:hAnsiTheme="minorHAnsi" w:cstheme="minorHAnsi"/>
          <w:color w:val="000000"/>
          <w:sz w:val="22"/>
          <w:szCs w:val="22"/>
        </w:rPr>
        <w:t xml:space="preserve"> agreed that guidelines were necessary but argued that they should be applied fairly and without any perceived conflicts of interest. She suggested that if </w:t>
      </w:r>
      <w:r w:rsidRPr="008D6CF0">
        <w:rPr>
          <w:rFonts w:asciiTheme="minorHAnsi" w:hAnsiTheme="minorHAnsi" w:cstheme="minorHAnsi"/>
          <w:color w:val="000000"/>
          <w:sz w:val="22"/>
          <w:szCs w:val="22"/>
        </w:rPr>
        <w:lastRenderedPageBreak/>
        <w:t>concerns existed regarding bias, then the mayor should recuse himself from the approval process.</w:t>
      </w:r>
    </w:p>
    <w:p w14:paraId="52610DC9"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stated that he was open to city council members taking the lead in developing new guidelines. He encouraged them to establish a framework that worked for all stakeholders.</w:t>
      </w:r>
    </w:p>
    <w:p w14:paraId="705AB48E"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Councilwoman Treynor</w:t>
      </w:r>
      <w:r w:rsidRPr="008D6CF0">
        <w:rPr>
          <w:rFonts w:asciiTheme="minorHAnsi" w:hAnsiTheme="minorHAnsi" w:cstheme="minorHAnsi"/>
          <w:color w:val="000000"/>
          <w:sz w:val="22"/>
          <w:szCs w:val="22"/>
        </w:rPr>
        <w:t xml:space="preserve"> expressed willingness to participate in developing such guidelines.</w:t>
      </w:r>
    </w:p>
    <w:p w14:paraId="62CD91F0"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suggested that city council could hold a work session to finalize the details.</w:t>
      </w:r>
    </w:p>
    <w:p w14:paraId="036482D3"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Councilman Eades</w:t>
      </w:r>
      <w:r w:rsidRPr="008D6CF0">
        <w:rPr>
          <w:rFonts w:asciiTheme="minorHAnsi" w:hAnsiTheme="minorHAnsi" w:cstheme="minorHAnsi"/>
          <w:color w:val="000000"/>
          <w:sz w:val="22"/>
          <w:szCs w:val="22"/>
        </w:rPr>
        <w:t xml:space="preserve"> stated that he had also been unable to find any municipal codes outlining festival layouts in such detail. He suggested that if the main issue was a lack of clear and accessible guidelines, then the city should focus on improving their visibility.</w:t>
      </w:r>
    </w:p>
    <w:p w14:paraId="41FB9BF0"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responded that the festival application process was already detailed and available online but expressed openness to making modifications if necessary.</w:t>
      </w:r>
    </w:p>
    <w:p w14:paraId="6C9A245F"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Councilman Eades</w:t>
      </w:r>
      <w:r w:rsidRPr="008D6CF0">
        <w:rPr>
          <w:rFonts w:asciiTheme="minorHAnsi" w:hAnsiTheme="minorHAnsi" w:cstheme="minorHAnsi"/>
          <w:color w:val="000000"/>
          <w:sz w:val="22"/>
          <w:szCs w:val="22"/>
        </w:rPr>
        <w:t xml:space="preserve"> raised concerns about street closures, specifically whether festival committees were responsible for notifying ODOT to ensure proper signage and traffic routing. He suggested that this responsibility should be included in the application process.</w:t>
      </w:r>
    </w:p>
    <w:p w14:paraId="707236B6"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agreed that the issue warranted further discussion in a work session.</w:t>
      </w:r>
    </w:p>
    <w:p w14:paraId="68A9DB07"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Councilman McDaniels</w:t>
      </w:r>
      <w:r w:rsidRPr="008D6CF0">
        <w:rPr>
          <w:rFonts w:asciiTheme="minorHAnsi" w:hAnsiTheme="minorHAnsi" w:cstheme="minorHAnsi"/>
          <w:color w:val="000000"/>
          <w:sz w:val="22"/>
          <w:szCs w:val="22"/>
        </w:rPr>
        <w:t xml:space="preserve"> asked whether an exemption could be made for the Strawberry Festival.</w:t>
      </w:r>
    </w:p>
    <w:p w14:paraId="57447F92"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acknowledged his prior involvement in festivals but argued that all events should be treated equally. He noted that even the Rib Fest had to adapt to the layout changes.</w:t>
      </w:r>
    </w:p>
    <w:p w14:paraId="79DEF0AF"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Councilman McDaniels</w:t>
      </w:r>
      <w:r w:rsidRPr="008D6CF0">
        <w:rPr>
          <w:rFonts w:asciiTheme="minorHAnsi" w:hAnsiTheme="minorHAnsi" w:cstheme="minorHAnsi"/>
          <w:color w:val="000000"/>
          <w:sz w:val="22"/>
          <w:szCs w:val="22"/>
        </w:rPr>
        <w:t xml:space="preserve"> expressed concern that a one-size-fits-all approach might not work for different festivals, as each had unique needs.</w:t>
      </w:r>
    </w:p>
    <w:p w14:paraId="78C451F2" w14:textId="77777777" w:rsidR="008D6CF0" w:rsidRPr="008D6CF0" w:rsidRDefault="008D6CF0" w:rsidP="008D6CF0">
      <w:pPr>
        <w:pStyle w:val="NormalWeb"/>
        <w:spacing w:before="240"/>
        <w:rPr>
          <w:rFonts w:asciiTheme="minorHAnsi" w:hAnsiTheme="minorHAnsi" w:cstheme="minorHAnsi"/>
          <w:color w:val="000000"/>
          <w:sz w:val="22"/>
          <w:szCs w:val="22"/>
        </w:rPr>
      </w:pPr>
      <w:r w:rsidRPr="008D6CF0">
        <w:rPr>
          <w:rFonts w:asciiTheme="minorHAnsi" w:hAnsiTheme="minorHAnsi" w:cstheme="minorHAnsi"/>
          <w:b/>
          <w:bCs/>
          <w:color w:val="000000"/>
          <w:sz w:val="22"/>
          <w:szCs w:val="22"/>
        </w:rPr>
        <w:t>Mayor Closser</w:t>
      </w:r>
      <w:r w:rsidRPr="008D6CF0">
        <w:rPr>
          <w:rFonts w:asciiTheme="minorHAnsi" w:hAnsiTheme="minorHAnsi" w:cstheme="minorHAnsi"/>
          <w:color w:val="000000"/>
          <w:sz w:val="22"/>
          <w:szCs w:val="22"/>
        </w:rPr>
        <w:t xml:space="preserve"> reiterated that he was willing to step back and allow city council to take the lead in developing the guidelines. He encouraged council members to hold a work session and determine the best course of action.</w:t>
      </w:r>
    </w:p>
    <w:p w14:paraId="4988D71D" w14:textId="28941DAC" w:rsidR="00B94550" w:rsidRPr="00641A64" w:rsidRDefault="00B94550" w:rsidP="00641A64">
      <w:pPr>
        <w:pStyle w:val="NormalWeb"/>
        <w:spacing w:before="240"/>
        <w:rPr>
          <w:rFonts w:asciiTheme="minorHAnsi" w:hAnsiTheme="minorHAnsi" w:cstheme="minorHAnsi"/>
          <w:color w:val="000000"/>
          <w:sz w:val="22"/>
          <w:szCs w:val="22"/>
        </w:rPr>
      </w:pPr>
      <w:r w:rsidRPr="00B94550">
        <w:rPr>
          <w:rFonts w:asciiTheme="minorHAnsi" w:hAnsiTheme="minorHAnsi" w:cstheme="minorHAnsi"/>
          <w:b/>
          <w:bCs/>
          <w:i/>
          <w:iCs/>
          <w:color w:val="000000"/>
          <w:sz w:val="22"/>
          <w:szCs w:val="22"/>
        </w:rPr>
        <w:t>Leave for a 3</w:t>
      </w:r>
      <w:r w:rsidRPr="00B94550">
        <w:rPr>
          <w:rFonts w:asciiTheme="minorHAnsi" w:hAnsiTheme="minorHAnsi" w:cstheme="minorHAnsi"/>
          <w:b/>
          <w:bCs/>
          <w:i/>
          <w:iCs/>
          <w:color w:val="000000"/>
          <w:sz w:val="22"/>
          <w:szCs w:val="22"/>
          <w:vertAlign w:val="superscript"/>
        </w:rPr>
        <w:t>rd</w:t>
      </w:r>
      <w:r w:rsidRPr="00B94550">
        <w:rPr>
          <w:rFonts w:asciiTheme="minorHAnsi" w:hAnsiTheme="minorHAnsi" w:cstheme="minorHAnsi"/>
          <w:b/>
          <w:bCs/>
          <w:i/>
          <w:iCs/>
          <w:color w:val="000000"/>
          <w:sz w:val="22"/>
          <w:szCs w:val="22"/>
        </w:rPr>
        <w:t xml:space="preserve"> Reading</w:t>
      </w:r>
    </w:p>
    <w:p w14:paraId="75954297" w14:textId="07C5F3F8" w:rsidR="0042255D" w:rsidRDefault="0042255D" w:rsidP="0044232D">
      <w:pPr>
        <w:pStyle w:val="NormalWeb"/>
        <w:spacing w:before="277" w:beforeAutospacing="0" w:after="0" w:afterAutospacing="0"/>
        <w:ind w:firstLine="1"/>
        <w:rPr>
          <w:rFonts w:asciiTheme="minorHAnsi" w:hAnsiTheme="minorHAnsi" w:cstheme="minorHAnsi"/>
          <w:color w:val="000000"/>
          <w:sz w:val="22"/>
          <w:szCs w:val="22"/>
        </w:rPr>
      </w:pPr>
      <w:r w:rsidRPr="00DF6B29">
        <w:rPr>
          <w:rFonts w:asciiTheme="minorHAnsi" w:hAnsiTheme="minorHAnsi" w:cstheme="minorHAnsi"/>
          <w:b/>
          <w:bCs/>
          <w:color w:val="000000"/>
          <w:sz w:val="22"/>
          <w:szCs w:val="22"/>
        </w:rPr>
        <w:t xml:space="preserve">RESOLUTION 112-25 Sponsored by: John Stahl </w:t>
      </w:r>
      <w:r w:rsidRPr="00DF6B29">
        <w:rPr>
          <w:rFonts w:asciiTheme="minorHAnsi" w:hAnsiTheme="minorHAnsi" w:cstheme="minorHAnsi"/>
          <w:b/>
          <w:bCs/>
          <w:color w:val="000000"/>
          <w:sz w:val="22"/>
          <w:szCs w:val="22"/>
        </w:rPr>
        <w:br/>
      </w:r>
      <w:r w:rsidRPr="00DF6B29">
        <w:rPr>
          <w:rFonts w:asciiTheme="minorHAnsi" w:hAnsiTheme="minorHAnsi" w:cstheme="minorHAnsi"/>
          <w:color w:val="000000"/>
          <w:sz w:val="22"/>
          <w:szCs w:val="22"/>
        </w:rPr>
        <w:t>A RESOLUTION assessing the costs of the removal of high grass and weeds </w:t>
      </w:r>
    </w:p>
    <w:p w14:paraId="1BFF34AA" w14:textId="77777777" w:rsidR="000869F9" w:rsidRDefault="000869F9" w:rsidP="00B94550">
      <w:pPr>
        <w:pStyle w:val="NormalWeb"/>
        <w:spacing w:before="240" w:beforeAutospacing="0" w:after="0" w:afterAutospacing="0"/>
        <w:rPr>
          <w:rFonts w:asciiTheme="minorHAnsi" w:hAnsiTheme="minorHAnsi" w:cstheme="minorHAnsi"/>
          <w:color w:val="000000"/>
          <w:sz w:val="22"/>
          <w:szCs w:val="22"/>
        </w:rPr>
      </w:pPr>
      <w:r w:rsidRPr="000869F9">
        <w:rPr>
          <w:rFonts w:asciiTheme="minorHAnsi" w:hAnsiTheme="minorHAnsi" w:cstheme="minorHAnsi"/>
          <w:b/>
          <w:bCs/>
          <w:color w:val="000000"/>
          <w:sz w:val="22"/>
          <w:szCs w:val="22"/>
        </w:rPr>
        <w:t>Councilman Stahl</w:t>
      </w:r>
      <w:r w:rsidRPr="000869F9">
        <w:rPr>
          <w:rFonts w:asciiTheme="minorHAnsi" w:hAnsiTheme="minorHAnsi" w:cstheme="minorHAnsi"/>
          <w:color w:val="000000"/>
          <w:sz w:val="22"/>
          <w:szCs w:val="22"/>
        </w:rPr>
        <w:t xml:space="preserve"> addressed the issue of high grass, noting that many individuals had their grass cut without making payments. </w:t>
      </w:r>
    </w:p>
    <w:p w14:paraId="5513476B" w14:textId="4EF805B1" w:rsidR="00B94550" w:rsidRPr="00B94550" w:rsidRDefault="00B94550" w:rsidP="00B94550">
      <w:pPr>
        <w:pStyle w:val="NormalWeb"/>
        <w:spacing w:before="240" w:beforeAutospacing="0" w:after="0" w:afterAutospacing="0"/>
        <w:rPr>
          <w:rFonts w:asciiTheme="minorHAnsi" w:hAnsiTheme="minorHAnsi" w:cstheme="minorHAnsi"/>
          <w:b/>
          <w:bCs/>
          <w:i/>
          <w:iCs/>
          <w:sz w:val="22"/>
          <w:szCs w:val="22"/>
        </w:rPr>
      </w:pPr>
      <w:r w:rsidRPr="00B94550">
        <w:rPr>
          <w:rFonts w:asciiTheme="minorHAnsi" w:hAnsiTheme="minorHAnsi" w:cstheme="minorHAnsi"/>
          <w:b/>
          <w:bCs/>
          <w:i/>
          <w:iCs/>
          <w:color w:val="000000"/>
          <w:sz w:val="22"/>
          <w:szCs w:val="22"/>
        </w:rPr>
        <w:t>Leave for a 3</w:t>
      </w:r>
      <w:r w:rsidRPr="00B94550">
        <w:rPr>
          <w:rFonts w:asciiTheme="minorHAnsi" w:hAnsiTheme="minorHAnsi" w:cstheme="minorHAnsi"/>
          <w:b/>
          <w:bCs/>
          <w:i/>
          <w:iCs/>
          <w:color w:val="000000"/>
          <w:sz w:val="22"/>
          <w:szCs w:val="22"/>
          <w:vertAlign w:val="superscript"/>
        </w:rPr>
        <w:t>rd</w:t>
      </w:r>
      <w:r w:rsidRPr="00B94550">
        <w:rPr>
          <w:rFonts w:asciiTheme="minorHAnsi" w:hAnsiTheme="minorHAnsi" w:cstheme="minorHAnsi"/>
          <w:b/>
          <w:bCs/>
          <w:i/>
          <w:iCs/>
          <w:color w:val="000000"/>
          <w:sz w:val="22"/>
          <w:szCs w:val="22"/>
        </w:rPr>
        <w:t xml:space="preserve"> Reading</w:t>
      </w:r>
    </w:p>
    <w:p w14:paraId="7A289450" w14:textId="77777777" w:rsidR="0042255D" w:rsidRPr="00DF6B29" w:rsidRDefault="0042255D" w:rsidP="00DF6B29">
      <w:pPr>
        <w:ind w:firstLine="1"/>
        <w:rPr>
          <w:rFonts w:asciiTheme="minorHAnsi" w:hAnsiTheme="minorHAnsi" w:cstheme="minorHAnsi"/>
          <w:b/>
          <w:bCs/>
          <w:color w:val="000000"/>
        </w:rPr>
      </w:pPr>
    </w:p>
    <w:p w14:paraId="70A3046F" w14:textId="0D6B9AD5" w:rsidR="0042255D" w:rsidRDefault="0042255D" w:rsidP="00DF6B29">
      <w:pPr>
        <w:spacing w:line="360" w:lineRule="auto"/>
        <w:ind w:firstLine="1"/>
        <w:rPr>
          <w:rFonts w:asciiTheme="minorHAnsi" w:hAnsiTheme="minorHAnsi" w:cstheme="minorHAnsi"/>
          <w:b/>
          <w:bCs/>
          <w:color w:val="000000"/>
          <w:sz w:val="24"/>
          <w:szCs w:val="24"/>
        </w:rPr>
      </w:pPr>
      <w:r w:rsidRPr="005813BF">
        <w:rPr>
          <w:rFonts w:asciiTheme="minorHAnsi" w:hAnsiTheme="minorHAnsi" w:cstheme="minorHAnsi"/>
          <w:b/>
          <w:bCs/>
          <w:color w:val="000000"/>
          <w:sz w:val="24"/>
          <w:szCs w:val="24"/>
        </w:rPr>
        <w:t>New Business</w:t>
      </w:r>
    </w:p>
    <w:p w14:paraId="1AB5040C" w14:textId="520C7D02" w:rsidR="00135255" w:rsidRPr="00135255" w:rsidRDefault="00135255" w:rsidP="00135255">
      <w:pPr>
        <w:ind w:firstLine="1"/>
        <w:rPr>
          <w:rFonts w:asciiTheme="minorHAnsi" w:hAnsiTheme="minorHAnsi" w:cstheme="minorHAnsi"/>
          <w:color w:val="000000"/>
        </w:rPr>
      </w:pPr>
      <w:r w:rsidRPr="00135255">
        <w:rPr>
          <w:rFonts w:asciiTheme="minorHAnsi" w:hAnsiTheme="minorHAnsi" w:cstheme="minorHAnsi"/>
          <w:b/>
          <w:bCs/>
          <w:color w:val="000000"/>
        </w:rPr>
        <w:t>Councilman McDaniels</w:t>
      </w:r>
      <w:r w:rsidRPr="00135255">
        <w:rPr>
          <w:rFonts w:asciiTheme="minorHAnsi" w:hAnsiTheme="minorHAnsi" w:cstheme="minorHAnsi"/>
          <w:color w:val="000000"/>
        </w:rPr>
        <w:t xml:space="preserve"> referenced the council’s rules regarding agenda postings, citing page 4d, which states that the council agenda and legislation must be made available for inspection by council members, the public, and the news media no later than 4:30 p.m. on the Tuesday preceding a regularly scheduled Thursday council meeting. He pointed out that </w:t>
      </w:r>
      <w:r w:rsidRPr="00135255">
        <w:rPr>
          <w:rFonts w:asciiTheme="minorHAnsi" w:hAnsiTheme="minorHAnsi" w:cstheme="minorHAnsi"/>
          <w:color w:val="000000"/>
        </w:rPr>
        <w:lastRenderedPageBreak/>
        <w:t>any legislation not meeting this deadline should not be considered until the following meeting. Based on this rule, he argued that the new business being introduced should not be read at the current meeting.</w:t>
      </w:r>
      <w:r>
        <w:rPr>
          <w:rFonts w:asciiTheme="minorHAnsi" w:hAnsiTheme="minorHAnsi" w:cstheme="minorHAnsi"/>
          <w:color w:val="000000"/>
        </w:rPr>
        <w:t xml:space="preserve"> </w:t>
      </w:r>
      <w:r w:rsidRPr="00135255">
        <w:rPr>
          <w:rFonts w:asciiTheme="minorHAnsi" w:hAnsiTheme="minorHAnsi" w:cstheme="minorHAnsi"/>
          <w:color w:val="000000"/>
        </w:rPr>
        <w:t>McDaniels further noted that, according to timestamps, the agenda was not posted until 8:36 a.m. on Wednesday, reinforcing his argument that the new business should not be debated.</w:t>
      </w:r>
    </w:p>
    <w:p w14:paraId="2D68F08A" w14:textId="77777777" w:rsidR="00135255" w:rsidRPr="00135255" w:rsidRDefault="00135255" w:rsidP="00135255">
      <w:pPr>
        <w:ind w:firstLine="1"/>
        <w:rPr>
          <w:rFonts w:asciiTheme="minorHAnsi" w:hAnsiTheme="minorHAnsi" w:cstheme="minorHAnsi"/>
          <w:color w:val="000000"/>
        </w:rPr>
      </w:pPr>
    </w:p>
    <w:p w14:paraId="2DE0B01B" w14:textId="4424A332" w:rsidR="00135255" w:rsidRPr="00135255" w:rsidRDefault="00135255" w:rsidP="00135255">
      <w:pPr>
        <w:ind w:firstLine="1"/>
        <w:rPr>
          <w:rFonts w:asciiTheme="minorHAnsi" w:hAnsiTheme="minorHAnsi" w:cstheme="minorHAnsi"/>
          <w:color w:val="000000"/>
        </w:rPr>
      </w:pPr>
      <w:r w:rsidRPr="00135255">
        <w:rPr>
          <w:rFonts w:asciiTheme="minorHAnsi" w:hAnsiTheme="minorHAnsi" w:cstheme="minorHAnsi"/>
          <w:b/>
          <w:bCs/>
          <w:color w:val="000000"/>
        </w:rPr>
        <w:t>President Peters</w:t>
      </w:r>
      <w:r w:rsidRPr="00135255">
        <w:rPr>
          <w:rFonts w:asciiTheme="minorHAnsi" w:hAnsiTheme="minorHAnsi" w:cstheme="minorHAnsi"/>
          <w:color w:val="000000"/>
        </w:rPr>
        <w:t xml:space="preserve"> responded by stating that the agenda had been received by council members on Tuesday before the 4:30 p.m. deadline. However, McDaniels countered that the rule explicitly required the agenda to be posted for public and media access by that time, which had not occurred.</w:t>
      </w:r>
    </w:p>
    <w:p w14:paraId="1FD0CAB6" w14:textId="77777777" w:rsidR="00135255" w:rsidRPr="00135255" w:rsidRDefault="00135255" w:rsidP="00135255">
      <w:pPr>
        <w:ind w:firstLine="1"/>
        <w:rPr>
          <w:rFonts w:asciiTheme="minorHAnsi" w:hAnsiTheme="minorHAnsi" w:cstheme="minorHAnsi"/>
          <w:color w:val="000000"/>
        </w:rPr>
      </w:pPr>
    </w:p>
    <w:p w14:paraId="215EEDAE" w14:textId="77777777" w:rsidR="00135255" w:rsidRDefault="00135255" w:rsidP="00135255">
      <w:pPr>
        <w:ind w:firstLine="1"/>
        <w:rPr>
          <w:rFonts w:asciiTheme="minorHAnsi" w:hAnsiTheme="minorHAnsi" w:cstheme="minorHAnsi"/>
          <w:color w:val="000000"/>
        </w:rPr>
      </w:pPr>
      <w:r w:rsidRPr="00135255">
        <w:rPr>
          <w:rFonts w:asciiTheme="minorHAnsi" w:hAnsiTheme="minorHAnsi" w:cstheme="minorHAnsi"/>
          <w:b/>
          <w:bCs/>
          <w:color w:val="000000"/>
        </w:rPr>
        <w:t>Councilwoman Treynor</w:t>
      </w:r>
      <w:r w:rsidRPr="00135255">
        <w:rPr>
          <w:rFonts w:asciiTheme="minorHAnsi" w:hAnsiTheme="minorHAnsi" w:cstheme="minorHAnsi"/>
          <w:color w:val="000000"/>
        </w:rPr>
        <w:t xml:space="preserve"> asked if there were any objections to proceeding with the new business. </w:t>
      </w:r>
    </w:p>
    <w:p w14:paraId="582771D2" w14:textId="77777777" w:rsidR="00135255" w:rsidRDefault="00135255" w:rsidP="00135255">
      <w:pPr>
        <w:ind w:firstLine="1"/>
        <w:rPr>
          <w:rFonts w:asciiTheme="minorHAnsi" w:hAnsiTheme="minorHAnsi" w:cstheme="minorHAnsi"/>
          <w:color w:val="000000"/>
        </w:rPr>
      </w:pPr>
    </w:p>
    <w:p w14:paraId="27FD65DC" w14:textId="027B2FBD" w:rsidR="00135255" w:rsidRPr="00135255" w:rsidRDefault="00135255" w:rsidP="00135255">
      <w:pPr>
        <w:ind w:firstLine="1"/>
        <w:rPr>
          <w:rFonts w:asciiTheme="minorHAnsi" w:hAnsiTheme="minorHAnsi" w:cstheme="minorHAnsi"/>
          <w:color w:val="000000"/>
        </w:rPr>
      </w:pPr>
      <w:r w:rsidRPr="00135255">
        <w:rPr>
          <w:rFonts w:asciiTheme="minorHAnsi" w:hAnsiTheme="minorHAnsi" w:cstheme="minorHAnsi"/>
          <w:b/>
          <w:bCs/>
          <w:color w:val="000000"/>
        </w:rPr>
        <w:t>Councilman McDaniels</w:t>
      </w:r>
      <w:r w:rsidRPr="00135255">
        <w:rPr>
          <w:rFonts w:asciiTheme="minorHAnsi" w:hAnsiTheme="minorHAnsi" w:cstheme="minorHAnsi"/>
          <w:color w:val="000000"/>
        </w:rPr>
        <w:t xml:space="preserve"> formally objected, stating his understanding that council rules could not be broken.</w:t>
      </w:r>
    </w:p>
    <w:p w14:paraId="3F39762C" w14:textId="77777777" w:rsidR="00135255" w:rsidRPr="00135255" w:rsidRDefault="00135255" w:rsidP="00135255">
      <w:pPr>
        <w:ind w:firstLine="1"/>
        <w:rPr>
          <w:rFonts w:asciiTheme="minorHAnsi" w:hAnsiTheme="minorHAnsi" w:cstheme="minorHAnsi"/>
          <w:color w:val="000000"/>
        </w:rPr>
      </w:pPr>
    </w:p>
    <w:p w14:paraId="1A775A3E" w14:textId="3FE4AABF" w:rsidR="00135255" w:rsidRPr="00135255" w:rsidRDefault="00135255" w:rsidP="00135255">
      <w:pPr>
        <w:ind w:firstLine="1"/>
        <w:rPr>
          <w:rFonts w:asciiTheme="minorHAnsi" w:hAnsiTheme="minorHAnsi" w:cstheme="minorHAnsi"/>
          <w:color w:val="000000"/>
        </w:rPr>
      </w:pPr>
      <w:r w:rsidRPr="00135255">
        <w:rPr>
          <w:rFonts w:asciiTheme="minorHAnsi" w:hAnsiTheme="minorHAnsi" w:cstheme="minorHAnsi"/>
          <w:b/>
          <w:bCs/>
          <w:color w:val="000000"/>
        </w:rPr>
        <w:t>Council Clerk</w:t>
      </w:r>
      <w:r w:rsidRPr="00135255">
        <w:rPr>
          <w:rFonts w:asciiTheme="minorHAnsi" w:hAnsiTheme="minorHAnsi" w:cstheme="minorHAnsi"/>
          <w:color w:val="000000"/>
        </w:rPr>
        <w:t xml:space="preserve"> then provided clarification, explaining that due to a recent administrative transition, he had not yet been granted access to post the agenda directly. He had sent the agenda to Eve at 4:27 p.m. on Tuesday</w:t>
      </w:r>
      <w:r>
        <w:rPr>
          <w:rFonts w:asciiTheme="minorHAnsi" w:hAnsiTheme="minorHAnsi" w:cstheme="minorHAnsi"/>
          <w:color w:val="000000"/>
        </w:rPr>
        <w:t xml:space="preserve">, </w:t>
      </w:r>
      <w:r w:rsidRPr="00135255">
        <w:rPr>
          <w:rFonts w:asciiTheme="minorHAnsi" w:hAnsiTheme="minorHAnsi" w:cstheme="minorHAnsi"/>
          <w:color w:val="000000"/>
        </w:rPr>
        <w:t>just before the deadline</w:t>
      </w:r>
      <w:r>
        <w:rPr>
          <w:rFonts w:asciiTheme="minorHAnsi" w:hAnsiTheme="minorHAnsi" w:cstheme="minorHAnsi"/>
          <w:color w:val="000000"/>
        </w:rPr>
        <w:t xml:space="preserve">, </w:t>
      </w:r>
      <w:r w:rsidRPr="00135255">
        <w:rPr>
          <w:rFonts w:asciiTheme="minorHAnsi" w:hAnsiTheme="minorHAnsi" w:cstheme="minorHAnsi"/>
          <w:color w:val="000000"/>
        </w:rPr>
        <w:t>but acknowledged that it was past regular administrative office hours. As a result, Eve was unable to post it until the following morning. He took responsibility for the delay, attributing it to the transition in website management.</w:t>
      </w:r>
    </w:p>
    <w:p w14:paraId="6FCDB158" w14:textId="77777777" w:rsidR="00135255" w:rsidRPr="00135255" w:rsidRDefault="00135255" w:rsidP="00135255">
      <w:pPr>
        <w:ind w:firstLine="1"/>
        <w:rPr>
          <w:rFonts w:asciiTheme="minorHAnsi" w:hAnsiTheme="minorHAnsi" w:cstheme="minorHAnsi"/>
          <w:color w:val="000000"/>
        </w:rPr>
      </w:pPr>
    </w:p>
    <w:p w14:paraId="1E205B33" w14:textId="59053C63" w:rsidR="004A0D4E" w:rsidRDefault="00135255" w:rsidP="00135255">
      <w:pPr>
        <w:ind w:firstLine="1"/>
        <w:rPr>
          <w:rFonts w:asciiTheme="minorHAnsi" w:hAnsiTheme="minorHAnsi" w:cstheme="minorHAnsi"/>
          <w:color w:val="000000"/>
        </w:rPr>
      </w:pPr>
      <w:r w:rsidRPr="00135255">
        <w:rPr>
          <w:rFonts w:asciiTheme="minorHAnsi" w:hAnsiTheme="minorHAnsi" w:cstheme="minorHAnsi"/>
          <w:b/>
          <w:bCs/>
          <w:color w:val="000000"/>
        </w:rPr>
        <w:t>Councilwoman Treynor</w:t>
      </w:r>
      <w:r w:rsidRPr="00135255">
        <w:rPr>
          <w:rFonts w:asciiTheme="minorHAnsi" w:hAnsiTheme="minorHAnsi" w:cstheme="minorHAnsi"/>
          <w:color w:val="000000"/>
        </w:rPr>
        <w:t xml:space="preserve"> concluded the discussion by noting that the council had established its own rules and, therefore, had the authority to amend or adjust them as necessary.</w:t>
      </w:r>
    </w:p>
    <w:p w14:paraId="7480E238" w14:textId="77777777" w:rsidR="00135255" w:rsidRPr="00837940" w:rsidRDefault="00135255" w:rsidP="00135255">
      <w:pPr>
        <w:ind w:firstLine="1"/>
        <w:rPr>
          <w:rFonts w:asciiTheme="minorHAnsi" w:hAnsiTheme="minorHAnsi" w:cstheme="minorHAnsi"/>
          <w:color w:val="000000"/>
          <w:sz w:val="24"/>
          <w:szCs w:val="24"/>
        </w:rPr>
      </w:pPr>
    </w:p>
    <w:p w14:paraId="3C6E516D" w14:textId="1E6B41CB" w:rsidR="00B620A6" w:rsidRDefault="00BC6017" w:rsidP="00B620A6">
      <w:pPr>
        <w:rPr>
          <w:rFonts w:asciiTheme="minorHAnsi" w:hAnsiTheme="minorHAnsi" w:cstheme="minorHAnsi"/>
          <w:b/>
          <w:bCs/>
          <w:i/>
          <w:iCs/>
        </w:rPr>
      </w:pPr>
      <w:r>
        <w:rPr>
          <w:rFonts w:asciiTheme="minorHAnsi" w:hAnsiTheme="minorHAnsi" w:cstheme="minorHAnsi"/>
          <w:b/>
          <w:bCs/>
          <w:i/>
          <w:iCs/>
        </w:rPr>
        <w:t>Roll call</w:t>
      </w:r>
      <w:r w:rsidR="00DC4B4F">
        <w:rPr>
          <w:rFonts w:asciiTheme="minorHAnsi" w:hAnsiTheme="minorHAnsi" w:cstheme="minorHAnsi"/>
          <w:b/>
          <w:bCs/>
          <w:i/>
          <w:iCs/>
        </w:rPr>
        <w:t xml:space="preserve"> vote to continue with </w:t>
      </w:r>
      <w:r w:rsidR="00847E24">
        <w:rPr>
          <w:rFonts w:asciiTheme="minorHAnsi" w:hAnsiTheme="minorHAnsi" w:cstheme="minorHAnsi"/>
          <w:b/>
          <w:bCs/>
          <w:i/>
          <w:iCs/>
        </w:rPr>
        <w:t xml:space="preserve">new business </w:t>
      </w:r>
      <w:r w:rsidR="008450E2">
        <w:rPr>
          <w:rFonts w:asciiTheme="minorHAnsi" w:hAnsiTheme="minorHAnsi" w:cstheme="minorHAnsi"/>
          <w:b/>
          <w:bCs/>
          <w:i/>
          <w:iCs/>
        </w:rPr>
        <w:t>despite agenda not being posted within council rules. Vote passed</w:t>
      </w:r>
    </w:p>
    <w:p w14:paraId="6F368941" w14:textId="77777777" w:rsidR="00B620A6" w:rsidRPr="00571030" w:rsidRDefault="00B620A6" w:rsidP="00B620A6">
      <w:pPr>
        <w:rPr>
          <w:rFonts w:asciiTheme="minorHAnsi" w:hAnsiTheme="minorHAnsi" w:cstheme="minorHAnsi"/>
          <w:b/>
          <w:bCs/>
          <w:i/>
          <w:iCs/>
        </w:rPr>
      </w:pPr>
    </w:p>
    <w:p w14:paraId="1A3C6778" w14:textId="77777777" w:rsidR="00B620A6" w:rsidRPr="00571030" w:rsidRDefault="00B620A6" w:rsidP="00B620A6">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1A5A2CF4" w14:textId="71DFDFC4" w:rsidR="00B620A6" w:rsidRPr="00571030" w:rsidRDefault="00B620A6" w:rsidP="00B620A6">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 xml:space="preserve">Hitt, Hays, Eades, </w:t>
      </w:r>
      <w:r>
        <w:rPr>
          <w:rFonts w:asciiTheme="minorHAnsi" w:hAnsiTheme="minorHAnsi" w:cstheme="minorHAnsi"/>
          <w:b/>
          <w:bCs/>
        </w:rPr>
        <w:t>Stahl, Treynor</w:t>
      </w:r>
    </w:p>
    <w:p w14:paraId="107B55A0" w14:textId="274EDF1F" w:rsidR="00B620A6" w:rsidRDefault="00B620A6" w:rsidP="00B620A6">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McDaniels</w:t>
      </w:r>
    </w:p>
    <w:p w14:paraId="4ACC3597" w14:textId="77777777" w:rsidR="00FB023B" w:rsidRDefault="00FB023B" w:rsidP="00B620A6">
      <w:pPr>
        <w:rPr>
          <w:rFonts w:asciiTheme="minorHAnsi" w:hAnsiTheme="minorHAnsi" w:cstheme="minorHAnsi"/>
          <w:b/>
          <w:bCs/>
        </w:rPr>
      </w:pPr>
    </w:p>
    <w:p w14:paraId="3FCEC3BC" w14:textId="77777777" w:rsidR="004B46F4" w:rsidRPr="004B46F4" w:rsidRDefault="004B46F4" w:rsidP="004B46F4">
      <w:pPr>
        <w:rPr>
          <w:rFonts w:asciiTheme="minorHAnsi" w:hAnsiTheme="minorHAnsi" w:cstheme="minorHAnsi"/>
          <w:b/>
          <w:bCs/>
        </w:rPr>
      </w:pPr>
    </w:p>
    <w:p w14:paraId="38EE1269" w14:textId="2BFDA411" w:rsidR="0042255D" w:rsidRPr="00DF6B29" w:rsidRDefault="0042255D" w:rsidP="0044232D">
      <w:pPr>
        <w:ind w:firstLine="1"/>
        <w:rPr>
          <w:rFonts w:asciiTheme="minorHAnsi" w:hAnsiTheme="minorHAnsi" w:cstheme="minorHAnsi"/>
          <w:b/>
        </w:rPr>
      </w:pPr>
      <w:r w:rsidRPr="00DF6B29">
        <w:rPr>
          <w:rFonts w:asciiTheme="minorHAnsi" w:hAnsiTheme="minorHAnsi" w:cstheme="minorHAnsi"/>
          <w:b/>
        </w:rPr>
        <w:t>RESOLUTION 113-25</w:t>
      </w:r>
      <w:r w:rsidR="00DF6B29">
        <w:rPr>
          <w:rFonts w:asciiTheme="minorHAnsi" w:hAnsiTheme="minorHAnsi" w:cstheme="minorHAnsi"/>
          <w:b/>
        </w:rPr>
        <w:t xml:space="preserve"> </w:t>
      </w:r>
      <w:r w:rsidRPr="00DF6B29">
        <w:rPr>
          <w:rFonts w:asciiTheme="minorHAnsi" w:hAnsiTheme="minorHAnsi" w:cstheme="minorHAnsi"/>
          <w:b/>
        </w:rPr>
        <w:t>Sponsored by: Rich Hays</w:t>
      </w:r>
    </w:p>
    <w:p w14:paraId="204508E8" w14:textId="77777777" w:rsidR="0042255D" w:rsidRDefault="0042255D" w:rsidP="0044232D">
      <w:pPr>
        <w:ind w:firstLine="1"/>
        <w:rPr>
          <w:rFonts w:asciiTheme="minorHAnsi" w:hAnsiTheme="minorHAnsi" w:cstheme="minorHAnsi"/>
          <w:bCs/>
        </w:rPr>
      </w:pPr>
      <w:r w:rsidRPr="00DF6B29">
        <w:rPr>
          <w:rFonts w:asciiTheme="minorHAnsi" w:hAnsiTheme="minorHAnsi" w:cstheme="minorHAnsi"/>
          <w:bCs/>
        </w:rPr>
        <w:t>A RESOLUTION authorizing the Safety Service Director to enter into contract. The City would like to contract with the county for dispatching services</w:t>
      </w:r>
    </w:p>
    <w:p w14:paraId="16B1B821" w14:textId="77777777" w:rsidR="005C1BAE" w:rsidRDefault="005C1BAE" w:rsidP="0044232D">
      <w:pPr>
        <w:ind w:firstLine="1"/>
        <w:rPr>
          <w:rFonts w:asciiTheme="minorHAnsi" w:hAnsiTheme="minorHAnsi" w:cstheme="minorHAnsi"/>
          <w:bCs/>
        </w:rPr>
      </w:pPr>
    </w:p>
    <w:p w14:paraId="547B58B5" w14:textId="6B95C1FA" w:rsidR="00CB203E" w:rsidRPr="00CB203E" w:rsidRDefault="00CB203E" w:rsidP="00CB203E">
      <w:pPr>
        <w:rPr>
          <w:rFonts w:asciiTheme="minorHAnsi" w:hAnsiTheme="minorHAnsi" w:cstheme="minorHAnsi"/>
          <w:bCs/>
        </w:rPr>
      </w:pPr>
      <w:r w:rsidRPr="00CB203E">
        <w:rPr>
          <w:rFonts w:asciiTheme="minorHAnsi" w:hAnsiTheme="minorHAnsi" w:cstheme="minorHAnsi"/>
          <w:b/>
        </w:rPr>
        <w:t>Councilman Hays</w:t>
      </w:r>
      <w:r w:rsidRPr="00CB203E">
        <w:rPr>
          <w:rFonts w:asciiTheme="minorHAnsi" w:hAnsiTheme="minorHAnsi" w:cstheme="minorHAnsi"/>
          <w:bCs/>
        </w:rPr>
        <w:t xml:space="preserve"> reiterated that the proposal to transition dispatching services to the county aimed to ensure full-time coverage. He noted that the city currently employed three dispatchers, and unexpected absences disrupted operations. He also highlighted the significant costs associated with updating dispatch equipment, estimating the additional expense at $62,786 beyond initial projections.</w:t>
      </w:r>
      <w:r>
        <w:rPr>
          <w:rFonts w:asciiTheme="minorHAnsi" w:hAnsiTheme="minorHAnsi" w:cstheme="minorHAnsi"/>
          <w:bCs/>
        </w:rPr>
        <w:t xml:space="preserve"> </w:t>
      </w:r>
      <w:r w:rsidRPr="00CB203E">
        <w:rPr>
          <w:rFonts w:asciiTheme="minorHAnsi" w:hAnsiTheme="minorHAnsi" w:cstheme="minorHAnsi"/>
          <w:bCs/>
        </w:rPr>
        <w:t>Chief Nichols provided further clarification, explaining that discussions regarding this transition had been ongoing for several months. He emphasized that the change was primarily driven by financial considerations and would not impact departmental efficiency. Currently, the county's sheriff’s office handles all 911 emergency calls, as well as business and routine calls for the sheriff’s department and West Jefferson Police Department. He noted that West Jefferson transitioned to county dispatch in the previous year. The proposed transition would eliminate the need for the city to update its outdated dispatch equipment, which had been inoperable since 2019 and would cost approximately $400,000 to replace. Additionally, an estimated annual maintenance fee of $25,000 would further strain city resources.</w:t>
      </w:r>
      <w:r>
        <w:rPr>
          <w:rFonts w:asciiTheme="minorHAnsi" w:hAnsiTheme="minorHAnsi" w:cstheme="minorHAnsi"/>
          <w:bCs/>
        </w:rPr>
        <w:t xml:space="preserve"> </w:t>
      </w:r>
      <w:r w:rsidRPr="00CB203E">
        <w:rPr>
          <w:rFonts w:asciiTheme="minorHAnsi" w:hAnsiTheme="minorHAnsi" w:cstheme="minorHAnsi"/>
          <w:bCs/>
        </w:rPr>
        <w:t xml:space="preserve">Chief Nichols explained that the sheriff initially proposed providing dispatching services at no additional cost. However, due to </w:t>
      </w:r>
      <w:r w:rsidRPr="00CB203E">
        <w:rPr>
          <w:rFonts w:asciiTheme="minorHAnsi" w:hAnsiTheme="minorHAnsi" w:cstheme="minorHAnsi"/>
          <w:bCs/>
        </w:rPr>
        <w:lastRenderedPageBreak/>
        <w:t>increased equipment costs, the county requested a nominal fee of approximately $130,000 annually until the next levy was enacted. This transition would eliminate two full-time dispatcher positions, saving approximately $200,000 per year. However, the department planned to retain or create two clerk positions to handle administrative duties, such as public records requests and walk-in services. Over five years, the estimated savings to the city would total approximately $1,373,624.</w:t>
      </w:r>
    </w:p>
    <w:p w14:paraId="1B06EFF2" w14:textId="77777777" w:rsidR="00CB203E" w:rsidRPr="00CB203E" w:rsidRDefault="00CB203E" w:rsidP="00CB203E">
      <w:pPr>
        <w:rPr>
          <w:rFonts w:asciiTheme="minorHAnsi" w:hAnsiTheme="minorHAnsi" w:cstheme="minorHAnsi"/>
          <w:bCs/>
        </w:rPr>
      </w:pPr>
    </w:p>
    <w:p w14:paraId="1A26AA9C" w14:textId="77777777" w:rsidR="00CB203E" w:rsidRDefault="00CB203E" w:rsidP="00CB203E">
      <w:pPr>
        <w:rPr>
          <w:rFonts w:asciiTheme="minorHAnsi" w:hAnsiTheme="minorHAnsi" w:cstheme="minorHAnsi"/>
          <w:bCs/>
        </w:rPr>
      </w:pPr>
      <w:r w:rsidRPr="00CB203E">
        <w:rPr>
          <w:rFonts w:asciiTheme="minorHAnsi" w:hAnsiTheme="minorHAnsi" w:cstheme="minorHAnsi"/>
          <w:b/>
        </w:rPr>
        <w:t>Mr. Castle</w:t>
      </w:r>
      <w:r w:rsidRPr="00CB203E">
        <w:rPr>
          <w:rFonts w:asciiTheme="minorHAnsi" w:hAnsiTheme="minorHAnsi" w:cstheme="minorHAnsi"/>
          <w:bCs/>
        </w:rPr>
        <w:t xml:space="preserve"> sought clarification on the handling of 911 calls</w:t>
      </w:r>
    </w:p>
    <w:p w14:paraId="3FD77560" w14:textId="77777777" w:rsidR="00CB203E" w:rsidRDefault="00CB203E" w:rsidP="00CB203E">
      <w:pPr>
        <w:rPr>
          <w:rFonts w:asciiTheme="minorHAnsi" w:hAnsiTheme="minorHAnsi" w:cstheme="minorHAnsi"/>
          <w:bCs/>
        </w:rPr>
      </w:pPr>
    </w:p>
    <w:p w14:paraId="742FE8BC" w14:textId="47BECB6D" w:rsidR="00CB203E" w:rsidRPr="00CB203E" w:rsidRDefault="00CB203E" w:rsidP="00CB203E">
      <w:pPr>
        <w:rPr>
          <w:rFonts w:asciiTheme="minorHAnsi" w:hAnsiTheme="minorHAnsi" w:cstheme="minorHAnsi"/>
          <w:bCs/>
        </w:rPr>
      </w:pPr>
      <w:r w:rsidRPr="00CB203E">
        <w:rPr>
          <w:rFonts w:asciiTheme="minorHAnsi" w:hAnsiTheme="minorHAnsi" w:cstheme="minorHAnsi"/>
          <w:b/>
        </w:rPr>
        <w:t>Chief Nichols</w:t>
      </w:r>
      <w:r w:rsidRPr="00CB203E">
        <w:rPr>
          <w:rFonts w:asciiTheme="minorHAnsi" w:hAnsiTheme="minorHAnsi" w:cstheme="minorHAnsi"/>
          <w:bCs/>
        </w:rPr>
        <w:t xml:space="preserve"> confirmed that the county already answered all 911 calls originating within the city. He explained that outdated city equipment previously used for handling these calls had been replaced, and the county’s existing system was more efficient. Chief Nichols also provided details on call volume, reporting that business line usage averaged 36 calls per 24-hour period, not including 911 calls.</w:t>
      </w:r>
    </w:p>
    <w:p w14:paraId="6D005B9F" w14:textId="77777777" w:rsidR="00CB203E" w:rsidRPr="00CB203E" w:rsidRDefault="00CB203E" w:rsidP="00CB203E">
      <w:pPr>
        <w:rPr>
          <w:rFonts w:asciiTheme="minorHAnsi" w:hAnsiTheme="minorHAnsi" w:cstheme="minorHAnsi"/>
          <w:bCs/>
        </w:rPr>
      </w:pPr>
    </w:p>
    <w:p w14:paraId="41C7CF2F" w14:textId="77777777" w:rsidR="00CB203E" w:rsidRPr="00CB203E" w:rsidRDefault="00CB203E" w:rsidP="00CB203E">
      <w:pPr>
        <w:rPr>
          <w:rFonts w:asciiTheme="minorHAnsi" w:hAnsiTheme="minorHAnsi" w:cstheme="minorHAnsi"/>
          <w:bCs/>
        </w:rPr>
      </w:pPr>
      <w:r w:rsidRPr="00CB203E">
        <w:rPr>
          <w:rFonts w:asciiTheme="minorHAnsi" w:hAnsiTheme="minorHAnsi" w:cstheme="minorHAnsi"/>
          <w:b/>
        </w:rPr>
        <w:t>Councilman Eades</w:t>
      </w:r>
      <w:r w:rsidRPr="00CB203E">
        <w:rPr>
          <w:rFonts w:asciiTheme="minorHAnsi" w:hAnsiTheme="minorHAnsi" w:cstheme="minorHAnsi"/>
          <w:bCs/>
        </w:rPr>
        <w:t xml:space="preserve"> expressed opposition to the proposal, citing concerns about job losses and the city’s long-standing dispatching practices. He noted that staffing shortages had been a persistent challenge but argued that eliminating dispatch services was an excessive response. He also contended that the cost of upgrading dispatch equipment should have been accounted for in the budget for the city's new building. Additionally, he questioned whether 911 funding should have covered the cost of outdated equipment rather than placing the financial burden on the city.</w:t>
      </w:r>
    </w:p>
    <w:p w14:paraId="2964119F" w14:textId="77777777" w:rsidR="00CB203E" w:rsidRPr="00CB203E" w:rsidRDefault="00CB203E" w:rsidP="00CB203E">
      <w:pPr>
        <w:rPr>
          <w:rFonts w:asciiTheme="minorHAnsi" w:hAnsiTheme="minorHAnsi" w:cstheme="minorHAnsi"/>
          <w:bCs/>
        </w:rPr>
      </w:pPr>
    </w:p>
    <w:p w14:paraId="5B778AF8" w14:textId="7F04C88A" w:rsidR="008450E2" w:rsidRDefault="00CB203E" w:rsidP="00CB203E">
      <w:pPr>
        <w:rPr>
          <w:rFonts w:asciiTheme="minorHAnsi" w:hAnsiTheme="minorHAnsi" w:cstheme="minorHAnsi"/>
          <w:bCs/>
        </w:rPr>
      </w:pPr>
      <w:r w:rsidRPr="00CB203E">
        <w:rPr>
          <w:rFonts w:asciiTheme="minorHAnsi" w:hAnsiTheme="minorHAnsi" w:cstheme="minorHAnsi"/>
          <w:b/>
        </w:rPr>
        <w:t>Chief Nichols</w:t>
      </w:r>
      <w:r w:rsidRPr="00CB203E">
        <w:rPr>
          <w:rFonts w:asciiTheme="minorHAnsi" w:hAnsiTheme="minorHAnsi" w:cstheme="minorHAnsi"/>
          <w:bCs/>
        </w:rPr>
        <w:t xml:space="preserve"> acknowledged the differing perspectives but maintained that the financial savings and operational efficiency justified the transition. He stated that it was his responsibility to present a fiscally responsible option to the council, as it would result in significant savings for taxpayers. He further explained that the county’s management of 911 services had been structured in the same manner since its inception in 1979 and was unlikely to change in the foreseeable future.</w:t>
      </w:r>
    </w:p>
    <w:p w14:paraId="65245184" w14:textId="77777777" w:rsidR="00CB203E" w:rsidRDefault="00CB203E" w:rsidP="00CB203E">
      <w:pPr>
        <w:rPr>
          <w:rFonts w:asciiTheme="minorHAnsi" w:hAnsiTheme="minorHAnsi" w:cstheme="minorHAnsi"/>
          <w:b/>
        </w:rPr>
      </w:pPr>
    </w:p>
    <w:p w14:paraId="1373800E" w14:textId="358EE18F" w:rsidR="0042255D" w:rsidRPr="00DF6B29" w:rsidRDefault="0042255D" w:rsidP="0044232D">
      <w:pPr>
        <w:ind w:firstLine="1"/>
        <w:rPr>
          <w:rFonts w:asciiTheme="minorHAnsi" w:hAnsiTheme="minorHAnsi" w:cstheme="minorHAnsi"/>
          <w:bCs/>
        </w:rPr>
      </w:pPr>
      <w:r w:rsidRPr="00DF6B29">
        <w:rPr>
          <w:rFonts w:asciiTheme="minorHAnsi" w:hAnsiTheme="minorHAnsi" w:cstheme="minorHAnsi"/>
          <w:b/>
        </w:rPr>
        <w:t>RESOLUTION 114-25</w:t>
      </w:r>
      <w:r w:rsidR="00DF6B29">
        <w:rPr>
          <w:rFonts w:asciiTheme="minorHAnsi" w:hAnsiTheme="minorHAnsi" w:cstheme="minorHAnsi"/>
          <w:bCs/>
        </w:rPr>
        <w:t xml:space="preserve"> </w:t>
      </w:r>
      <w:r w:rsidRPr="00DF6B29">
        <w:rPr>
          <w:rFonts w:asciiTheme="minorHAnsi" w:hAnsiTheme="minorHAnsi" w:cstheme="minorHAnsi"/>
          <w:b/>
        </w:rPr>
        <w:t xml:space="preserve">Sponsored by: </w:t>
      </w:r>
      <w:r w:rsidR="003E1EAD">
        <w:rPr>
          <w:rFonts w:asciiTheme="minorHAnsi" w:hAnsiTheme="minorHAnsi" w:cstheme="minorHAnsi"/>
          <w:b/>
        </w:rPr>
        <w:t>Brent McDaniels</w:t>
      </w:r>
    </w:p>
    <w:p w14:paraId="51044F69" w14:textId="77777777" w:rsidR="0042255D" w:rsidRDefault="0042255D" w:rsidP="0044232D">
      <w:pPr>
        <w:ind w:firstLine="1"/>
        <w:rPr>
          <w:rFonts w:asciiTheme="minorHAnsi" w:hAnsiTheme="minorHAnsi" w:cstheme="minorHAnsi"/>
          <w:bCs/>
        </w:rPr>
      </w:pPr>
      <w:r w:rsidRPr="00DF6B29">
        <w:rPr>
          <w:rFonts w:asciiTheme="minorHAnsi" w:hAnsiTheme="minorHAnsi" w:cstheme="minorHAnsi"/>
          <w:bCs/>
        </w:rPr>
        <w:t xml:space="preserve">A RESOLUTION authorizing the Safety Service Director to advertise for bids and enter into contract for asphalt for the skate park and basketball courts </w:t>
      </w:r>
    </w:p>
    <w:p w14:paraId="725BD709" w14:textId="77777777" w:rsidR="003E1EAD" w:rsidRDefault="003E1EAD" w:rsidP="0044232D">
      <w:pPr>
        <w:ind w:firstLine="1"/>
        <w:rPr>
          <w:rFonts w:asciiTheme="minorHAnsi" w:hAnsiTheme="minorHAnsi" w:cstheme="minorHAnsi"/>
          <w:bCs/>
        </w:rPr>
      </w:pPr>
    </w:p>
    <w:p w14:paraId="023CFE63" w14:textId="595BD42F" w:rsidR="003E1EAD" w:rsidRDefault="00A22DD7" w:rsidP="00D60036">
      <w:pPr>
        <w:rPr>
          <w:rFonts w:asciiTheme="minorHAnsi" w:hAnsiTheme="minorHAnsi" w:cstheme="minorHAnsi"/>
          <w:bCs/>
        </w:rPr>
      </w:pPr>
      <w:r w:rsidRPr="00A22DD7">
        <w:rPr>
          <w:rFonts w:asciiTheme="minorHAnsi" w:hAnsiTheme="minorHAnsi" w:cstheme="minorHAnsi"/>
          <w:b/>
        </w:rPr>
        <w:t>Councilman McDaniels</w:t>
      </w:r>
      <w:r w:rsidRPr="00A22DD7">
        <w:rPr>
          <w:rFonts w:asciiTheme="minorHAnsi" w:hAnsiTheme="minorHAnsi" w:cstheme="minorHAnsi"/>
          <w:bCs/>
        </w:rPr>
        <w:t xml:space="preserve"> stated that, in light of breaking the rules, the sponsor of the measure could be changed.</w:t>
      </w:r>
    </w:p>
    <w:p w14:paraId="05860EB1" w14:textId="77777777" w:rsidR="00A22DD7" w:rsidRDefault="00A22DD7" w:rsidP="00D60036">
      <w:pPr>
        <w:rPr>
          <w:rFonts w:asciiTheme="minorHAnsi" w:hAnsiTheme="minorHAnsi" w:cstheme="minorHAnsi"/>
          <w:bCs/>
        </w:rPr>
      </w:pPr>
    </w:p>
    <w:p w14:paraId="53009E2F" w14:textId="011FAF05" w:rsidR="003E1EAD" w:rsidRDefault="003E1EAD" w:rsidP="003E1EAD">
      <w:pPr>
        <w:rPr>
          <w:rFonts w:asciiTheme="minorHAnsi" w:hAnsiTheme="minorHAnsi" w:cstheme="minorHAnsi"/>
          <w:b/>
          <w:bCs/>
          <w:i/>
          <w:iCs/>
        </w:rPr>
      </w:pPr>
      <w:r>
        <w:rPr>
          <w:rFonts w:asciiTheme="minorHAnsi" w:hAnsiTheme="minorHAnsi" w:cstheme="minorHAnsi"/>
          <w:b/>
          <w:bCs/>
        </w:rPr>
        <w:t>Motion to amend sponsor of RESOLUTION 114-25 to</w:t>
      </w:r>
      <w:r w:rsidR="00230FBA">
        <w:rPr>
          <w:rFonts w:asciiTheme="minorHAnsi" w:hAnsiTheme="minorHAnsi" w:cstheme="minorHAnsi"/>
          <w:b/>
          <w:bCs/>
        </w:rPr>
        <w:t xml:space="preserve"> </w:t>
      </w:r>
      <w:r>
        <w:rPr>
          <w:rFonts w:asciiTheme="minorHAnsi" w:hAnsiTheme="minorHAnsi" w:cstheme="minorHAnsi"/>
          <w:b/>
          <w:bCs/>
        </w:rPr>
        <w:t xml:space="preserve">from Brent </w:t>
      </w:r>
      <w:proofErr w:type="spellStart"/>
      <w:r>
        <w:rPr>
          <w:rFonts w:asciiTheme="minorHAnsi" w:hAnsiTheme="minorHAnsi" w:cstheme="minorHAnsi"/>
          <w:b/>
          <w:bCs/>
        </w:rPr>
        <w:t>McDaneils</w:t>
      </w:r>
      <w:proofErr w:type="spellEnd"/>
      <w:r>
        <w:rPr>
          <w:rFonts w:asciiTheme="minorHAnsi" w:hAnsiTheme="minorHAnsi" w:cstheme="minorHAnsi"/>
          <w:b/>
          <w:bCs/>
        </w:rPr>
        <w:t xml:space="preserve"> to Andy Hitt </w:t>
      </w:r>
      <w:r w:rsidRPr="00571030">
        <w:rPr>
          <w:rFonts w:asciiTheme="minorHAnsi" w:hAnsiTheme="minorHAnsi" w:cstheme="minorHAnsi"/>
          <w:b/>
          <w:bCs/>
          <w:i/>
          <w:iCs/>
        </w:rPr>
        <w:t>by Councilman</w:t>
      </w:r>
      <w:r>
        <w:rPr>
          <w:rFonts w:asciiTheme="minorHAnsi" w:hAnsiTheme="minorHAnsi" w:cstheme="minorHAnsi"/>
          <w:b/>
          <w:bCs/>
          <w:i/>
          <w:iCs/>
        </w:rPr>
        <w:t xml:space="preserve"> Hitt</w:t>
      </w:r>
      <w:r w:rsidRPr="00571030">
        <w:rPr>
          <w:rFonts w:asciiTheme="minorHAnsi" w:hAnsiTheme="minorHAnsi" w:cstheme="minorHAnsi"/>
          <w:b/>
          <w:bCs/>
          <w:i/>
          <w:iCs/>
        </w:rPr>
        <w:t>, 2nd Councilman</w:t>
      </w:r>
      <w:r>
        <w:rPr>
          <w:rFonts w:asciiTheme="minorHAnsi" w:hAnsiTheme="minorHAnsi" w:cstheme="minorHAnsi"/>
          <w:b/>
          <w:bCs/>
          <w:i/>
          <w:iCs/>
        </w:rPr>
        <w:t xml:space="preserve"> Hays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59C158B3" w14:textId="77777777" w:rsidR="003E1EAD" w:rsidRPr="00571030" w:rsidRDefault="003E1EAD" w:rsidP="003E1EAD">
      <w:pPr>
        <w:rPr>
          <w:rFonts w:asciiTheme="minorHAnsi" w:hAnsiTheme="minorHAnsi" w:cstheme="minorHAnsi"/>
          <w:b/>
          <w:bCs/>
          <w:i/>
          <w:iCs/>
        </w:rPr>
      </w:pPr>
    </w:p>
    <w:p w14:paraId="6974ACE2" w14:textId="77777777" w:rsidR="003E1EAD" w:rsidRPr="00571030" w:rsidRDefault="003E1EAD" w:rsidP="003E1EAD">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3C193C7C" w14:textId="77777777" w:rsidR="003E1EAD" w:rsidRPr="00571030" w:rsidRDefault="003E1EAD" w:rsidP="003E1EAD">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6</w:t>
      </w:r>
      <w:r w:rsidRPr="00571030">
        <w:rPr>
          <w:rFonts w:asciiTheme="minorHAnsi" w:hAnsiTheme="minorHAnsi" w:cstheme="minorHAnsi"/>
          <w:b/>
          <w:bCs/>
        </w:rPr>
        <w:t>-</w:t>
      </w:r>
      <w:r w:rsidRPr="00571030">
        <w:rPr>
          <w:rFonts w:asciiTheme="minorHAnsi" w:hAnsiTheme="minorHAnsi" w:cstheme="minorHAnsi"/>
          <w:b/>
          <w:bCs/>
        </w:rPr>
        <w:tab/>
        <w:t xml:space="preserve">Hitt, Hays, Eades, </w:t>
      </w:r>
      <w:r>
        <w:rPr>
          <w:rFonts w:asciiTheme="minorHAnsi" w:hAnsiTheme="minorHAnsi" w:cstheme="minorHAnsi"/>
          <w:b/>
          <w:bCs/>
        </w:rPr>
        <w:t>Stahl, Treynor, McDaniels</w:t>
      </w:r>
    </w:p>
    <w:p w14:paraId="2F32277B" w14:textId="77777777" w:rsidR="003E1EAD" w:rsidRDefault="003E1EAD" w:rsidP="003E1EAD">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422F10E0" w14:textId="77777777" w:rsidR="003E1EAD" w:rsidRDefault="003E1EAD" w:rsidP="003E1EAD">
      <w:pPr>
        <w:rPr>
          <w:rFonts w:asciiTheme="minorHAnsi" w:hAnsiTheme="minorHAnsi" w:cstheme="minorHAnsi"/>
          <w:b/>
          <w:bCs/>
        </w:rPr>
      </w:pPr>
    </w:p>
    <w:p w14:paraId="3E73BEAF" w14:textId="356F1561" w:rsidR="00D60036" w:rsidRDefault="00546C67" w:rsidP="003E1EAD">
      <w:pPr>
        <w:rPr>
          <w:rFonts w:asciiTheme="minorHAnsi" w:hAnsiTheme="minorHAnsi" w:cstheme="minorHAnsi"/>
        </w:rPr>
      </w:pPr>
      <w:r w:rsidRPr="00546C67">
        <w:rPr>
          <w:rFonts w:asciiTheme="minorHAnsi" w:hAnsiTheme="minorHAnsi" w:cstheme="minorHAnsi"/>
          <w:b/>
          <w:bCs/>
        </w:rPr>
        <w:t>Councilman Hitt</w:t>
      </w:r>
      <w:r w:rsidRPr="00546C67">
        <w:rPr>
          <w:rFonts w:asciiTheme="minorHAnsi" w:hAnsiTheme="minorHAnsi" w:cstheme="minorHAnsi"/>
        </w:rPr>
        <w:t xml:space="preserve"> stated that the appropriation was related to the mill and fill project for the skateboard park and basketball courts at Cowling and Merrimac. The resolution would authorize the Safety Service Director to advertise for bids and enter into a contract to complete the project. He emphasized the importance of a timely process to ensure the work gets done, with costs not to exceed $140,000.</w:t>
      </w:r>
    </w:p>
    <w:p w14:paraId="02718377" w14:textId="77777777" w:rsidR="00546C67" w:rsidRPr="003E1EAD" w:rsidRDefault="00546C67" w:rsidP="003E1EAD">
      <w:pPr>
        <w:rPr>
          <w:rFonts w:asciiTheme="minorHAnsi" w:hAnsiTheme="minorHAnsi" w:cstheme="minorHAnsi"/>
        </w:rPr>
      </w:pPr>
    </w:p>
    <w:p w14:paraId="03F7AC47" w14:textId="6A621CF3" w:rsidR="00D60036" w:rsidRDefault="00D60036" w:rsidP="00D60036">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Hitt</w:t>
      </w:r>
      <w:r w:rsidRPr="00571030">
        <w:rPr>
          <w:rFonts w:asciiTheme="minorHAnsi" w:hAnsiTheme="minorHAnsi" w:cstheme="minorHAnsi"/>
          <w:b/>
          <w:bCs/>
          <w:i/>
          <w:iCs/>
        </w:rPr>
        <w:t xml:space="preserve">, 2nd Councilman </w:t>
      </w:r>
      <w:r>
        <w:rPr>
          <w:rFonts w:asciiTheme="minorHAnsi" w:hAnsiTheme="minorHAnsi" w:cstheme="minorHAnsi"/>
          <w:b/>
          <w:bCs/>
          <w:i/>
          <w:iCs/>
        </w:rPr>
        <w:t>Hays.</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4F98D212" w14:textId="77777777" w:rsidR="00D60036" w:rsidRPr="004E739F" w:rsidRDefault="00D60036" w:rsidP="00D60036">
      <w:pPr>
        <w:ind w:left="1"/>
        <w:rPr>
          <w:rFonts w:asciiTheme="minorHAnsi" w:hAnsiTheme="minorHAnsi" w:cstheme="minorHAnsi"/>
          <w:b/>
          <w:bCs/>
          <w:i/>
          <w:iCs/>
        </w:rPr>
      </w:pPr>
    </w:p>
    <w:p w14:paraId="34BFD1CF" w14:textId="77777777" w:rsidR="00D60036" w:rsidRPr="00571030" w:rsidRDefault="00D60036" w:rsidP="00D60036">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3DE0C0CD" w14:textId="304336CE" w:rsidR="00D60036" w:rsidRPr="00571030" w:rsidRDefault="00D60036" w:rsidP="00D60036">
      <w:pPr>
        <w:ind w:left="1"/>
        <w:rPr>
          <w:rFonts w:asciiTheme="minorHAnsi" w:hAnsiTheme="minorHAnsi" w:cstheme="minorHAnsi"/>
          <w:b/>
          <w:bCs/>
        </w:rPr>
      </w:pPr>
      <w:r w:rsidRPr="00571030">
        <w:rPr>
          <w:rFonts w:asciiTheme="minorHAnsi" w:hAnsiTheme="minorHAnsi" w:cstheme="minorHAnsi"/>
          <w:b/>
          <w:bCs/>
        </w:rPr>
        <w:lastRenderedPageBreak/>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 Treynor</w:t>
      </w:r>
    </w:p>
    <w:p w14:paraId="725140B3" w14:textId="41898439" w:rsidR="00D60036" w:rsidRPr="00D60036" w:rsidRDefault="00D60036" w:rsidP="00D60036">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McDaniels</w:t>
      </w:r>
    </w:p>
    <w:p w14:paraId="0746062F" w14:textId="77777777" w:rsidR="009E38D4" w:rsidRDefault="009E38D4" w:rsidP="00DF6B29">
      <w:pPr>
        <w:spacing w:line="276" w:lineRule="auto"/>
        <w:ind w:firstLine="1"/>
        <w:rPr>
          <w:rFonts w:asciiTheme="minorHAnsi" w:hAnsiTheme="minorHAnsi" w:cstheme="minorHAnsi"/>
          <w:bCs/>
        </w:rPr>
      </w:pPr>
    </w:p>
    <w:p w14:paraId="3A3BA547" w14:textId="0C05BB4B" w:rsidR="009E38D4" w:rsidRDefault="009E38D4" w:rsidP="009E38D4">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D60036">
        <w:rPr>
          <w:rFonts w:asciiTheme="minorHAnsi" w:hAnsiTheme="minorHAnsi" w:cstheme="minorHAnsi"/>
          <w:b/>
          <w:bCs/>
          <w:i/>
          <w:iCs/>
        </w:rPr>
        <w:t>Hitt</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D60036">
        <w:rPr>
          <w:rFonts w:asciiTheme="minorHAnsi" w:hAnsiTheme="minorHAnsi" w:cstheme="minorHAnsi"/>
          <w:b/>
          <w:bCs/>
          <w:i/>
          <w:iCs/>
        </w:rPr>
        <w:t>Stahl</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1D406FAF" w14:textId="77777777" w:rsidR="009E38D4" w:rsidRPr="00571030" w:rsidRDefault="009E38D4" w:rsidP="009E38D4">
      <w:pPr>
        <w:rPr>
          <w:rFonts w:asciiTheme="minorHAnsi" w:hAnsiTheme="minorHAnsi" w:cstheme="minorHAnsi"/>
          <w:b/>
          <w:bCs/>
          <w:i/>
          <w:iCs/>
        </w:rPr>
      </w:pPr>
    </w:p>
    <w:p w14:paraId="4C094CB6" w14:textId="77777777" w:rsidR="009E38D4" w:rsidRPr="00571030" w:rsidRDefault="009E38D4" w:rsidP="009E38D4">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1BD0CE8A" w14:textId="77777777" w:rsidR="009E38D4" w:rsidRPr="00571030" w:rsidRDefault="009E38D4" w:rsidP="009E38D4">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6</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 Treynor</w:t>
      </w:r>
    </w:p>
    <w:p w14:paraId="3490579B" w14:textId="77777777" w:rsidR="009E38D4" w:rsidRPr="00571030" w:rsidRDefault="009E38D4" w:rsidP="009E38D4">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0B948221" w14:textId="77777777" w:rsidR="00DF6B29" w:rsidRPr="00DF6B29" w:rsidRDefault="00DF6B29" w:rsidP="001658EA">
      <w:pPr>
        <w:spacing w:line="276" w:lineRule="auto"/>
        <w:rPr>
          <w:rFonts w:asciiTheme="minorHAnsi" w:hAnsiTheme="minorHAnsi" w:cstheme="minorHAnsi"/>
          <w:bCs/>
        </w:rPr>
      </w:pPr>
    </w:p>
    <w:p w14:paraId="2D673D12" w14:textId="79537CDE" w:rsidR="0042255D" w:rsidRPr="00DF6B29" w:rsidRDefault="0042255D" w:rsidP="0044232D">
      <w:pPr>
        <w:ind w:firstLine="1"/>
        <w:rPr>
          <w:rFonts w:asciiTheme="minorHAnsi" w:hAnsiTheme="minorHAnsi" w:cstheme="minorHAnsi"/>
          <w:b/>
        </w:rPr>
      </w:pPr>
      <w:r w:rsidRPr="00DF6B29">
        <w:rPr>
          <w:rFonts w:asciiTheme="minorHAnsi" w:hAnsiTheme="minorHAnsi" w:cstheme="minorHAnsi"/>
          <w:b/>
        </w:rPr>
        <w:t>RESOLUTION 115-25</w:t>
      </w:r>
      <w:r w:rsidR="00DF6B29">
        <w:rPr>
          <w:rFonts w:asciiTheme="minorHAnsi" w:hAnsiTheme="minorHAnsi" w:cstheme="minorHAnsi"/>
          <w:b/>
        </w:rPr>
        <w:t xml:space="preserve"> </w:t>
      </w:r>
      <w:r w:rsidRPr="00DF6B29">
        <w:rPr>
          <w:rFonts w:asciiTheme="minorHAnsi" w:hAnsiTheme="minorHAnsi" w:cstheme="minorHAnsi"/>
          <w:b/>
        </w:rPr>
        <w:t xml:space="preserve">Sponsored by: </w:t>
      </w:r>
      <w:r w:rsidR="003E1EAD">
        <w:rPr>
          <w:rFonts w:asciiTheme="minorHAnsi" w:hAnsiTheme="minorHAnsi" w:cstheme="minorHAnsi"/>
          <w:b/>
        </w:rPr>
        <w:t>Brent McDaniels</w:t>
      </w:r>
    </w:p>
    <w:p w14:paraId="6C9EB1C7" w14:textId="77777777" w:rsidR="0042255D" w:rsidRDefault="0042255D" w:rsidP="0044232D">
      <w:pPr>
        <w:ind w:firstLine="1"/>
        <w:rPr>
          <w:rFonts w:asciiTheme="minorHAnsi" w:hAnsiTheme="minorHAnsi" w:cstheme="minorHAnsi"/>
          <w:bCs/>
        </w:rPr>
      </w:pPr>
      <w:r w:rsidRPr="00DF6B29">
        <w:rPr>
          <w:rFonts w:asciiTheme="minorHAnsi" w:eastAsia="Calibri" w:hAnsiTheme="minorHAnsi" w:cstheme="minorHAnsi"/>
          <w:bCs/>
        </w:rPr>
        <w:t xml:space="preserve">A RESOLUTION increasing appropriations. </w:t>
      </w:r>
      <w:r w:rsidRPr="00DF6B29">
        <w:rPr>
          <w:rFonts w:asciiTheme="minorHAnsi" w:hAnsiTheme="minorHAnsi" w:cstheme="minorHAnsi"/>
          <w:bCs/>
        </w:rPr>
        <w:t>The city needs to replace the asphalt at the skate park and basketball courts.</w:t>
      </w:r>
    </w:p>
    <w:p w14:paraId="02FF074D" w14:textId="77777777" w:rsidR="00230FBA" w:rsidRDefault="00230FBA" w:rsidP="0044232D">
      <w:pPr>
        <w:ind w:firstLine="1"/>
        <w:rPr>
          <w:rFonts w:asciiTheme="minorHAnsi" w:hAnsiTheme="minorHAnsi" w:cstheme="minorHAnsi"/>
          <w:bCs/>
        </w:rPr>
      </w:pPr>
    </w:p>
    <w:p w14:paraId="6DD1B7AE" w14:textId="546A2C52" w:rsidR="00230FBA" w:rsidRDefault="00230FBA" w:rsidP="00230FBA">
      <w:pPr>
        <w:rPr>
          <w:rFonts w:asciiTheme="minorHAnsi" w:hAnsiTheme="minorHAnsi" w:cstheme="minorHAnsi"/>
          <w:b/>
          <w:bCs/>
          <w:i/>
          <w:iCs/>
        </w:rPr>
      </w:pPr>
      <w:r>
        <w:rPr>
          <w:rFonts w:asciiTheme="minorHAnsi" w:hAnsiTheme="minorHAnsi" w:cstheme="minorHAnsi"/>
          <w:b/>
          <w:bCs/>
        </w:rPr>
        <w:t xml:space="preserve">Motion to amend sponsor of RESOLUTION 115-25 to from Brent McDaniels to Andy Hitt </w:t>
      </w:r>
      <w:r w:rsidRPr="00571030">
        <w:rPr>
          <w:rFonts w:asciiTheme="minorHAnsi" w:hAnsiTheme="minorHAnsi" w:cstheme="minorHAnsi"/>
          <w:b/>
          <w:bCs/>
          <w:i/>
          <w:iCs/>
        </w:rPr>
        <w:t>by Councilman</w:t>
      </w:r>
      <w:r>
        <w:rPr>
          <w:rFonts w:asciiTheme="minorHAnsi" w:hAnsiTheme="minorHAnsi" w:cstheme="minorHAnsi"/>
          <w:b/>
          <w:bCs/>
          <w:i/>
          <w:iCs/>
        </w:rPr>
        <w:t xml:space="preserve"> Hitt</w:t>
      </w:r>
      <w:r w:rsidRPr="00571030">
        <w:rPr>
          <w:rFonts w:asciiTheme="minorHAnsi" w:hAnsiTheme="minorHAnsi" w:cstheme="minorHAnsi"/>
          <w:b/>
          <w:bCs/>
          <w:i/>
          <w:iCs/>
        </w:rPr>
        <w:t>, 2nd Councilman</w:t>
      </w:r>
      <w:r>
        <w:rPr>
          <w:rFonts w:asciiTheme="minorHAnsi" w:hAnsiTheme="minorHAnsi" w:cstheme="minorHAnsi"/>
          <w:b/>
          <w:bCs/>
          <w:i/>
          <w:iCs/>
        </w:rPr>
        <w:t xml:space="preserve"> Eades.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2180905D" w14:textId="77777777" w:rsidR="00230FBA" w:rsidRPr="00571030" w:rsidRDefault="00230FBA" w:rsidP="00230FBA">
      <w:pPr>
        <w:rPr>
          <w:rFonts w:asciiTheme="minorHAnsi" w:hAnsiTheme="minorHAnsi" w:cstheme="minorHAnsi"/>
          <w:b/>
          <w:bCs/>
          <w:i/>
          <w:iCs/>
        </w:rPr>
      </w:pPr>
    </w:p>
    <w:p w14:paraId="5C2F06E4" w14:textId="77777777" w:rsidR="00230FBA" w:rsidRPr="00571030" w:rsidRDefault="00230FBA" w:rsidP="00230FBA">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13284122" w14:textId="77777777" w:rsidR="00230FBA" w:rsidRPr="00571030" w:rsidRDefault="00230FBA" w:rsidP="00230FBA">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6</w:t>
      </w:r>
      <w:r w:rsidRPr="00571030">
        <w:rPr>
          <w:rFonts w:asciiTheme="minorHAnsi" w:hAnsiTheme="minorHAnsi" w:cstheme="minorHAnsi"/>
          <w:b/>
          <w:bCs/>
        </w:rPr>
        <w:t>-</w:t>
      </w:r>
      <w:r w:rsidRPr="00571030">
        <w:rPr>
          <w:rFonts w:asciiTheme="minorHAnsi" w:hAnsiTheme="minorHAnsi" w:cstheme="minorHAnsi"/>
          <w:b/>
          <w:bCs/>
        </w:rPr>
        <w:tab/>
        <w:t xml:space="preserve">Hitt, Hays, Eades, </w:t>
      </w:r>
      <w:r>
        <w:rPr>
          <w:rFonts w:asciiTheme="minorHAnsi" w:hAnsiTheme="minorHAnsi" w:cstheme="minorHAnsi"/>
          <w:b/>
          <w:bCs/>
        </w:rPr>
        <w:t>Stahl, Treynor, McDaniels</w:t>
      </w:r>
    </w:p>
    <w:p w14:paraId="0A5762D6" w14:textId="77777777" w:rsidR="00230FBA" w:rsidRDefault="00230FBA" w:rsidP="00230FBA">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79C18A19" w14:textId="77777777" w:rsidR="008F67D7" w:rsidRDefault="008F67D7" w:rsidP="00230FBA">
      <w:pPr>
        <w:rPr>
          <w:rFonts w:asciiTheme="minorHAnsi" w:hAnsiTheme="minorHAnsi" w:cstheme="minorHAnsi"/>
          <w:b/>
          <w:bCs/>
        </w:rPr>
      </w:pPr>
    </w:p>
    <w:p w14:paraId="0484B9B0" w14:textId="77777777" w:rsidR="0099157F" w:rsidRPr="0099157F" w:rsidRDefault="0099157F" w:rsidP="0099157F">
      <w:pPr>
        <w:ind w:firstLine="1"/>
        <w:rPr>
          <w:rFonts w:asciiTheme="minorHAnsi" w:hAnsiTheme="minorHAnsi" w:cstheme="minorHAnsi"/>
        </w:rPr>
      </w:pPr>
      <w:r w:rsidRPr="0099157F">
        <w:rPr>
          <w:rFonts w:asciiTheme="minorHAnsi" w:hAnsiTheme="minorHAnsi" w:cstheme="minorHAnsi"/>
          <w:b/>
          <w:bCs/>
        </w:rPr>
        <w:t>Councilman Hitt</w:t>
      </w:r>
      <w:r w:rsidRPr="0099157F">
        <w:rPr>
          <w:rFonts w:asciiTheme="minorHAnsi" w:hAnsiTheme="minorHAnsi" w:cstheme="minorHAnsi"/>
        </w:rPr>
        <w:t xml:space="preserve"> addressed the appropriation for funding asphalt for the skate park and basketball courts.</w:t>
      </w:r>
    </w:p>
    <w:p w14:paraId="72D453F3" w14:textId="77777777" w:rsidR="0099157F" w:rsidRPr="0099157F" w:rsidRDefault="0099157F" w:rsidP="0099157F">
      <w:pPr>
        <w:ind w:firstLine="1"/>
        <w:rPr>
          <w:rFonts w:asciiTheme="minorHAnsi" w:hAnsiTheme="minorHAnsi" w:cstheme="minorHAnsi"/>
        </w:rPr>
      </w:pPr>
    </w:p>
    <w:p w14:paraId="65119017" w14:textId="56A58843" w:rsidR="00230FBA" w:rsidRDefault="0099157F" w:rsidP="0099157F">
      <w:pPr>
        <w:ind w:firstLine="1"/>
        <w:rPr>
          <w:rFonts w:asciiTheme="minorHAnsi" w:hAnsiTheme="minorHAnsi" w:cstheme="minorHAnsi"/>
        </w:rPr>
      </w:pPr>
      <w:r w:rsidRPr="0099157F">
        <w:rPr>
          <w:rFonts w:asciiTheme="minorHAnsi" w:hAnsiTheme="minorHAnsi" w:cstheme="minorHAnsi"/>
          <w:b/>
          <w:bCs/>
        </w:rPr>
        <w:t>Councilman Eades</w:t>
      </w:r>
      <w:r w:rsidRPr="0099157F">
        <w:rPr>
          <w:rFonts w:asciiTheme="minorHAnsi" w:hAnsiTheme="minorHAnsi" w:cstheme="minorHAnsi"/>
        </w:rPr>
        <w:t xml:space="preserve"> provided clarification, noting that while the amount requested was higher than before, the proposal had been brought before the council last year. Instead of direct funding at that time, the council had agreed to allocate an additional $75,000 into the account, with the remainder coming from the designated fund. The plan remains unchanged but now requires a larger portion to be drawn from that fund.</w:t>
      </w:r>
    </w:p>
    <w:p w14:paraId="63116163" w14:textId="77777777" w:rsidR="0099157F" w:rsidRDefault="0099157F" w:rsidP="0099157F">
      <w:pPr>
        <w:ind w:firstLine="1"/>
        <w:rPr>
          <w:rFonts w:asciiTheme="minorHAnsi" w:hAnsiTheme="minorHAnsi" w:cstheme="minorHAnsi"/>
          <w:bCs/>
        </w:rPr>
      </w:pPr>
    </w:p>
    <w:p w14:paraId="13B39213" w14:textId="1187E02D" w:rsidR="00AA1468" w:rsidRDefault="00AA1468" w:rsidP="00AA1468">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Hitt</w:t>
      </w:r>
      <w:r w:rsidRPr="00571030">
        <w:rPr>
          <w:rFonts w:asciiTheme="minorHAnsi" w:hAnsiTheme="minorHAnsi" w:cstheme="minorHAnsi"/>
          <w:b/>
          <w:bCs/>
          <w:i/>
          <w:iCs/>
        </w:rPr>
        <w:t xml:space="preserve">, 2nd Councilman </w:t>
      </w:r>
      <w:r>
        <w:rPr>
          <w:rFonts w:asciiTheme="minorHAnsi" w:hAnsiTheme="minorHAnsi" w:cstheme="minorHAnsi"/>
          <w:b/>
          <w:bCs/>
          <w:i/>
          <w:iCs/>
        </w:rPr>
        <w:t>Stahl.</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6AF79BEC" w14:textId="77777777" w:rsidR="00AA1468" w:rsidRPr="004E739F" w:rsidRDefault="00AA1468" w:rsidP="00AA1468">
      <w:pPr>
        <w:ind w:left="1"/>
        <w:rPr>
          <w:rFonts w:asciiTheme="minorHAnsi" w:hAnsiTheme="minorHAnsi" w:cstheme="minorHAnsi"/>
          <w:b/>
          <w:bCs/>
          <w:i/>
          <w:iCs/>
        </w:rPr>
      </w:pPr>
    </w:p>
    <w:p w14:paraId="38258F57" w14:textId="77777777" w:rsidR="00AA1468" w:rsidRPr="00571030" w:rsidRDefault="00AA1468" w:rsidP="00AA1468">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13F8D7F2" w14:textId="77777777" w:rsidR="00AA1468" w:rsidRPr="00571030" w:rsidRDefault="00AA1468" w:rsidP="00AA1468">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 Treynor</w:t>
      </w:r>
    </w:p>
    <w:p w14:paraId="4C812280" w14:textId="77777777" w:rsidR="00AA1468" w:rsidRPr="00D60036" w:rsidRDefault="00AA1468" w:rsidP="00AA1468">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McDaniels</w:t>
      </w:r>
    </w:p>
    <w:p w14:paraId="371EB35A" w14:textId="77777777" w:rsidR="009E38D4" w:rsidRDefault="009E38D4" w:rsidP="00AA1468">
      <w:pPr>
        <w:spacing w:line="276" w:lineRule="auto"/>
        <w:rPr>
          <w:rFonts w:asciiTheme="minorHAnsi" w:hAnsiTheme="minorHAnsi" w:cstheme="minorHAnsi"/>
          <w:bCs/>
        </w:rPr>
      </w:pPr>
    </w:p>
    <w:p w14:paraId="2A4BD107" w14:textId="52537704" w:rsidR="009E38D4" w:rsidRDefault="009E38D4" w:rsidP="009E38D4">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AA1468">
        <w:rPr>
          <w:rFonts w:asciiTheme="minorHAnsi" w:hAnsiTheme="minorHAnsi" w:cstheme="minorHAnsi"/>
          <w:b/>
          <w:bCs/>
          <w:i/>
          <w:iCs/>
        </w:rPr>
        <w:t>Hays</w:t>
      </w:r>
      <w:r w:rsidRPr="00571030">
        <w:rPr>
          <w:rFonts w:asciiTheme="minorHAnsi" w:hAnsiTheme="minorHAnsi" w:cstheme="minorHAnsi"/>
          <w:b/>
          <w:bCs/>
          <w:i/>
          <w:iCs/>
        </w:rPr>
        <w:t>, 2nd Councilman</w:t>
      </w:r>
      <w:r w:rsidR="00AA1468">
        <w:rPr>
          <w:rFonts w:asciiTheme="minorHAnsi" w:hAnsiTheme="minorHAnsi" w:cstheme="minorHAnsi"/>
          <w:b/>
          <w:bCs/>
          <w:i/>
          <w:iCs/>
        </w:rPr>
        <w:t xml:space="preserve"> Stahl</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399ED4CE" w14:textId="77777777" w:rsidR="009E38D4" w:rsidRPr="00571030" w:rsidRDefault="009E38D4" w:rsidP="009E38D4">
      <w:pPr>
        <w:rPr>
          <w:rFonts w:asciiTheme="minorHAnsi" w:hAnsiTheme="minorHAnsi" w:cstheme="minorHAnsi"/>
          <w:b/>
          <w:bCs/>
          <w:i/>
          <w:iCs/>
        </w:rPr>
      </w:pPr>
    </w:p>
    <w:p w14:paraId="1D56C5D2" w14:textId="77777777" w:rsidR="009E38D4" w:rsidRPr="00571030" w:rsidRDefault="009E38D4" w:rsidP="009E38D4">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24EFBABE" w14:textId="77777777" w:rsidR="009E38D4" w:rsidRPr="00571030" w:rsidRDefault="009E38D4" w:rsidP="009E38D4">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6</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 Treynor</w:t>
      </w:r>
    </w:p>
    <w:p w14:paraId="58CF786D" w14:textId="3241141D" w:rsidR="009E38D4" w:rsidRPr="009E38D4" w:rsidRDefault="009E38D4" w:rsidP="009E38D4">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78D16111" w14:textId="77777777" w:rsidR="00DF6B29" w:rsidRPr="00DF6B29" w:rsidRDefault="00DF6B29" w:rsidP="00DF6B29">
      <w:pPr>
        <w:spacing w:line="276" w:lineRule="auto"/>
        <w:ind w:firstLine="1"/>
        <w:rPr>
          <w:rFonts w:asciiTheme="minorHAnsi" w:hAnsiTheme="minorHAnsi" w:cstheme="minorHAnsi"/>
          <w:bCs/>
        </w:rPr>
      </w:pPr>
    </w:p>
    <w:p w14:paraId="1F17221F" w14:textId="0CA04955" w:rsidR="0042255D" w:rsidRPr="00DF6B29" w:rsidRDefault="0042255D" w:rsidP="0044232D">
      <w:pPr>
        <w:rPr>
          <w:rFonts w:asciiTheme="minorHAnsi" w:hAnsiTheme="minorHAnsi" w:cstheme="minorHAnsi"/>
          <w:b/>
        </w:rPr>
      </w:pPr>
      <w:r w:rsidRPr="00DF6B29">
        <w:rPr>
          <w:rFonts w:asciiTheme="minorHAnsi" w:hAnsiTheme="minorHAnsi" w:cstheme="minorHAnsi"/>
          <w:b/>
        </w:rPr>
        <w:t>RESOLUTION 116-25</w:t>
      </w:r>
      <w:r w:rsidR="00DF6B29">
        <w:rPr>
          <w:rFonts w:asciiTheme="minorHAnsi" w:hAnsiTheme="minorHAnsi" w:cstheme="minorHAnsi"/>
          <w:b/>
        </w:rPr>
        <w:t xml:space="preserve"> </w:t>
      </w:r>
      <w:r w:rsidRPr="00DF6B29">
        <w:rPr>
          <w:rFonts w:asciiTheme="minorHAnsi" w:hAnsiTheme="minorHAnsi" w:cstheme="minorHAnsi"/>
          <w:b/>
        </w:rPr>
        <w:t>Sponsored by: John Stahl</w:t>
      </w:r>
    </w:p>
    <w:p w14:paraId="53672BD5" w14:textId="74DF16D1" w:rsidR="00123845" w:rsidRDefault="0042255D" w:rsidP="0044232D">
      <w:pPr>
        <w:rPr>
          <w:rFonts w:asciiTheme="minorHAnsi" w:hAnsiTheme="minorHAnsi" w:cstheme="minorHAnsi"/>
          <w:bCs/>
        </w:rPr>
      </w:pPr>
      <w:r w:rsidRPr="00DF6B29">
        <w:rPr>
          <w:rFonts w:asciiTheme="minorHAnsi" w:hAnsiTheme="minorHAnsi" w:cstheme="minorHAnsi"/>
          <w:bCs/>
        </w:rPr>
        <w:t xml:space="preserve">A RESOLUTION authorizing the Safety Service Director to sell or trade property in property unneeded, obsolete or unfit for municipal purposes. </w:t>
      </w:r>
    </w:p>
    <w:p w14:paraId="25AE118F" w14:textId="034803F4" w:rsidR="00954847" w:rsidRPr="00954847" w:rsidRDefault="00954847" w:rsidP="00954847">
      <w:pPr>
        <w:pStyle w:val="NormalWeb"/>
        <w:rPr>
          <w:rFonts w:asciiTheme="minorHAnsi" w:hAnsiTheme="minorHAnsi" w:cstheme="minorHAnsi"/>
          <w:sz w:val="22"/>
          <w:szCs w:val="22"/>
        </w:rPr>
      </w:pPr>
      <w:r w:rsidRPr="00954847">
        <w:rPr>
          <w:rStyle w:val="Strong"/>
          <w:rFonts w:asciiTheme="minorHAnsi" w:hAnsiTheme="minorHAnsi" w:cstheme="minorHAnsi"/>
          <w:sz w:val="22"/>
          <w:szCs w:val="22"/>
        </w:rPr>
        <w:t>Chief Nichols:</w:t>
      </w:r>
      <w:r w:rsidRPr="00954847">
        <w:rPr>
          <w:rFonts w:asciiTheme="minorHAnsi" w:hAnsiTheme="minorHAnsi" w:cstheme="minorHAnsi"/>
          <w:sz w:val="22"/>
          <w:szCs w:val="22"/>
        </w:rPr>
        <w:t xml:space="preserve"> Right now, we don’t have many vehicles available for transfer, but in the future, there will be a need to reassign some. Our goal is to acquire a more suitable surveillance vehicle since some of our current cars aren’t ideal for that purpose.</w:t>
      </w:r>
      <w:r>
        <w:rPr>
          <w:rFonts w:asciiTheme="minorHAnsi" w:hAnsiTheme="minorHAnsi" w:cstheme="minorHAnsi"/>
          <w:sz w:val="22"/>
          <w:szCs w:val="22"/>
        </w:rPr>
        <w:t xml:space="preserve"> </w:t>
      </w:r>
      <w:r w:rsidRPr="00954847">
        <w:rPr>
          <w:rFonts w:asciiTheme="minorHAnsi" w:hAnsiTheme="minorHAnsi" w:cstheme="minorHAnsi"/>
          <w:sz w:val="22"/>
          <w:szCs w:val="22"/>
        </w:rPr>
        <w:t xml:space="preserve">For example, the Dodge Charger we had previously given to the fire department was returned to us and has been out of service for some time. Additionally, one of our Police Interceptor </w:t>
      </w:r>
      <w:r w:rsidRPr="00954847">
        <w:rPr>
          <w:rFonts w:asciiTheme="minorHAnsi" w:hAnsiTheme="minorHAnsi" w:cstheme="minorHAnsi"/>
          <w:sz w:val="22"/>
          <w:szCs w:val="22"/>
        </w:rPr>
        <w:lastRenderedPageBreak/>
        <w:t>Utility vehicles—Ford Explorers—is set for replacement. We replaced the canine unit last year when the new vehicle finally arrived and was outfitted.</w:t>
      </w:r>
      <w:r>
        <w:rPr>
          <w:rFonts w:asciiTheme="minorHAnsi" w:hAnsiTheme="minorHAnsi" w:cstheme="minorHAnsi"/>
          <w:sz w:val="22"/>
          <w:szCs w:val="22"/>
        </w:rPr>
        <w:t xml:space="preserve"> </w:t>
      </w:r>
      <w:r w:rsidRPr="00954847">
        <w:rPr>
          <w:rFonts w:asciiTheme="minorHAnsi" w:hAnsiTheme="minorHAnsi" w:cstheme="minorHAnsi"/>
          <w:sz w:val="22"/>
          <w:szCs w:val="22"/>
        </w:rPr>
        <w:t>The 2015 Ford Fusion also stands out because it looks too much like a government vehicle, and we prefer to keep an unmarked car for discretion. Ideally, we’d like to trade in some of our older cars to acquire a more suitable vehicle for our needs. Of the two Police Interceptor Utility vehicles currently in service, one will be replaced soon, but we haven't determined which one yet. Once our newly acquired vehicle is upfitted, we can retire one of them. However, upfitting takes several months, and given the necessary three readings for approval, it’s best to plan ahead.</w:t>
      </w:r>
      <w:r>
        <w:rPr>
          <w:rFonts w:asciiTheme="minorHAnsi" w:hAnsiTheme="minorHAnsi" w:cstheme="minorHAnsi"/>
          <w:sz w:val="22"/>
          <w:szCs w:val="22"/>
        </w:rPr>
        <w:t xml:space="preserve"> </w:t>
      </w:r>
      <w:r w:rsidRPr="00954847">
        <w:rPr>
          <w:rFonts w:asciiTheme="minorHAnsi" w:hAnsiTheme="minorHAnsi" w:cstheme="minorHAnsi"/>
          <w:sz w:val="22"/>
          <w:szCs w:val="22"/>
        </w:rPr>
        <w:t>If I wait too long to trade vehicles in, the cars I intend to acquire may no longer be available. So, I want to get ahead of it and ensure we have the ability to make these trades in a timely manner. If a trade-in isn’t feasible, we’ll list the vehicles on GOV Deals for sale, though some dealers may not be interested in older police cruisers.</w:t>
      </w:r>
    </w:p>
    <w:p w14:paraId="21E46C66" w14:textId="77777777" w:rsidR="00954847" w:rsidRPr="00954847" w:rsidRDefault="00954847" w:rsidP="00954847">
      <w:pPr>
        <w:pStyle w:val="NormalWeb"/>
        <w:rPr>
          <w:rFonts w:asciiTheme="minorHAnsi" w:hAnsiTheme="minorHAnsi" w:cstheme="minorHAnsi"/>
          <w:sz w:val="22"/>
          <w:szCs w:val="22"/>
        </w:rPr>
      </w:pPr>
      <w:r w:rsidRPr="00954847">
        <w:rPr>
          <w:rStyle w:val="Strong"/>
          <w:rFonts w:asciiTheme="minorHAnsi" w:hAnsiTheme="minorHAnsi" w:cstheme="minorHAnsi"/>
          <w:sz w:val="22"/>
          <w:szCs w:val="22"/>
        </w:rPr>
        <w:t>Councilman Eades:</w:t>
      </w:r>
      <w:r w:rsidRPr="00954847">
        <w:rPr>
          <w:rFonts w:asciiTheme="minorHAnsi" w:hAnsiTheme="minorHAnsi" w:cstheme="minorHAnsi"/>
          <w:sz w:val="22"/>
          <w:szCs w:val="22"/>
        </w:rPr>
        <w:t xml:space="preserve"> And we already approved a vehicle purchase at the end of last year for this year, correct?</w:t>
      </w:r>
    </w:p>
    <w:p w14:paraId="531F498A" w14:textId="77777777" w:rsidR="00954847" w:rsidRPr="00954847" w:rsidRDefault="00954847" w:rsidP="00954847">
      <w:pPr>
        <w:pStyle w:val="NormalWeb"/>
        <w:rPr>
          <w:rFonts w:asciiTheme="minorHAnsi" w:hAnsiTheme="minorHAnsi" w:cstheme="minorHAnsi"/>
          <w:sz w:val="22"/>
          <w:szCs w:val="22"/>
        </w:rPr>
      </w:pPr>
      <w:r w:rsidRPr="00954847">
        <w:rPr>
          <w:rStyle w:val="Strong"/>
          <w:rFonts w:asciiTheme="minorHAnsi" w:hAnsiTheme="minorHAnsi" w:cstheme="minorHAnsi"/>
          <w:sz w:val="22"/>
          <w:szCs w:val="22"/>
        </w:rPr>
        <w:t>Chief Nichols:</w:t>
      </w:r>
      <w:r w:rsidRPr="00954847">
        <w:rPr>
          <w:rFonts w:asciiTheme="minorHAnsi" w:hAnsiTheme="minorHAnsi" w:cstheme="minorHAnsi"/>
          <w:sz w:val="22"/>
          <w:szCs w:val="22"/>
        </w:rPr>
        <w:t xml:space="preserve"> Yes, it was actually part of last year’s budget. We secured the vehicle before the end of the year, and it’s currently waiting to be upfitted. That process may not be completed until late spring. Once it's ready, I can take another vehicle out of service—one of the two Police Interceptor Utility vehicles currently under consideration. The vehicles ready for disposal now include the old Ford Fusion, the retired canine car, and the Dodge Charger that was returned by the fire department.</w:t>
      </w:r>
    </w:p>
    <w:p w14:paraId="72550DB8" w14:textId="1BF88D11" w:rsidR="00954847" w:rsidRPr="00954847" w:rsidRDefault="00954847" w:rsidP="00954847">
      <w:pPr>
        <w:pStyle w:val="NormalWeb"/>
        <w:rPr>
          <w:rFonts w:asciiTheme="minorHAnsi" w:hAnsiTheme="minorHAnsi" w:cstheme="minorHAnsi"/>
          <w:sz w:val="22"/>
          <w:szCs w:val="22"/>
        </w:rPr>
      </w:pPr>
      <w:r w:rsidRPr="00954847">
        <w:rPr>
          <w:rStyle w:val="Strong"/>
          <w:rFonts w:asciiTheme="minorHAnsi" w:hAnsiTheme="minorHAnsi" w:cstheme="minorHAnsi"/>
          <w:sz w:val="22"/>
          <w:szCs w:val="22"/>
        </w:rPr>
        <w:t>Councilman Eades:</w:t>
      </w:r>
      <w:r w:rsidRPr="00954847">
        <w:rPr>
          <w:rFonts w:asciiTheme="minorHAnsi" w:hAnsiTheme="minorHAnsi" w:cstheme="minorHAnsi"/>
          <w:sz w:val="22"/>
          <w:szCs w:val="22"/>
        </w:rPr>
        <w:t xml:space="preserve"> How many vehicles are currently in your fleet?</w:t>
      </w:r>
    </w:p>
    <w:p w14:paraId="43FC3CD6" w14:textId="77777777" w:rsidR="00954847" w:rsidRPr="00954847" w:rsidRDefault="00954847" w:rsidP="00954847">
      <w:pPr>
        <w:pStyle w:val="NormalWeb"/>
        <w:rPr>
          <w:rFonts w:asciiTheme="minorHAnsi" w:hAnsiTheme="minorHAnsi" w:cstheme="minorHAnsi"/>
          <w:sz w:val="22"/>
          <w:szCs w:val="22"/>
        </w:rPr>
      </w:pPr>
      <w:r w:rsidRPr="00954847">
        <w:rPr>
          <w:rStyle w:val="Strong"/>
          <w:rFonts w:asciiTheme="minorHAnsi" w:hAnsiTheme="minorHAnsi" w:cstheme="minorHAnsi"/>
          <w:sz w:val="22"/>
          <w:szCs w:val="22"/>
        </w:rPr>
        <w:t>Chief Nichols:</w:t>
      </w:r>
      <w:r w:rsidRPr="00954847">
        <w:rPr>
          <w:rFonts w:asciiTheme="minorHAnsi" w:hAnsiTheme="minorHAnsi" w:cstheme="minorHAnsi"/>
          <w:sz w:val="22"/>
          <w:szCs w:val="22"/>
        </w:rPr>
        <w:t xml:space="preserve"> We have nine marked and three unmarked vehicles. Unlike private businesses or individuals who can simply purchase or trade vehicles at will, we require approval for every step of the process, which can slow things down.</w:t>
      </w:r>
    </w:p>
    <w:p w14:paraId="3EB6B449" w14:textId="77777777" w:rsidR="00954847" w:rsidRPr="00954847" w:rsidRDefault="00954847" w:rsidP="00954847">
      <w:pPr>
        <w:pStyle w:val="NormalWeb"/>
        <w:rPr>
          <w:rFonts w:asciiTheme="minorHAnsi" w:hAnsiTheme="minorHAnsi" w:cstheme="minorHAnsi"/>
          <w:sz w:val="22"/>
          <w:szCs w:val="22"/>
        </w:rPr>
      </w:pPr>
      <w:r w:rsidRPr="00954847">
        <w:rPr>
          <w:rStyle w:val="Strong"/>
          <w:rFonts w:asciiTheme="minorHAnsi" w:hAnsiTheme="minorHAnsi" w:cstheme="minorHAnsi"/>
          <w:sz w:val="22"/>
          <w:szCs w:val="22"/>
        </w:rPr>
        <w:t>Councilman Eades:</w:t>
      </w:r>
      <w:r w:rsidRPr="00954847">
        <w:rPr>
          <w:rFonts w:asciiTheme="minorHAnsi" w:hAnsiTheme="minorHAnsi" w:cstheme="minorHAnsi"/>
          <w:sz w:val="22"/>
          <w:szCs w:val="22"/>
        </w:rPr>
        <w:t xml:space="preserve"> Just think of all the money we’ll save on insurance once we get rid of these vehicles.</w:t>
      </w:r>
    </w:p>
    <w:p w14:paraId="260D37C1" w14:textId="1CF119CD" w:rsidR="00421866" w:rsidRPr="00954847" w:rsidRDefault="00954847" w:rsidP="00954847">
      <w:pPr>
        <w:pStyle w:val="NormalWeb"/>
        <w:rPr>
          <w:rFonts w:asciiTheme="minorHAnsi" w:hAnsiTheme="minorHAnsi" w:cstheme="minorHAnsi"/>
          <w:sz w:val="22"/>
          <w:szCs w:val="22"/>
        </w:rPr>
      </w:pPr>
      <w:r w:rsidRPr="00954847">
        <w:rPr>
          <w:rStyle w:val="Strong"/>
          <w:rFonts w:asciiTheme="minorHAnsi" w:hAnsiTheme="minorHAnsi" w:cstheme="minorHAnsi"/>
          <w:sz w:val="22"/>
          <w:szCs w:val="22"/>
        </w:rPr>
        <w:t>Chief Nichols:</w:t>
      </w:r>
      <w:r w:rsidRPr="00954847">
        <w:rPr>
          <w:rFonts w:asciiTheme="minorHAnsi" w:hAnsiTheme="minorHAnsi" w:cstheme="minorHAnsi"/>
          <w:sz w:val="22"/>
          <w:szCs w:val="22"/>
        </w:rPr>
        <w:t xml:space="preserve"> The auditor would have the exact numbers, but I’m not sure how much of a difference it will make in insurance costs.</w:t>
      </w:r>
    </w:p>
    <w:p w14:paraId="543265FB" w14:textId="4A5948F8" w:rsidR="00421866" w:rsidRDefault="00421866" w:rsidP="00421866">
      <w:pPr>
        <w:ind w:left="1"/>
        <w:rPr>
          <w:rFonts w:asciiTheme="minorHAnsi" w:hAnsiTheme="minorHAnsi" w:cstheme="minorHAnsi"/>
          <w:b/>
          <w:bCs/>
          <w:i/>
          <w:iCs/>
        </w:rPr>
      </w:pPr>
      <w:r>
        <w:rPr>
          <w:rFonts w:asciiTheme="minorHAnsi" w:hAnsiTheme="minorHAnsi" w:cstheme="minorHAnsi"/>
          <w:b/>
          <w:bCs/>
          <w:i/>
          <w:iCs/>
        </w:rPr>
        <w:t>Motion to amend to add emergency clause by Councilman Hitt, 2nd Councilwoman Hays.</w:t>
      </w:r>
      <w:r>
        <w:rPr>
          <w:rFonts w:asciiTheme="minorHAnsi" w:hAnsiTheme="minorHAnsi" w:cstheme="minorHAnsi"/>
          <w:b/>
          <w:bCs/>
        </w:rPr>
        <w:t xml:space="preserve"> </w:t>
      </w:r>
      <w:r>
        <w:rPr>
          <w:rFonts w:asciiTheme="minorHAnsi" w:hAnsiTheme="minorHAnsi" w:cstheme="minorHAnsi"/>
          <w:b/>
          <w:bCs/>
          <w:i/>
          <w:iCs/>
        </w:rPr>
        <w:t>The motion carried by the following vote:</w:t>
      </w:r>
    </w:p>
    <w:p w14:paraId="2C7F3D87" w14:textId="77777777" w:rsidR="00421866" w:rsidRDefault="00421866" w:rsidP="00421866">
      <w:pPr>
        <w:ind w:left="1"/>
        <w:rPr>
          <w:rFonts w:asciiTheme="minorHAnsi" w:hAnsiTheme="minorHAnsi" w:cstheme="minorHAnsi"/>
          <w:b/>
          <w:bCs/>
        </w:rPr>
      </w:pPr>
    </w:p>
    <w:p w14:paraId="28683ABD" w14:textId="061C0CE5" w:rsidR="00421866" w:rsidRDefault="00421866" w:rsidP="00421866">
      <w:pPr>
        <w:ind w:left="1"/>
        <w:rPr>
          <w:rFonts w:asciiTheme="minorHAnsi" w:hAnsiTheme="minorHAnsi" w:cstheme="minorHAnsi"/>
        </w:rPr>
      </w:pPr>
      <w:r>
        <w:rPr>
          <w:rFonts w:asciiTheme="minorHAnsi" w:hAnsiTheme="minorHAnsi" w:cstheme="minorHAnsi"/>
          <w:b/>
          <w:bCs/>
        </w:rPr>
        <w:t xml:space="preserve">Absent: </w:t>
      </w:r>
      <w:r>
        <w:rPr>
          <w:rFonts w:asciiTheme="minorHAnsi" w:hAnsiTheme="minorHAnsi" w:cstheme="minorHAnsi"/>
          <w:b/>
          <w:bCs/>
        </w:rPr>
        <w:tab/>
        <w:t>0</w:t>
      </w:r>
    </w:p>
    <w:p w14:paraId="41A21E35" w14:textId="5A3FEB52" w:rsidR="00421866" w:rsidRDefault="00421866" w:rsidP="00421866">
      <w:pPr>
        <w:ind w:left="2" w:hanging="1"/>
        <w:rPr>
          <w:rFonts w:asciiTheme="minorHAnsi" w:hAnsiTheme="minorHAnsi" w:cstheme="minorHAnsi"/>
          <w:b/>
          <w:bCs/>
        </w:rPr>
      </w:pPr>
      <w:r>
        <w:rPr>
          <w:rFonts w:asciiTheme="minorHAnsi" w:hAnsiTheme="minorHAnsi" w:cstheme="minorHAnsi"/>
          <w:b/>
          <w:bCs/>
        </w:rPr>
        <w:t>Affirmative:</w:t>
      </w:r>
      <w:r>
        <w:rPr>
          <w:rFonts w:asciiTheme="minorHAnsi" w:hAnsiTheme="minorHAnsi" w:cstheme="minorHAnsi"/>
          <w:b/>
          <w:bCs/>
        </w:rPr>
        <w:tab/>
        <w:t>4-</w:t>
      </w:r>
      <w:r>
        <w:rPr>
          <w:rFonts w:asciiTheme="minorHAnsi" w:hAnsiTheme="minorHAnsi" w:cstheme="minorHAnsi"/>
          <w:b/>
          <w:bCs/>
        </w:rPr>
        <w:tab/>
        <w:t>Hays, Stahl, Treynor, Hitt</w:t>
      </w:r>
    </w:p>
    <w:p w14:paraId="036D9DEA" w14:textId="07D14E19" w:rsidR="00421866" w:rsidRDefault="00421866" w:rsidP="00421866">
      <w:pPr>
        <w:ind w:left="1"/>
        <w:rPr>
          <w:rFonts w:asciiTheme="minorHAnsi" w:hAnsiTheme="minorHAnsi" w:cstheme="minorHAnsi"/>
          <w:b/>
          <w:bCs/>
        </w:rPr>
      </w:pPr>
      <w:r>
        <w:rPr>
          <w:rFonts w:asciiTheme="minorHAnsi" w:hAnsiTheme="minorHAnsi" w:cstheme="minorHAnsi"/>
          <w:b/>
          <w:bCs/>
        </w:rPr>
        <w:t>Against:</w:t>
      </w:r>
      <w:r>
        <w:rPr>
          <w:rFonts w:asciiTheme="minorHAnsi" w:hAnsiTheme="minorHAnsi" w:cstheme="minorHAnsi"/>
          <w:b/>
          <w:bCs/>
        </w:rPr>
        <w:tab/>
        <w:t>2-</w:t>
      </w:r>
      <w:r>
        <w:rPr>
          <w:rFonts w:asciiTheme="minorHAnsi" w:hAnsiTheme="minorHAnsi" w:cstheme="minorHAnsi"/>
          <w:b/>
          <w:bCs/>
        </w:rPr>
        <w:tab/>
        <w:t>McDaniels, Eades</w:t>
      </w:r>
    </w:p>
    <w:p w14:paraId="762F3563" w14:textId="77777777" w:rsidR="00AA0067" w:rsidRDefault="00AA0067" w:rsidP="00421866">
      <w:pPr>
        <w:ind w:left="1"/>
        <w:rPr>
          <w:rFonts w:asciiTheme="minorHAnsi" w:hAnsiTheme="minorHAnsi" w:cstheme="minorHAnsi"/>
          <w:b/>
          <w:bCs/>
        </w:rPr>
      </w:pPr>
    </w:p>
    <w:p w14:paraId="0536A261" w14:textId="4CE05D76" w:rsidR="00AA0067" w:rsidRDefault="00AA0067" w:rsidP="00AA0067">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Hitt</w:t>
      </w:r>
      <w:r w:rsidRPr="00571030">
        <w:rPr>
          <w:rFonts w:asciiTheme="minorHAnsi" w:hAnsiTheme="minorHAnsi" w:cstheme="minorHAnsi"/>
          <w:b/>
          <w:bCs/>
          <w:i/>
          <w:iCs/>
        </w:rPr>
        <w:t xml:space="preserve">, 2nd Councilman </w:t>
      </w:r>
      <w:r>
        <w:rPr>
          <w:rFonts w:asciiTheme="minorHAnsi" w:hAnsiTheme="minorHAnsi" w:cstheme="minorHAnsi"/>
          <w:b/>
          <w:bCs/>
          <w:i/>
          <w:iCs/>
        </w:rPr>
        <w:t>Stahl.</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failed </w:t>
      </w:r>
      <w:r w:rsidRPr="00571030">
        <w:rPr>
          <w:rFonts w:asciiTheme="minorHAnsi" w:hAnsiTheme="minorHAnsi" w:cstheme="minorHAnsi"/>
          <w:b/>
          <w:bCs/>
          <w:i/>
          <w:iCs/>
        </w:rPr>
        <w:t>by the following vote:</w:t>
      </w:r>
    </w:p>
    <w:p w14:paraId="1C0008C8" w14:textId="77777777" w:rsidR="00AA0067" w:rsidRPr="004E739F" w:rsidRDefault="00AA0067" w:rsidP="00AA0067">
      <w:pPr>
        <w:ind w:left="1"/>
        <w:rPr>
          <w:rFonts w:asciiTheme="minorHAnsi" w:hAnsiTheme="minorHAnsi" w:cstheme="minorHAnsi"/>
          <w:b/>
          <w:bCs/>
          <w:i/>
          <w:iCs/>
        </w:rPr>
      </w:pPr>
    </w:p>
    <w:p w14:paraId="485D9435" w14:textId="77777777" w:rsidR="00AA0067" w:rsidRPr="00571030" w:rsidRDefault="00AA0067" w:rsidP="00AA0067">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490B8DE5" w14:textId="1C5915FA" w:rsidR="00AA0067" w:rsidRPr="00571030" w:rsidRDefault="00AA0067" w:rsidP="00AA0067">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4</w:t>
      </w:r>
      <w:r w:rsidRPr="00571030">
        <w:rPr>
          <w:rFonts w:asciiTheme="minorHAnsi" w:hAnsiTheme="minorHAnsi" w:cstheme="minorHAnsi"/>
          <w:b/>
          <w:bCs/>
        </w:rPr>
        <w:t>-</w:t>
      </w:r>
      <w:r w:rsidRPr="00571030">
        <w:rPr>
          <w:rFonts w:asciiTheme="minorHAnsi" w:hAnsiTheme="minorHAnsi" w:cstheme="minorHAnsi"/>
          <w:b/>
          <w:bCs/>
        </w:rPr>
        <w:tab/>
        <w:t xml:space="preserve">Hays, Hitt, Stahl, </w:t>
      </w:r>
      <w:r>
        <w:rPr>
          <w:rFonts w:asciiTheme="minorHAnsi" w:hAnsiTheme="minorHAnsi" w:cstheme="minorHAnsi"/>
          <w:b/>
          <w:bCs/>
        </w:rPr>
        <w:t>Treynor</w:t>
      </w:r>
    </w:p>
    <w:p w14:paraId="5B4F5F75" w14:textId="7600C9E2" w:rsidR="00AA0067" w:rsidRDefault="00AA0067" w:rsidP="00AA0067">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2</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McDaniels, Eades</w:t>
      </w:r>
    </w:p>
    <w:p w14:paraId="25FAF43A" w14:textId="77777777" w:rsidR="00562421" w:rsidRDefault="00562421" w:rsidP="00AA0067">
      <w:pPr>
        <w:rPr>
          <w:rFonts w:asciiTheme="minorHAnsi" w:hAnsiTheme="minorHAnsi" w:cstheme="minorHAnsi"/>
          <w:b/>
          <w:bCs/>
        </w:rPr>
      </w:pPr>
    </w:p>
    <w:p w14:paraId="6A527201" w14:textId="6A9C75F3" w:rsidR="00562421" w:rsidRPr="00562421" w:rsidRDefault="00562421" w:rsidP="00AA0067">
      <w:pPr>
        <w:rPr>
          <w:rFonts w:asciiTheme="minorHAnsi" w:hAnsiTheme="minorHAnsi" w:cstheme="minorHAnsi"/>
          <w:b/>
          <w:i/>
          <w:iCs/>
        </w:rPr>
      </w:pPr>
      <w:r w:rsidRPr="00562421">
        <w:rPr>
          <w:rFonts w:asciiTheme="minorHAnsi" w:hAnsiTheme="minorHAnsi" w:cstheme="minorHAnsi"/>
          <w:b/>
          <w:i/>
          <w:iCs/>
        </w:rPr>
        <w:t>Leave on for a 2</w:t>
      </w:r>
      <w:r w:rsidRPr="00562421">
        <w:rPr>
          <w:rFonts w:asciiTheme="minorHAnsi" w:hAnsiTheme="minorHAnsi" w:cstheme="minorHAnsi"/>
          <w:b/>
          <w:i/>
          <w:iCs/>
          <w:vertAlign w:val="superscript"/>
        </w:rPr>
        <w:t>nd</w:t>
      </w:r>
      <w:r w:rsidRPr="00562421">
        <w:rPr>
          <w:rFonts w:asciiTheme="minorHAnsi" w:hAnsiTheme="minorHAnsi" w:cstheme="minorHAnsi"/>
          <w:b/>
          <w:i/>
          <w:iCs/>
        </w:rPr>
        <w:t xml:space="preserve"> Reading</w:t>
      </w:r>
    </w:p>
    <w:p w14:paraId="6E197E20" w14:textId="77777777" w:rsidR="005813BF" w:rsidRPr="00DF6B29" w:rsidRDefault="005813BF" w:rsidP="0044232D">
      <w:pPr>
        <w:rPr>
          <w:rFonts w:asciiTheme="minorHAnsi" w:hAnsiTheme="minorHAnsi" w:cstheme="minorHAnsi"/>
          <w:bCs/>
        </w:rPr>
      </w:pPr>
    </w:p>
    <w:p w14:paraId="5FA44480" w14:textId="71548E9D" w:rsidR="0042255D" w:rsidRPr="00DF6B29" w:rsidRDefault="0042255D" w:rsidP="0044232D">
      <w:pPr>
        <w:rPr>
          <w:rFonts w:asciiTheme="minorHAnsi" w:hAnsiTheme="minorHAnsi" w:cstheme="minorHAnsi"/>
          <w:b/>
        </w:rPr>
      </w:pPr>
      <w:r w:rsidRPr="00DF6B29">
        <w:rPr>
          <w:rFonts w:asciiTheme="minorHAnsi" w:hAnsiTheme="minorHAnsi" w:cstheme="minorHAnsi"/>
          <w:b/>
        </w:rPr>
        <w:t>RESOLUTION 117-25</w:t>
      </w:r>
      <w:r w:rsidR="00DF6B29">
        <w:rPr>
          <w:rFonts w:asciiTheme="minorHAnsi" w:hAnsiTheme="minorHAnsi" w:cstheme="minorHAnsi"/>
          <w:b/>
        </w:rPr>
        <w:t xml:space="preserve"> </w:t>
      </w:r>
      <w:r w:rsidRPr="00DF6B29">
        <w:rPr>
          <w:rFonts w:asciiTheme="minorHAnsi" w:hAnsiTheme="minorHAnsi" w:cstheme="minorHAnsi"/>
          <w:b/>
        </w:rPr>
        <w:t>Sponsored by: Andrew Hitt and Brent McDaniels</w:t>
      </w:r>
    </w:p>
    <w:p w14:paraId="7779EA30" w14:textId="4620E347" w:rsidR="006E4530" w:rsidRDefault="0042255D" w:rsidP="0044232D">
      <w:pPr>
        <w:rPr>
          <w:rFonts w:asciiTheme="minorHAnsi" w:hAnsiTheme="minorHAnsi" w:cstheme="minorHAnsi"/>
          <w:bCs/>
        </w:rPr>
      </w:pPr>
      <w:r w:rsidRPr="00DF6B29">
        <w:rPr>
          <w:rFonts w:asciiTheme="minorHAnsi" w:hAnsiTheme="minorHAnsi" w:cstheme="minorHAnsi"/>
          <w:bCs/>
        </w:rPr>
        <w:t xml:space="preserve">A RESOLUTION authorizing the Safety Service Director to apply for a loan. The Sanitation </w:t>
      </w:r>
      <w:r w:rsidRPr="00DF6B29">
        <w:rPr>
          <w:rFonts w:asciiTheme="minorHAnsi" w:hAnsiTheme="minorHAnsi" w:cstheme="minorHAnsi"/>
          <w:bCs/>
        </w:rPr>
        <w:lastRenderedPageBreak/>
        <w:t>Department would like to purchase new front load residential trash truck.</w:t>
      </w:r>
    </w:p>
    <w:p w14:paraId="198A99BF" w14:textId="77777777" w:rsidR="004E4D8E" w:rsidRPr="004E4D8E" w:rsidRDefault="004E4D8E" w:rsidP="004E4D8E">
      <w:pPr>
        <w:pStyle w:val="NormalWeb"/>
        <w:rPr>
          <w:rFonts w:asciiTheme="minorHAnsi" w:hAnsiTheme="minorHAnsi" w:cstheme="minorHAnsi"/>
          <w:sz w:val="22"/>
          <w:szCs w:val="22"/>
        </w:rPr>
      </w:pPr>
      <w:r w:rsidRPr="004E4D8E">
        <w:rPr>
          <w:rStyle w:val="Strong"/>
          <w:rFonts w:asciiTheme="minorHAnsi" w:hAnsiTheme="minorHAnsi" w:cstheme="minorHAnsi"/>
          <w:sz w:val="22"/>
          <w:szCs w:val="22"/>
        </w:rPr>
        <w:t>Councilman Hitt:</w:t>
      </w:r>
      <w:r w:rsidRPr="004E4D8E">
        <w:rPr>
          <w:rFonts w:asciiTheme="minorHAnsi" w:hAnsiTheme="minorHAnsi" w:cstheme="minorHAnsi"/>
          <w:sz w:val="22"/>
          <w:szCs w:val="22"/>
        </w:rPr>
        <w:t xml:space="preserve"> This pertains to the purchase of a sanitation truck, which would be a one-person-operated vehicle with a lift lever. The authorization would allow the Safety Service Director to apply for a loan not exceeding $400,000. This truck would be slightly smaller than the current fleet.</w:t>
      </w:r>
    </w:p>
    <w:p w14:paraId="7538F725" w14:textId="77777777" w:rsidR="004E4D8E" w:rsidRPr="004E4D8E" w:rsidRDefault="004E4D8E" w:rsidP="004E4D8E">
      <w:pPr>
        <w:pStyle w:val="NormalWeb"/>
        <w:rPr>
          <w:rFonts w:asciiTheme="minorHAnsi" w:hAnsiTheme="minorHAnsi" w:cstheme="minorHAnsi"/>
          <w:sz w:val="22"/>
          <w:szCs w:val="22"/>
        </w:rPr>
      </w:pPr>
      <w:r w:rsidRPr="004E4D8E">
        <w:rPr>
          <w:rStyle w:val="Strong"/>
          <w:rFonts w:asciiTheme="minorHAnsi" w:hAnsiTheme="minorHAnsi" w:cstheme="minorHAnsi"/>
          <w:sz w:val="22"/>
          <w:szCs w:val="22"/>
        </w:rPr>
        <w:t>Councilwoman Treynor:</w:t>
      </w:r>
      <w:r w:rsidRPr="004E4D8E">
        <w:rPr>
          <w:rFonts w:asciiTheme="minorHAnsi" w:hAnsiTheme="minorHAnsi" w:cstheme="minorHAnsi"/>
          <w:sz w:val="22"/>
          <w:szCs w:val="22"/>
        </w:rPr>
        <w:t xml:space="preserve"> Does the Safety Service Director know which lender he will approach for the loan application?</w:t>
      </w:r>
    </w:p>
    <w:p w14:paraId="256E4094" w14:textId="77777777" w:rsidR="004E4D8E" w:rsidRPr="004E4D8E" w:rsidRDefault="004E4D8E" w:rsidP="004E4D8E">
      <w:pPr>
        <w:pStyle w:val="NormalWeb"/>
        <w:rPr>
          <w:rFonts w:asciiTheme="minorHAnsi" w:hAnsiTheme="minorHAnsi" w:cstheme="minorHAnsi"/>
          <w:sz w:val="22"/>
          <w:szCs w:val="22"/>
        </w:rPr>
      </w:pPr>
      <w:r w:rsidRPr="004E4D8E">
        <w:rPr>
          <w:rStyle w:val="Strong"/>
          <w:rFonts w:asciiTheme="minorHAnsi" w:hAnsiTheme="minorHAnsi" w:cstheme="minorHAnsi"/>
          <w:sz w:val="22"/>
          <w:szCs w:val="22"/>
        </w:rPr>
        <w:t>Mr. Castle:</w:t>
      </w:r>
      <w:r w:rsidRPr="004E4D8E">
        <w:rPr>
          <w:rFonts w:asciiTheme="minorHAnsi" w:hAnsiTheme="minorHAnsi" w:cstheme="minorHAnsi"/>
          <w:sz w:val="22"/>
          <w:szCs w:val="22"/>
        </w:rPr>
        <w:t xml:space="preserve"> I would likely reach out to Michael Burns, as he assisted us with securing loans for the fire trucks. He also helped with financing for both the fire and police departments. However, I’m not certain if he can handle loans for sanitation trucks, so I will check multiple sources to secure the best rate. The last loan, according to Kenda, was through Merchants Bank, so I’ll follow up with them as well.</w:t>
      </w:r>
    </w:p>
    <w:p w14:paraId="59AD9B9F" w14:textId="5901F56B" w:rsidR="00562421" w:rsidRPr="004E4D8E" w:rsidRDefault="004E4D8E" w:rsidP="004E4D8E">
      <w:pPr>
        <w:pStyle w:val="NormalWeb"/>
        <w:rPr>
          <w:rFonts w:asciiTheme="minorHAnsi" w:hAnsiTheme="minorHAnsi" w:cstheme="minorHAnsi"/>
          <w:sz w:val="22"/>
          <w:szCs w:val="22"/>
        </w:rPr>
      </w:pPr>
      <w:r w:rsidRPr="004E4D8E">
        <w:rPr>
          <w:rStyle w:val="Strong"/>
          <w:rFonts w:asciiTheme="minorHAnsi" w:hAnsiTheme="minorHAnsi" w:cstheme="minorHAnsi"/>
          <w:sz w:val="22"/>
          <w:szCs w:val="22"/>
        </w:rPr>
        <w:t>Mayor Closser:</w:t>
      </w:r>
      <w:r w:rsidRPr="004E4D8E">
        <w:rPr>
          <w:rFonts w:asciiTheme="minorHAnsi" w:hAnsiTheme="minorHAnsi" w:cstheme="minorHAnsi"/>
          <w:sz w:val="22"/>
          <w:szCs w:val="22"/>
        </w:rPr>
        <w:t xml:space="preserve"> In addition to those options, we will also explore local banks to see if we can secure a competitive rate.</w:t>
      </w:r>
    </w:p>
    <w:p w14:paraId="222A79E5" w14:textId="329EB8AF" w:rsidR="00562421" w:rsidRPr="00562421" w:rsidRDefault="00562421" w:rsidP="0044232D">
      <w:pPr>
        <w:rPr>
          <w:rFonts w:asciiTheme="minorHAnsi" w:hAnsiTheme="minorHAnsi" w:cstheme="minorHAnsi"/>
          <w:b/>
          <w:i/>
          <w:iCs/>
        </w:rPr>
      </w:pPr>
      <w:r w:rsidRPr="00562421">
        <w:rPr>
          <w:rFonts w:asciiTheme="minorHAnsi" w:hAnsiTheme="minorHAnsi" w:cstheme="minorHAnsi"/>
          <w:b/>
          <w:i/>
          <w:iCs/>
        </w:rPr>
        <w:t>Leave on for a 2</w:t>
      </w:r>
      <w:r w:rsidRPr="00562421">
        <w:rPr>
          <w:rFonts w:asciiTheme="minorHAnsi" w:hAnsiTheme="minorHAnsi" w:cstheme="minorHAnsi"/>
          <w:b/>
          <w:i/>
          <w:iCs/>
          <w:vertAlign w:val="superscript"/>
        </w:rPr>
        <w:t>nd</w:t>
      </w:r>
      <w:r w:rsidRPr="00562421">
        <w:rPr>
          <w:rFonts w:asciiTheme="minorHAnsi" w:hAnsiTheme="minorHAnsi" w:cstheme="minorHAnsi"/>
          <w:b/>
          <w:i/>
          <w:iCs/>
        </w:rPr>
        <w:t xml:space="preserve"> Reading</w:t>
      </w:r>
    </w:p>
    <w:p w14:paraId="0E3477E1" w14:textId="77777777" w:rsidR="00DF6B29" w:rsidRPr="00DF6B29" w:rsidRDefault="00DF6B29" w:rsidP="0044232D">
      <w:pPr>
        <w:rPr>
          <w:rFonts w:asciiTheme="minorHAnsi" w:hAnsiTheme="minorHAnsi" w:cstheme="minorHAnsi"/>
          <w:bCs/>
        </w:rPr>
      </w:pPr>
    </w:p>
    <w:p w14:paraId="55D730B3" w14:textId="09790DD2" w:rsidR="0042255D" w:rsidRPr="00DF6B29" w:rsidRDefault="0042255D" w:rsidP="0044232D">
      <w:pPr>
        <w:rPr>
          <w:rFonts w:asciiTheme="minorHAnsi" w:hAnsiTheme="minorHAnsi" w:cstheme="minorHAnsi"/>
          <w:b/>
        </w:rPr>
      </w:pPr>
      <w:r w:rsidRPr="00DF6B29">
        <w:rPr>
          <w:rFonts w:asciiTheme="minorHAnsi" w:hAnsiTheme="minorHAnsi" w:cstheme="minorHAnsi"/>
          <w:b/>
        </w:rPr>
        <w:t>RESOLUTION 118-25</w:t>
      </w:r>
      <w:r w:rsidR="00DF6B29">
        <w:rPr>
          <w:rFonts w:asciiTheme="minorHAnsi" w:hAnsiTheme="minorHAnsi" w:cstheme="minorHAnsi"/>
          <w:b/>
        </w:rPr>
        <w:t xml:space="preserve"> </w:t>
      </w:r>
      <w:r w:rsidRPr="00DF6B29">
        <w:rPr>
          <w:rFonts w:asciiTheme="minorHAnsi" w:hAnsiTheme="minorHAnsi" w:cstheme="minorHAnsi"/>
          <w:b/>
        </w:rPr>
        <w:t>Sponsored by: Andrew Hitt and Brent McDaniels</w:t>
      </w:r>
    </w:p>
    <w:p w14:paraId="527DD113" w14:textId="1A8D241B" w:rsidR="00562421" w:rsidRDefault="0042255D" w:rsidP="0044232D">
      <w:pPr>
        <w:rPr>
          <w:rFonts w:asciiTheme="minorHAnsi" w:hAnsiTheme="minorHAnsi" w:cstheme="minorHAnsi"/>
          <w:bCs/>
        </w:rPr>
      </w:pPr>
      <w:r w:rsidRPr="00DF6B29">
        <w:rPr>
          <w:rFonts w:asciiTheme="minorHAnsi" w:hAnsiTheme="minorHAnsi" w:cstheme="minorHAnsi"/>
          <w:bCs/>
        </w:rPr>
        <w:t xml:space="preserve">A RESOLUTION authorizing the Safety Service Director to purchase a sanitation truck through the Joint purchasing program or advertising for bids and entering into a contract. </w:t>
      </w:r>
    </w:p>
    <w:p w14:paraId="0504D72F" w14:textId="79FEA380" w:rsidR="0061079F" w:rsidRPr="0061079F" w:rsidRDefault="0061079F" w:rsidP="0061079F">
      <w:pPr>
        <w:pStyle w:val="NormalWeb"/>
        <w:rPr>
          <w:rFonts w:asciiTheme="minorHAnsi" w:hAnsiTheme="minorHAnsi" w:cstheme="minorHAnsi"/>
          <w:sz w:val="22"/>
          <w:szCs w:val="22"/>
        </w:rPr>
      </w:pPr>
      <w:r w:rsidRPr="0061079F">
        <w:rPr>
          <w:rStyle w:val="Strong"/>
          <w:rFonts w:asciiTheme="minorHAnsi" w:hAnsiTheme="minorHAnsi" w:cstheme="minorHAnsi"/>
          <w:sz w:val="22"/>
          <w:szCs w:val="22"/>
        </w:rPr>
        <w:t>Councilm</w:t>
      </w:r>
      <w:r>
        <w:rPr>
          <w:rStyle w:val="Strong"/>
          <w:rFonts w:asciiTheme="minorHAnsi" w:hAnsiTheme="minorHAnsi" w:cstheme="minorHAnsi"/>
          <w:sz w:val="22"/>
          <w:szCs w:val="22"/>
        </w:rPr>
        <w:t>a</w:t>
      </w:r>
      <w:r w:rsidRPr="0061079F">
        <w:rPr>
          <w:rStyle w:val="Strong"/>
          <w:rFonts w:asciiTheme="minorHAnsi" w:hAnsiTheme="minorHAnsi" w:cstheme="minorHAnsi"/>
          <w:sz w:val="22"/>
          <w:szCs w:val="22"/>
        </w:rPr>
        <w:t>n Hitt:</w:t>
      </w:r>
      <w:r w:rsidRPr="0061079F">
        <w:rPr>
          <w:rFonts w:asciiTheme="minorHAnsi" w:hAnsiTheme="minorHAnsi" w:cstheme="minorHAnsi"/>
          <w:sz w:val="22"/>
          <w:szCs w:val="22"/>
        </w:rPr>
        <w:t xml:space="preserve"> This involves the sanitation truck—either advertising for bids or going through the joint purchasing program to enter into a contract for its purchase. Can you explain how the joint purchasing program works?</w:t>
      </w:r>
    </w:p>
    <w:p w14:paraId="61D505D7" w14:textId="6BEDBEDC" w:rsidR="00A52583" w:rsidRPr="0061079F" w:rsidRDefault="0061079F" w:rsidP="0061079F">
      <w:pPr>
        <w:pStyle w:val="NormalWeb"/>
        <w:rPr>
          <w:rFonts w:asciiTheme="minorHAnsi" w:hAnsiTheme="minorHAnsi" w:cstheme="minorHAnsi"/>
          <w:sz w:val="22"/>
          <w:szCs w:val="22"/>
        </w:rPr>
      </w:pPr>
      <w:r w:rsidRPr="0061079F">
        <w:rPr>
          <w:rStyle w:val="Strong"/>
          <w:rFonts w:asciiTheme="minorHAnsi" w:hAnsiTheme="minorHAnsi" w:cstheme="minorHAnsi"/>
          <w:sz w:val="22"/>
          <w:szCs w:val="22"/>
        </w:rPr>
        <w:t>Mr. Castle:</w:t>
      </w:r>
      <w:r w:rsidRPr="0061079F">
        <w:rPr>
          <w:rFonts w:asciiTheme="minorHAnsi" w:hAnsiTheme="minorHAnsi" w:cstheme="minorHAnsi"/>
          <w:sz w:val="22"/>
          <w:szCs w:val="22"/>
        </w:rPr>
        <w:t xml:space="preserve"> Several groups have formed a joint purchasing agreement, which operates through the State of Ohio. This allows us to purchase equipment without the need for a formal bidding process. If a truck vendor participates in the program, they offer these trucks at a typically competitive price, enabling us to buy directly through them. However, I haven't found a suitable option in the program yet. This is my first time navigating this process for vehicle purchases, so I may need assistance from Bill or Glen to properly explore and utilize the program.</w:t>
      </w:r>
    </w:p>
    <w:p w14:paraId="7FE1F7B7" w14:textId="1AE917A7" w:rsidR="00A52583" w:rsidRPr="00DF6B29" w:rsidRDefault="00A52583" w:rsidP="0044232D">
      <w:pPr>
        <w:rPr>
          <w:rFonts w:asciiTheme="minorHAnsi" w:hAnsiTheme="minorHAnsi" w:cstheme="minorHAnsi"/>
          <w:bCs/>
        </w:rPr>
      </w:pPr>
      <w:r w:rsidRPr="00562421">
        <w:rPr>
          <w:rFonts w:asciiTheme="minorHAnsi" w:hAnsiTheme="minorHAnsi" w:cstheme="minorHAnsi"/>
          <w:b/>
          <w:i/>
          <w:iCs/>
        </w:rPr>
        <w:t>Leave on for a 2</w:t>
      </w:r>
      <w:r w:rsidRPr="00562421">
        <w:rPr>
          <w:rFonts w:asciiTheme="minorHAnsi" w:hAnsiTheme="minorHAnsi" w:cstheme="minorHAnsi"/>
          <w:b/>
          <w:i/>
          <w:iCs/>
          <w:vertAlign w:val="superscript"/>
        </w:rPr>
        <w:t>nd</w:t>
      </w:r>
      <w:r w:rsidRPr="00562421">
        <w:rPr>
          <w:rFonts w:asciiTheme="minorHAnsi" w:hAnsiTheme="minorHAnsi" w:cstheme="minorHAnsi"/>
          <w:b/>
          <w:i/>
          <w:iCs/>
        </w:rPr>
        <w:t xml:space="preserve"> Reading</w:t>
      </w:r>
    </w:p>
    <w:p w14:paraId="0ED4E784" w14:textId="77777777" w:rsidR="0042255D" w:rsidRPr="00DF6B29" w:rsidRDefault="0042255D" w:rsidP="00C14846">
      <w:pPr>
        <w:rPr>
          <w:rFonts w:ascii="Calibri" w:hAnsi="Calibri"/>
          <w:b/>
          <w:u w:val="single"/>
        </w:rPr>
      </w:pPr>
    </w:p>
    <w:bookmarkEnd w:id="2"/>
    <w:bookmarkEnd w:id="3"/>
    <w:p w14:paraId="1779E515" w14:textId="5635A2B7" w:rsidR="009765A1" w:rsidRDefault="00010DE5" w:rsidP="00126C4E">
      <w:pPr>
        <w:pStyle w:val="NormalWeb"/>
        <w:shd w:val="clear" w:color="auto" w:fill="FFFFFF"/>
        <w:spacing w:before="0" w:beforeAutospacing="0" w:after="240" w:afterAutospacing="0"/>
        <w:rPr>
          <w:rFonts w:ascii="Calibri"/>
          <w:b/>
          <w:spacing w:val="-2"/>
          <w:sz w:val="28"/>
          <w:szCs w:val="22"/>
          <w:u w:val="single"/>
        </w:rPr>
      </w:pPr>
      <w:r w:rsidRPr="00C3596A">
        <w:rPr>
          <w:rFonts w:ascii="Calibri"/>
          <w:b/>
          <w:spacing w:val="-2"/>
          <w:sz w:val="28"/>
          <w:szCs w:val="22"/>
          <w:u w:val="single"/>
        </w:rPr>
        <w:t xml:space="preserve">Round Table </w:t>
      </w:r>
    </w:p>
    <w:p w14:paraId="4C265AAB" w14:textId="586DF2C3" w:rsidR="009575FF" w:rsidRPr="009575FF" w:rsidRDefault="009575FF" w:rsidP="00A362E7">
      <w:pPr>
        <w:spacing w:before="100" w:beforeAutospacing="1" w:after="100" w:afterAutospacing="1"/>
        <w:ind w:left="1"/>
        <w:rPr>
          <w:rFonts w:ascii="Calibri"/>
          <w:bCs/>
          <w:spacing w:val="-2"/>
        </w:rPr>
      </w:pPr>
      <w:r w:rsidRPr="0061079F">
        <w:rPr>
          <w:rFonts w:ascii="Calibri"/>
          <w:b/>
          <w:spacing w:val="-2"/>
        </w:rPr>
        <w:t>Councilman Stahl</w:t>
      </w:r>
      <w:r w:rsidRPr="009575FF">
        <w:rPr>
          <w:rFonts w:ascii="Calibri"/>
          <w:bCs/>
          <w:spacing w:val="-2"/>
        </w:rPr>
        <w:t xml:space="preserve"> thanked everyone for attending, noting that it was an interesting night of conversation. He mentioned that one particular discussion was among the most complex he had encountered but appreciated the thorough explanations provided.</w:t>
      </w:r>
    </w:p>
    <w:p w14:paraId="6CB664CC" w14:textId="559291BF" w:rsidR="009575FF" w:rsidRPr="009575FF" w:rsidRDefault="009575FF" w:rsidP="00A362E7">
      <w:pPr>
        <w:spacing w:before="100" w:beforeAutospacing="1" w:after="100" w:afterAutospacing="1"/>
        <w:ind w:left="1"/>
        <w:rPr>
          <w:rFonts w:ascii="Calibri"/>
          <w:bCs/>
          <w:spacing w:val="-2"/>
        </w:rPr>
      </w:pPr>
      <w:r w:rsidRPr="0061079F">
        <w:rPr>
          <w:rFonts w:ascii="Calibri"/>
          <w:b/>
          <w:spacing w:val="-2"/>
        </w:rPr>
        <w:t>Councilman Hitt</w:t>
      </w:r>
      <w:r w:rsidRPr="009575FF">
        <w:rPr>
          <w:rFonts w:ascii="Calibri"/>
          <w:bCs/>
          <w:spacing w:val="-2"/>
        </w:rPr>
        <w:t xml:space="preserve"> expressed his gratitude and provided details on upcoming meetings: the next Service Committee meeting will be on March 11 at 5 p.m. in the adjacent meeting room, followed by the Finance Committee meeting at approximately 6:30 p.m., possibly earlier.</w:t>
      </w:r>
    </w:p>
    <w:p w14:paraId="100BE38A" w14:textId="21CE6754" w:rsidR="009575FF" w:rsidRPr="009575FF" w:rsidRDefault="009575FF" w:rsidP="009575FF">
      <w:pPr>
        <w:spacing w:before="100" w:beforeAutospacing="1" w:after="100" w:afterAutospacing="1"/>
        <w:ind w:left="1"/>
        <w:rPr>
          <w:rFonts w:ascii="Calibri"/>
          <w:bCs/>
          <w:spacing w:val="-2"/>
        </w:rPr>
      </w:pPr>
      <w:r w:rsidRPr="0061079F">
        <w:rPr>
          <w:rFonts w:ascii="Calibri"/>
          <w:b/>
          <w:spacing w:val="-2"/>
        </w:rPr>
        <w:t>Councilman Hays</w:t>
      </w:r>
      <w:r w:rsidRPr="009575FF">
        <w:rPr>
          <w:rFonts w:ascii="Calibri"/>
          <w:bCs/>
          <w:spacing w:val="-2"/>
        </w:rPr>
        <w:t xml:space="preserve"> thanked everyone for attending, acknowledging the spirited debates. He specifically thanked Shannon for their contributions and addressed concerns about legality, emphasizing that council members operate transparently and lawfully. He also thanked Clarissa for speaking and commended her efforts. Addressing Mr. Anthony, one of his </w:t>
      </w:r>
      <w:r w:rsidRPr="009575FF">
        <w:rPr>
          <w:rFonts w:ascii="Calibri"/>
          <w:bCs/>
          <w:spacing w:val="-2"/>
        </w:rPr>
        <w:lastRenderedPageBreak/>
        <w:t xml:space="preserve">neighbors, he shared frustrations regarding </w:t>
      </w:r>
      <w:proofErr w:type="spellStart"/>
      <w:r w:rsidRPr="009575FF">
        <w:rPr>
          <w:rFonts w:ascii="Calibri"/>
          <w:bCs/>
          <w:spacing w:val="-2"/>
        </w:rPr>
        <w:t>Mid Ohio</w:t>
      </w:r>
      <w:proofErr w:type="spellEnd"/>
      <w:r w:rsidRPr="009575FF">
        <w:rPr>
          <w:rFonts w:ascii="Calibri"/>
          <w:bCs/>
          <w:spacing w:val="-2"/>
        </w:rPr>
        <w:t xml:space="preserve"> and their lack of response about fire hydrant issues, assuring that they would seek answers. He announced that the Safety Committee meeting will be on March 11 at 6 p.m. in the conference room. He extended appreciation to city employees, emergency responders, police officers, EMS, and firefighters for their dedication during recent rough weather, encouraging residents to express their gratitude to officers. He also thanked his fellow council members for a productive but lengthy session and asked for continued blessings over the city.</w:t>
      </w:r>
    </w:p>
    <w:p w14:paraId="262F5A83" w14:textId="3FC8CA69" w:rsidR="009575FF" w:rsidRPr="009575FF" w:rsidRDefault="009575FF" w:rsidP="009575FF">
      <w:pPr>
        <w:spacing w:before="100" w:beforeAutospacing="1" w:after="100" w:afterAutospacing="1"/>
        <w:ind w:left="1"/>
        <w:rPr>
          <w:rFonts w:ascii="Calibri"/>
          <w:bCs/>
          <w:spacing w:val="-2"/>
        </w:rPr>
      </w:pPr>
      <w:r w:rsidRPr="0061079F">
        <w:rPr>
          <w:rFonts w:ascii="Calibri"/>
          <w:b/>
          <w:spacing w:val="-2"/>
        </w:rPr>
        <w:t>Councilman McDaniels</w:t>
      </w:r>
      <w:r w:rsidRPr="009575FF">
        <w:rPr>
          <w:rFonts w:ascii="Calibri"/>
          <w:bCs/>
          <w:spacing w:val="-2"/>
        </w:rPr>
        <w:t xml:space="preserve"> thanked attendees and shared his efforts to push the half-income tax credit through the Finance Committee, though it lacked sufficient votes to move forward in council. He acknowledged the mayor and City Hall</w:t>
      </w:r>
      <w:r w:rsidRPr="009575FF">
        <w:rPr>
          <w:rFonts w:ascii="Calibri"/>
          <w:bCs/>
          <w:spacing w:val="-2"/>
        </w:rPr>
        <w:t>’</w:t>
      </w:r>
      <w:r w:rsidRPr="009575FF">
        <w:rPr>
          <w:rFonts w:ascii="Calibri"/>
          <w:bCs/>
          <w:spacing w:val="-2"/>
        </w:rPr>
        <w:t>s strong opposition but expressed his determination to explore other options, thanking Greg for his support.</w:t>
      </w:r>
    </w:p>
    <w:p w14:paraId="5B702D4D" w14:textId="796AC37E" w:rsidR="009575FF" w:rsidRPr="009575FF" w:rsidRDefault="009575FF" w:rsidP="009575FF">
      <w:pPr>
        <w:spacing w:before="100" w:beforeAutospacing="1" w:after="100" w:afterAutospacing="1"/>
        <w:ind w:left="1"/>
        <w:rPr>
          <w:rFonts w:ascii="Calibri"/>
          <w:bCs/>
          <w:spacing w:val="-2"/>
        </w:rPr>
      </w:pPr>
      <w:r w:rsidRPr="0061079F">
        <w:rPr>
          <w:rFonts w:ascii="Calibri"/>
          <w:b/>
          <w:spacing w:val="-2"/>
        </w:rPr>
        <w:t>Councilman Eades</w:t>
      </w:r>
      <w:r w:rsidRPr="009575FF">
        <w:rPr>
          <w:rFonts w:ascii="Calibri"/>
          <w:bCs/>
          <w:spacing w:val="-2"/>
        </w:rPr>
        <w:t xml:space="preserve"> also thanked Mr. Anthony for his consistent attendance and engagement. He acknowledged the discussions surrounding the Strawberry Festival and the importance of addressing concerns while ensuring council involvement remains appropriate. He brought up Mr. Anthony</w:t>
      </w:r>
      <w:r w:rsidRPr="009575FF">
        <w:rPr>
          <w:rFonts w:ascii="Calibri"/>
          <w:bCs/>
          <w:spacing w:val="-2"/>
        </w:rPr>
        <w:t>’</w:t>
      </w:r>
      <w:r w:rsidRPr="009575FF">
        <w:rPr>
          <w:rFonts w:ascii="Calibri"/>
          <w:bCs/>
          <w:spacing w:val="-2"/>
        </w:rPr>
        <w:t>s previous concerns about audio quality during meetings, noting that he had spoken to the council president about possibly upgrading microphones or moving to a Zoom-based system for better accessibility. He also supported suggestion of reinstating a previous rule requiring legislation to be published by Friday at 4 p.m., allowing council members more time to review documents before meetings. Additionally, he echoed concerns about Mid Ohio</w:t>
      </w:r>
      <w:r w:rsidRPr="009575FF">
        <w:rPr>
          <w:rFonts w:ascii="Calibri"/>
          <w:bCs/>
          <w:spacing w:val="-2"/>
        </w:rPr>
        <w:t>’</w:t>
      </w:r>
      <w:r w:rsidRPr="009575FF">
        <w:rPr>
          <w:rFonts w:ascii="Calibri"/>
          <w:bCs/>
          <w:spacing w:val="-2"/>
        </w:rPr>
        <w:t>s responsiveness and suggested inviting their representatives to provide council with updates, as it had been nearly a year since they took over operations.</w:t>
      </w:r>
    </w:p>
    <w:p w14:paraId="5319F609" w14:textId="77777777" w:rsidR="00A362E7" w:rsidRDefault="009575FF" w:rsidP="009575FF">
      <w:pPr>
        <w:spacing w:before="100" w:beforeAutospacing="1" w:after="100" w:afterAutospacing="1"/>
        <w:ind w:left="1"/>
        <w:rPr>
          <w:rFonts w:ascii="Calibri"/>
          <w:bCs/>
          <w:spacing w:val="-2"/>
        </w:rPr>
      </w:pPr>
      <w:r w:rsidRPr="0061079F">
        <w:rPr>
          <w:rFonts w:ascii="Calibri"/>
          <w:b/>
          <w:spacing w:val="-2"/>
        </w:rPr>
        <w:t>President Peters</w:t>
      </w:r>
      <w:r w:rsidRPr="009575FF">
        <w:rPr>
          <w:rFonts w:ascii="Calibri"/>
          <w:bCs/>
          <w:spacing w:val="-2"/>
        </w:rPr>
        <w:t xml:space="preserve"> thanked everyone for attending and acknowledged the past month</w:t>
      </w:r>
      <w:r w:rsidRPr="009575FF">
        <w:rPr>
          <w:rFonts w:ascii="Calibri"/>
          <w:bCs/>
          <w:spacing w:val="-2"/>
        </w:rPr>
        <w:t>’</w:t>
      </w:r>
      <w:r w:rsidRPr="009575FF">
        <w:rPr>
          <w:rFonts w:ascii="Calibri"/>
          <w:bCs/>
          <w:spacing w:val="-2"/>
        </w:rPr>
        <w:t>s committee meetings. He admitted an oversight in scheduling Zoom recordings after Council Member Norman</w:t>
      </w:r>
      <w:r w:rsidRPr="009575FF">
        <w:rPr>
          <w:rFonts w:ascii="Calibri"/>
          <w:bCs/>
          <w:spacing w:val="-2"/>
        </w:rPr>
        <w:t>’</w:t>
      </w:r>
      <w:r w:rsidRPr="009575FF">
        <w:rPr>
          <w:rFonts w:ascii="Calibri"/>
          <w:bCs/>
          <w:spacing w:val="-2"/>
        </w:rPr>
        <w:t>s resignation but assured that future meetings would be recorded as scheduled.</w:t>
      </w:r>
    </w:p>
    <w:p w14:paraId="4E6475F6" w14:textId="0FDAAC8A" w:rsidR="00135FFA" w:rsidRPr="00010DE5" w:rsidRDefault="00995B32" w:rsidP="009575FF">
      <w:pPr>
        <w:spacing w:before="100" w:beforeAutospacing="1" w:after="100" w:afterAutospacing="1"/>
        <w:ind w:left="1"/>
        <w:rPr>
          <w:rFonts w:ascii="Calibri"/>
          <w:b/>
          <w:spacing w:val="-2"/>
          <w:sz w:val="24"/>
          <w:szCs w:val="20"/>
          <w:u w:val="single"/>
        </w:rPr>
      </w:pPr>
      <w:r w:rsidRPr="00010DE5">
        <w:rPr>
          <w:rFonts w:ascii="Calibri"/>
          <w:b/>
          <w:spacing w:val="-2"/>
          <w:sz w:val="24"/>
          <w:szCs w:val="20"/>
          <w:u w:val="single"/>
        </w:rPr>
        <w:t>Adjournment</w:t>
      </w:r>
    </w:p>
    <w:p w14:paraId="64F6F5BF" w14:textId="0F157599" w:rsidR="00EE04C5" w:rsidRPr="00010DE5" w:rsidRDefault="00EE04C5" w:rsidP="00EE04C5">
      <w:pPr>
        <w:spacing w:before="100" w:beforeAutospacing="1" w:after="100" w:afterAutospacing="1"/>
        <w:rPr>
          <w:rFonts w:asciiTheme="minorHAnsi" w:hAnsiTheme="minorHAnsi" w:cstheme="minorHAnsi"/>
        </w:rPr>
      </w:pPr>
      <w:r w:rsidRPr="00010DE5">
        <w:rPr>
          <w:rFonts w:asciiTheme="minorHAnsi" w:hAnsiTheme="minorHAnsi" w:cstheme="minorHAnsi"/>
        </w:rPr>
        <w:t xml:space="preserve">Motion to adjourn at </w:t>
      </w:r>
      <w:r w:rsidR="00D269CC">
        <w:rPr>
          <w:rFonts w:asciiTheme="minorHAnsi" w:hAnsiTheme="minorHAnsi" w:cstheme="minorHAnsi"/>
        </w:rPr>
        <w:t>8:</w:t>
      </w:r>
      <w:r w:rsidR="00FE13BE">
        <w:rPr>
          <w:rFonts w:asciiTheme="minorHAnsi" w:hAnsiTheme="minorHAnsi" w:cstheme="minorHAnsi"/>
        </w:rPr>
        <w:t xml:space="preserve">43 </w:t>
      </w:r>
      <w:r w:rsidR="000C4978" w:rsidRPr="00010DE5">
        <w:rPr>
          <w:rFonts w:asciiTheme="minorHAnsi" w:hAnsiTheme="minorHAnsi" w:cstheme="minorHAnsi"/>
        </w:rPr>
        <w:t>pm</w:t>
      </w:r>
    </w:p>
    <w:p w14:paraId="57CB7EF6" w14:textId="1A0CFBE6" w:rsidR="00152667" w:rsidRPr="00625FD3" w:rsidRDefault="00EE04C5" w:rsidP="00152667">
      <w:pPr>
        <w:rPr>
          <w:rFonts w:asciiTheme="minorHAnsi" w:hAnsiTheme="minorHAnsi" w:cstheme="minorHAnsi"/>
        </w:rPr>
      </w:pPr>
      <w:r w:rsidRPr="00010DE5">
        <w:rPr>
          <w:rFonts w:asciiTheme="minorHAnsi" w:hAnsiTheme="minorHAnsi" w:cstheme="minorHAnsi"/>
          <w:b/>
          <w:bCs/>
        </w:rPr>
        <w:t>Attestation:</w:t>
      </w:r>
      <w:r w:rsidRPr="00010DE5">
        <w:rPr>
          <w:rFonts w:asciiTheme="minorHAnsi" w:hAnsiTheme="minorHAnsi" w:cstheme="minorHAnsi"/>
        </w:rPr>
        <w:t xml:space="preserve">  Minutes approved, filed in Audit</w:t>
      </w:r>
      <w:r w:rsidR="00844C0E" w:rsidRPr="00010DE5">
        <w:rPr>
          <w:rFonts w:asciiTheme="minorHAnsi" w:hAnsiTheme="minorHAnsi" w:cstheme="minorHAnsi"/>
        </w:rPr>
        <w:t>or</w:t>
      </w:r>
      <w:r w:rsidRPr="00010DE5">
        <w:rPr>
          <w:rFonts w:asciiTheme="minorHAnsi" w:hAnsiTheme="minorHAnsi" w:cstheme="minorHAnsi"/>
        </w:rPr>
        <w:t>’s Office, and posted on City of London website for public review.</w:t>
      </w:r>
      <w:r w:rsidR="00625FD3">
        <w:rPr>
          <w:rFonts w:asciiTheme="minorHAnsi" w:hAnsiTheme="minorHAnsi" w:cstheme="minorHAnsi"/>
        </w:rPr>
        <w:br/>
      </w:r>
    </w:p>
    <w:p w14:paraId="766D0157" w14:textId="20FA61A0" w:rsidR="00EE04C5" w:rsidRPr="00E67FD4" w:rsidRDefault="00EE04C5" w:rsidP="00152667">
      <w:pPr>
        <w:rPr>
          <w:rFonts w:asciiTheme="minorHAnsi" w:hAnsiTheme="minorHAnsi" w:cstheme="minorHAnsi"/>
          <w:sz w:val="24"/>
          <w:szCs w:val="24"/>
          <w:u w:val="single"/>
        </w:rPr>
      </w:pP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rPr>
        <w:tab/>
      </w:r>
      <w:r w:rsidR="000140FE">
        <w:rPr>
          <w:rFonts w:asciiTheme="minorHAnsi" w:hAnsiTheme="minorHAnsi" w:cstheme="minorHAnsi"/>
          <w:sz w:val="24"/>
          <w:szCs w:val="24"/>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00E67FD4">
        <w:rPr>
          <w:rFonts w:asciiTheme="minorHAnsi" w:hAnsiTheme="minorHAnsi" w:cstheme="minorHAnsi"/>
          <w:sz w:val="24"/>
          <w:szCs w:val="24"/>
          <w:u w:val="single"/>
        </w:rPr>
        <w:tab/>
      </w:r>
      <w:r w:rsidR="000140FE">
        <w:rPr>
          <w:rFonts w:asciiTheme="minorHAnsi" w:hAnsiTheme="minorHAnsi" w:cstheme="minorHAnsi"/>
          <w:sz w:val="24"/>
          <w:szCs w:val="24"/>
          <w:u w:val="single"/>
        </w:rPr>
        <w:tab/>
      </w:r>
    </w:p>
    <w:p w14:paraId="01AF2E8A" w14:textId="7F285BE6" w:rsidR="00EE04C5" w:rsidRPr="00126C4E" w:rsidRDefault="00D47318" w:rsidP="00625FD3">
      <w:pPr>
        <w:ind w:left="4320" w:hanging="4320"/>
        <w:rPr>
          <w:rFonts w:asciiTheme="minorHAnsi" w:hAnsiTheme="minorHAnsi" w:cstheme="minorHAnsi"/>
        </w:rPr>
      </w:pPr>
      <w:r w:rsidRPr="00126C4E">
        <w:rPr>
          <w:rFonts w:asciiTheme="minorHAnsi" w:hAnsiTheme="minorHAnsi" w:cstheme="minorHAnsi"/>
        </w:rPr>
        <w:t>Matt</w:t>
      </w:r>
      <w:r w:rsidR="00C60FB6" w:rsidRPr="00126C4E">
        <w:rPr>
          <w:rFonts w:asciiTheme="minorHAnsi" w:hAnsiTheme="minorHAnsi" w:cstheme="minorHAnsi"/>
        </w:rPr>
        <w:t>hew</w:t>
      </w:r>
      <w:r w:rsidRPr="00126C4E">
        <w:rPr>
          <w:rFonts w:asciiTheme="minorHAnsi" w:hAnsiTheme="minorHAnsi" w:cstheme="minorHAnsi"/>
        </w:rPr>
        <w:t xml:space="preserve"> Edgington</w:t>
      </w:r>
      <w:r w:rsidR="00EE04C5" w:rsidRPr="00126C4E">
        <w:rPr>
          <w:rFonts w:asciiTheme="minorHAnsi" w:hAnsiTheme="minorHAnsi" w:cstheme="minorHAnsi"/>
        </w:rPr>
        <w:t>, Council Clerk</w:t>
      </w:r>
      <w:r w:rsidR="00EE04C5" w:rsidRPr="00126C4E">
        <w:rPr>
          <w:rFonts w:asciiTheme="minorHAnsi" w:hAnsiTheme="minorHAnsi" w:cstheme="minorHAnsi"/>
        </w:rPr>
        <w:tab/>
      </w:r>
      <w:r w:rsidR="00236270" w:rsidRPr="00126C4E">
        <w:rPr>
          <w:rFonts w:asciiTheme="minorHAnsi" w:hAnsiTheme="minorHAnsi" w:cstheme="minorHAnsi"/>
        </w:rPr>
        <w:t>Josh</w:t>
      </w:r>
      <w:r w:rsidR="001F6503" w:rsidRPr="00126C4E">
        <w:rPr>
          <w:rFonts w:asciiTheme="minorHAnsi" w:hAnsiTheme="minorHAnsi" w:cstheme="minorHAnsi"/>
        </w:rPr>
        <w:t>ua</w:t>
      </w:r>
      <w:r w:rsidR="00236270" w:rsidRPr="00126C4E">
        <w:rPr>
          <w:rFonts w:asciiTheme="minorHAnsi" w:hAnsiTheme="minorHAnsi" w:cstheme="minorHAnsi"/>
        </w:rPr>
        <w:t xml:space="preserve"> Peters</w:t>
      </w:r>
      <w:r w:rsidR="00D63AB1" w:rsidRPr="00126C4E">
        <w:rPr>
          <w:rFonts w:asciiTheme="minorHAnsi" w:hAnsiTheme="minorHAnsi" w:cstheme="minorHAnsi"/>
        </w:rPr>
        <w:t>, Council President</w:t>
      </w:r>
      <w:r w:rsidR="005E5A6B" w:rsidRPr="00126C4E">
        <w:rPr>
          <w:rFonts w:asciiTheme="minorHAnsi" w:hAnsiTheme="minorHAnsi" w:cstheme="minorHAnsi"/>
        </w:rPr>
        <w:t xml:space="preserve"> </w:t>
      </w:r>
    </w:p>
    <w:p w14:paraId="3899113E" w14:textId="77777777" w:rsidR="00EE04C5" w:rsidRPr="00126C4E" w:rsidRDefault="00EE04C5" w:rsidP="00EE04C5">
      <w:pPr>
        <w:rPr>
          <w:rFonts w:asciiTheme="minorHAnsi" w:hAnsiTheme="minorHAnsi" w:cstheme="minorHAnsi"/>
          <w:u w:val="single"/>
        </w:rPr>
      </w:pPr>
    </w:p>
    <w:p w14:paraId="63373856" w14:textId="2B23F8F8" w:rsidR="00EE04C5" w:rsidRPr="00126C4E" w:rsidRDefault="00EE04C5" w:rsidP="00EE04C5">
      <w:pPr>
        <w:rPr>
          <w:rFonts w:asciiTheme="minorHAnsi" w:hAnsiTheme="minorHAnsi" w:cstheme="minorHAnsi"/>
        </w:rPr>
      </w:pPr>
      <w:r w:rsidRPr="00126C4E">
        <w:rPr>
          <w:rFonts w:asciiTheme="minorHAnsi" w:hAnsiTheme="minorHAnsi" w:cstheme="minorHAnsi"/>
          <w:u w:val="single"/>
        </w:rPr>
        <w:tab/>
      </w:r>
      <w:r w:rsidRPr="00126C4E">
        <w:rPr>
          <w:rFonts w:asciiTheme="minorHAnsi" w:hAnsiTheme="minorHAnsi" w:cstheme="minorHAnsi"/>
          <w:u w:val="single"/>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u w:val="single"/>
        </w:rPr>
        <w:tab/>
      </w:r>
      <w:r w:rsidRPr="00126C4E">
        <w:rPr>
          <w:rFonts w:asciiTheme="minorHAnsi" w:hAnsiTheme="minorHAnsi" w:cstheme="minorHAnsi"/>
          <w:u w:val="single"/>
        </w:rPr>
        <w:tab/>
      </w:r>
    </w:p>
    <w:p w14:paraId="0A782E99" w14:textId="1E131A49" w:rsidR="00EE04C5" w:rsidRDefault="00EE04C5" w:rsidP="007A24FF">
      <w:pPr>
        <w:rPr>
          <w:rFonts w:asciiTheme="minorHAnsi" w:hAnsiTheme="minorHAnsi" w:cstheme="minorHAnsi"/>
        </w:rPr>
      </w:pPr>
      <w:r w:rsidRPr="00126C4E">
        <w:rPr>
          <w:rFonts w:asciiTheme="minorHAnsi" w:hAnsiTheme="minorHAnsi" w:cstheme="minorHAnsi"/>
        </w:rPr>
        <w:t>Date</w:t>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t>Date</w:t>
      </w:r>
    </w:p>
    <w:p w14:paraId="27D4A282" w14:textId="77777777" w:rsidR="00845FA9" w:rsidRDefault="00845FA9" w:rsidP="007A24FF">
      <w:pPr>
        <w:rPr>
          <w:rFonts w:asciiTheme="minorHAnsi" w:hAnsiTheme="minorHAnsi" w:cstheme="minorHAnsi"/>
        </w:rPr>
      </w:pPr>
    </w:p>
    <w:p w14:paraId="7DCFC118" w14:textId="0F27B431" w:rsidR="00071AB5" w:rsidRPr="00571030" w:rsidRDefault="00071AB5" w:rsidP="00071AB5">
      <w:pPr>
        <w:ind w:left="1"/>
        <w:rPr>
          <w:rFonts w:asciiTheme="minorHAnsi" w:hAnsiTheme="minorHAnsi" w:cstheme="minorHAnsi"/>
          <w:b/>
          <w:bCs/>
        </w:rPr>
      </w:pPr>
    </w:p>
    <w:p w14:paraId="6DE73686" w14:textId="77777777" w:rsidR="00071AB5" w:rsidRPr="00126C4E" w:rsidRDefault="00071AB5" w:rsidP="00845FA9">
      <w:pPr>
        <w:rPr>
          <w:rFonts w:ascii="Calibri"/>
          <w:b/>
          <w:sz w:val="24"/>
          <w:szCs w:val="20"/>
        </w:rPr>
      </w:pPr>
    </w:p>
    <w:sectPr w:rsidR="00071AB5" w:rsidRPr="00126C4E" w:rsidSect="00A81D50">
      <w:headerReference w:type="default" r:id="rId8"/>
      <w:footerReference w:type="default" r:id="rId9"/>
      <w:pgSz w:w="12240" w:h="20160" w:code="5"/>
      <w:pgMar w:top="3600" w:right="2016" w:bottom="2016" w:left="2016" w:header="0" w:footer="11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B3F7F" w14:textId="77777777" w:rsidR="00BA231F" w:rsidRDefault="00BA231F">
      <w:r>
        <w:separator/>
      </w:r>
    </w:p>
  </w:endnote>
  <w:endnote w:type="continuationSeparator" w:id="0">
    <w:p w14:paraId="4B349D99" w14:textId="77777777" w:rsidR="00BA231F" w:rsidRDefault="00BA2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C2CB" w14:textId="77777777" w:rsidR="00777534" w:rsidRDefault="00777534">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 xml:space="preserve"> PAGE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 xml:space="preserve"> NUMPAGES  \* Arabic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p>
  <w:p w14:paraId="071CA17F" w14:textId="67E99F02" w:rsidR="00135FFA" w:rsidRPr="00777534" w:rsidRDefault="00135FFA" w:rsidP="00777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11FD4" w14:textId="77777777" w:rsidR="00BA231F" w:rsidRDefault="00BA231F">
      <w:r>
        <w:separator/>
      </w:r>
    </w:p>
  </w:footnote>
  <w:footnote w:type="continuationSeparator" w:id="0">
    <w:p w14:paraId="5EF43181" w14:textId="77777777" w:rsidR="00BA231F" w:rsidRDefault="00BA2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4DFD" w14:textId="675AF425" w:rsidR="00A31A00" w:rsidRDefault="00A31A00">
    <w:pPr>
      <w:pStyle w:val="Header"/>
    </w:pPr>
  </w:p>
  <w:p w14:paraId="1949B6D9" w14:textId="1B2BDAE3" w:rsidR="00A31A00" w:rsidRDefault="00A31A00">
    <w:pPr>
      <w:pStyle w:val="Header"/>
    </w:pPr>
  </w:p>
  <w:p w14:paraId="1495532E" w14:textId="77777777" w:rsidR="00A31A00" w:rsidRDefault="00A31A00">
    <w:pPr>
      <w:pStyle w:val="Header"/>
    </w:pPr>
  </w:p>
  <w:p w14:paraId="59B01B30" w14:textId="77777777" w:rsidR="00A31A00" w:rsidRDefault="00A31A00">
    <w:pPr>
      <w:pStyle w:val="Header"/>
    </w:pPr>
  </w:p>
  <w:p w14:paraId="7F18E8C1" w14:textId="6BD312E9" w:rsidR="00A31A00" w:rsidRPr="00A31A00" w:rsidRDefault="00A31A00" w:rsidP="00A31A00">
    <w:pPr>
      <w:pStyle w:val="Header"/>
      <w:jc w:val="center"/>
      <w:rPr>
        <w:rFonts w:asciiTheme="minorHAnsi" w:hAnsiTheme="minorHAnsi" w:cstheme="minorHAnsi"/>
        <w:sz w:val="28"/>
        <w:szCs w:val="28"/>
      </w:rPr>
    </w:pPr>
    <w:r w:rsidRPr="00A31A00">
      <w:rPr>
        <w:rFonts w:asciiTheme="minorHAnsi" w:hAnsiTheme="minorHAnsi" w:cstheme="minorHAnsi"/>
        <w:sz w:val="28"/>
        <w:szCs w:val="28"/>
      </w:rPr>
      <w:t>London City Council</w:t>
    </w:r>
  </w:p>
  <w:p w14:paraId="7F3589F7" w14:textId="77777777" w:rsidR="00A31A00" w:rsidRPr="00A31A00" w:rsidRDefault="00A31A00" w:rsidP="00A31A00">
    <w:pPr>
      <w:pStyle w:val="Header"/>
      <w:jc w:val="center"/>
      <w:rPr>
        <w:rFonts w:asciiTheme="minorHAnsi" w:hAnsiTheme="minorHAnsi" w:cstheme="minorHAnsi"/>
        <w:sz w:val="28"/>
        <w:szCs w:val="28"/>
      </w:rPr>
    </w:pPr>
  </w:p>
  <w:p w14:paraId="039A1194" w14:textId="72879520" w:rsidR="00A31A00" w:rsidRPr="00A31A00" w:rsidRDefault="00566FAB" w:rsidP="00A31A00">
    <w:pPr>
      <w:pStyle w:val="Header"/>
      <w:jc w:val="center"/>
      <w:rPr>
        <w:rFonts w:asciiTheme="minorHAnsi" w:hAnsiTheme="minorHAnsi" w:cstheme="minorHAnsi"/>
        <w:sz w:val="28"/>
        <w:szCs w:val="28"/>
      </w:rPr>
    </w:pPr>
    <w:r>
      <w:rPr>
        <w:rFonts w:asciiTheme="minorHAnsi" w:hAnsiTheme="minorHAnsi" w:cstheme="minorHAnsi"/>
        <w:sz w:val="28"/>
        <w:szCs w:val="28"/>
      </w:rPr>
      <w:t xml:space="preserve">February </w:t>
    </w:r>
    <w:r w:rsidR="0042255D">
      <w:rPr>
        <w:rFonts w:asciiTheme="minorHAnsi" w:hAnsiTheme="minorHAnsi" w:cstheme="minorHAnsi"/>
        <w:sz w:val="28"/>
        <w:szCs w:val="28"/>
      </w:rPr>
      <w:t>20</w:t>
    </w:r>
    <w:r w:rsidR="00000247">
      <w:rPr>
        <w:rFonts w:asciiTheme="minorHAnsi" w:hAnsiTheme="minorHAnsi" w:cstheme="minorHAnsi"/>
        <w:sz w:val="28"/>
        <w:szCs w:val="28"/>
      </w:rPr>
      <w:t>, 2025</w:t>
    </w:r>
  </w:p>
  <w:p w14:paraId="2503F373" w14:textId="77777777" w:rsidR="00A31A00" w:rsidRDefault="00A31A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8658B8"/>
    <w:multiLevelType w:val="multilevel"/>
    <w:tmpl w:val="A78C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3000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FA"/>
    <w:rsid w:val="000001F6"/>
    <w:rsid w:val="00000247"/>
    <w:rsid w:val="00000BCF"/>
    <w:rsid w:val="00000E71"/>
    <w:rsid w:val="00001D78"/>
    <w:rsid w:val="0000231F"/>
    <w:rsid w:val="000030FA"/>
    <w:rsid w:val="000045F9"/>
    <w:rsid w:val="00004AE5"/>
    <w:rsid w:val="0000505A"/>
    <w:rsid w:val="000058A9"/>
    <w:rsid w:val="00005A59"/>
    <w:rsid w:val="00006497"/>
    <w:rsid w:val="00010DE5"/>
    <w:rsid w:val="00012D04"/>
    <w:rsid w:val="000140FE"/>
    <w:rsid w:val="00014C79"/>
    <w:rsid w:val="00017315"/>
    <w:rsid w:val="0001772D"/>
    <w:rsid w:val="00017EFA"/>
    <w:rsid w:val="00017FCD"/>
    <w:rsid w:val="00020344"/>
    <w:rsid w:val="0002034E"/>
    <w:rsid w:val="00020889"/>
    <w:rsid w:val="00022AF8"/>
    <w:rsid w:val="00024183"/>
    <w:rsid w:val="00025232"/>
    <w:rsid w:val="000302F5"/>
    <w:rsid w:val="00032E2A"/>
    <w:rsid w:val="000346D7"/>
    <w:rsid w:val="00035694"/>
    <w:rsid w:val="00037425"/>
    <w:rsid w:val="0004167B"/>
    <w:rsid w:val="00041CAA"/>
    <w:rsid w:val="00041D85"/>
    <w:rsid w:val="00042759"/>
    <w:rsid w:val="00043017"/>
    <w:rsid w:val="00044030"/>
    <w:rsid w:val="000442F2"/>
    <w:rsid w:val="000444C7"/>
    <w:rsid w:val="0004699E"/>
    <w:rsid w:val="00047622"/>
    <w:rsid w:val="00047E60"/>
    <w:rsid w:val="00051A1B"/>
    <w:rsid w:val="000523D4"/>
    <w:rsid w:val="00053040"/>
    <w:rsid w:val="00053662"/>
    <w:rsid w:val="00055E90"/>
    <w:rsid w:val="00063EB9"/>
    <w:rsid w:val="00065E1B"/>
    <w:rsid w:val="0006644F"/>
    <w:rsid w:val="00066615"/>
    <w:rsid w:val="00067CD6"/>
    <w:rsid w:val="0007004C"/>
    <w:rsid w:val="000702EE"/>
    <w:rsid w:val="000712FD"/>
    <w:rsid w:val="00071AB5"/>
    <w:rsid w:val="00075AF1"/>
    <w:rsid w:val="00075FFD"/>
    <w:rsid w:val="000813D2"/>
    <w:rsid w:val="00081C15"/>
    <w:rsid w:val="000833EF"/>
    <w:rsid w:val="00083C31"/>
    <w:rsid w:val="00083FA0"/>
    <w:rsid w:val="000842E8"/>
    <w:rsid w:val="000860E1"/>
    <w:rsid w:val="000869F9"/>
    <w:rsid w:val="00086A16"/>
    <w:rsid w:val="00090BD6"/>
    <w:rsid w:val="000913B8"/>
    <w:rsid w:val="00095EDC"/>
    <w:rsid w:val="00096EDA"/>
    <w:rsid w:val="00097352"/>
    <w:rsid w:val="000A4C6F"/>
    <w:rsid w:val="000A6F04"/>
    <w:rsid w:val="000B46FE"/>
    <w:rsid w:val="000B4B4A"/>
    <w:rsid w:val="000B6332"/>
    <w:rsid w:val="000B6749"/>
    <w:rsid w:val="000B6C00"/>
    <w:rsid w:val="000B7339"/>
    <w:rsid w:val="000B79C8"/>
    <w:rsid w:val="000C4367"/>
    <w:rsid w:val="000C469A"/>
    <w:rsid w:val="000C4978"/>
    <w:rsid w:val="000C52F2"/>
    <w:rsid w:val="000D1F52"/>
    <w:rsid w:val="000D473C"/>
    <w:rsid w:val="000D7C8B"/>
    <w:rsid w:val="000E0B51"/>
    <w:rsid w:val="000E1E0A"/>
    <w:rsid w:val="000E4230"/>
    <w:rsid w:val="000E4986"/>
    <w:rsid w:val="000F125D"/>
    <w:rsid w:val="000F17DF"/>
    <w:rsid w:val="000F243E"/>
    <w:rsid w:val="000F31C4"/>
    <w:rsid w:val="000F31FA"/>
    <w:rsid w:val="000F486D"/>
    <w:rsid w:val="000F4D34"/>
    <w:rsid w:val="000F694D"/>
    <w:rsid w:val="000F7441"/>
    <w:rsid w:val="0010037E"/>
    <w:rsid w:val="00101B6F"/>
    <w:rsid w:val="00104AFE"/>
    <w:rsid w:val="00105198"/>
    <w:rsid w:val="00105A0C"/>
    <w:rsid w:val="00105A68"/>
    <w:rsid w:val="00106C02"/>
    <w:rsid w:val="0010721E"/>
    <w:rsid w:val="00107DD3"/>
    <w:rsid w:val="00107F05"/>
    <w:rsid w:val="00110332"/>
    <w:rsid w:val="00112D35"/>
    <w:rsid w:val="00114846"/>
    <w:rsid w:val="00115E20"/>
    <w:rsid w:val="00116F30"/>
    <w:rsid w:val="0012070F"/>
    <w:rsid w:val="00121889"/>
    <w:rsid w:val="00122E8B"/>
    <w:rsid w:val="00123845"/>
    <w:rsid w:val="00124C5B"/>
    <w:rsid w:val="001264E1"/>
    <w:rsid w:val="00126B16"/>
    <w:rsid w:val="00126C4E"/>
    <w:rsid w:val="00126D13"/>
    <w:rsid w:val="00131C78"/>
    <w:rsid w:val="001326B1"/>
    <w:rsid w:val="001344DF"/>
    <w:rsid w:val="00135255"/>
    <w:rsid w:val="00135FFA"/>
    <w:rsid w:val="00136961"/>
    <w:rsid w:val="001437BF"/>
    <w:rsid w:val="0014704D"/>
    <w:rsid w:val="00150A39"/>
    <w:rsid w:val="00152667"/>
    <w:rsid w:val="00154306"/>
    <w:rsid w:val="00154A3B"/>
    <w:rsid w:val="00155F73"/>
    <w:rsid w:val="001564BB"/>
    <w:rsid w:val="00156EC2"/>
    <w:rsid w:val="0016338F"/>
    <w:rsid w:val="00163797"/>
    <w:rsid w:val="00164713"/>
    <w:rsid w:val="001658EA"/>
    <w:rsid w:val="00166718"/>
    <w:rsid w:val="00166BE6"/>
    <w:rsid w:val="001702B5"/>
    <w:rsid w:val="00170EB4"/>
    <w:rsid w:val="00172196"/>
    <w:rsid w:val="0017397A"/>
    <w:rsid w:val="001739AB"/>
    <w:rsid w:val="00173E12"/>
    <w:rsid w:val="00174EA2"/>
    <w:rsid w:val="00176730"/>
    <w:rsid w:val="00177635"/>
    <w:rsid w:val="00181236"/>
    <w:rsid w:val="00184B9A"/>
    <w:rsid w:val="00186B64"/>
    <w:rsid w:val="0019209A"/>
    <w:rsid w:val="001A2BDB"/>
    <w:rsid w:val="001A474A"/>
    <w:rsid w:val="001A57FC"/>
    <w:rsid w:val="001A6325"/>
    <w:rsid w:val="001A6BD8"/>
    <w:rsid w:val="001B0E90"/>
    <w:rsid w:val="001B1CD2"/>
    <w:rsid w:val="001B2AD7"/>
    <w:rsid w:val="001B2E96"/>
    <w:rsid w:val="001B49B1"/>
    <w:rsid w:val="001C2458"/>
    <w:rsid w:val="001C5800"/>
    <w:rsid w:val="001D0534"/>
    <w:rsid w:val="001D17FF"/>
    <w:rsid w:val="001D2BD1"/>
    <w:rsid w:val="001D2C1C"/>
    <w:rsid w:val="001D3885"/>
    <w:rsid w:val="001D4AF6"/>
    <w:rsid w:val="001D5172"/>
    <w:rsid w:val="001D71F6"/>
    <w:rsid w:val="001E3740"/>
    <w:rsid w:val="001E4962"/>
    <w:rsid w:val="001E6502"/>
    <w:rsid w:val="001E7F40"/>
    <w:rsid w:val="001F0F34"/>
    <w:rsid w:val="001F32F8"/>
    <w:rsid w:val="001F4AFE"/>
    <w:rsid w:val="001F6503"/>
    <w:rsid w:val="001F7333"/>
    <w:rsid w:val="00200834"/>
    <w:rsid w:val="00200ACE"/>
    <w:rsid w:val="00200BD6"/>
    <w:rsid w:val="00201047"/>
    <w:rsid w:val="00201383"/>
    <w:rsid w:val="00201AE4"/>
    <w:rsid w:val="00201F8F"/>
    <w:rsid w:val="00205725"/>
    <w:rsid w:val="00206026"/>
    <w:rsid w:val="0020644C"/>
    <w:rsid w:val="0020761E"/>
    <w:rsid w:val="00210355"/>
    <w:rsid w:val="00211FCC"/>
    <w:rsid w:val="00212F8C"/>
    <w:rsid w:val="002145D3"/>
    <w:rsid w:val="0021614F"/>
    <w:rsid w:val="00222A89"/>
    <w:rsid w:val="002268FC"/>
    <w:rsid w:val="00230FBA"/>
    <w:rsid w:val="00232501"/>
    <w:rsid w:val="002353EF"/>
    <w:rsid w:val="00236270"/>
    <w:rsid w:val="00240AD0"/>
    <w:rsid w:val="00240C73"/>
    <w:rsid w:val="002420FD"/>
    <w:rsid w:val="002436D7"/>
    <w:rsid w:val="00244C01"/>
    <w:rsid w:val="00245073"/>
    <w:rsid w:val="002471B6"/>
    <w:rsid w:val="00250DC6"/>
    <w:rsid w:val="002512F1"/>
    <w:rsid w:val="00253CE2"/>
    <w:rsid w:val="0025408F"/>
    <w:rsid w:val="0025574E"/>
    <w:rsid w:val="0026050F"/>
    <w:rsid w:val="00260F75"/>
    <w:rsid w:val="00261647"/>
    <w:rsid w:val="0026281E"/>
    <w:rsid w:val="00265380"/>
    <w:rsid w:val="002666EE"/>
    <w:rsid w:val="00271C75"/>
    <w:rsid w:val="002748FC"/>
    <w:rsid w:val="0027571A"/>
    <w:rsid w:val="00277F2A"/>
    <w:rsid w:val="0028155A"/>
    <w:rsid w:val="002836BF"/>
    <w:rsid w:val="00283D08"/>
    <w:rsid w:val="00283D40"/>
    <w:rsid w:val="00283F91"/>
    <w:rsid w:val="002845C2"/>
    <w:rsid w:val="002852B2"/>
    <w:rsid w:val="002864C3"/>
    <w:rsid w:val="00287F9E"/>
    <w:rsid w:val="002901F9"/>
    <w:rsid w:val="0029154B"/>
    <w:rsid w:val="00293EDC"/>
    <w:rsid w:val="00294FCC"/>
    <w:rsid w:val="00296AE7"/>
    <w:rsid w:val="002A01D5"/>
    <w:rsid w:val="002A2063"/>
    <w:rsid w:val="002A604A"/>
    <w:rsid w:val="002A7099"/>
    <w:rsid w:val="002A70A4"/>
    <w:rsid w:val="002B3AA7"/>
    <w:rsid w:val="002B4180"/>
    <w:rsid w:val="002B6A8E"/>
    <w:rsid w:val="002C0D8E"/>
    <w:rsid w:val="002C212C"/>
    <w:rsid w:val="002C2532"/>
    <w:rsid w:val="002C4682"/>
    <w:rsid w:val="002C62A0"/>
    <w:rsid w:val="002C7D29"/>
    <w:rsid w:val="002D0B9F"/>
    <w:rsid w:val="002D15CB"/>
    <w:rsid w:val="002D1990"/>
    <w:rsid w:val="002D3F94"/>
    <w:rsid w:val="002D5C93"/>
    <w:rsid w:val="002D6F8E"/>
    <w:rsid w:val="002E1D76"/>
    <w:rsid w:val="002E5243"/>
    <w:rsid w:val="002E6617"/>
    <w:rsid w:val="002E6E53"/>
    <w:rsid w:val="002F02A0"/>
    <w:rsid w:val="002F0D7C"/>
    <w:rsid w:val="002F4D9C"/>
    <w:rsid w:val="002F7050"/>
    <w:rsid w:val="003018FE"/>
    <w:rsid w:val="0030524C"/>
    <w:rsid w:val="00306955"/>
    <w:rsid w:val="00310A67"/>
    <w:rsid w:val="003129DD"/>
    <w:rsid w:val="003159EF"/>
    <w:rsid w:val="003168A3"/>
    <w:rsid w:val="00322731"/>
    <w:rsid w:val="00322DCE"/>
    <w:rsid w:val="003232BC"/>
    <w:rsid w:val="003254BC"/>
    <w:rsid w:val="00327AF6"/>
    <w:rsid w:val="003301A6"/>
    <w:rsid w:val="003311B2"/>
    <w:rsid w:val="00331413"/>
    <w:rsid w:val="003320D1"/>
    <w:rsid w:val="00335B39"/>
    <w:rsid w:val="00335B42"/>
    <w:rsid w:val="00337844"/>
    <w:rsid w:val="00337DF7"/>
    <w:rsid w:val="00342212"/>
    <w:rsid w:val="003426CC"/>
    <w:rsid w:val="00347500"/>
    <w:rsid w:val="003475FD"/>
    <w:rsid w:val="00347E80"/>
    <w:rsid w:val="00351544"/>
    <w:rsid w:val="00351D9B"/>
    <w:rsid w:val="0035374D"/>
    <w:rsid w:val="00355600"/>
    <w:rsid w:val="00356580"/>
    <w:rsid w:val="00357DED"/>
    <w:rsid w:val="00360997"/>
    <w:rsid w:val="00360C8E"/>
    <w:rsid w:val="00361E35"/>
    <w:rsid w:val="00362C65"/>
    <w:rsid w:val="00363DB0"/>
    <w:rsid w:val="003674D6"/>
    <w:rsid w:val="00372954"/>
    <w:rsid w:val="00376CA6"/>
    <w:rsid w:val="00377638"/>
    <w:rsid w:val="0038396D"/>
    <w:rsid w:val="0038551B"/>
    <w:rsid w:val="00385973"/>
    <w:rsid w:val="00386465"/>
    <w:rsid w:val="003866C5"/>
    <w:rsid w:val="00387789"/>
    <w:rsid w:val="0039112A"/>
    <w:rsid w:val="00394E9B"/>
    <w:rsid w:val="00395712"/>
    <w:rsid w:val="00395F52"/>
    <w:rsid w:val="003A0F5D"/>
    <w:rsid w:val="003A21AA"/>
    <w:rsid w:val="003A2B89"/>
    <w:rsid w:val="003A30F3"/>
    <w:rsid w:val="003A7FB9"/>
    <w:rsid w:val="003B0024"/>
    <w:rsid w:val="003B1F5E"/>
    <w:rsid w:val="003B37D0"/>
    <w:rsid w:val="003B491F"/>
    <w:rsid w:val="003B4D12"/>
    <w:rsid w:val="003B729C"/>
    <w:rsid w:val="003B72D5"/>
    <w:rsid w:val="003B7851"/>
    <w:rsid w:val="003C346F"/>
    <w:rsid w:val="003C3D2A"/>
    <w:rsid w:val="003C6178"/>
    <w:rsid w:val="003C67C3"/>
    <w:rsid w:val="003D0203"/>
    <w:rsid w:val="003D33CC"/>
    <w:rsid w:val="003D411D"/>
    <w:rsid w:val="003D7B85"/>
    <w:rsid w:val="003D7F12"/>
    <w:rsid w:val="003E1EAD"/>
    <w:rsid w:val="003E3716"/>
    <w:rsid w:val="003E61F3"/>
    <w:rsid w:val="003E7C46"/>
    <w:rsid w:val="003F1E83"/>
    <w:rsid w:val="003F5C91"/>
    <w:rsid w:val="00400226"/>
    <w:rsid w:val="00401257"/>
    <w:rsid w:val="004016A4"/>
    <w:rsid w:val="0040247D"/>
    <w:rsid w:val="00404D75"/>
    <w:rsid w:val="00405999"/>
    <w:rsid w:val="00413FC4"/>
    <w:rsid w:val="004144F1"/>
    <w:rsid w:val="00415164"/>
    <w:rsid w:val="00415915"/>
    <w:rsid w:val="00416375"/>
    <w:rsid w:val="00416A83"/>
    <w:rsid w:val="00417D58"/>
    <w:rsid w:val="00417FE2"/>
    <w:rsid w:val="00421866"/>
    <w:rsid w:val="0042255D"/>
    <w:rsid w:val="004230CD"/>
    <w:rsid w:val="00426525"/>
    <w:rsid w:val="0043082E"/>
    <w:rsid w:val="00430980"/>
    <w:rsid w:val="00432133"/>
    <w:rsid w:val="004328E2"/>
    <w:rsid w:val="004340A7"/>
    <w:rsid w:val="00434C88"/>
    <w:rsid w:val="00434EF6"/>
    <w:rsid w:val="00436C93"/>
    <w:rsid w:val="00437F34"/>
    <w:rsid w:val="004403D0"/>
    <w:rsid w:val="00441367"/>
    <w:rsid w:val="00441B12"/>
    <w:rsid w:val="0044232D"/>
    <w:rsid w:val="00442A53"/>
    <w:rsid w:val="00442C90"/>
    <w:rsid w:val="00443794"/>
    <w:rsid w:val="00451015"/>
    <w:rsid w:val="004515D8"/>
    <w:rsid w:val="00451ACC"/>
    <w:rsid w:val="00453B3F"/>
    <w:rsid w:val="004556DA"/>
    <w:rsid w:val="00455FCC"/>
    <w:rsid w:val="004560EC"/>
    <w:rsid w:val="00456448"/>
    <w:rsid w:val="004566F4"/>
    <w:rsid w:val="00457BC3"/>
    <w:rsid w:val="004604C5"/>
    <w:rsid w:val="00463F5F"/>
    <w:rsid w:val="004645A5"/>
    <w:rsid w:val="0047151E"/>
    <w:rsid w:val="0047599C"/>
    <w:rsid w:val="00477C1B"/>
    <w:rsid w:val="004802D7"/>
    <w:rsid w:val="00480656"/>
    <w:rsid w:val="00480936"/>
    <w:rsid w:val="004864F7"/>
    <w:rsid w:val="0049220A"/>
    <w:rsid w:val="00492807"/>
    <w:rsid w:val="0049310C"/>
    <w:rsid w:val="004933B6"/>
    <w:rsid w:val="004A0CB7"/>
    <w:rsid w:val="004A0D4E"/>
    <w:rsid w:val="004A1DD5"/>
    <w:rsid w:val="004A1DE0"/>
    <w:rsid w:val="004A2DCA"/>
    <w:rsid w:val="004A603E"/>
    <w:rsid w:val="004A64D4"/>
    <w:rsid w:val="004A7890"/>
    <w:rsid w:val="004B0CEE"/>
    <w:rsid w:val="004B29AE"/>
    <w:rsid w:val="004B4248"/>
    <w:rsid w:val="004B46F4"/>
    <w:rsid w:val="004C1C40"/>
    <w:rsid w:val="004C3EA9"/>
    <w:rsid w:val="004C4A6C"/>
    <w:rsid w:val="004C52CF"/>
    <w:rsid w:val="004C5C08"/>
    <w:rsid w:val="004C5E66"/>
    <w:rsid w:val="004D0B3A"/>
    <w:rsid w:val="004D0BF4"/>
    <w:rsid w:val="004D0D0F"/>
    <w:rsid w:val="004D0EA5"/>
    <w:rsid w:val="004D203F"/>
    <w:rsid w:val="004D6AE0"/>
    <w:rsid w:val="004E230F"/>
    <w:rsid w:val="004E4BE0"/>
    <w:rsid w:val="004E4D8E"/>
    <w:rsid w:val="004E70D5"/>
    <w:rsid w:val="004E739F"/>
    <w:rsid w:val="004E7B39"/>
    <w:rsid w:val="004F04DF"/>
    <w:rsid w:val="004F353D"/>
    <w:rsid w:val="004F4F0F"/>
    <w:rsid w:val="00500EEE"/>
    <w:rsid w:val="00500F06"/>
    <w:rsid w:val="005016C5"/>
    <w:rsid w:val="00501F53"/>
    <w:rsid w:val="00503DEB"/>
    <w:rsid w:val="0050422E"/>
    <w:rsid w:val="0051064C"/>
    <w:rsid w:val="005115B3"/>
    <w:rsid w:val="00513F7B"/>
    <w:rsid w:val="00514C16"/>
    <w:rsid w:val="00514D4F"/>
    <w:rsid w:val="005152F9"/>
    <w:rsid w:val="0051530D"/>
    <w:rsid w:val="0052016E"/>
    <w:rsid w:val="005272D4"/>
    <w:rsid w:val="00533FD9"/>
    <w:rsid w:val="005357A9"/>
    <w:rsid w:val="0053582E"/>
    <w:rsid w:val="00541C7E"/>
    <w:rsid w:val="00542AE8"/>
    <w:rsid w:val="00543F7D"/>
    <w:rsid w:val="00545BA3"/>
    <w:rsid w:val="0054695C"/>
    <w:rsid w:val="00546C67"/>
    <w:rsid w:val="005474D2"/>
    <w:rsid w:val="00547783"/>
    <w:rsid w:val="005505D9"/>
    <w:rsid w:val="00551EC6"/>
    <w:rsid w:val="005536FA"/>
    <w:rsid w:val="0055588F"/>
    <w:rsid w:val="00560FA1"/>
    <w:rsid w:val="00561EB2"/>
    <w:rsid w:val="00562421"/>
    <w:rsid w:val="0056265D"/>
    <w:rsid w:val="00566FAB"/>
    <w:rsid w:val="00566FDE"/>
    <w:rsid w:val="00571030"/>
    <w:rsid w:val="00571358"/>
    <w:rsid w:val="0057209E"/>
    <w:rsid w:val="005735AA"/>
    <w:rsid w:val="005753B6"/>
    <w:rsid w:val="005768A3"/>
    <w:rsid w:val="005807A3"/>
    <w:rsid w:val="0058088C"/>
    <w:rsid w:val="005813BF"/>
    <w:rsid w:val="00583DB2"/>
    <w:rsid w:val="00586EBF"/>
    <w:rsid w:val="005900D6"/>
    <w:rsid w:val="005940FA"/>
    <w:rsid w:val="005948DB"/>
    <w:rsid w:val="00594AE8"/>
    <w:rsid w:val="00596829"/>
    <w:rsid w:val="00596E4F"/>
    <w:rsid w:val="00596FD2"/>
    <w:rsid w:val="00597452"/>
    <w:rsid w:val="005A0D67"/>
    <w:rsid w:val="005A247E"/>
    <w:rsid w:val="005A2825"/>
    <w:rsid w:val="005A2D0D"/>
    <w:rsid w:val="005A2F5C"/>
    <w:rsid w:val="005A4849"/>
    <w:rsid w:val="005A678F"/>
    <w:rsid w:val="005A76B1"/>
    <w:rsid w:val="005A78EA"/>
    <w:rsid w:val="005A7F70"/>
    <w:rsid w:val="005B0897"/>
    <w:rsid w:val="005B09BA"/>
    <w:rsid w:val="005B48C9"/>
    <w:rsid w:val="005B5953"/>
    <w:rsid w:val="005B7114"/>
    <w:rsid w:val="005B7ECC"/>
    <w:rsid w:val="005C189A"/>
    <w:rsid w:val="005C1BAE"/>
    <w:rsid w:val="005C1E1B"/>
    <w:rsid w:val="005C5EE9"/>
    <w:rsid w:val="005C7219"/>
    <w:rsid w:val="005D1EE4"/>
    <w:rsid w:val="005D27B5"/>
    <w:rsid w:val="005D356A"/>
    <w:rsid w:val="005D3F0F"/>
    <w:rsid w:val="005D50B8"/>
    <w:rsid w:val="005D515F"/>
    <w:rsid w:val="005D6DF9"/>
    <w:rsid w:val="005D798D"/>
    <w:rsid w:val="005E1DAB"/>
    <w:rsid w:val="005E204A"/>
    <w:rsid w:val="005E3F8C"/>
    <w:rsid w:val="005E5A6B"/>
    <w:rsid w:val="005E7E60"/>
    <w:rsid w:val="005F0A66"/>
    <w:rsid w:val="005F3B1B"/>
    <w:rsid w:val="005F43A2"/>
    <w:rsid w:val="005F6BAA"/>
    <w:rsid w:val="00602A94"/>
    <w:rsid w:val="00602A9C"/>
    <w:rsid w:val="006068D1"/>
    <w:rsid w:val="00607D7E"/>
    <w:rsid w:val="0061079F"/>
    <w:rsid w:val="00614E1F"/>
    <w:rsid w:val="006206CD"/>
    <w:rsid w:val="0062299D"/>
    <w:rsid w:val="00622F13"/>
    <w:rsid w:val="0062350D"/>
    <w:rsid w:val="00625FD3"/>
    <w:rsid w:val="006309D3"/>
    <w:rsid w:val="0063422A"/>
    <w:rsid w:val="0063673D"/>
    <w:rsid w:val="006379CC"/>
    <w:rsid w:val="00640167"/>
    <w:rsid w:val="00640B0F"/>
    <w:rsid w:val="00641A64"/>
    <w:rsid w:val="00642BE8"/>
    <w:rsid w:val="006437D7"/>
    <w:rsid w:val="00643BC6"/>
    <w:rsid w:val="006441B7"/>
    <w:rsid w:val="00644647"/>
    <w:rsid w:val="0064570E"/>
    <w:rsid w:val="0064665B"/>
    <w:rsid w:val="006519D2"/>
    <w:rsid w:val="0065255C"/>
    <w:rsid w:val="00654189"/>
    <w:rsid w:val="00654E19"/>
    <w:rsid w:val="00656AA3"/>
    <w:rsid w:val="00657A4B"/>
    <w:rsid w:val="0066058B"/>
    <w:rsid w:val="0066083A"/>
    <w:rsid w:val="00661BF6"/>
    <w:rsid w:val="00661D9F"/>
    <w:rsid w:val="00661E6A"/>
    <w:rsid w:val="00662345"/>
    <w:rsid w:val="00662C2F"/>
    <w:rsid w:val="00664259"/>
    <w:rsid w:val="00664FA3"/>
    <w:rsid w:val="00667D00"/>
    <w:rsid w:val="00672A23"/>
    <w:rsid w:val="0067566A"/>
    <w:rsid w:val="00677950"/>
    <w:rsid w:val="006801F7"/>
    <w:rsid w:val="0068106B"/>
    <w:rsid w:val="006822C8"/>
    <w:rsid w:val="0068519D"/>
    <w:rsid w:val="0068577B"/>
    <w:rsid w:val="006924CD"/>
    <w:rsid w:val="0069381A"/>
    <w:rsid w:val="006949B4"/>
    <w:rsid w:val="00697528"/>
    <w:rsid w:val="006A08CA"/>
    <w:rsid w:val="006A4836"/>
    <w:rsid w:val="006A5294"/>
    <w:rsid w:val="006A6FF1"/>
    <w:rsid w:val="006B26E5"/>
    <w:rsid w:val="006B2E2C"/>
    <w:rsid w:val="006B56F9"/>
    <w:rsid w:val="006B6D54"/>
    <w:rsid w:val="006B6FF9"/>
    <w:rsid w:val="006C163C"/>
    <w:rsid w:val="006C22B4"/>
    <w:rsid w:val="006C2539"/>
    <w:rsid w:val="006C3D2E"/>
    <w:rsid w:val="006C73FA"/>
    <w:rsid w:val="006C7C56"/>
    <w:rsid w:val="006D2061"/>
    <w:rsid w:val="006D6F63"/>
    <w:rsid w:val="006E1A23"/>
    <w:rsid w:val="006E2329"/>
    <w:rsid w:val="006E2526"/>
    <w:rsid w:val="006E25C9"/>
    <w:rsid w:val="006E39EB"/>
    <w:rsid w:val="006E4530"/>
    <w:rsid w:val="006E4B66"/>
    <w:rsid w:val="006E4F8A"/>
    <w:rsid w:val="006E7058"/>
    <w:rsid w:val="006F46A2"/>
    <w:rsid w:val="006F4C6C"/>
    <w:rsid w:val="00700861"/>
    <w:rsid w:val="0070129A"/>
    <w:rsid w:val="007032C8"/>
    <w:rsid w:val="00703500"/>
    <w:rsid w:val="0070367F"/>
    <w:rsid w:val="00703AEF"/>
    <w:rsid w:val="00705E76"/>
    <w:rsid w:val="00706767"/>
    <w:rsid w:val="0070753B"/>
    <w:rsid w:val="00707866"/>
    <w:rsid w:val="00710077"/>
    <w:rsid w:val="00714569"/>
    <w:rsid w:val="00714781"/>
    <w:rsid w:val="007162FB"/>
    <w:rsid w:val="00716804"/>
    <w:rsid w:val="00717313"/>
    <w:rsid w:val="007174EB"/>
    <w:rsid w:val="00721237"/>
    <w:rsid w:val="007216A6"/>
    <w:rsid w:val="00723DC5"/>
    <w:rsid w:val="0072457B"/>
    <w:rsid w:val="00726DCE"/>
    <w:rsid w:val="007270D8"/>
    <w:rsid w:val="007307F5"/>
    <w:rsid w:val="00732AB7"/>
    <w:rsid w:val="007343E2"/>
    <w:rsid w:val="00734823"/>
    <w:rsid w:val="00736C0D"/>
    <w:rsid w:val="00736FC8"/>
    <w:rsid w:val="00741BB9"/>
    <w:rsid w:val="00742469"/>
    <w:rsid w:val="00743038"/>
    <w:rsid w:val="007435CD"/>
    <w:rsid w:val="00743857"/>
    <w:rsid w:val="00745A9C"/>
    <w:rsid w:val="007471D7"/>
    <w:rsid w:val="00747371"/>
    <w:rsid w:val="00747D15"/>
    <w:rsid w:val="0075022D"/>
    <w:rsid w:val="00753B2C"/>
    <w:rsid w:val="00754578"/>
    <w:rsid w:val="0075478B"/>
    <w:rsid w:val="00760D3A"/>
    <w:rsid w:val="007619CF"/>
    <w:rsid w:val="0076228B"/>
    <w:rsid w:val="007623C9"/>
    <w:rsid w:val="0076307A"/>
    <w:rsid w:val="00763119"/>
    <w:rsid w:val="0076397F"/>
    <w:rsid w:val="00763B42"/>
    <w:rsid w:val="00764BD7"/>
    <w:rsid w:val="00766B3D"/>
    <w:rsid w:val="0077094A"/>
    <w:rsid w:val="00772D11"/>
    <w:rsid w:val="007731EF"/>
    <w:rsid w:val="00773253"/>
    <w:rsid w:val="00773986"/>
    <w:rsid w:val="00773FD9"/>
    <w:rsid w:val="007752BD"/>
    <w:rsid w:val="00776D45"/>
    <w:rsid w:val="00777154"/>
    <w:rsid w:val="00777534"/>
    <w:rsid w:val="00780A70"/>
    <w:rsid w:val="007821E2"/>
    <w:rsid w:val="00782A77"/>
    <w:rsid w:val="00782CC9"/>
    <w:rsid w:val="00784DD2"/>
    <w:rsid w:val="0078589A"/>
    <w:rsid w:val="00786933"/>
    <w:rsid w:val="007869A4"/>
    <w:rsid w:val="00787545"/>
    <w:rsid w:val="00791FF8"/>
    <w:rsid w:val="007921C9"/>
    <w:rsid w:val="007923DB"/>
    <w:rsid w:val="00792491"/>
    <w:rsid w:val="00793C7B"/>
    <w:rsid w:val="0079458B"/>
    <w:rsid w:val="00796272"/>
    <w:rsid w:val="007965A0"/>
    <w:rsid w:val="007975D7"/>
    <w:rsid w:val="007A112C"/>
    <w:rsid w:val="007A24FF"/>
    <w:rsid w:val="007A397D"/>
    <w:rsid w:val="007A44C7"/>
    <w:rsid w:val="007A58B3"/>
    <w:rsid w:val="007A7B49"/>
    <w:rsid w:val="007B092C"/>
    <w:rsid w:val="007B2DAE"/>
    <w:rsid w:val="007B4C62"/>
    <w:rsid w:val="007B71B8"/>
    <w:rsid w:val="007C070E"/>
    <w:rsid w:val="007C0758"/>
    <w:rsid w:val="007C0BFA"/>
    <w:rsid w:val="007C2F41"/>
    <w:rsid w:val="007C40F3"/>
    <w:rsid w:val="007C7A7E"/>
    <w:rsid w:val="007D2A42"/>
    <w:rsid w:val="007D2B43"/>
    <w:rsid w:val="007D33C7"/>
    <w:rsid w:val="007D3967"/>
    <w:rsid w:val="007D62F9"/>
    <w:rsid w:val="007E0067"/>
    <w:rsid w:val="007E247C"/>
    <w:rsid w:val="007E258C"/>
    <w:rsid w:val="007F0F78"/>
    <w:rsid w:val="007F1843"/>
    <w:rsid w:val="007F2B06"/>
    <w:rsid w:val="007F5089"/>
    <w:rsid w:val="007F6493"/>
    <w:rsid w:val="0080003D"/>
    <w:rsid w:val="00803A0A"/>
    <w:rsid w:val="00810F99"/>
    <w:rsid w:val="00811BC2"/>
    <w:rsid w:val="008147ED"/>
    <w:rsid w:val="0081671D"/>
    <w:rsid w:val="008168C8"/>
    <w:rsid w:val="00816C9D"/>
    <w:rsid w:val="00816E86"/>
    <w:rsid w:val="00821190"/>
    <w:rsid w:val="008215F4"/>
    <w:rsid w:val="00823B69"/>
    <w:rsid w:val="0082701E"/>
    <w:rsid w:val="00830D0F"/>
    <w:rsid w:val="00831773"/>
    <w:rsid w:val="0083177A"/>
    <w:rsid w:val="00831925"/>
    <w:rsid w:val="008332C8"/>
    <w:rsid w:val="008337CD"/>
    <w:rsid w:val="00835E74"/>
    <w:rsid w:val="00837566"/>
    <w:rsid w:val="00837940"/>
    <w:rsid w:val="0083798C"/>
    <w:rsid w:val="00840078"/>
    <w:rsid w:val="0084073E"/>
    <w:rsid w:val="0084403C"/>
    <w:rsid w:val="00844920"/>
    <w:rsid w:val="00844C0E"/>
    <w:rsid w:val="008450E2"/>
    <w:rsid w:val="00845FA9"/>
    <w:rsid w:val="008467E9"/>
    <w:rsid w:val="00846B33"/>
    <w:rsid w:val="00847CEC"/>
    <w:rsid w:val="00847E24"/>
    <w:rsid w:val="00847EED"/>
    <w:rsid w:val="00851DC4"/>
    <w:rsid w:val="00853C5E"/>
    <w:rsid w:val="00853DFD"/>
    <w:rsid w:val="00854CFB"/>
    <w:rsid w:val="00854D1F"/>
    <w:rsid w:val="008623DA"/>
    <w:rsid w:val="008635EB"/>
    <w:rsid w:val="00870F0C"/>
    <w:rsid w:val="00871DB3"/>
    <w:rsid w:val="00874121"/>
    <w:rsid w:val="0087413B"/>
    <w:rsid w:val="00877436"/>
    <w:rsid w:val="008816A0"/>
    <w:rsid w:val="00881F1E"/>
    <w:rsid w:val="00882A03"/>
    <w:rsid w:val="00886E1C"/>
    <w:rsid w:val="008900D3"/>
    <w:rsid w:val="00892361"/>
    <w:rsid w:val="00892539"/>
    <w:rsid w:val="00892FCB"/>
    <w:rsid w:val="00893320"/>
    <w:rsid w:val="00894B46"/>
    <w:rsid w:val="0089566B"/>
    <w:rsid w:val="00895DD9"/>
    <w:rsid w:val="008A2AA9"/>
    <w:rsid w:val="008A2C30"/>
    <w:rsid w:val="008A32D9"/>
    <w:rsid w:val="008A3F51"/>
    <w:rsid w:val="008A5A4D"/>
    <w:rsid w:val="008A6174"/>
    <w:rsid w:val="008A64E0"/>
    <w:rsid w:val="008A660A"/>
    <w:rsid w:val="008A6C31"/>
    <w:rsid w:val="008A75FA"/>
    <w:rsid w:val="008B025F"/>
    <w:rsid w:val="008B183D"/>
    <w:rsid w:val="008B1A83"/>
    <w:rsid w:val="008B1B0D"/>
    <w:rsid w:val="008B301F"/>
    <w:rsid w:val="008B433B"/>
    <w:rsid w:val="008B62B9"/>
    <w:rsid w:val="008B6527"/>
    <w:rsid w:val="008B7277"/>
    <w:rsid w:val="008C1414"/>
    <w:rsid w:val="008C5061"/>
    <w:rsid w:val="008C62CB"/>
    <w:rsid w:val="008C67BD"/>
    <w:rsid w:val="008C7267"/>
    <w:rsid w:val="008D06FC"/>
    <w:rsid w:val="008D2D84"/>
    <w:rsid w:val="008D3126"/>
    <w:rsid w:val="008D4AEA"/>
    <w:rsid w:val="008D5AA2"/>
    <w:rsid w:val="008D6CF0"/>
    <w:rsid w:val="008D7E9A"/>
    <w:rsid w:val="008E0836"/>
    <w:rsid w:val="008E3940"/>
    <w:rsid w:val="008E4275"/>
    <w:rsid w:val="008E6880"/>
    <w:rsid w:val="008F0AEA"/>
    <w:rsid w:val="008F1646"/>
    <w:rsid w:val="008F39BF"/>
    <w:rsid w:val="008F5071"/>
    <w:rsid w:val="008F67D7"/>
    <w:rsid w:val="00903F77"/>
    <w:rsid w:val="00904403"/>
    <w:rsid w:val="009109E4"/>
    <w:rsid w:val="00912D50"/>
    <w:rsid w:val="0091385C"/>
    <w:rsid w:val="009140AA"/>
    <w:rsid w:val="009153D2"/>
    <w:rsid w:val="009153EF"/>
    <w:rsid w:val="0091594F"/>
    <w:rsid w:val="009175E4"/>
    <w:rsid w:val="009175EF"/>
    <w:rsid w:val="00917D15"/>
    <w:rsid w:val="00922086"/>
    <w:rsid w:val="009254E9"/>
    <w:rsid w:val="009264A0"/>
    <w:rsid w:val="00926735"/>
    <w:rsid w:val="00926C90"/>
    <w:rsid w:val="009312CE"/>
    <w:rsid w:val="00933C48"/>
    <w:rsid w:val="0093539B"/>
    <w:rsid w:val="00936106"/>
    <w:rsid w:val="0093640E"/>
    <w:rsid w:val="00936531"/>
    <w:rsid w:val="009365B8"/>
    <w:rsid w:val="00937794"/>
    <w:rsid w:val="00941073"/>
    <w:rsid w:val="00941F20"/>
    <w:rsid w:val="00942574"/>
    <w:rsid w:val="00942FAE"/>
    <w:rsid w:val="00943CEB"/>
    <w:rsid w:val="00943DB7"/>
    <w:rsid w:val="009459B8"/>
    <w:rsid w:val="009462A1"/>
    <w:rsid w:val="00950341"/>
    <w:rsid w:val="009505FF"/>
    <w:rsid w:val="0095147C"/>
    <w:rsid w:val="00952D1E"/>
    <w:rsid w:val="00953512"/>
    <w:rsid w:val="00954847"/>
    <w:rsid w:val="00955AC2"/>
    <w:rsid w:val="009575FF"/>
    <w:rsid w:val="00960225"/>
    <w:rsid w:val="009609FA"/>
    <w:rsid w:val="00961F0F"/>
    <w:rsid w:val="009637F2"/>
    <w:rsid w:val="0096431B"/>
    <w:rsid w:val="00973E1B"/>
    <w:rsid w:val="0097424B"/>
    <w:rsid w:val="00974353"/>
    <w:rsid w:val="0097479B"/>
    <w:rsid w:val="00975111"/>
    <w:rsid w:val="009758EC"/>
    <w:rsid w:val="009765A1"/>
    <w:rsid w:val="00976BA0"/>
    <w:rsid w:val="00977392"/>
    <w:rsid w:val="009824DF"/>
    <w:rsid w:val="00983AEE"/>
    <w:rsid w:val="00984780"/>
    <w:rsid w:val="0098597D"/>
    <w:rsid w:val="00986BEC"/>
    <w:rsid w:val="00987449"/>
    <w:rsid w:val="0099157F"/>
    <w:rsid w:val="0099382E"/>
    <w:rsid w:val="00994BE4"/>
    <w:rsid w:val="00995B32"/>
    <w:rsid w:val="009961D5"/>
    <w:rsid w:val="00997883"/>
    <w:rsid w:val="009A0955"/>
    <w:rsid w:val="009A0ED3"/>
    <w:rsid w:val="009A3326"/>
    <w:rsid w:val="009A3960"/>
    <w:rsid w:val="009B3542"/>
    <w:rsid w:val="009B50C8"/>
    <w:rsid w:val="009B6599"/>
    <w:rsid w:val="009B75B6"/>
    <w:rsid w:val="009C121F"/>
    <w:rsid w:val="009C26B9"/>
    <w:rsid w:val="009C3927"/>
    <w:rsid w:val="009C4719"/>
    <w:rsid w:val="009C7631"/>
    <w:rsid w:val="009D0B6E"/>
    <w:rsid w:val="009D3080"/>
    <w:rsid w:val="009E05C5"/>
    <w:rsid w:val="009E1849"/>
    <w:rsid w:val="009E1DE1"/>
    <w:rsid w:val="009E2983"/>
    <w:rsid w:val="009E3511"/>
    <w:rsid w:val="009E3656"/>
    <w:rsid w:val="009E38D4"/>
    <w:rsid w:val="009E3B52"/>
    <w:rsid w:val="009E4245"/>
    <w:rsid w:val="009E578E"/>
    <w:rsid w:val="009E5DC1"/>
    <w:rsid w:val="009E6BAD"/>
    <w:rsid w:val="009E7ABC"/>
    <w:rsid w:val="009E7EC4"/>
    <w:rsid w:val="009F195B"/>
    <w:rsid w:val="009F1A68"/>
    <w:rsid w:val="009F787F"/>
    <w:rsid w:val="00A003CA"/>
    <w:rsid w:val="00A01C64"/>
    <w:rsid w:val="00A0242D"/>
    <w:rsid w:val="00A0254B"/>
    <w:rsid w:val="00A02754"/>
    <w:rsid w:val="00A02F53"/>
    <w:rsid w:val="00A03D3C"/>
    <w:rsid w:val="00A04812"/>
    <w:rsid w:val="00A04EFF"/>
    <w:rsid w:val="00A10EB8"/>
    <w:rsid w:val="00A13A4F"/>
    <w:rsid w:val="00A13D2F"/>
    <w:rsid w:val="00A1764B"/>
    <w:rsid w:val="00A20B32"/>
    <w:rsid w:val="00A22DD7"/>
    <w:rsid w:val="00A240A2"/>
    <w:rsid w:val="00A31A00"/>
    <w:rsid w:val="00A32D74"/>
    <w:rsid w:val="00A339A1"/>
    <w:rsid w:val="00A34ADC"/>
    <w:rsid w:val="00A34DC3"/>
    <w:rsid w:val="00A35F38"/>
    <w:rsid w:val="00A361BB"/>
    <w:rsid w:val="00A362E7"/>
    <w:rsid w:val="00A37209"/>
    <w:rsid w:val="00A4173A"/>
    <w:rsid w:val="00A41B9B"/>
    <w:rsid w:val="00A43E9F"/>
    <w:rsid w:val="00A44266"/>
    <w:rsid w:val="00A46A02"/>
    <w:rsid w:val="00A47A1E"/>
    <w:rsid w:val="00A47C9A"/>
    <w:rsid w:val="00A501B1"/>
    <w:rsid w:val="00A50FAD"/>
    <w:rsid w:val="00A51BEC"/>
    <w:rsid w:val="00A52583"/>
    <w:rsid w:val="00A53FE4"/>
    <w:rsid w:val="00A54D49"/>
    <w:rsid w:val="00A55313"/>
    <w:rsid w:val="00A55E33"/>
    <w:rsid w:val="00A560FB"/>
    <w:rsid w:val="00A56A05"/>
    <w:rsid w:val="00A56E24"/>
    <w:rsid w:val="00A579A8"/>
    <w:rsid w:val="00A635B6"/>
    <w:rsid w:val="00A6384B"/>
    <w:rsid w:val="00A649CD"/>
    <w:rsid w:val="00A64E1D"/>
    <w:rsid w:val="00A71B5A"/>
    <w:rsid w:val="00A72E47"/>
    <w:rsid w:val="00A72E7F"/>
    <w:rsid w:val="00A76D4D"/>
    <w:rsid w:val="00A8038E"/>
    <w:rsid w:val="00A80487"/>
    <w:rsid w:val="00A81D50"/>
    <w:rsid w:val="00A81E1D"/>
    <w:rsid w:val="00A8272A"/>
    <w:rsid w:val="00A82CAD"/>
    <w:rsid w:val="00A84740"/>
    <w:rsid w:val="00A866BD"/>
    <w:rsid w:val="00A90045"/>
    <w:rsid w:val="00A93772"/>
    <w:rsid w:val="00A93CA9"/>
    <w:rsid w:val="00A93D28"/>
    <w:rsid w:val="00A94736"/>
    <w:rsid w:val="00A9523D"/>
    <w:rsid w:val="00A95C9C"/>
    <w:rsid w:val="00A95E97"/>
    <w:rsid w:val="00A9622A"/>
    <w:rsid w:val="00A96922"/>
    <w:rsid w:val="00A96A8C"/>
    <w:rsid w:val="00A977DC"/>
    <w:rsid w:val="00A97CEE"/>
    <w:rsid w:val="00AA0067"/>
    <w:rsid w:val="00AA072A"/>
    <w:rsid w:val="00AA1468"/>
    <w:rsid w:val="00AA56AC"/>
    <w:rsid w:val="00AA598B"/>
    <w:rsid w:val="00AA599A"/>
    <w:rsid w:val="00AA6AC5"/>
    <w:rsid w:val="00AA78BF"/>
    <w:rsid w:val="00AB0DBE"/>
    <w:rsid w:val="00AB5A08"/>
    <w:rsid w:val="00AB7406"/>
    <w:rsid w:val="00AC230F"/>
    <w:rsid w:val="00AC5586"/>
    <w:rsid w:val="00AC614C"/>
    <w:rsid w:val="00AC6257"/>
    <w:rsid w:val="00AD17A5"/>
    <w:rsid w:val="00AD2964"/>
    <w:rsid w:val="00AD3214"/>
    <w:rsid w:val="00AE0EF4"/>
    <w:rsid w:val="00AE16BA"/>
    <w:rsid w:val="00AE198B"/>
    <w:rsid w:val="00AE52C1"/>
    <w:rsid w:val="00AF0246"/>
    <w:rsid w:val="00AF22A0"/>
    <w:rsid w:val="00AF2B12"/>
    <w:rsid w:val="00AF394C"/>
    <w:rsid w:val="00AF40C6"/>
    <w:rsid w:val="00AF44E2"/>
    <w:rsid w:val="00AF4EBF"/>
    <w:rsid w:val="00AF5A8A"/>
    <w:rsid w:val="00AF5B5B"/>
    <w:rsid w:val="00AF5F6A"/>
    <w:rsid w:val="00AF745E"/>
    <w:rsid w:val="00AF7C05"/>
    <w:rsid w:val="00B006D7"/>
    <w:rsid w:val="00B00869"/>
    <w:rsid w:val="00B02C9A"/>
    <w:rsid w:val="00B02D36"/>
    <w:rsid w:val="00B0305E"/>
    <w:rsid w:val="00B0510B"/>
    <w:rsid w:val="00B10D31"/>
    <w:rsid w:val="00B127C7"/>
    <w:rsid w:val="00B145EC"/>
    <w:rsid w:val="00B15766"/>
    <w:rsid w:val="00B15C12"/>
    <w:rsid w:val="00B17740"/>
    <w:rsid w:val="00B210D9"/>
    <w:rsid w:val="00B22E24"/>
    <w:rsid w:val="00B24B45"/>
    <w:rsid w:val="00B2672F"/>
    <w:rsid w:val="00B274B9"/>
    <w:rsid w:val="00B3010A"/>
    <w:rsid w:val="00B30DED"/>
    <w:rsid w:val="00B31455"/>
    <w:rsid w:val="00B32107"/>
    <w:rsid w:val="00B3278C"/>
    <w:rsid w:val="00B332C0"/>
    <w:rsid w:val="00B361A9"/>
    <w:rsid w:val="00B36761"/>
    <w:rsid w:val="00B373BB"/>
    <w:rsid w:val="00B378CF"/>
    <w:rsid w:val="00B4252E"/>
    <w:rsid w:val="00B428EE"/>
    <w:rsid w:val="00B429C5"/>
    <w:rsid w:val="00B45E56"/>
    <w:rsid w:val="00B46BC7"/>
    <w:rsid w:val="00B470CB"/>
    <w:rsid w:val="00B47E4C"/>
    <w:rsid w:val="00B50572"/>
    <w:rsid w:val="00B51C40"/>
    <w:rsid w:val="00B53E85"/>
    <w:rsid w:val="00B575CD"/>
    <w:rsid w:val="00B57735"/>
    <w:rsid w:val="00B57C7E"/>
    <w:rsid w:val="00B600C5"/>
    <w:rsid w:val="00B60E42"/>
    <w:rsid w:val="00B61A31"/>
    <w:rsid w:val="00B620A6"/>
    <w:rsid w:val="00B62C32"/>
    <w:rsid w:val="00B63F87"/>
    <w:rsid w:val="00B6440A"/>
    <w:rsid w:val="00B67529"/>
    <w:rsid w:val="00B70F33"/>
    <w:rsid w:val="00B717B2"/>
    <w:rsid w:val="00B71AFB"/>
    <w:rsid w:val="00B7565F"/>
    <w:rsid w:val="00B756FD"/>
    <w:rsid w:val="00B75AAC"/>
    <w:rsid w:val="00B823C8"/>
    <w:rsid w:val="00B8550C"/>
    <w:rsid w:val="00B871E1"/>
    <w:rsid w:val="00B872A9"/>
    <w:rsid w:val="00B875BA"/>
    <w:rsid w:val="00B90C60"/>
    <w:rsid w:val="00B9235D"/>
    <w:rsid w:val="00B94550"/>
    <w:rsid w:val="00B95397"/>
    <w:rsid w:val="00B96D51"/>
    <w:rsid w:val="00B975AF"/>
    <w:rsid w:val="00BA1874"/>
    <w:rsid w:val="00BA193E"/>
    <w:rsid w:val="00BA1BD9"/>
    <w:rsid w:val="00BA1D1F"/>
    <w:rsid w:val="00BA231F"/>
    <w:rsid w:val="00BA41D7"/>
    <w:rsid w:val="00BA6A16"/>
    <w:rsid w:val="00BA6FF1"/>
    <w:rsid w:val="00BA7CD1"/>
    <w:rsid w:val="00BB08F2"/>
    <w:rsid w:val="00BB1C66"/>
    <w:rsid w:val="00BB49F9"/>
    <w:rsid w:val="00BB5F29"/>
    <w:rsid w:val="00BB6050"/>
    <w:rsid w:val="00BB6EE1"/>
    <w:rsid w:val="00BB7868"/>
    <w:rsid w:val="00BB7AFB"/>
    <w:rsid w:val="00BC0661"/>
    <w:rsid w:val="00BC06A6"/>
    <w:rsid w:val="00BC08E6"/>
    <w:rsid w:val="00BC1210"/>
    <w:rsid w:val="00BC2C0B"/>
    <w:rsid w:val="00BC3806"/>
    <w:rsid w:val="00BC47A0"/>
    <w:rsid w:val="00BC483C"/>
    <w:rsid w:val="00BC6017"/>
    <w:rsid w:val="00BC6DB3"/>
    <w:rsid w:val="00BD17DA"/>
    <w:rsid w:val="00BD5059"/>
    <w:rsid w:val="00BD6AE6"/>
    <w:rsid w:val="00BE07A6"/>
    <w:rsid w:val="00BE0EEA"/>
    <w:rsid w:val="00BE16F4"/>
    <w:rsid w:val="00BE290E"/>
    <w:rsid w:val="00BE2D6C"/>
    <w:rsid w:val="00BE3B75"/>
    <w:rsid w:val="00BE4ABC"/>
    <w:rsid w:val="00BE4BE0"/>
    <w:rsid w:val="00BF000C"/>
    <w:rsid w:val="00BF3363"/>
    <w:rsid w:val="00BF37F1"/>
    <w:rsid w:val="00BF3C67"/>
    <w:rsid w:val="00BF5AE7"/>
    <w:rsid w:val="00BF6391"/>
    <w:rsid w:val="00C00259"/>
    <w:rsid w:val="00C00660"/>
    <w:rsid w:val="00C0162E"/>
    <w:rsid w:val="00C01EB4"/>
    <w:rsid w:val="00C03200"/>
    <w:rsid w:val="00C03729"/>
    <w:rsid w:val="00C03AA3"/>
    <w:rsid w:val="00C04828"/>
    <w:rsid w:val="00C0727C"/>
    <w:rsid w:val="00C13A42"/>
    <w:rsid w:val="00C14846"/>
    <w:rsid w:val="00C16234"/>
    <w:rsid w:val="00C20650"/>
    <w:rsid w:val="00C27B8A"/>
    <w:rsid w:val="00C307AC"/>
    <w:rsid w:val="00C324EF"/>
    <w:rsid w:val="00C32DE1"/>
    <w:rsid w:val="00C32E0A"/>
    <w:rsid w:val="00C3596A"/>
    <w:rsid w:val="00C37CE6"/>
    <w:rsid w:val="00C43E47"/>
    <w:rsid w:val="00C45BF9"/>
    <w:rsid w:val="00C46E27"/>
    <w:rsid w:val="00C46FDB"/>
    <w:rsid w:val="00C50687"/>
    <w:rsid w:val="00C50EDD"/>
    <w:rsid w:val="00C51726"/>
    <w:rsid w:val="00C52755"/>
    <w:rsid w:val="00C52AFE"/>
    <w:rsid w:val="00C5387D"/>
    <w:rsid w:val="00C54593"/>
    <w:rsid w:val="00C55AE4"/>
    <w:rsid w:val="00C56867"/>
    <w:rsid w:val="00C57F6E"/>
    <w:rsid w:val="00C60FB6"/>
    <w:rsid w:val="00C61322"/>
    <w:rsid w:val="00C63AFB"/>
    <w:rsid w:val="00C655D6"/>
    <w:rsid w:val="00C71D80"/>
    <w:rsid w:val="00C73C26"/>
    <w:rsid w:val="00C7423A"/>
    <w:rsid w:val="00C7522C"/>
    <w:rsid w:val="00C75518"/>
    <w:rsid w:val="00C75934"/>
    <w:rsid w:val="00C77F24"/>
    <w:rsid w:val="00C814D5"/>
    <w:rsid w:val="00C819A2"/>
    <w:rsid w:val="00C82FF1"/>
    <w:rsid w:val="00C8399F"/>
    <w:rsid w:val="00C839B5"/>
    <w:rsid w:val="00C83AE7"/>
    <w:rsid w:val="00C84FFC"/>
    <w:rsid w:val="00C854B1"/>
    <w:rsid w:val="00C86813"/>
    <w:rsid w:val="00C86C5F"/>
    <w:rsid w:val="00C87075"/>
    <w:rsid w:val="00C90CD7"/>
    <w:rsid w:val="00C92AD4"/>
    <w:rsid w:val="00C9314B"/>
    <w:rsid w:val="00C9387E"/>
    <w:rsid w:val="00C939E8"/>
    <w:rsid w:val="00C95C2B"/>
    <w:rsid w:val="00C97F8E"/>
    <w:rsid w:val="00CA1A14"/>
    <w:rsid w:val="00CA37D7"/>
    <w:rsid w:val="00CA3CCA"/>
    <w:rsid w:val="00CA4978"/>
    <w:rsid w:val="00CA5445"/>
    <w:rsid w:val="00CA5CEB"/>
    <w:rsid w:val="00CA6337"/>
    <w:rsid w:val="00CA797C"/>
    <w:rsid w:val="00CA7C31"/>
    <w:rsid w:val="00CB0B1B"/>
    <w:rsid w:val="00CB125A"/>
    <w:rsid w:val="00CB203E"/>
    <w:rsid w:val="00CB2175"/>
    <w:rsid w:val="00CB30D5"/>
    <w:rsid w:val="00CB59BE"/>
    <w:rsid w:val="00CB647A"/>
    <w:rsid w:val="00CC1823"/>
    <w:rsid w:val="00CC2D17"/>
    <w:rsid w:val="00CC5260"/>
    <w:rsid w:val="00CD0527"/>
    <w:rsid w:val="00CD0FC7"/>
    <w:rsid w:val="00CD1298"/>
    <w:rsid w:val="00CD1A9B"/>
    <w:rsid w:val="00CD1EF1"/>
    <w:rsid w:val="00CD58A7"/>
    <w:rsid w:val="00CE0A9D"/>
    <w:rsid w:val="00CE0E2E"/>
    <w:rsid w:val="00CE0FC9"/>
    <w:rsid w:val="00CE1A2E"/>
    <w:rsid w:val="00CE1B58"/>
    <w:rsid w:val="00CE325C"/>
    <w:rsid w:val="00CE5196"/>
    <w:rsid w:val="00CE6477"/>
    <w:rsid w:val="00CE669E"/>
    <w:rsid w:val="00CF1742"/>
    <w:rsid w:val="00CF29C1"/>
    <w:rsid w:val="00CF318D"/>
    <w:rsid w:val="00CF3472"/>
    <w:rsid w:val="00CF3BCF"/>
    <w:rsid w:val="00CF44C6"/>
    <w:rsid w:val="00CF4A90"/>
    <w:rsid w:val="00CF5696"/>
    <w:rsid w:val="00CF5AA7"/>
    <w:rsid w:val="00CF5BDC"/>
    <w:rsid w:val="00CF60C6"/>
    <w:rsid w:val="00D002BD"/>
    <w:rsid w:val="00D01224"/>
    <w:rsid w:val="00D02EEF"/>
    <w:rsid w:val="00D03BA0"/>
    <w:rsid w:val="00D03BF3"/>
    <w:rsid w:val="00D04523"/>
    <w:rsid w:val="00D05583"/>
    <w:rsid w:val="00D05B58"/>
    <w:rsid w:val="00D05F46"/>
    <w:rsid w:val="00D114A8"/>
    <w:rsid w:val="00D1313B"/>
    <w:rsid w:val="00D1420B"/>
    <w:rsid w:val="00D15F2E"/>
    <w:rsid w:val="00D17412"/>
    <w:rsid w:val="00D20E49"/>
    <w:rsid w:val="00D24024"/>
    <w:rsid w:val="00D25C19"/>
    <w:rsid w:val="00D269CC"/>
    <w:rsid w:val="00D27CCC"/>
    <w:rsid w:val="00D310DA"/>
    <w:rsid w:val="00D325A9"/>
    <w:rsid w:val="00D3305A"/>
    <w:rsid w:val="00D364A1"/>
    <w:rsid w:val="00D36D20"/>
    <w:rsid w:val="00D43357"/>
    <w:rsid w:val="00D46FA6"/>
    <w:rsid w:val="00D47318"/>
    <w:rsid w:val="00D50548"/>
    <w:rsid w:val="00D5086C"/>
    <w:rsid w:val="00D5201B"/>
    <w:rsid w:val="00D53A1B"/>
    <w:rsid w:val="00D55066"/>
    <w:rsid w:val="00D55328"/>
    <w:rsid w:val="00D55A73"/>
    <w:rsid w:val="00D60036"/>
    <w:rsid w:val="00D60088"/>
    <w:rsid w:val="00D618EF"/>
    <w:rsid w:val="00D63AB1"/>
    <w:rsid w:val="00D65A12"/>
    <w:rsid w:val="00D662EA"/>
    <w:rsid w:val="00D72698"/>
    <w:rsid w:val="00D731A2"/>
    <w:rsid w:val="00D75D3C"/>
    <w:rsid w:val="00D7654C"/>
    <w:rsid w:val="00D767BE"/>
    <w:rsid w:val="00D80500"/>
    <w:rsid w:val="00D82A47"/>
    <w:rsid w:val="00D82E8C"/>
    <w:rsid w:val="00D82FF6"/>
    <w:rsid w:val="00D83C68"/>
    <w:rsid w:val="00D83EDC"/>
    <w:rsid w:val="00D86673"/>
    <w:rsid w:val="00D86DA9"/>
    <w:rsid w:val="00D875E9"/>
    <w:rsid w:val="00D87EE4"/>
    <w:rsid w:val="00D95F5C"/>
    <w:rsid w:val="00D97517"/>
    <w:rsid w:val="00DA167B"/>
    <w:rsid w:val="00DA2194"/>
    <w:rsid w:val="00DA3F3C"/>
    <w:rsid w:val="00DA50B6"/>
    <w:rsid w:val="00DA61D7"/>
    <w:rsid w:val="00DB12DC"/>
    <w:rsid w:val="00DB1A66"/>
    <w:rsid w:val="00DB1F7C"/>
    <w:rsid w:val="00DB2017"/>
    <w:rsid w:val="00DB2284"/>
    <w:rsid w:val="00DB4762"/>
    <w:rsid w:val="00DC08D8"/>
    <w:rsid w:val="00DC1F0B"/>
    <w:rsid w:val="00DC284A"/>
    <w:rsid w:val="00DC37E4"/>
    <w:rsid w:val="00DC4B4F"/>
    <w:rsid w:val="00DC62A7"/>
    <w:rsid w:val="00DD1D7D"/>
    <w:rsid w:val="00DD405A"/>
    <w:rsid w:val="00DD4F24"/>
    <w:rsid w:val="00DD70C4"/>
    <w:rsid w:val="00DD7DDE"/>
    <w:rsid w:val="00DE0143"/>
    <w:rsid w:val="00DE0AB1"/>
    <w:rsid w:val="00DE1600"/>
    <w:rsid w:val="00DE2993"/>
    <w:rsid w:val="00DE3120"/>
    <w:rsid w:val="00DE3EE5"/>
    <w:rsid w:val="00DE609E"/>
    <w:rsid w:val="00DE6430"/>
    <w:rsid w:val="00DE6784"/>
    <w:rsid w:val="00DF0D47"/>
    <w:rsid w:val="00DF0F7D"/>
    <w:rsid w:val="00DF10FC"/>
    <w:rsid w:val="00DF2AC3"/>
    <w:rsid w:val="00DF2B6D"/>
    <w:rsid w:val="00DF38E1"/>
    <w:rsid w:val="00DF47C1"/>
    <w:rsid w:val="00DF5992"/>
    <w:rsid w:val="00DF66EF"/>
    <w:rsid w:val="00DF67A4"/>
    <w:rsid w:val="00DF6853"/>
    <w:rsid w:val="00DF6B29"/>
    <w:rsid w:val="00DF798B"/>
    <w:rsid w:val="00E03A2F"/>
    <w:rsid w:val="00E03C23"/>
    <w:rsid w:val="00E04270"/>
    <w:rsid w:val="00E04501"/>
    <w:rsid w:val="00E06765"/>
    <w:rsid w:val="00E06C17"/>
    <w:rsid w:val="00E06C8D"/>
    <w:rsid w:val="00E10A68"/>
    <w:rsid w:val="00E12D9B"/>
    <w:rsid w:val="00E13B99"/>
    <w:rsid w:val="00E150C2"/>
    <w:rsid w:val="00E150D4"/>
    <w:rsid w:val="00E15FFC"/>
    <w:rsid w:val="00E163C6"/>
    <w:rsid w:val="00E16E5A"/>
    <w:rsid w:val="00E2099C"/>
    <w:rsid w:val="00E24ED4"/>
    <w:rsid w:val="00E3026E"/>
    <w:rsid w:val="00E30A09"/>
    <w:rsid w:val="00E30DED"/>
    <w:rsid w:val="00E31D63"/>
    <w:rsid w:val="00E322EF"/>
    <w:rsid w:val="00E32E22"/>
    <w:rsid w:val="00E40A09"/>
    <w:rsid w:val="00E40C9F"/>
    <w:rsid w:val="00E44C41"/>
    <w:rsid w:val="00E56171"/>
    <w:rsid w:val="00E6114F"/>
    <w:rsid w:val="00E61643"/>
    <w:rsid w:val="00E61A27"/>
    <w:rsid w:val="00E64906"/>
    <w:rsid w:val="00E67FD4"/>
    <w:rsid w:val="00E7064E"/>
    <w:rsid w:val="00E71F58"/>
    <w:rsid w:val="00E72437"/>
    <w:rsid w:val="00E72952"/>
    <w:rsid w:val="00E7394B"/>
    <w:rsid w:val="00E74156"/>
    <w:rsid w:val="00E75524"/>
    <w:rsid w:val="00E75A8B"/>
    <w:rsid w:val="00E76A4B"/>
    <w:rsid w:val="00E770B8"/>
    <w:rsid w:val="00E82335"/>
    <w:rsid w:val="00E834D9"/>
    <w:rsid w:val="00E87D69"/>
    <w:rsid w:val="00E90867"/>
    <w:rsid w:val="00E92263"/>
    <w:rsid w:val="00E93606"/>
    <w:rsid w:val="00E93B10"/>
    <w:rsid w:val="00E93C41"/>
    <w:rsid w:val="00E9539D"/>
    <w:rsid w:val="00EA03F9"/>
    <w:rsid w:val="00EA1AB7"/>
    <w:rsid w:val="00EA1D90"/>
    <w:rsid w:val="00EA3343"/>
    <w:rsid w:val="00EA46A7"/>
    <w:rsid w:val="00EA7E47"/>
    <w:rsid w:val="00EB0A7C"/>
    <w:rsid w:val="00EB0C13"/>
    <w:rsid w:val="00EB0D0A"/>
    <w:rsid w:val="00EB0FA5"/>
    <w:rsid w:val="00EB1200"/>
    <w:rsid w:val="00EB144E"/>
    <w:rsid w:val="00EB455E"/>
    <w:rsid w:val="00EB4BEF"/>
    <w:rsid w:val="00EB565C"/>
    <w:rsid w:val="00EB6891"/>
    <w:rsid w:val="00EB7A3A"/>
    <w:rsid w:val="00EC237F"/>
    <w:rsid w:val="00EC2BCA"/>
    <w:rsid w:val="00EC397A"/>
    <w:rsid w:val="00EC5791"/>
    <w:rsid w:val="00EC5AAD"/>
    <w:rsid w:val="00EC60D4"/>
    <w:rsid w:val="00EC694E"/>
    <w:rsid w:val="00ED1103"/>
    <w:rsid w:val="00ED25C7"/>
    <w:rsid w:val="00ED3010"/>
    <w:rsid w:val="00ED3EFB"/>
    <w:rsid w:val="00ED4048"/>
    <w:rsid w:val="00ED5042"/>
    <w:rsid w:val="00ED5F33"/>
    <w:rsid w:val="00ED619F"/>
    <w:rsid w:val="00ED677F"/>
    <w:rsid w:val="00EE04C5"/>
    <w:rsid w:val="00EE2EFA"/>
    <w:rsid w:val="00EE3C84"/>
    <w:rsid w:val="00EE6014"/>
    <w:rsid w:val="00EE6BE1"/>
    <w:rsid w:val="00EE7B04"/>
    <w:rsid w:val="00EF1439"/>
    <w:rsid w:val="00EF1E7F"/>
    <w:rsid w:val="00EF2C49"/>
    <w:rsid w:val="00EF49B6"/>
    <w:rsid w:val="00EF4F43"/>
    <w:rsid w:val="00EF6463"/>
    <w:rsid w:val="00EF70BC"/>
    <w:rsid w:val="00EF732C"/>
    <w:rsid w:val="00F01D79"/>
    <w:rsid w:val="00F01F64"/>
    <w:rsid w:val="00F03EBF"/>
    <w:rsid w:val="00F057CF"/>
    <w:rsid w:val="00F062CC"/>
    <w:rsid w:val="00F107F3"/>
    <w:rsid w:val="00F121C0"/>
    <w:rsid w:val="00F131B9"/>
    <w:rsid w:val="00F151E3"/>
    <w:rsid w:val="00F17323"/>
    <w:rsid w:val="00F209ED"/>
    <w:rsid w:val="00F20F64"/>
    <w:rsid w:val="00F218EB"/>
    <w:rsid w:val="00F2198D"/>
    <w:rsid w:val="00F220BE"/>
    <w:rsid w:val="00F22C11"/>
    <w:rsid w:val="00F244A2"/>
    <w:rsid w:val="00F26CDD"/>
    <w:rsid w:val="00F26FA4"/>
    <w:rsid w:val="00F27639"/>
    <w:rsid w:val="00F31AA5"/>
    <w:rsid w:val="00F33043"/>
    <w:rsid w:val="00F35099"/>
    <w:rsid w:val="00F3602D"/>
    <w:rsid w:val="00F37CFE"/>
    <w:rsid w:val="00F44CDC"/>
    <w:rsid w:val="00F451F8"/>
    <w:rsid w:val="00F46793"/>
    <w:rsid w:val="00F47E6E"/>
    <w:rsid w:val="00F50D56"/>
    <w:rsid w:val="00F51351"/>
    <w:rsid w:val="00F5386D"/>
    <w:rsid w:val="00F55C96"/>
    <w:rsid w:val="00F56D0E"/>
    <w:rsid w:val="00F572A7"/>
    <w:rsid w:val="00F60A86"/>
    <w:rsid w:val="00F60B29"/>
    <w:rsid w:val="00F60DF2"/>
    <w:rsid w:val="00F61CB2"/>
    <w:rsid w:val="00F62C73"/>
    <w:rsid w:val="00F6415F"/>
    <w:rsid w:val="00F64805"/>
    <w:rsid w:val="00F66D74"/>
    <w:rsid w:val="00F67163"/>
    <w:rsid w:val="00F67CD6"/>
    <w:rsid w:val="00F7225B"/>
    <w:rsid w:val="00F7228C"/>
    <w:rsid w:val="00F7352E"/>
    <w:rsid w:val="00F75D6C"/>
    <w:rsid w:val="00F77776"/>
    <w:rsid w:val="00F80AD6"/>
    <w:rsid w:val="00F80DC7"/>
    <w:rsid w:val="00F85E97"/>
    <w:rsid w:val="00F87FD4"/>
    <w:rsid w:val="00F90321"/>
    <w:rsid w:val="00F919F8"/>
    <w:rsid w:val="00F95343"/>
    <w:rsid w:val="00F9598F"/>
    <w:rsid w:val="00F96C78"/>
    <w:rsid w:val="00F97872"/>
    <w:rsid w:val="00FA008D"/>
    <w:rsid w:val="00FA14F8"/>
    <w:rsid w:val="00FA170D"/>
    <w:rsid w:val="00FA32AF"/>
    <w:rsid w:val="00FA3525"/>
    <w:rsid w:val="00FA3E9B"/>
    <w:rsid w:val="00FA5129"/>
    <w:rsid w:val="00FA78A2"/>
    <w:rsid w:val="00FB023B"/>
    <w:rsid w:val="00FB2518"/>
    <w:rsid w:val="00FB2CC3"/>
    <w:rsid w:val="00FB375B"/>
    <w:rsid w:val="00FB4AA4"/>
    <w:rsid w:val="00FB5405"/>
    <w:rsid w:val="00FB62A3"/>
    <w:rsid w:val="00FB7D5C"/>
    <w:rsid w:val="00FC2425"/>
    <w:rsid w:val="00FC3DB1"/>
    <w:rsid w:val="00FC3FDC"/>
    <w:rsid w:val="00FC4260"/>
    <w:rsid w:val="00FC4A1A"/>
    <w:rsid w:val="00FC600A"/>
    <w:rsid w:val="00FC7EAC"/>
    <w:rsid w:val="00FD2225"/>
    <w:rsid w:val="00FD23A3"/>
    <w:rsid w:val="00FD5E17"/>
    <w:rsid w:val="00FE13BE"/>
    <w:rsid w:val="00FE2767"/>
    <w:rsid w:val="00FE3D8D"/>
    <w:rsid w:val="00FE4CF1"/>
    <w:rsid w:val="00FF2DB3"/>
    <w:rsid w:val="00FF30D9"/>
    <w:rsid w:val="00FF3CC7"/>
    <w:rsid w:val="00FF489F"/>
    <w:rsid w:val="00FF5FC4"/>
    <w:rsid w:val="00FF63A4"/>
    <w:rsid w:val="00FF6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52F1D"/>
  <w15:docId w15:val="{5B7D88B3-D62E-473F-ABE8-F1114C71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1F9"/>
    <w:rPr>
      <w:rFonts w:ascii="Times New Roman" w:eastAsia="Times New Roman" w:hAnsi="Times New Roman" w:cs="Times New Roman"/>
    </w:rPr>
  </w:style>
  <w:style w:type="paragraph" w:styleId="Heading1">
    <w:name w:val="heading 1"/>
    <w:basedOn w:val="Normal"/>
    <w:uiPriority w:val="9"/>
    <w:qFormat/>
    <w:pPr>
      <w:ind w:left="205"/>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80"/>
      <w:ind w:left="1235" w:hanging="1136"/>
    </w:pPr>
  </w:style>
  <w:style w:type="paragraph" w:customStyle="1" w:styleId="TableParagraph">
    <w:name w:val="Table Paragraph"/>
    <w:basedOn w:val="Normal"/>
    <w:uiPriority w:val="1"/>
    <w:qFormat/>
    <w:rPr>
      <w:rFonts w:ascii="Century" w:eastAsia="Century" w:hAnsi="Century" w:cs="Century"/>
    </w:rPr>
  </w:style>
  <w:style w:type="paragraph" w:styleId="Header">
    <w:name w:val="header"/>
    <w:basedOn w:val="Normal"/>
    <w:link w:val="HeaderChar"/>
    <w:uiPriority w:val="99"/>
    <w:unhideWhenUsed/>
    <w:rsid w:val="007B2DAE"/>
    <w:pPr>
      <w:tabs>
        <w:tab w:val="center" w:pos="4680"/>
        <w:tab w:val="right" w:pos="9360"/>
      </w:tabs>
    </w:pPr>
  </w:style>
  <w:style w:type="character" w:customStyle="1" w:styleId="HeaderChar">
    <w:name w:val="Header Char"/>
    <w:basedOn w:val="DefaultParagraphFont"/>
    <w:link w:val="Header"/>
    <w:uiPriority w:val="99"/>
    <w:rsid w:val="007B2DAE"/>
    <w:rPr>
      <w:rFonts w:ascii="Times New Roman" w:eastAsia="Times New Roman" w:hAnsi="Times New Roman" w:cs="Times New Roman"/>
    </w:rPr>
  </w:style>
  <w:style w:type="paragraph" w:styleId="Footer">
    <w:name w:val="footer"/>
    <w:basedOn w:val="Normal"/>
    <w:link w:val="FooterChar"/>
    <w:uiPriority w:val="99"/>
    <w:unhideWhenUsed/>
    <w:rsid w:val="007B2DAE"/>
    <w:pPr>
      <w:tabs>
        <w:tab w:val="center" w:pos="4680"/>
        <w:tab w:val="right" w:pos="9360"/>
      </w:tabs>
    </w:pPr>
  </w:style>
  <w:style w:type="character" w:customStyle="1" w:styleId="FooterChar">
    <w:name w:val="Footer Char"/>
    <w:basedOn w:val="DefaultParagraphFont"/>
    <w:link w:val="Footer"/>
    <w:uiPriority w:val="99"/>
    <w:rsid w:val="007B2DAE"/>
    <w:rPr>
      <w:rFonts w:ascii="Times New Roman" w:eastAsia="Times New Roman" w:hAnsi="Times New Roman" w:cs="Times New Roman"/>
    </w:rPr>
  </w:style>
  <w:style w:type="paragraph" w:styleId="NormalWeb">
    <w:name w:val="Normal (Web)"/>
    <w:basedOn w:val="Normal"/>
    <w:uiPriority w:val="99"/>
    <w:unhideWhenUsed/>
    <w:rsid w:val="00776D45"/>
    <w:pPr>
      <w:widowControl/>
      <w:autoSpaceDE/>
      <w:autoSpaceDN/>
      <w:spacing w:before="100" w:beforeAutospacing="1" w:after="100" w:afterAutospacing="1"/>
    </w:pPr>
    <w:rPr>
      <w:sz w:val="24"/>
      <w:szCs w:val="24"/>
    </w:rPr>
  </w:style>
  <w:style w:type="paragraph" w:customStyle="1" w:styleId="TitleCenterBoldAllCaps">
    <w:name w:val="*Title Center Bold All Caps"/>
    <w:aliases w:val="TCBA"/>
    <w:basedOn w:val="Normal"/>
    <w:link w:val="TitleCenterBoldAllCapsChar"/>
    <w:qFormat/>
    <w:rsid w:val="00416375"/>
    <w:pPr>
      <w:keepNext/>
      <w:widowControl/>
      <w:autoSpaceDE/>
      <w:autoSpaceDN/>
      <w:spacing w:after="240"/>
      <w:jc w:val="center"/>
      <w:outlineLvl w:val="0"/>
    </w:pPr>
    <w:rPr>
      <w:b/>
      <w:bCs/>
      <w:caps/>
      <w:sz w:val="24"/>
      <w:szCs w:val="24"/>
    </w:rPr>
  </w:style>
  <w:style w:type="character" w:customStyle="1" w:styleId="TitleCenterBoldAllCapsChar">
    <w:name w:val="*Title Center Bold All Caps Char"/>
    <w:aliases w:val="TCBA Char"/>
    <w:link w:val="TitleCenterBoldAllCaps"/>
    <w:rsid w:val="00416375"/>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112D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90016">
      <w:bodyDiv w:val="1"/>
      <w:marLeft w:val="0"/>
      <w:marRight w:val="0"/>
      <w:marTop w:val="0"/>
      <w:marBottom w:val="0"/>
      <w:divBdr>
        <w:top w:val="none" w:sz="0" w:space="0" w:color="auto"/>
        <w:left w:val="none" w:sz="0" w:space="0" w:color="auto"/>
        <w:bottom w:val="none" w:sz="0" w:space="0" w:color="auto"/>
        <w:right w:val="none" w:sz="0" w:space="0" w:color="auto"/>
      </w:divBdr>
    </w:div>
    <w:div w:id="61679374">
      <w:bodyDiv w:val="1"/>
      <w:marLeft w:val="0"/>
      <w:marRight w:val="0"/>
      <w:marTop w:val="0"/>
      <w:marBottom w:val="0"/>
      <w:divBdr>
        <w:top w:val="none" w:sz="0" w:space="0" w:color="auto"/>
        <w:left w:val="none" w:sz="0" w:space="0" w:color="auto"/>
        <w:bottom w:val="none" w:sz="0" w:space="0" w:color="auto"/>
        <w:right w:val="none" w:sz="0" w:space="0" w:color="auto"/>
      </w:divBdr>
    </w:div>
    <w:div w:id="66071789">
      <w:bodyDiv w:val="1"/>
      <w:marLeft w:val="0"/>
      <w:marRight w:val="0"/>
      <w:marTop w:val="0"/>
      <w:marBottom w:val="0"/>
      <w:divBdr>
        <w:top w:val="none" w:sz="0" w:space="0" w:color="auto"/>
        <w:left w:val="none" w:sz="0" w:space="0" w:color="auto"/>
        <w:bottom w:val="none" w:sz="0" w:space="0" w:color="auto"/>
        <w:right w:val="none" w:sz="0" w:space="0" w:color="auto"/>
      </w:divBdr>
    </w:div>
    <w:div w:id="114956323">
      <w:bodyDiv w:val="1"/>
      <w:marLeft w:val="0"/>
      <w:marRight w:val="0"/>
      <w:marTop w:val="0"/>
      <w:marBottom w:val="0"/>
      <w:divBdr>
        <w:top w:val="none" w:sz="0" w:space="0" w:color="auto"/>
        <w:left w:val="none" w:sz="0" w:space="0" w:color="auto"/>
        <w:bottom w:val="none" w:sz="0" w:space="0" w:color="auto"/>
        <w:right w:val="none" w:sz="0" w:space="0" w:color="auto"/>
      </w:divBdr>
    </w:div>
    <w:div w:id="124977633">
      <w:bodyDiv w:val="1"/>
      <w:marLeft w:val="0"/>
      <w:marRight w:val="0"/>
      <w:marTop w:val="0"/>
      <w:marBottom w:val="0"/>
      <w:divBdr>
        <w:top w:val="none" w:sz="0" w:space="0" w:color="auto"/>
        <w:left w:val="none" w:sz="0" w:space="0" w:color="auto"/>
        <w:bottom w:val="none" w:sz="0" w:space="0" w:color="auto"/>
        <w:right w:val="none" w:sz="0" w:space="0" w:color="auto"/>
      </w:divBdr>
    </w:div>
    <w:div w:id="127826554">
      <w:bodyDiv w:val="1"/>
      <w:marLeft w:val="0"/>
      <w:marRight w:val="0"/>
      <w:marTop w:val="0"/>
      <w:marBottom w:val="0"/>
      <w:divBdr>
        <w:top w:val="none" w:sz="0" w:space="0" w:color="auto"/>
        <w:left w:val="none" w:sz="0" w:space="0" w:color="auto"/>
        <w:bottom w:val="none" w:sz="0" w:space="0" w:color="auto"/>
        <w:right w:val="none" w:sz="0" w:space="0" w:color="auto"/>
      </w:divBdr>
    </w:div>
    <w:div w:id="148718997">
      <w:bodyDiv w:val="1"/>
      <w:marLeft w:val="0"/>
      <w:marRight w:val="0"/>
      <w:marTop w:val="0"/>
      <w:marBottom w:val="0"/>
      <w:divBdr>
        <w:top w:val="none" w:sz="0" w:space="0" w:color="auto"/>
        <w:left w:val="none" w:sz="0" w:space="0" w:color="auto"/>
        <w:bottom w:val="none" w:sz="0" w:space="0" w:color="auto"/>
        <w:right w:val="none" w:sz="0" w:space="0" w:color="auto"/>
      </w:divBdr>
    </w:div>
    <w:div w:id="165217734">
      <w:bodyDiv w:val="1"/>
      <w:marLeft w:val="0"/>
      <w:marRight w:val="0"/>
      <w:marTop w:val="0"/>
      <w:marBottom w:val="0"/>
      <w:divBdr>
        <w:top w:val="none" w:sz="0" w:space="0" w:color="auto"/>
        <w:left w:val="none" w:sz="0" w:space="0" w:color="auto"/>
        <w:bottom w:val="none" w:sz="0" w:space="0" w:color="auto"/>
        <w:right w:val="none" w:sz="0" w:space="0" w:color="auto"/>
      </w:divBdr>
    </w:div>
    <w:div w:id="180097121">
      <w:bodyDiv w:val="1"/>
      <w:marLeft w:val="0"/>
      <w:marRight w:val="0"/>
      <w:marTop w:val="0"/>
      <w:marBottom w:val="0"/>
      <w:divBdr>
        <w:top w:val="none" w:sz="0" w:space="0" w:color="auto"/>
        <w:left w:val="none" w:sz="0" w:space="0" w:color="auto"/>
        <w:bottom w:val="none" w:sz="0" w:space="0" w:color="auto"/>
        <w:right w:val="none" w:sz="0" w:space="0" w:color="auto"/>
      </w:divBdr>
    </w:div>
    <w:div w:id="184632517">
      <w:bodyDiv w:val="1"/>
      <w:marLeft w:val="0"/>
      <w:marRight w:val="0"/>
      <w:marTop w:val="0"/>
      <w:marBottom w:val="0"/>
      <w:divBdr>
        <w:top w:val="none" w:sz="0" w:space="0" w:color="auto"/>
        <w:left w:val="none" w:sz="0" w:space="0" w:color="auto"/>
        <w:bottom w:val="none" w:sz="0" w:space="0" w:color="auto"/>
        <w:right w:val="none" w:sz="0" w:space="0" w:color="auto"/>
      </w:divBdr>
    </w:div>
    <w:div w:id="210388827">
      <w:bodyDiv w:val="1"/>
      <w:marLeft w:val="0"/>
      <w:marRight w:val="0"/>
      <w:marTop w:val="0"/>
      <w:marBottom w:val="0"/>
      <w:divBdr>
        <w:top w:val="none" w:sz="0" w:space="0" w:color="auto"/>
        <w:left w:val="none" w:sz="0" w:space="0" w:color="auto"/>
        <w:bottom w:val="none" w:sz="0" w:space="0" w:color="auto"/>
        <w:right w:val="none" w:sz="0" w:space="0" w:color="auto"/>
      </w:divBdr>
    </w:div>
    <w:div w:id="242760369">
      <w:bodyDiv w:val="1"/>
      <w:marLeft w:val="0"/>
      <w:marRight w:val="0"/>
      <w:marTop w:val="0"/>
      <w:marBottom w:val="0"/>
      <w:divBdr>
        <w:top w:val="none" w:sz="0" w:space="0" w:color="auto"/>
        <w:left w:val="none" w:sz="0" w:space="0" w:color="auto"/>
        <w:bottom w:val="none" w:sz="0" w:space="0" w:color="auto"/>
        <w:right w:val="none" w:sz="0" w:space="0" w:color="auto"/>
      </w:divBdr>
    </w:div>
    <w:div w:id="265582208">
      <w:bodyDiv w:val="1"/>
      <w:marLeft w:val="0"/>
      <w:marRight w:val="0"/>
      <w:marTop w:val="0"/>
      <w:marBottom w:val="0"/>
      <w:divBdr>
        <w:top w:val="none" w:sz="0" w:space="0" w:color="auto"/>
        <w:left w:val="none" w:sz="0" w:space="0" w:color="auto"/>
        <w:bottom w:val="none" w:sz="0" w:space="0" w:color="auto"/>
        <w:right w:val="none" w:sz="0" w:space="0" w:color="auto"/>
      </w:divBdr>
    </w:div>
    <w:div w:id="299382704">
      <w:bodyDiv w:val="1"/>
      <w:marLeft w:val="0"/>
      <w:marRight w:val="0"/>
      <w:marTop w:val="0"/>
      <w:marBottom w:val="0"/>
      <w:divBdr>
        <w:top w:val="none" w:sz="0" w:space="0" w:color="auto"/>
        <w:left w:val="none" w:sz="0" w:space="0" w:color="auto"/>
        <w:bottom w:val="none" w:sz="0" w:space="0" w:color="auto"/>
        <w:right w:val="none" w:sz="0" w:space="0" w:color="auto"/>
      </w:divBdr>
    </w:div>
    <w:div w:id="304313964">
      <w:bodyDiv w:val="1"/>
      <w:marLeft w:val="0"/>
      <w:marRight w:val="0"/>
      <w:marTop w:val="0"/>
      <w:marBottom w:val="0"/>
      <w:divBdr>
        <w:top w:val="none" w:sz="0" w:space="0" w:color="auto"/>
        <w:left w:val="none" w:sz="0" w:space="0" w:color="auto"/>
        <w:bottom w:val="none" w:sz="0" w:space="0" w:color="auto"/>
        <w:right w:val="none" w:sz="0" w:space="0" w:color="auto"/>
      </w:divBdr>
    </w:div>
    <w:div w:id="319231792">
      <w:bodyDiv w:val="1"/>
      <w:marLeft w:val="0"/>
      <w:marRight w:val="0"/>
      <w:marTop w:val="0"/>
      <w:marBottom w:val="0"/>
      <w:divBdr>
        <w:top w:val="none" w:sz="0" w:space="0" w:color="auto"/>
        <w:left w:val="none" w:sz="0" w:space="0" w:color="auto"/>
        <w:bottom w:val="none" w:sz="0" w:space="0" w:color="auto"/>
        <w:right w:val="none" w:sz="0" w:space="0" w:color="auto"/>
      </w:divBdr>
    </w:div>
    <w:div w:id="328603361">
      <w:bodyDiv w:val="1"/>
      <w:marLeft w:val="0"/>
      <w:marRight w:val="0"/>
      <w:marTop w:val="0"/>
      <w:marBottom w:val="0"/>
      <w:divBdr>
        <w:top w:val="none" w:sz="0" w:space="0" w:color="auto"/>
        <w:left w:val="none" w:sz="0" w:space="0" w:color="auto"/>
        <w:bottom w:val="none" w:sz="0" w:space="0" w:color="auto"/>
        <w:right w:val="none" w:sz="0" w:space="0" w:color="auto"/>
      </w:divBdr>
    </w:div>
    <w:div w:id="368066344">
      <w:bodyDiv w:val="1"/>
      <w:marLeft w:val="0"/>
      <w:marRight w:val="0"/>
      <w:marTop w:val="0"/>
      <w:marBottom w:val="0"/>
      <w:divBdr>
        <w:top w:val="none" w:sz="0" w:space="0" w:color="auto"/>
        <w:left w:val="none" w:sz="0" w:space="0" w:color="auto"/>
        <w:bottom w:val="none" w:sz="0" w:space="0" w:color="auto"/>
        <w:right w:val="none" w:sz="0" w:space="0" w:color="auto"/>
      </w:divBdr>
    </w:div>
    <w:div w:id="375466421">
      <w:bodyDiv w:val="1"/>
      <w:marLeft w:val="0"/>
      <w:marRight w:val="0"/>
      <w:marTop w:val="0"/>
      <w:marBottom w:val="0"/>
      <w:divBdr>
        <w:top w:val="none" w:sz="0" w:space="0" w:color="auto"/>
        <w:left w:val="none" w:sz="0" w:space="0" w:color="auto"/>
        <w:bottom w:val="none" w:sz="0" w:space="0" w:color="auto"/>
        <w:right w:val="none" w:sz="0" w:space="0" w:color="auto"/>
      </w:divBdr>
    </w:div>
    <w:div w:id="405104969">
      <w:bodyDiv w:val="1"/>
      <w:marLeft w:val="0"/>
      <w:marRight w:val="0"/>
      <w:marTop w:val="0"/>
      <w:marBottom w:val="0"/>
      <w:divBdr>
        <w:top w:val="none" w:sz="0" w:space="0" w:color="auto"/>
        <w:left w:val="none" w:sz="0" w:space="0" w:color="auto"/>
        <w:bottom w:val="none" w:sz="0" w:space="0" w:color="auto"/>
        <w:right w:val="none" w:sz="0" w:space="0" w:color="auto"/>
      </w:divBdr>
    </w:div>
    <w:div w:id="418868645">
      <w:bodyDiv w:val="1"/>
      <w:marLeft w:val="0"/>
      <w:marRight w:val="0"/>
      <w:marTop w:val="0"/>
      <w:marBottom w:val="0"/>
      <w:divBdr>
        <w:top w:val="none" w:sz="0" w:space="0" w:color="auto"/>
        <w:left w:val="none" w:sz="0" w:space="0" w:color="auto"/>
        <w:bottom w:val="none" w:sz="0" w:space="0" w:color="auto"/>
        <w:right w:val="none" w:sz="0" w:space="0" w:color="auto"/>
      </w:divBdr>
    </w:div>
    <w:div w:id="443185270">
      <w:bodyDiv w:val="1"/>
      <w:marLeft w:val="0"/>
      <w:marRight w:val="0"/>
      <w:marTop w:val="0"/>
      <w:marBottom w:val="0"/>
      <w:divBdr>
        <w:top w:val="none" w:sz="0" w:space="0" w:color="auto"/>
        <w:left w:val="none" w:sz="0" w:space="0" w:color="auto"/>
        <w:bottom w:val="none" w:sz="0" w:space="0" w:color="auto"/>
        <w:right w:val="none" w:sz="0" w:space="0" w:color="auto"/>
      </w:divBdr>
    </w:div>
    <w:div w:id="518088136">
      <w:bodyDiv w:val="1"/>
      <w:marLeft w:val="0"/>
      <w:marRight w:val="0"/>
      <w:marTop w:val="0"/>
      <w:marBottom w:val="0"/>
      <w:divBdr>
        <w:top w:val="none" w:sz="0" w:space="0" w:color="auto"/>
        <w:left w:val="none" w:sz="0" w:space="0" w:color="auto"/>
        <w:bottom w:val="none" w:sz="0" w:space="0" w:color="auto"/>
        <w:right w:val="none" w:sz="0" w:space="0" w:color="auto"/>
      </w:divBdr>
    </w:div>
    <w:div w:id="521894802">
      <w:bodyDiv w:val="1"/>
      <w:marLeft w:val="0"/>
      <w:marRight w:val="0"/>
      <w:marTop w:val="0"/>
      <w:marBottom w:val="0"/>
      <w:divBdr>
        <w:top w:val="none" w:sz="0" w:space="0" w:color="auto"/>
        <w:left w:val="none" w:sz="0" w:space="0" w:color="auto"/>
        <w:bottom w:val="none" w:sz="0" w:space="0" w:color="auto"/>
        <w:right w:val="none" w:sz="0" w:space="0" w:color="auto"/>
      </w:divBdr>
    </w:div>
    <w:div w:id="542599822">
      <w:bodyDiv w:val="1"/>
      <w:marLeft w:val="0"/>
      <w:marRight w:val="0"/>
      <w:marTop w:val="0"/>
      <w:marBottom w:val="0"/>
      <w:divBdr>
        <w:top w:val="none" w:sz="0" w:space="0" w:color="auto"/>
        <w:left w:val="none" w:sz="0" w:space="0" w:color="auto"/>
        <w:bottom w:val="none" w:sz="0" w:space="0" w:color="auto"/>
        <w:right w:val="none" w:sz="0" w:space="0" w:color="auto"/>
      </w:divBdr>
    </w:div>
    <w:div w:id="554777617">
      <w:bodyDiv w:val="1"/>
      <w:marLeft w:val="0"/>
      <w:marRight w:val="0"/>
      <w:marTop w:val="0"/>
      <w:marBottom w:val="0"/>
      <w:divBdr>
        <w:top w:val="none" w:sz="0" w:space="0" w:color="auto"/>
        <w:left w:val="none" w:sz="0" w:space="0" w:color="auto"/>
        <w:bottom w:val="none" w:sz="0" w:space="0" w:color="auto"/>
        <w:right w:val="none" w:sz="0" w:space="0" w:color="auto"/>
      </w:divBdr>
    </w:div>
    <w:div w:id="579339660">
      <w:bodyDiv w:val="1"/>
      <w:marLeft w:val="0"/>
      <w:marRight w:val="0"/>
      <w:marTop w:val="0"/>
      <w:marBottom w:val="0"/>
      <w:divBdr>
        <w:top w:val="none" w:sz="0" w:space="0" w:color="auto"/>
        <w:left w:val="none" w:sz="0" w:space="0" w:color="auto"/>
        <w:bottom w:val="none" w:sz="0" w:space="0" w:color="auto"/>
        <w:right w:val="none" w:sz="0" w:space="0" w:color="auto"/>
      </w:divBdr>
    </w:div>
    <w:div w:id="599728110">
      <w:bodyDiv w:val="1"/>
      <w:marLeft w:val="0"/>
      <w:marRight w:val="0"/>
      <w:marTop w:val="0"/>
      <w:marBottom w:val="0"/>
      <w:divBdr>
        <w:top w:val="none" w:sz="0" w:space="0" w:color="auto"/>
        <w:left w:val="none" w:sz="0" w:space="0" w:color="auto"/>
        <w:bottom w:val="none" w:sz="0" w:space="0" w:color="auto"/>
        <w:right w:val="none" w:sz="0" w:space="0" w:color="auto"/>
      </w:divBdr>
    </w:div>
    <w:div w:id="635645035">
      <w:bodyDiv w:val="1"/>
      <w:marLeft w:val="0"/>
      <w:marRight w:val="0"/>
      <w:marTop w:val="0"/>
      <w:marBottom w:val="0"/>
      <w:divBdr>
        <w:top w:val="none" w:sz="0" w:space="0" w:color="auto"/>
        <w:left w:val="none" w:sz="0" w:space="0" w:color="auto"/>
        <w:bottom w:val="none" w:sz="0" w:space="0" w:color="auto"/>
        <w:right w:val="none" w:sz="0" w:space="0" w:color="auto"/>
      </w:divBdr>
      <w:divsChild>
        <w:div w:id="1833787913">
          <w:marLeft w:val="0"/>
          <w:marRight w:val="0"/>
          <w:marTop w:val="0"/>
          <w:marBottom w:val="0"/>
          <w:divBdr>
            <w:top w:val="none" w:sz="0" w:space="0" w:color="auto"/>
            <w:left w:val="none" w:sz="0" w:space="0" w:color="auto"/>
            <w:bottom w:val="none" w:sz="0" w:space="0" w:color="auto"/>
            <w:right w:val="none" w:sz="0" w:space="0" w:color="auto"/>
          </w:divBdr>
          <w:divsChild>
            <w:div w:id="573246134">
              <w:marLeft w:val="0"/>
              <w:marRight w:val="0"/>
              <w:marTop w:val="0"/>
              <w:marBottom w:val="0"/>
              <w:divBdr>
                <w:top w:val="none" w:sz="0" w:space="0" w:color="auto"/>
                <w:left w:val="none" w:sz="0" w:space="0" w:color="auto"/>
                <w:bottom w:val="none" w:sz="0" w:space="0" w:color="auto"/>
                <w:right w:val="none" w:sz="0" w:space="0" w:color="auto"/>
              </w:divBdr>
              <w:divsChild>
                <w:div w:id="449518214">
                  <w:marLeft w:val="0"/>
                  <w:marRight w:val="0"/>
                  <w:marTop w:val="0"/>
                  <w:marBottom w:val="0"/>
                  <w:divBdr>
                    <w:top w:val="none" w:sz="0" w:space="0" w:color="auto"/>
                    <w:left w:val="none" w:sz="0" w:space="0" w:color="auto"/>
                    <w:bottom w:val="none" w:sz="0" w:space="0" w:color="auto"/>
                    <w:right w:val="none" w:sz="0" w:space="0" w:color="auto"/>
                  </w:divBdr>
                  <w:divsChild>
                    <w:div w:id="1012072902">
                      <w:marLeft w:val="0"/>
                      <w:marRight w:val="0"/>
                      <w:marTop w:val="0"/>
                      <w:marBottom w:val="0"/>
                      <w:divBdr>
                        <w:top w:val="none" w:sz="0" w:space="0" w:color="auto"/>
                        <w:left w:val="none" w:sz="0" w:space="0" w:color="auto"/>
                        <w:bottom w:val="none" w:sz="0" w:space="0" w:color="auto"/>
                        <w:right w:val="none" w:sz="0" w:space="0" w:color="auto"/>
                      </w:divBdr>
                      <w:divsChild>
                        <w:div w:id="1156415111">
                          <w:marLeft w:val="0"/>
                          <w:marRight w:val="0"/>
                          <w:marTop w:val="0"/>
                          <w:marBottom w:val="0"/>
                          <w:divBdr>
                            <w:top w:val="none" w:sz="0" w:space="0" w:color="auto"/>
                            <w:left w:val="none" w:sz="0" w:space="0" w:color="auto"/>
                            <w:bottom w:val="none" w:sz="0" w:space="0" w:color="auto"/>
                            <w:right w:val="none" w:sz="0" w:space="0" w:color="auto"/>
                          </w:divBdr>
                          <w:divsChild>
                            <w:div w:id="2129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167766">
      <w:bodyDiv w:val="1"/>
      <w:marLeft w:val="0"/>
      <w:marRight w:val="0"/>
      <w:marTop w:val="0"/>
      <w:marBottom w:val="0"/>
      <w:divBdr>
        <w:top w:val="none" w:sz="0" w:space="0" w:color="auto"/>
        <w:left w:val="none" w:sz="0" w:space="0" w:color="auto"/>
        <w:bottom w:val="none" w:sz="0" w:space="0" w:color="auto"/>
        <w:right w:val="none" w:sz="0" w:space="0" w:color="auto"/>
      </w:divBdr>
    </w:div>
    <w:div w:id="703553977">
      <w:bodyDiv w:val="1"/>
      <w:marLeft w:val="0"/>
      <w:marRight w:val="0"/>
      <w:marTop w:val="0"/>
      <w:marBottom w:val="0"/>
      <w:divBdr>
        <w:top w:val="none" w:sz="0" w:space="0" w:color="auto"/>
        <w:left w:val="none" w:sz="0" w:space="0" w:color="auto"/>
        <w:bottom w:val="none" w:sz="0" w:space="0" w:color="auto"/>
        <w:right w:val="none" w:sz="0" w:space="0" w:color="auto"/>
      </w:divBdr>
    </w:div>
    <w:div w:id="718360662">
      <w:bodyDiv w:val="1"/>
      <w:marLeft w:val="0"/>
      <w:marRight w:val="0"/>
      <w:marTop w:val="0"/>
      <w:marBottom w:val="0"/>
      <w:divBdr>
        <w:top w:val="none" w:sz="0" w:space="0" w:color="auto"/>
        <w:left w:val="none" w:sz="0" w:space="0" w:color="auto"/>
        <w:bottom w:val="none" w:sz="0" w:space="0" w:color="auto"/>
        <w:right w:val="none" w:sz="0" w:space="0" w:color="auto"/>
      </w:divBdr>
    </w:div>
    <w:div w:id="764879992">
      <w:bodyDiv w:val="1"/>
      <w:marLeft w:val="0"/>
      <w:marRight w:val="0"/>
      <w:marTop w:val="0"/>
      <w:marBottom w:val="0"/>
      <w:divBdr>
        <w:top w:val="none" w:sz="0" w:space="0" w:color="auto"/>
        <w:left w:val="none" w:sz="0" w:space="0" w:color="auto"/>
        <w:bottom w:val="none" w:sz="0" w:space="0" w:color="auto"/>
        <w:right w:val="none" w:sz="0" w:space="0" w:color="auto"/>
      </w:divBdr>
    </w:div>
    <w:div w:id="782386157">
      <w:bodyDiv w:val="1"/>
      <w:marLeft w:val="0"/>
      <w:marRight w:val="0"/>
      <w:marTop w:val="0"/>
      <w:marBottom w:val="0"/>
      <w:divBdr>
        <w:top w:val="none" w:sz="0" w:space="0" w:color="auto"/>
        <w:left w:val="none" w:sz="0" w:space="0" w:color="auto"/>
        <w:bottom w:val="none" w:sz="0" w:space="0" w:color="auto"/>
        <w:right w:val="none" w:sz="0" w:space="0" w:color="auto"/>
      </w:divBdr>
    </w:div>
    <w:div w:id="786236053">
      <w:bodyDiv w:val="1"/>
      <w:marLeft w:val="0"/>
      <w:marRight w:val="0"/>
      <w:marTop w:val="0"/>
      <w:marBottom w:val="0"/>
      <w:divBdr>
        <w:top w:val="none" w:sz="0" w:space="0" w:color="auto"/>
        <w:left w:val="none" w:sz="0" w:space="0" w:color="auto"/>
        <w:bottom w:val="none" w:sz="0" w:space="0" w:color="auto"/>
        <w:right w:val="none" w:sz="0" w:space="0" w:color="auto"/>
      </w:divBdr>
    </w:div>
    <w:div w:id="815802260">
      <w:bodyDiv w:val="1"/>
      <w:marLeft w:val="0"/>
      <w:marRight w:val="0"/>
      <w:marTop w:val="0"/>
      <w:marBottom w:val="0"/>
      <w:divBdr>
        <w:top w:val="none" w:sz="0" w:space="0" w:color="auto"/>
        <w:left w:val="none" w:sz="0" w:space="0" w:color="auto"/>
        <w:bottom w:val="none" w:sz="0" w:space="0" w:color="auto"/>
        <w:right w:val="none" w:sz="0" w:space="0" w:color="auto"/>
      </w:divBdr>
    </w:div>
    <w:div w:id="818158974">
      <w:bodyDiv w:val="1"/>
      <w:marLeft w:val="0"/>
      <w:marRight w:val="0"/>
      <w:marTop w:val="0"/>
      <w:marBottom w:val="0"/>
      <w:divBdr>
        <w:top w:val="none" w:sz="0" w:space="0" w:color="auto"/>
        <w:left w:val="none" w:sz="0" w:space="0" w:color="auto"/>
        <w:bottom w:val="none" w:sz="0" w:space="0" w:color="auto"/>
        <w:right w:val="none" w:sz="0" w:space="0" w:color="auto"/>
      </w:divBdr>
    </w:div>
    <w:div w:id="83519356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925263291">
      <w:bodyDiv w:val="1"/>
      <w:marLeft w:val="0"/>
      <w:marRight w:val="0"/>
      <w:marTop w:val="0"/>
      <w:marBottom w:val="0"/>
      <w:divBdr>
        <w:top w:val="none" w:sz="0" w:space="0" w:color="auto"/>
        <w:left w:val="none" w:sz="0" w:space="0" w:color="auto"/>
        <w:bottom w:val="none" w:sz="0" w:space="0" w:color="auto"/>
        <w:right w:val="none" w:sz="0" w:space="0" w:color="auto"/>
      </w:divBdr>
    </w:div>
    <w:div w:id="979531649">
      <w:bodyDiv w:val="1"/>
      <w:marLeft w:val="0"/>
      <w:marRight w:val="0"/>
      <w:marTop w:val="0"/>
      <w:marBottom w:val="0"/>
      <w:divBdr>
        <w:top w:val="none" w:sz="0" w:space="0" w:color="auto"/>
        <w:left w:val="none" w:sz="0" w:space="0" w:color="auto"/>
        <w:bottom w:val="none" w:sz="0" w:space="0" w:color="auto"/>
        <w:right w:val="none" w:sz="0" w:space="0" w:color="auto"/>
      </w:divBdr>
    </w:div>
    <w:div w:id="1011682051">
      <w:bodyDiv w:val="1"/>
      <w:marLeft w:val="0"/>
      <w:marRight w:val="0"/>
      <w:marTop w:val="0"/>
      <w:marBottom w:val="0"/>
      <w:divBdr>
        <w:top w:val="none" w:sz="0" w:space="0" w:color="auto"/>
        <w:left w:val="none" w:sz="0" w:space="0" w:color="auto"/>
        <w:bottom w:val="none" w:sz="0" w:space="0" w:color="auto"/>
        <w:right w:val="none" w:sz="0" w:space="0" w:color="auto"/>
      </w:divBdr>
    </w:div>
    <w:div w:id="1040936426">
      <w:bodyDiv w:val="1"/>
      <w:marLeft w:val="0"/>
      <w:marRight w:val="0"/>
      <w:marTop w:val="0"/>
      <w:marBottom w:val="0"/>
      <w:divBdr>
        <w:top w:val="none" w:sz="0" w:space="0" w:color="auto"/>
        <w:left w:val="none" w:sz="0" w:space="0" w:color="auto"/>
        <w:bottom w:val="none" w:sz="0" w:space="0" w:color="auto"/>
        <w:right w:val="none" w:sz="0" w:space="0" w:color="auto"/>
      </w:divBdr>
    </w:div>
    <w:div w:id="1044061461">
      <w:bodyDiv w:val="1"/>
      <w:marLeft w:val="0"/>
      <w:marRight w:val="0"/>
      <w:marTop w:val="0"/>
      <w:marBottom w:val="0"/>
      <w:divBdr>
        <w:top w:val="none" w:sz="0" w:space="0" w:color="auto"/>
        <w:left w:val="none" w:sz="0" w:space="0" w:color="auto"/>
        <w:bottom w:val="none" w:sz="0" w:space="0" w:color="auto"/>
        <w:right w:val="none" w:sz="0" w:space="0" w:color="auto"/>
      </w:divBdr>
    </w:div>
    <w:div w:id="1048071277">
      <w:bodyDiv w:val="1"/>
      <w:marLeft w:val="0"/>
      <w:marRight w:val="0"/>
      <w:marTop w:val="0"/>
      <w:marBottom w:val="0"/>
      <w:divBdr>
        <w:top w:val="none" w:sz="0" w:space="0" w:color="auto"/>
        <w:left w:val="none" w:sz="0" w:space="0" w:color="auto"/>
        <w:bottom w:val="none" w:sz="0" w:space="0" w:color="auto"/>
        <w:right w:val="none" w:sz="0" w:space="0" w:color="auto"/>
      </w:divBdr>
    </w:div>
    <w:div w:id="1085150783">
      <w:bodyDiv w:val="1"/>
      <w:marLeft w:val="0"/>
      <w:marRight w:val="0"/>
      <w:marTop w:val="0"/>
      <w:marBottom w:val="0"/>
      <w:divBdr>
        <w:top w:val="none" w:sz="0" w:space="0" w:color="auto"/>
        <w:left w:val="none" w:sz="0" w:space="0" w:color="auto"/>
        <w:bottom w:val="none" w:sz="0" w:space="0" w:color="auto"/>
        <w:right w:val="none" w:sz="0" w:space="0" w:color="auto"/>
      </w:divBdr>
    </w:div>
    <w:div w:id="1092897339">
      <w:bodyDiv w:val="1"/>
      <w:marLeft w:val="0"/>
      <w:marRight w:val="0"/>
      <w:marTop w:val="0"/>
      <w:marBottom w:val="0"/>
      <w:divBdr>
        <w:top w:val="none" w:sz="0" w:space="0" w:color="auto"/>
        <w:left w:val="none" w:sz="0" w:space="0" w:color="auto"/>
        <w:bottom w:val="none" w:sz="0" w:space="0" w:color="auto"/>
        <w:right w:val="none" w:sz="0" w:space="0" w:color="auto"/>
      </w:divBdr>
    </w:div>
    <w:div w:id="1107584021">
      <w:bodyDiv w:val="1"/>
      <w:marLeft w:val="0"/>
      <w:marRight w:val="0"/>
      <w:marTop w:val="0"/>
      <w:marBottom w:val="0"/>
      <w:divBdr>
        <w:top w:val="none" w:sz="0" w:space="0" w:color="auto"/>
        <w:left w:val="none" w:sz="0" w:space="0" w:color="auto"/>
        <w:bottom w:val="none" w:sz="0" w:space="0" w:color="auto"/>
        <w:right w:val="none" w:sz="0" w:space="0" w:color="auto"/>
      </w:divBdr>
    </w:div>
    <w:div w:id="1119229197">
      <w:bodyDiv w:val="1"/>
      <w:marLeft w:val="0"/>
      <w:marRight w:val="0"/>
      <w:marTop w:val="0"/>
      <w:marBottom w:val="0"/>
      <w:divBdr>
        <w:top w:val="none" w:sz="0" w:space="0" w:color="auto"/>
        <w:left w:val="none" w:sz="0" w:space="0" w:color="auto"/>
        <w:bottom w:val="none" w:sz="0" w:space="0" w:color="auto"/>
        <w:right w:val="none" w:sz="0" w:space="0" w:color="auto"/>
      </w:divBdr>
    </w:div>
    <w:div w:id="1216160827">
      <w:bodyDiv w:val="1"/>
      <w:marLeft w:val="0"/>
      <w:marRight w:val="0"/>
      <w:marTop w:val="0"/>
      <w:marBottom w:val="0"/>
      <w:divBdr>
        <w:top w:val="none" w:sz="0" w:space="0" w:color="auto"/>
        <w:left w:val="none" w:sz="0" w:space="0" w:color="auto"/>
        <w:bottom w:val="none" w:sz="0" w:space="0" w:color="auto"/>
        <w:right w:val="none" w:sz="0" w:space="0" w:color="auto"/>
      </w:divBdr>
    </w:div>
    <w:div w:id="1236361628">
      <w:bodyDiv w:val="1"/>
      <w:marLeft w:val="0"/>
      <w:marRight w:val="0"/>
      <w:marTop w:val="0"/>
      <w:marBottom w:val="0"/>
      <w:divBdr>
        <w:top w:val="none" w:sz="0" w:space="0" w:color="auto"/>
        <w:left w:val="none" w:sz="0" w:space="0" w:color="auto"/>
        <w:bottom w:val="none" w:sz="0" w:space="0" w:color="auto"/>
        <w:right w:val="none" w:sz="0" w:space="0" w:color="auto"/>
      </w:divBdr>
    </w:div>
    <w:div w:id="1301617216">
      <w:bodyDiv w:val="1"/>
      <w:marLeft w:val="0"/>
      <w:marRight w:val="0"/>
      <w:marTop w:val="0"/>
      <w:marBottom w:val="0"/>
      <w:divBdr>
        <w:top w:val="none" w:sz="0" w:space="0" w:color="auto"/>
        <w:left w:val="none" w:sz="0" w:space="0" w:color="auto"/>
        <w:bottom w:val="none" w:sz="0" w:space="0" w:color="auto"/>
        <w:right w:val="none" w:sz="0" w:space="0" w:color="auto"/>
      </w:divBdr>
    </w:div>
    <w:div w:id="1350906579">
      <w:bodyDiv w:val="1"/>
      <w:marLeft w:val="0"/>
      <w:marRight w:val="0"/>
      <w:marTop w:val="0"/>
      <w:marBottom w:val="0"/>
      <w:divBdr>
        <w:top w:val="none" w:sz="0" w:space="0" w:color="auto"/>
        <w:left w:val="none" w:sz="0" w:space="0" w:color="auto"/>
        <w:bottom w:val="none" w:sz="0" w:space="0" w:color="auto"/>
        <w:right w:val="none" w:sz="0" w:space="0" w:color="auto"/>
      </w:divBdr>
    </w:div>
    <w:div w:id="1357855126">
      <w:bodyDiv w:val="1"/>
      <w:marLeft w:val="0"/>
      <w:marRight w:val="0"/>
      <w:marTop w:val="0"/>
      <w:marBottom w:val="0"/>
      <w:divBdr>
        <w:top w:val="none" w:sz="0" w:space="0" w:color="auto"/>
        <w:left w:val="none" w:sz="0" w:space="0" w:color="auto"/>
        <w:bottom w:val="none" w:sz="0" w:space="0" w:color="auto"/>
        <w:right w:val="none" w:sz="0" w:space="0" w:color="auto"/>
      </w:divBdr>
    </w:div>
    <w:div w:id="1385637225">
      <w:bodyDiv w:val="1"/>
      <w:marLeft w:val="0"/>
      <w:marRight w:val="0"/>
      <w:marTop w:val="0"/>
      <w:marBottom w:val="0"/>
      <w:divBdr>
        <w:top w:val="none" w:sz="0" w:space="0" w:color="auto"/>
        <w:left w:val="none" w:sz="0" w:space="0" w:color="auto"/>
        <w:bottom w:val="none" w:sz="0" w:space="0" w:color="auto"/>
        <w:right w:val="none" w:sz="0" w:space="0" w:color="auto"/>
      </w:divBdr>
    </w:div>
    <w:div w:id="1562135239">
      <w:bodyDiv w:val="1"/>
      <w:marLeft w:val="0"/>
      <w:marRight w:val="0"/>
      <w:marTop w:val="0"/>
      <w:marBottom w:val="0"/>
      <w:divBdr>
        <w:top w:val="none" w:sz="0" w:space="0" w:color="auto"/>
        <w:left w:val="none" w:sz="0" w:space="0" w:color="auto"/>
        <w:bottom w:val="none" w:sz="0" w:space="0" w:color="auto"/>
        <w:right w:val="none" w:sz="0" w:space="0" w:color="auto"/>
      </w:divBdr>
    </w:div>
    <w:div w:id="1585451155">
      <w:bodyDiv w:val="1"/>
      <w:marLeft w:val="0"/>
      <w:marRight w:val="0"/>
      <w:marTop w:val="0"/>
      <w:marBottom w:val="0"/>
      <w:divBdr>
        <w:top w:val="none" w:sz="0" w:space="0" w:color="auto"/>
        <w:left w:val="none" w:sz="0" w:space="0" w:color="auto"/>
        <w:bottom w:val="none" w:sz="0" w:space="0" w:color="auto"/>
        <w:right w:val="none" w:sz="0" w:space="0" w:color="auto"/>
      </w:divBdr>
    </w:div>
    <w:div w:id="1639022247">
      <w:bodyDiv w:val="1"/>
      <w:marLeft w:val="0"/>
      <w:marRight w:val="0"/>
      <w:marTop w:val="0"/>
      <w:marBottom w:val="0"/>
      <w:divBdr>
        <w:top w:val="none" w:sz="0" w:space="0" w:color="auto"/>
        <w:left w:val="none" w:sz="0" w:space="0" w:color="auto"/>
        <w:bottom w:val="none" w:sz="0" w:space="0" w:color="auto"/>
        <w:right w:val="none" w:sz="0" w:space="0" w:color="auto"/>
      </w:divBdr>
    </w:div>
    <w:div w:id="1658608196">
      <w:bodyDiv w:val="1"/>
      <w:marLeft w:val="0"/>
      <w:marRight w:val="0"/>
      <w:marTop w:val="0"/>
      <w:marBottom w:val="0"/>
      <w:divBdr>
        <w:top w:val="none" w:sz="0" w:space="0" w:color="auto"/>
        <w:left w:val="none" w:sz="0" w:space="0" w:color="auto"/>
        <w:bottom w:val="none" w:sz="0" w:space="0" w:color="auto"/>
        <w:right w:val="none" w:sz="0" w:space="0" w:color="auto"/>
      </w:divBdr>
    </w:div>
    <w:div w:id="1659655802">
      <w:bodyDiv w:val="1"/>
      <w:marLeft w:val="0"/>
      <w:marRight w:val="0"/>
      <w:marTop w:val="0"/>
      <w:marBottom w:val="0"/>
      <w:divBdr>
        <w:top w:val="none" w:sz="0" w:space="0" w:color="auto"/>
        <w:left w:val="none" w:sz="0" w:space="0" w:color="auto"/>
        <w:bottom w:val="none" w:sz="0" w:space="0" w:color="auto"/>
        <w:right w:val="none" w:sz="0" w:space="0" w:color="auto"/>
      </w:divBdr>
    </w:div>
    <w:div w:id="1701473614">
      <w:bodyDiv w:val="1"/>
      <w:marLeft w:val="0"/>
      <w:marRight w:val="0"/>
      <w:marTop w:val="0"/>
      <w:marBottom w:val="0"/>
      <w:divBdr>
        <w:top w:val="none" w:sz="0" w:space="0" w:color="auto"/>
        <w:left w:val="none" w:sz="0" w:space="0" w:color="auto"/>
        <w:bottom w:val="none" w:sz="0" w:space="0" w:color="auto"/>
        <w:right w:val="none" w:sz="0" w:space="0" w:color="auto"/>
      </w:divBdr>
    </w:div>
    <w:div w:id="1718814888">
      <w:bodyDiv w:val="1"/>
      <w:marLeft w:val="0"/>
      <w:marRight w:val="0"/>
      <w:marTop w:val="0"/>
      <w:marBottom w:val="0"/>
      <w:divBdr>
        <w:top w:val="none" w:sz="0" w:space="0" w:color="auto"/>
        <w:left w:val="none" w:sz="0" w:space="0" w:color="auto"/>
        <w:bottom w:val="none" w:sz="0" w:space="0" w:color="auto"/>
        <w:right w:val="none" w:sz="0" w:space="0" w:color="auto"/>
      </w:divBdr>
    </w:div>
    <w:div w:id="1769041113">
      <w:bodyDiv w:val="1"/>
      <w:marLeft w:val="0"/>
      <w:marRight w:val="0"/>
      <w:marTop w:val="0"/>
      <w:marBottom w:val="0"/>
      <w:divBdr>
        <w:top w:val="none" w:sz="0" w:space="0" w:color="auto"/>
        <w:left w:val="none" w:sz="0" w:space="0" w:color="auto"/>
        <w:bottom w:val="none" w:sz="0" w:space="0" w:color="auto"/>
        <w:right w:val="none" w:sz="0" w:space="0" w:color="auto"/>
      </w:divBdr>
    </w:div>
    <w:div w:id="1780173894">
      <w:bodyDiv w:val="1"/>
      <w:marLeft w:val="0"/>
      <w:marRight w:val="0"/>
      <w:marTop w:val="0"/>
      <w:marBottom w:val="0"/>
      <w:divBdr>
        <w:top w:val="none" w:sz="0" w:space="0" w:color="auto"/>
        <w:left w:val="none" w:sz="0" w:space="0" w:color="auto"/>
        <w:bottom w:val="none" w:sz="0" w:space="0" w:color="auto"/>
        <w:right w:val="none" w:sz="0" w:space="0" w:color="auto"/>
      </w:divBdr>
      <w:divsChild>
        <w:div w:id="566964340">
          <w:marLeft w:val="0"/>
          <w:marRight w:val="0"/>
          <w:marTop w:val="0"/>
          <w:marBottom w:val="0"/>
          <w:divBdr>
            <w:top w:val="none" w:sz="0" w:space="0" w:color="auto"/>
            <w:left w:val="none" w:sz="0" w:space="0" w:color="auto"/>
            <w:bottom w:val="none" w:sz="0" w:space="0" w:color="auto"/>
            <w:right w:val="none" w:sz="0" w:space="0" w:color="auto"/>
          </w:divBdr>
          <w:divsChild>
            <w:div w:id="583956015">
              <w:marLeft w:val="0"/>
              <w:marRight w:val="0"/>
              <w:marTop w:val="0"/>
              <w:marBottom w:val="0"/>
              <w:divBdr>
                <w:top w:val="none" w:sz="0" w:space="0" w:color="auto"/>
                <w:left w:val="none" w:sz="0" w:space="0" w:color="auto"/>
                <w:bottom w:val="none" w:sz="0" w:space="0" w:color="auto"/>
                <w:right w:val="none" w:sz="0" w:space="0" w:color="auto"/>
              </w:divBdr>
              <w:divsChild>
                <w:div w:id="1129325244">
                  <w:marLeft w:val="0"/>
                  <w:marRight w:val="0"/>
                  <w:marTop w:val="0"/>
                  <w:marBottom w:val="0"/>
                  <w:divBdr>
                    <w:top w:val="none" w:sz="0" w:space="0" w:color="auto"/>
                    <w:left w:val="none" w:sz="0" w:space="0" w:color="auto"/>
                    <w:bottom w:val="none" w:sz="0" w:space="0" w:color="auto"/>
                    <w:right w:val="none" w:sz="0" w:space="0" w:color="auto"/>
                  </w:divBdr>
                  <w:divsChild>
                    <w:div w:id="376321309">
                      <w:marLeft w:val="0"/>
                      <w:marRight w:val="0"/>
                      <w:marTop w:val="0"/>
                      <w:marBottom w:val="0"/>
                      <w:divBdr>
                        <w:top w:val="none" w:sz="0" w:space="0" w:color="auto"/>
                        <w:left w:val="none" w:sz="0" w:space="0" w:color="auto"/>
                        <w:bottom w:val="none" w:sz="0" w:space="0" w:color="auto"/>
                        <w:right w:val="none" w:sz="0" w:space="0" w:color="auto"/>
                      </w:divBdr>
                      <w:divsChild>
                        <w:div w:id="1036656913">
                          <w:marLeft w:val="0"/>
                          <w:marRight w:val="0"/>
                          <w:marTop w:val="0"/>
                          <w:marBottom w:val="0"/>
                          <w:divBdr>
                            <w:top w:val="none" w:sz="0" w:space="0" w:color="auto"/>
                            <w:left w:val="none" w:sz="0" w:space="0" w:color="auto"/>
                            <w:bottom w:val="none" w:sz="0" w:space="0" w:color="auto"/>
                            <w:right w:val="none" w:sz="0" w:space="0" w:color="auto"/>
                          </w:divBdr>
                          <w:divsChild>
                            <w:div w:id="88206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409140">
      <w:bodyDiv w:val="1"/>
      <w:marLeft w:val="0"/>
      <w:marRight w:val="0"/>
      <w:marTop w:val="0"/>
      <w:marBottom w:val="0"/>
      <w:divBdr>
        <w:top w:val="none" w:sz="0" w:space="0" w:color="auto"/>
        <w:left w:val="none" w:sz="0" w:space="0" w:color="auto"/>
        <w:bottom w:val="none" w:sz="0" w:space="0" w:color="auto"/>
        <w:right w:val="none" w:sz="0" w:space="0" w:color="auto"/>
      </w:divBdr>
    </w:div>
    <w:div w:id="1931310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06039-3037-4897-81FB-F9620135E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5691</Words>
  <Characters>32441</Characters>
  <Application>Microsoft Office Word</Application>
  <DocSecurity>0</DocSecurity>
  <PresentationFormat>15|.DOCX</PresentationFormat>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Miller</dc:creator>
  <cp:keywords/>
  <dc:description/>
  <cp:lastModifiedBy>Council Clerk</cp:lastModifiedBy>
  <cp:revision>2</cp:revision>
  <cp:lastPrinted>2024-04-04T18:57:00Z</cp:lastPrinted>
  <dcterms:created xsi:type="dcterms:W3CDTF">2025-03-03T00:33:00Z</dcterms:created>
  <dcterms:modified xsi:type="dcterms:W3CDTF">2025-03-03T00:33:00Z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2023-05-30T00:00:00Z</vt:filetime>
  </property>
  <property fmtid="{D5CDD505-2E9C-101B-9397-08002B2CF9AE}" pid="3" name="Creator">
    <vt:lpwstr>Adobe Acrobat Pro (32-bit) 23.1.20174</vt:lpwstr>
  </property>
  <property fmtid="{D5CDD505-2E9C-101B-9397-08002B2CF9AE}" pid="4" name="LastSaved">
    <vt:filetime>2023-06-13T00:00:00Z</vt:filetime>
  </property>
  <property fmtid="{D5CDD505-2E9C-101B-9397-08002B2CF9AE}" pid="5" name="Producer">
    <vt:lpwstr>Adobe Acrobat Pro (32-bit) 23.1.20174</vt:lpwstr>
  </property>
  <property fmtid="{D5CDD505-2E9C-101B-9397-08002B2CF9AE}" pid="6" name="GrammarlyDocumentId">
    <vt:lpwstr>4be57a6a44f49a5656c2813652a6eb9e5d6f010326e5ec8b4855097ce5999542</vt:lpwstr>
  </property>
</Properties>
</file>