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CCFF" w14:textId="77777777" w:rsidR="00135FFA" w:rsidRPr="00707866" w:rsidRDefault="00FB62A3" w:rsidP="00A0242D">
      <w:pPr>
        <w:spacing w:line="360" w:lineRule="auto"/>
        <w:ind w:left="2438" w:right="2419"/>
        <w:jc w:val="center"/>
        <w:rPr>
          <w:rFonts w:ascii="Calibri"/>
          <w:b/>
          <w:sz w:val="24"/>
          <w:szCs w:val="20"/>
        </w:rPr>
      </w:pPr>
      <w:bookmarkStart w:id="0" w:name="London_City_Council_agenda_06012023"/>
      <w:bookmarkEnd w:id="0"/>
      <w:r w:rsidRPr="00707866">
        <w:rPr>
          <w:rFonts w:ascii="Calibri"/>
          <w:b/>
          <w:sz w:val="24"/>
          <w:szCs w:val="20"/>
        </w:rPr>
        <w:t>London</w:t>
      </w:r>
      <w:r w:rsidRPr="00707866">
        <w:rPr>
          <w:rFonts w:ascii="Calibri"/>
          <w:b/>
          <w:spacing w:val="-4"/>
          <w:sz w:val="24"/>
          <w:szCs w:val="20"/>
        </w:rPr>
        <w:t xml:space="preserve"> </w:t>
      </w:r>
      <w:r w:rsidRPr="00707866">
        <w:rPr>
          <w:rFonts w:ascii="Calibri"/>
          <w:b/>
          <w:sz w:val="24"/>
          <w:szCs w:val="20"/>
        </w:rPr>
        <w:t>City</w:t>
      </w:r>
      <w:r w:rsidRPr="00707866">
        <w:rPr>
          <w:rFonts w:ascii="Calibri"/>
          <w:b/>
          <w:spacing w:val="-3"/>
          <w:sz w:val="24"/>
          <w:szCs w:val="20"/>
        </w:rPr>
        <w:t xml:space="preserve"> </w:t>
      </w:r>
      <w:r w:rsidRPr="00707866">
        <w:rPr>
          <w:rFonts w:ascii="Calibri"/>
          <w:b/>
          <w:spacing w:val="-2"/>
          <w:sz w:val="24"/>
          <w:szCs w:val="20"/>
        </w:rPr>
        <w:t>Council</w:t>
      </w:r>
    </w:p>
    <w:p w14:paraId="704D9FF6" w14:textId="52FB3863" w:rsidR="00A0242D" w:rsidRPr="00707866" w:rsidRDefault="00FB62A3" w:rsidP="00A0242D">
      <w:pPr>
        <w:spacing w:line="360" w:lineRule="auto"/>
        <w:ind w:left="360" w:right="288"/>
        <w:jc w:val="center"/>
        <w:rPr>
          <w:rFonts w:ascii="Calibri"/>
          <w:b/>
          <w:sz w:val="24"/>
          <w:szCs w:val="20"/>
        </w:rPr>
      </w:pPr>
      <w:r w:rsidRPr="00707866">
        <w:rPr>
          <w:rFonts w:ascii="Calibri"/>
          <w:b/>
          <w:sz w:val="24"/>
          <w:szCs w:val="20"/>
        </w:rPr>
        <w:t>20</w:t>
      </w:r>
      <w:r w:rsidRPr="00707866">
        <w:rPr>
          <w:rFonts w:ascii="Calibri"/>
          <w:b/>
          <w:spacing w:val="-8"/>
          <w:sz w:val="24"/>
          <w:szCs w:val="20"/>
        </w:rPr>
        <w:t xml:space="preserve"> </w:t>
      </w:r>
      <w:r w:rsidRPr="00707866">
        <w:rPr>
          <w:rFonts w:ascii="Calibri"/>
          <w:b/>
          <w:sz w:val="24"/>
          <w:szCs w:val="20"/>
        </w:rPr>
        <w:t>S.</w:t>
      </w:r>
      <w:r w:rsidRPr="00707866">
        <w:rPr>
          <w:rFonts w:ascii="Calibri"/>
          <w:b/>
          <w:spacing w:val="-8"/>
          <w:sz w:val="24"/>
          <w:szCs w:val="20"/>
        </w:rPr>
        <w:t xml:space="preserve"> </w:t>
      </w:r>
      <w:r w:rsidRPr="00707866">
        <w:rPr>
          <w:rFonts w:ascii="Calibri"/>
          <w:b/>
          <w:sz w:val="24"/>
          <w:szCs w:val="20"/>
        </w:rPr>
        <w:t>Walnut</w:t>
      </w:r>
      <w:r w:rsidRPr="00707866">
        <w:rPr>
          <w:rFonts w:ascii="Calibri"/>
          <w:b/>
          <w:spacing w:val="-5"/>
          <w:sz w:val="24"/>
          <w:szCs w:val="20"/>
        </w:rPr>
        <w:t xml:space="preserve"> </w:t>
      </w:r>
      <w:r w:rsidRPr="00707866">
        <w:rPr>
          <w:rFonts w:ascii="Calibri"/>
          <w:b/>
          <w:sz w:val="24"/>
          <w:szCs w:val="20"/>
        </w:rPr>
        <w:t>Street,</w:t>
      </w:r>
      <w:r w:rsidRPr="00707866">
        <w:rPr>
          <w:rFonts w:ascii="Calibri"/>
          <w:b/>
          <w:spacing w:val="-7"/>
          <w:sz w:val="24"/>
          <w:szCs w:val="20"/>
        </w:rPr>
        <w:t xml:space="preserve"> </w:t>
      </w:r>
      <w:r w:rsidRPr="00707866">
        <w:rPr>
          <w:rFonts w:ascii="Calibri"/>
          <w:b/>
          <w:sz w:val="24"/>
          <w:szCs w:val="20"/>
        </w:rPr>
        <w:t>London,</w:t>
      </w:r>
      <w:r w:rsidRPr="00707866">
        <w:rPr>
          <w:rFonts w:ascii="Calibri"/>
          <w:b/>
          <w:spacing w:val="-7"/>
          <w:sz w:val="24"/>
          <w:szCs w:val="20"/>
        </w:rPr>
        <w:t xml:space="preserve"> </w:t>
      </w:r>
      <w:r w:rsidRPr="00707866">
        <w:rPr>
          <w:rFonts w:ascii="Calibri"/>
          <w:b/>
          <w:sz w:val="24"/>
          <w:szCs w:val="20"/>
        </w:rPr>
        <w:t>Ohio</w:t>
      </w:r>
      <w:r w:rsidRPr="00707866">
        <w:rPr>
          <w:rFonts w:ascii="Calibri"/>
          <w:b/>
          <w:spacing w:val="-5"/>
          <w:sz w:val="24"/>
          <w:szCs w:val="20"/>
        </w:rPr>
        <w:t xml:space="preserve"> </w:t>
      </w:r>
      <w:r w:rsidRPr="00707866">
        <w:rPr>
          <w:rFonts w:ascii="Calibri"/>
          <w:b/>
          <w:sz w:val="24"/>
          <w:szCs w:val="20"/>
        </w:rPr>
        <w:t xml:space="preserve">43140 </w:t>
      </w:r>
    </w:p>
    <w:p w14:paraId="0339497A" w14:textId="4A9D79BB" w:rsidR="00135FFA" w:rsidRPr="00707866" w:rsidRDefault="00000247" w:rsidP="00E10A68">
      <w:pPr>
        <w:spacing w:line="360" w:lineRule="auto"/>
        <w:ind w:left="2070" w:right="2419"/>
        <w:jc w:val="center"/>
        <w:rPr>
          <w:rFonts w:ascii="Calibri"/>
          <w:b/>
          <w:sz w:val="24"/>
          <w:szCs w:val="20"/>
        </w:rPr>
      </w:pPr>
      <w:r>
        <w:rPr>
          <w:rFonts w:ascii="Calibri"/>
          <w:b/>
          <w:sz w:val="24"/>
          <w:szCs w:val="20"/>
        </w:rPr>
        <w:t xml:space="preserve">January </w:t>
      </w:r>
      <w:r w:rsidR="00BB5F29">
        <w:rPr>
          <w:rFonts w:ascii="Calibri"/>
          <w:b/>
          <w:sz w:val="24"/>
          <w:szCs w:val="20"/>
        </w:rPr>
        <w:t>16</w:t>
      </w:r>
      <w:r>
        <w:rPr>
          <w:rFonts w:ascii="Calibri"/>
          <w:b/>
          <w:sz w:val="24"/>
          <w:szCs w:val="20"/>
        </w:rPr>
        <w:t xml:space="preserve">, 2025 </w:t>
      </w:r>
      <w:r w:rsidR="00BA1874" w:rsidRPr="00707866">
        <w:rPr>
          <w:rFonts w:ascii="Calibri"/>
          <w:b/>
          <w:sz w:val="24"/>
          <w:szCs w:val="20"/>
        </w:rPr>
        <w:t>at 6:30pm</w:t>
      </w:r>
    </w:p>
    <w:p w14:paraId="47C48418" w14:textId="3B52524A" w:rsidR="00135FFA" w:rsidRPr="00707866" w:rsidRDefault="00A31A00" w:rsidP="00A0242D">
      <w:pPr>
        <w:spacing w:line="360" w:lineRule="auto"/>
        <w:ind w:left="2440" w:right="2418"/>
        <w:jc w:val="center"/>
        <w:rPr>
          <w:rFonts w:ascii="Calibri"/>
          <w:b/>
          <w:sz w:val="24"/>
          <w:szCs w:val="20"/>
        </w:rPr>
      </w:pPr>
      <w:r w:rsidRPr="00707866">
        <w:rPr>
          <w:rFonts w:ascii="Calibri"/>
          <w:b/>
          <w:sz w:val="24"/>
          <w:szCs w:val="20"/>
        </w:rPr>
        <w:t>Minutes</w:t>
      </w:r>
    </w:p>
    <w:p w14:paraId="04BD01C1" w14:textId="77777777" w:rsidR="00210355" w:rsidRPr="00707866" w:rsidRDefault="00210355" w:rsidP="008D5AA2">
      <w:pPr>
        <w:spacing w:before="100" w:beforeAutospacing="1" w:after="100" w:afterAutospacing="1"/>
        <w:rPr>
          <w:rFonts w:ascii="Calibri"/>
          <w:b/>
          <w:spacing w:val="-2"/>
          <w:sz w:val="24"/>
          <w:szCs w:val="20"/>
          <w:u w:val="single"/>
        </w:rPr>
      </w:pPr>
      <w:r w:rsidRPr="00707866">
        <w:rPr>
          <w:rFonts w:ascii="Calibri"/>
          <w:b/>
          <w:sz w:val="24"/>
          <w:szCs w:val="20"/>
          <w:u w:val="single"/>
        </w:rPr>
        <w:t>Call</w:t>
      </w:r>
      <w:r w:rsidRPr="00707866">
        <w:rPr>
          <w:rFonts w:ascii="Calibri"/>
          <w:b/>
          <w:spacing w:val="-4"/>
          <w:sz w:val="24"/>
          <w:szCs w:val="20"/>
          <w:u w:val="single"/>
        </w:rPr>
        <w:t xml:space="preserve"> </w:t>
      </w:r>
      <w:r w:rsidRPr="00707866">
        <w:rPr>
          <w:rFonts w:ascii="Calibri"/>
          <w:b/>
          <w:sz w:val="24"/>
          <w:szCs w:val="20"/>
          <w:u w:val="single"/>
        </w:rPr>
        <w:t>to</w:t>
      </w:r>
      <w:r w:rsidRPr="00707866">
        <w:rPr>
          <w:rFonts w:ascii="Calibri"/>
          <w:b/>
          <w:spacing w:val="-1"/>
          <w:sz w:val="24"/>
          <w:szCs w:val="20"/>
          <w:u w:val="single"/>
        </w:rPr>
        <w:t xml:space="preserve"> </w:t>
      </w:r>
      <w:r w:rsidRPr="00707866">
        <w:rPr>
          <w:rFonts w:ascii="Calibri"/>
          <w:b/>
          <w:spacing w:val="-2"/>
          <w:sz w:val="24"/>
          <w:szCs w:val="20"/>
          <w:u w:val="single"/>
        </w:rPr>
        <w:t>Order</w:t>
      </w:r>
    </w:p>
    <w:p w14:paraId="3242645C" w14:textId="503248A3" w:rsidR="00A31A00" w:rsidRPr="00707866" w:rsidRDefault="00A31A00" w:rsidP="00A31A00">
      <w:pPr>
        <w:pBdr>
          <w:top w:val="nil"/>
          <w:left w:val="nil"/>
          <w:bottom w:val="nil"/>
          <w:right w:val="nil"/>
          <w:between w:val="nil"/>
        </w:pBdr>
        <w:spacing w:before="100" w:beforeAutospacing="1" w:after="100" w:afterAutospacing="1"/>
        <w:ind w:left="13" w:right="13" w:hanging="5"/>
        <w:rPr>
          <w:rFonts w:asciiTheme="minorHAnsi" w:eastAsia="Calibri" w:hAnsiTheme="minorHAnsi" w:cstheme="minorHAnsi"/>
          <w:color w:val="000000"/>
        </w:rPr>
      </w:pPr>
      <w:r w:rsidRPr="00707866">
        <w:rPr>
          <w:rFonts w:asciiTheme="minorHAnsi" w:eastAsia="Calibri" w:hAnsiTheme="minorHAnsi" w:cstheme="minorHAnsi"/>
          <w:color w:val="000000"/>
        </w:rPr>
        <w:t xml:space="preserve">The </w:t>
      </w:r>
      <w:r w:rsidR="002F4D9C" w:rsidRPr="00707866">
        <w:rPr>
          <w:rFonts w:asciiTheme="minorHAnsi" w:eastAsia="Calibri" w:hAnsiTheme="minorHAnsi" w:cstheme="minorHAnsi"/>
          <w:color w:val="000000"/>
        </w:rPr>
        <w:t>m</w:t>
      </w:r>
      <w:r w:rsidRPr="00707866">
        <w:rPr>
          <w:rFonts w:asciiTheme="minorHAnsi" w:eastAsia="Calibri" w:hAnsiTheme="minorHAnsi" w:cstheme="minorHAnsi"/>
          <w:color w:val="000000"/>
        </w:rPr>
        <w:t xml:space="preserve">eeting was called to order by </w:t>
      </w:r>
      <w:r w:rsidR="00000247">
        <w:rPr>
          <w:rFonts w:asciiTheme="minorHAnsi" w:eastAsia="Calibri" w:hAnsiTheme="minorHAnsi" w:cstheme="minorHAnsi"/>
          <w:color w:val="000000"/>
        </w:rPr>
        <w:t xml:space="preserve">President </w:t>
      </w:r>
      <w:r w:rsidR="00BB5F29">
        <w:rPr>
          <w:rFonts w:asciiTheme="minorHAnsi" w:eastAsia="Calibri" w:hAnsiTheme="minorHAnsi" w:cstheme="minorHAnsi"/>
          <w:color w:val="000000"/>
        </w:rPr>
        <w:t>Peters</w:t>
      </w:r>
      <w:r w:rsidR="00DE3EE5" w:rsidRPr="00707866">
        <w:rPr>
          <w:rFonts w:asciiTheme="minorHAnsi" w:eastAsia="Calibri" w:hAnsiTheme="minorHAnsi" w:cstheme="minorHAnsi"/>
          <w:color w:val="000000"/>
        </w:rPr>
        <w:t xml:space="preserve"> </w:t>
      </w:r>
      <w:r w:rsidRPr="00707866">
        <w:rPr>
          <w:rFonts w:asciiTheme="minorHAnsi" w:eastAsia="Calibri" w:hAnsiTheme="minorHAnsi" w:cstheme="minorHAnsi"/>
          <w:color w:val="000000"/>
        </w:rPr>
        <w:t xml:space="preserve">at </w:t>
      </w:r>
      <w:r w:rsidR="007343E2" w:rsidRPr="00707866">
        <w:rPr>
          <w:rFonts w:asciiTheme="minorHAnsi" w:eastAsia="Calibri" w:hAnsiTheme="minorHAnsi" w:cstheme="minorHAnsi"/>
          <w:color w:val="000000"/>
        </w:rPr>
        <w:t>6:3</w:t>
      </w:r>
      <w:r w:rsidR="00DE3EE5" w:rsidRPr="00707866">
        <w:rPr>
          <w:rFonts w:asciiTheme="minorHAnsi" w:eastAsia="Calibri" w:hAnsiTheme="minorHAnsi" w:cstheme="minorHAnsi"/>
          <w:color w:val="000000"/>
        </w:rPr>
        <w:t>0</w:t>
      </w:r>
      <w:r w:rsidR="007343E2" w:rsidRPr="00707866">
        <w:rPr>
          <w:rFonts w:asciiTheme="minorHAnsi" w:eastAsia="Calibri" w:hAnsiTheme="minorHAnsi" w:cstheme="minorHAnsi"/>
          <w:color w:val="000000"/>
        </w:rPr>
        <w:t>p.m</w:t>
      </w:r>
      <w:r w:rsidRPr="00707866">
        <w:rPr>
          <w:rFonts w:asciiTheme="minorHAnsi" w:eastAsia="Calibri" w:hAnsiTheme="minorHAnsi" w:cstheme="minorHAnsi"/>
          <w:color w:val="000000"/>
        </w:rPr>
        <w:t>. The Pledge of Allegiance was recited with a moment of Silent Reflection</w:t>
      </w:r>
      <w:r w:rsidR="00107DD3" w:rsidRPr="00707866">
        <w:rPr>
          <w:rFonts w:asciiTheme="minorHAnsi" w:eastAsia="Calibri" w:hAnsiTheme="minorHAnsi" w:cstheme="minorHAnsi"/>
          <w:color w:val="000000"/>
        </w:rPr>
        <w:t>.</w:t>
      </w:r>
    </w:p>
    <w:p w14:paraId="61F90235" w14:textId="77777777" w:rsidR="00210355" w:rsidRPr="00707866" w:rsidRDefault="00210355" w:rsidP="00210355">
      <w:pPr>
        <w:spacing w:before="100" w:beforeAutospacing="1" w:after="100" w:afterAutospacing="1"/>
        <w:ind w:left="1"/>
        <w:rPr>
          <w:rFonts w:ascii="Calibri"/>
          <w:b/>
          <w:spacing w:val="-4"/>
          <w:sz w:val="24"/>
          <w:szCs w:val="20"/>
          <w:u w:val="single"/>
        </w:rPr>
      </w:pPr>
      <w:r w:rsidRPr="00707866">
        <w:rPr>
          <w:rFonts w:ascii="Calibri"/>
          <w:b/>
          <w:sz w:val="24"/>
          <w:szCs w:val="20"/>
          <w:u w:val="single"/>
        </w:rPr>
        <w:t xml:space="preserve">Roll </w:t>
      </w:r>
      <w:r w:rsidRPr="00707866">
        <w:rPr>
          <w:rFonts w:ascii="Calibri"/>
          <w:b/>
          <w:spacing w:val="-4"/>
          <w:sz w:val="24"/>
          <w:szCs w:val="20"/>
          <w:u w:val="single"/>
        </w:rPr>
        <w:t>Call</w:t>
      </w:r>
    </w:p>
    <w:p w14:paraId="3B827578" w14:textId="505C8EAE" w:rsidR="00513F7B" w:rsidRDefault="00A31A00" w:rsidP="00513F7B">
      <w:pPr>
        <w:spacing w:before="100" w:beforeAutospacing="1" w:after="100" w:afterAutospacing="1"/>
        <w:rPr>
          <w:rFonts w:asciiTheme="minorHAnsi" w:hAnsiTheme="minorHAnsi" w:cstheme="minorHAnsi"/>
          <w:i/>
          <w:iCs/>
        </w:rPr>
      </w:pPr>
      <w:r w:rsidRPr="00707866">
        <w:rPr>
          <w:rFonts w:asciiTheme="minorHAnsi" w:hAnsiTheme="minorHAnsi" w:cstheme="minorHAnsi"/>
        </w:rPr>
        <w:t xml:space="preserve">Present </w:t>
      </w:r>
      <w:r w:rsidR="00D47318" w:rsidRPr="00707866">
        <w:rPr>
          <w:rFonts w:asciiTheme="minorHAnsi" w:hAnsiTheme="minorHAnsi" w:cstheme="minorHAnsi"/>
        </w:rPr>
        <w:t>–</w:t>
      </w:r>
      <w:r w:rsidR="00E6114F">
        <w:rPr>
          <w:rFonts w:asciiTheme="minorHAnsi" w:hAnsiTheme="minorHAnsi" w:cstheme="minorHAnsi"/>
        </w:rPr>
        <w:t xml:space="preserve"> </w:t>
      </w:r>
      <w:r w:rsidR="00E6114F" w:rsidRPr="00CF60C6">
        <w:rPr>
          <w:rFonts w:asciiTheme="minorHAnsi" w:hAnsiTheme="minorHAnsi" w:cstheme="minorHAnsi"/>
          <w:i/>
          <w:iCs/>
        </w:rPr>
        <w:t xml:space="preserve">President Peters, </w:t>
      </w:r>
      <w:r w:rsidR="00DE3EE5" w:rsidRPr="00CF60C6">
        <w:rPr>
          <w:rFonts w:asciiTheme="minorHAnsi" w:hAnsiTheme="minorHAnsi" w:cstheme="minorHAnsi"/>
          <w:i/>
          <w:iCs/>
        </w:rPr>
        <w:t>Councilman</w:t>
      </w:r>
      <w:r w:rsidR="00D47318" w:rsidRPr="00CF60C6">
        <w:rPr>
          <w:rFonts w:asciiTheme="minorHAnsi" w:hAnsiTheme="minorHAnsi" w:cstheme="minorHAnsi"/>
          <w:i/>
          <w:iCs/>
        </w:rPr>
        <w:t xml:space="preserve"> Eades,</w:t>
      </w:r>
      <w:r w:rsidR="00014C79" w:rsidRPr="00CF60C6">
        <w:rPr>
          <w:rFonts w:asciiTheme="minorHAnsi" w:hAnsiTheme="minorHAnsi" w:cstheme="minorHAnsi"/>
          <w:i/>
          <w:iCs/>
        </w:rPr>
        <w:t xml:space="preserve"> Councilman Hays,</w:t>
      </w:r>
      <w:r w:rsidR="00D47318" w:rsidRPr="00CF60C6">
        <w:rPr>
          <w:rFonts w:asciiTheme="minorHAnsi" w:hAnsiTheme="minorHAnsi" w:cstheme="minorHAnsi"/>
          <w:i/>
          <w:iCs/>
        </w:rPr>
        <w:t xml:space="preserve"> </w:t>
      </w:r>
      <w:r w:rsidR="00E6114F" w:rsidRPr="00CF60C6">
        <w:rPr>
          <w:rFonts w:asciiTheme="minorHAnsi" w:hAnsiTheme="minorHAnsi" w:cstheme="minorHAnsi"/>
          <w:i/>
          <w:iCs/>
        </w:rPr>
        <w:t xml:space="preserve">Councilman Hitt, </w:t>
      </w:r>
      <w:r w:rsidR="00443794" w:rsidRPr="00CF60C6">
        <w:rPr>
          <w:rFonts w:asciiTheme="minorHAnsi" w:hAnsiTheme="minorHAnsi" w:cstheme="minorHAnsi"/>
          <w:i/>
          <w:iCs/>
        </w:rPr>
        <w:t xml:space="preserve">Councilman </w:t>
      </w:r>
      <w:r w:rsidR="00004AE5" w:rsidRPr="00CF60C6">
        <w:rPr>
          <w:rFonts w:asciiTheme="minorHAnsi" w:hAnsiTheme="minorHAnsi" w:cstheme="minorHAnsi"/>
          <w:i/>
          <w:iCs/>
        </w:rPr>
        <w:t>McDaniels</w:t>
      </w:r>
      <w:r w:rsidR="001D4AF6" w:rsidRPr="00CF60C6">
        <w:rPr>
          <w:rFonts w:asciiTheme="minorHAnsi" w:hAnsiTheme="minorHAnsi" w:cstheme="minorHAnsi"/>
          <w:i/>
          <w:iCs/>
        </w:rPr>
        <w:t xml:space="preserve">, </w:t>
      </w:r>
      <w:r w:rsidR="006C73FA" w:rsidRPr="00CF60C6">
        <w:rPr>
          <w:rFonts w:asciiTheme="minorHAnsi" w:hAnsiTheme="minorHAnsi" w:cstheme="minorHAnsi"/>
          <w:i/>
          <w:iCs/>
        </w:rPr>
        <w:t>Councilman Stahl</w:t>
      </w:r>
      <w:r w:rsidR="000E4986" w:rsidRPr="00CF60C6">
        <w:rPr>
          <w:rFonts w:asciiTheme="minorHAnsi" w:hAnsiTheme="minorHAnsi" w:cstheme="minorHAnsi"/>
          <w:i/>
          <w:iCs/>
        </w:rPr>
        <w:t>,</w:t>
      </w:r>
      <w:r w:rsidR="006C73FA" w:rsidRPr="00CF60C6">
        <w:rPr>
          <w:rFonts w:asciiTheme="minorHAnsi" w:hAnsiTheme="minorHAnsi" w:cstheme="minorHAnsi"/>
          <w:i/>
          <w:iCs/>
        </w:rPr>
        <w:t xml:space="preserve"> </w:t>
      </w:r>
      <w:r w:rsidR="00004AE5" w:rsidRPr="00CF60C6">
        <w:rPr>
          <w:rFonts w:asciiTheme="minorHAnsi" w:hAnsiTheme="minorHAnsi" w:cstheme="minorHAnsi"/>
          <w:i/>
          <w:iCs/>
        </w:rPr>
        <w:t>Councilman Norman</w:t>
      </w:r>
      <w:r w:rsidR="00747D15" w:rsidRPr="00CF60C6">
        <w:rPr>
          <w:rFonts w:asciiTheme="minorHAnsi" w:hAnsiTheme="minorHAnsi" w:cstheme="minorHAnsi"/>
          <w:i/>
          <w:iCs/>
        </w:rPr>
        <w:t>, Councilwoman Treynor</w:t>
      </w:r>
    </w:p>
    <w:p w14:paraId="43C71E0F" w14:textId="670E1808" w:rsidR="00C51726" w:rsidRDefault="00210355" w:rsidP="00107DD3">
      <w:pPr>
        <w:spacing w:before="100" w:beforeAutospacing="1" w:after="100" w:afterAutospacing="1"/>
        <w:ind w:right="220"/>
        <w:rPr>
          <w:rFonts w:ascii="Calibri" w:hAnsi="Calibri"/>
          <w:sz w:val="24"/>
        </w:rPr>
      </w:pPr>
      <w:r w:rsidRPr="00707866">
        <w:rPr>
          <w:rFonts w:ascii="Calibri" w:hAnsi="Calibri"/>
          <w:b/>
          <w:sz w:val="24"/>
          <w:szCs w:val="20"/>
          <w:u w:val="single"/>
        </w:rPr>
        <w:t>Minutes</w:t>
      </w:r>
      <w:r w:rsidRPr="00707866">
        <w:rPr>
          <w:rFonts w:ascii="Calibri" w:hAnsi="Calibri"/>
          <w:b/>
          <w:sz w:val="24"/>
          <w:szCs w:val="20"/>
        </w:rPr>
        <w:t xml:space="preserve"> </w:t>
      </w:r>
      <w:r w:rsidRPr="00707866">
        <w:rPr>
          <w:rFonts w:ascii="Calibri" w:hAnsi="Calibri"/>
          <w:szCs w:val="20"/>
        </w:rPr>
        <w:t>–</w:t>
      </w:r>
      <w:r w:rsidR="005A7F70" w:rsidRPr="00707866">
        <w:rPr>
          <w:rFonts w:ascii="Calibri" w:hAnsi="Calibri"/>
          <w:szCs w:val="20"/>
        </w:rPr>
        <w:t xml:space="preserve"> Approval</w:t>
      </w:r>
      <w:r w:rsidR="005A7F70" w:rsidRPr="00707866">
        <w:rPr>
          <w:rFonts w:ascii="Calibri" w:hAnsi="Calibri"/>
          <w:spacing w:val="-7"/>
          <w:szCs w:val="20"/>
        </w:rPr>
        <w:t xml:space="preserve"> </w:t>
      </w:r>
      <w:r w:rsidR="005A7F70" w:rsidRPr="00707866">
        <w:rPr>
          <w:rFonts w:ascii="Calibri" w:hAnsi="Calibri"/>
          <w:szCs w:val="20"/>
        </w:rPr>
        <w:t>of</w:t>
      </w:r>
      <w:r w:rsidR="005A7F70" w:rsidRPr="00707866">
        <w:rPr>
          <w:rFonts w:ascii="Calibri" w:hAnsi="Calibri"/>
          <w:spacing w:val="-6"/>
          <w:szCs w:val="20"/>
        </w:rPr>
        <w:t xml:space="preserve"> </w:t>
      </w:r>
      <w:bookmarkStart w:id="1" w:name="_Hlk157361812"/>
      <w:r w:rsidR="00E6114F">
        <w:rPr>
          <w:rFonts w:ascii="Calibri" w:hAnsi="Calibri"/>
          <w:spacing w:val="-6"/>
          <w:szCs w:val="20"/>
        </w:rPr>
        <w:t>January 2</w:t>
      </w:r>
      <w:r w:rsidR="008C5061" w:rsidRPr="00707866">
        <w:rPr>
          <w:rFonts w:ascii="Calibri" w:hAnsi="Calibri"/>
          <w:spacing w:val="-6"/>
          <w:szCs w:val="20"/>
        </w:rPr>
        <w:t>,</w:t>
      </w:r>
      <w:r w:rsidR="00DE3EE5" w:rsidRPr="00707866">
        <w:rPr>
          <w:rFonts w:ascii="Calibri" w:hAnsi="Calibri"/>
          <w:spacing w:val="-6"/>
          <w:szCs w:val="20"/>
        </w:rPr>
        <w:t xml:space="preserve"> 202</w:t>
      </w:r>
      <w:r w:rsidR="00E6114F">
        <w:rPr>
          <w:rFonts w:ascii="Calibri" w:hAnsi="Calibri"/>
          <w:spacing w:val="-6"/>
          <w:szCs w:val="20"/>
        </w:rPr>
        <w:t>5</w:t>
      </w:r>
      <w:r w:rsidR="007343E2" w:rsidRPr="00707866">
        <w:rPr>
          <w:rFonts w:ascii="Calibri" w:hAnsi="Calibri"/>
          <w:szCs w:val="20"/>
        </w:rPr>
        <w:t xml:space="preserve"> minutes, approved by unanimous vote</w:t>
      </w:r>
    </w:p>
    <w:bookmarkEnd w:id="1"/>
    <w:p w14:paraId="081747BE" w14:textId="4C762866" w:rsidR="00C51726" w:rsidRDefault="00210355" w:rsidP="001F6503">
      <w:pPr>
        <w:ind w:left="1"/>
        <w:rPr>
          <w:rFonts w:ascii="Calibri" w:hAnsi="Calibri"/>
          <w:b/>
          <w:sz w:val="24"/>
          <w:szCs w:val="20"/>
          <w:u w:val="single"/>
        </w:rPr>
      </w:pPr>
      <w:r w:rsidRPr="00707866">
        <w:rPr>
          <w:rFonts w:ascii="Calibri" w:hAnsi="Calibri"/>
          <w:b/>
          <w:sz w:val="24"/>
          <w:szCs w:val="20"/>
          <w:u w:val="single"/>
        </w:rPr>
        <w:t>Public Hearing</w:t>
      </w:r>
      <w:r w:rsidR="006068D1" w:rsidRPr="00707866">
        <w:rPr>
          <w:rFonts w:ascii="Calibri" w:hAnsi="Calibri"/>
          <w:b/>
          <w:sz w:val="24"/>
          <w:szCs w:val="20"/>
          <w:u w:val="single"/>
        </w:rPr>
        <w:t xml:space="preserve"> </w:t>
      </w:r>
    </w:p>
    <w:p w14:paraId="262B48A0" w14:textId="77777777" w:rsidR="00955AC2" w:rsidRDefault="00955AC2" w:rsidP="001F6503">
      <w:pPr>
        <w:ind w:left="1"/>
        <w:rPr>
          <w:rFonts w:ascii="Calibri" w:hAnsi="Calibri"/>
          <w:b/>
          <w:sz w:val="24"/>
          <w:szCs w:val="20"/>
          <w:u w:val="single"/>
        </w:rPr>
      </w:pPr>
    </w:p>
    <w:p w14:paraId="574B9133" w14:textId="3D215AF3" w:rsidR="008337CD" w:rsidRPr="001E6502" w:rsidRDefault="008337CD" w:rsidP="008337CD">
      <w:pPr>
        <w:ind w:left="1"/>
        <w:rPr>
          <w:rFonts w:ascii="Calibri" w:hAnsi="Calibri"/>
          <w:b/>
          <w:i/>
          <w:iCs/>
        </w:rPr>
      </w:pPr>
      <w:r w:rsidRPr="001E6502">
        <w:rPr>
          <w:rFonts w:ascii="Calibri" w:hAnsi="Calibri"/>
          <w:b/>
          <w:i/>
          <w:iCs/>
        </w:rPr>
        <w:t xml:space="preserve">Motion to move public hearing for </w:t>
      </w:r>
      <w:r w:rsidR="00FA14F8" w:rsidRPr="001E6502">
        <w:rPr>
          <w:rFonts w:ascii="Calibri" w:hAnsi="Calibri"/>
          <w:b/>
          <w:i/>
          <w:iCs/>
        </w:rPr>
        <w:t xml:space="preserve">ORDINANCE </w:t>
      </w:r>
      <w:r w:rsidRPr="001E6502">
        <w:rPr>
          <w:rFonts w:ascii="Calibri" w:hAnsi="Calibri"/>
          <w:b/>
          <w:i/>
          <w:iCs/>
        </w:rPr>
        <w:t>207-24</w:t>
      </w:r>
      <w:r w:rsidR="00FA14F8" w:rsidRPr="001E6502">
        <w:rPr>
          <w:rFonts w:ascii="Calibri" w:hAnsi="Calibri"/>
          <w:b/>
          <w:i/>
          <w:iCs/>
        </w:rPr>
        <w:t xml:space="preserve"> from January 16, 2025 to February 20, 2025</w:t>
      </w:r>
      <w:r w:rsidRPr="001E6502">
        <w:rPr>
          <w:rFonts w:ascii="Calibri" w:hAnsi="Calibri"/>
          <w:b/>
          <w:i/>
          <w:iCs/>
        </w:rPr>
        <w:t xml:space="preserve"> by Councilman</w:t>
      </w:r>
      <w:r w:rsidR="007C0BFA" w:rsidRPr="001E6502">
        <w:rPr>
          <w:rFonts w:ascii="Calibri" w:hAnsi="Calibri"/>
          <w:b/>
          <w:i/>
          <w:iCs/>
        </w:rPr>
        <w:t xml:space="preserve"> Hays</w:t>
      </w:r>
      <w:r w:rsidR="00FA14F8" w:rsidRPr="001E6502">
        <w:rPr>
          <w:rFonts w:ascii="Calibri" w:hAnsi="Calibri"/>
          <w:b/>
          <w:i/>
          <w:iCs/>
        </w:rPr>
        <w:t>,</w:t>
      </w:r>
      <w:r w:rsidRPr="001E6502">
        <w:rPr>
          <w:rFonts w:ascii="Calibri" w:hAnsi="Calibri"/>
          <w:b/>
          <w:i/>
          <w:iCs/>
        </w:rPr>
        <w:t xml:space="preserve"> </w:t>
      </w:r>
      <w:r w:rsidR="00FA14F8" w:rsidRPr="001E6502">
        <w:rPr>
          <w:rFonts w:ascii="Calibri" w:hAnsi="Calibri"/>
          <w:b/>
          <w:i/>
          <w:iCs/>
        </w:rPr>
        <w:t>2</w:t>
      </w:r>
      <w:r w:rsidR="00FA14F8" w:rsidRPr="001E6502">
        <w:rPr>
          <w:rFonts w:ascii="Calibri" w:hAnsi="Calibri"/>
          <w:b/>
          <w:i/>
          <w:iCs/>
          <w:vertAlign w:val="superscript"/>
        </w:rPr>
        <w:t xml:space="preserve">nd </w:t>
      </w:r>
      <w:r w:rsidR="00FA14F8" w:rsidRPr="001E6502">
        <w:rPr>
          <w:rFonts w:ascii="Calibri" w:hAnsi="Calibri"/>
          <w:b/>
          <w:i/>
          <w:iCs/>
        </w:rPr>
        <w:t xml:space="preserve">Councilman </w:t>
      </w:r>
      <w:r w:rsidR="007C0BFA" w:rsidRPr="001E6502">
        <w:rPr>
          <w:rFonts w:ascii="Calibri" w:hAnsi="Calibri"/>
          <w:b/>
          <w:i/>
          <w:iCs/>
        </w:rPr>
        <w:t>Stahl</w:t>
      </w:r>
      <w:r w:rsidR="00FA14F8" w:rsidRPr="001E6502">
        <w:rPr>
          <w:rFonts w:ascii="Calibri" w:hAnsi="Calibri"/>
          <w:b/>
          <w:i/>
          <w:iCs/>
        </w:rPr>
        <w:t>. The motion carried by the following vote</w:t>
      </w:r>
    </w:p>
    <w:p w14:paraId="3FF1A04E" w14:textId="77777777" w:rsidR="00051A1B" w:rsidRPr="001E6502" w:rsidRDefault="00051A1B" w:rsidP="008337CD">
      <w:pPr>
        <w:ind w:left="1"/>
        <w:rPr>
          <w:rFonts w:ascii="Calibri" w:hAnsi="Calibri"/>
          <w:b/>
          <w:i/>
          <w:iCs/>
        </w:rPr>
      </w:pPr>
    </w:p>
    <w:p w14:paraId="3DF783BB" w14:textId="77777777" w:rsidR="00051A1B" w:rsidRPr="001E6502" w:rsidRDefault="00051A1B" w:rsidP="00051A1B">
      <w:pPr>
        <w:ind w:left="1"/>
        <w:rPr>
          <w:rFonts w:asciiTheme="minorHAnsi" w:hAnsiTheme="minorHAnsi" w:cstheme="minorHAnsi"/>
        </w:rPr>
      </w:pPr>
      <w:r w:rsidRPr="001E6502">
        <w:rPr>
          <w:rFonts w:asciiTheme="minorHAnsi" w:hAnsiTheme="minorHAnsi" w:cstheme="minorHAnsi"/>
          <w:b/>
          <w:bCs/>
        </w:rPr>
        <w:t xml:space="preserve">Absent: </w:t>
      </w:r>
      <w:r w:rsidRPr="001E6502">
        <w:rPr>
          <w:rFonts w:asciiTheme="minorHAnsi" w:hAnsiTheme="minorHAnsi" w:cstheme="minorHAnsi"/>
          <w:b/>
          <w:bCs/>
        </w:rPr>
        <w:tab/>
        <w:t>0-</w:t>
      </w:r>
    </w:p>
    <w:p w14:paraId="5B8577D2" w14:textId="06C2D502" w:rsidR="00051A1B" w:rsidRPr="001E6502" w:rsidRDefault="00051A1B" w:rsidP="00051A1B">
      <w:pPr>
        <w:ind w:left="2" w:hanging="1"/>
        <w:rPr>
          <w:rFonts w:asciiTheme="minorHAnsi" w:hAnsiTheme="minorHAnsi" w:cstheme="minorHAnsi"/>
          <w:b/>
          <w:bCs/>
        </w:rPr>
      </w:pPr>
      <w:r w:rsidRPr="001E6502">
        <w:rPr>
          <w:rFonts w:asciiTheme="minorHAnsi" w:hAnsiTheme="minorHAnsi" w:cstheme="minorHAnsi"/>
          <w:b/>
          <w:bCs/>
        </w:rPr>
        <w:t>Affirmative:</w:t>
      </w:r>
      <w:r w:rsidRPr="001E6502">
        <w:rPr>
          <w:rFonts w:asciiTheme="minorHAnsi" w:hAnsiTheme="minorHAnsi" w:cstheme="minorHAnsi"/>
          <w:b/>
          <w:bCs/>
        </w:rPr>
        <w:tab/>
        <w:t>6-</w:t>
      </w:r>
      <w:r w:rsidRPr="001E6502">
        <w:rPr>
          <w:rFonts w:asciiTheme="minorHAnsi" w:hAnsiTheme="minorHAnsi" w:cstheme="minorHAnsi"/>
          <w:b/>
          <w:bCs/>
        </w:rPr>
        <w:tab/>
        <w:t xml:space="preserve">Hays, </w:t>
      </w:r>
      <w:r w:rsidR="004D0D0F" w:rsidRPr="001E6502">
        <w:rPr>
          <w:rFonts w:asciiTheme="minorHAnsi" w:hAnsiTheme="minorHAnsi" w:cstheme="minorHAnsi"/>
          <w:b/>
          <w:bCs/>
        </w:rPr>
        <w:t xml:space="preserve">Hitt, </w:t>
      </w:r>
      <w:r w:rsidRPr="001E6502">
        <w:rPr>
          <w:rFonts w:asciiTheme="minorHAnsi" w:hAnsiTheme="minorHAnsi" w:cstheme="minorHAnsi"/>
          <w:b/>
          <w:bCs/>
        </w:rPr>
        <w:t xml:space="preserve">McDaniels, </w:t>
      </w:r>
      <w:r w:rsidR="004D0D0F" w:rsidRPr="001E6502">
        <w:rPr>
          <w:rFonts w:asciiTheme="minorHAnsi" w:hAnsiTheme="minorHAnsi" w:cstheme="minorHAnsi"/>
          <w:b/>
          <w:bCs/>
        </w:rPr>
        <w:t xml:space="preserve">Stahl </w:t>
      </w:r>
      <w:r w:rsidRPr="001E6502">
        <w:rPr>
          <w:rFonts w:asciiTheme="minorHAnsi" w:hAnsiTheme="minorHAnsi" w:cstheme="minorHAnsi"/>
          <w:b/>
          <w:bCs/>
        </w:rPr>
        <w:t>Treynor</w:t>
      </w:r>
      <w:r w:rsidR="004D0D0F" w:rsidRPr="001E6502">
        <w:rPr>
          <w:rFonts w:asciiTheme="minorHAnsi" w:hAnsiTheme="minorHAnsi" w:cstheme="minorHAnsi"/>
          <w:b/>
          <w:bCs/>
        </w:rPr>
        <w:t>,</w:t>
      </w:r>
      <w:r w:rsidRPr="001E6502">
        <w:rPr>
          <w:rFonts w:asciiTheme="minorHAnsi" w:hAnsiTheme="minorHAnsi" w:cstheme="minorHAnsi"/>
          <w:b/>
          <w:bCs/>
        </w:rPr>
        <w:t xml:space="preserve"> Norman </w:t>
      </w:r>
    </w:p>
    <w:p w14:paraId="2A5299CB" w14:textId="3AF47876" w:rsidR="00051A1B" w:rsidRPr="001E6502" w:rsidRDefault="00051A1B" w:rsidP="00051A1B">
      <w:pPr>
        <w:ind w:left="1"/>
        <w:rPr>
          <w:rFonts w:asciiTheme="minorHAnsi" w:hAnsiTheme="minorHAnsi" w:cstheme="minorHAnsi"/>
          <w:b/>
          <w:bCs/>
        </w:rPr>
      </w:pPr>
      <w:r w:rsidRPr="001E6502">
        <w:rPr>
          <w:rFonts w:asciiTheme="minorHAnsi" w:hAnsiTheme="minorHAnsi" w:cstheme="minorHAnsi"/>
          <w:b/>
          <w:bCs/>
        </w:rPr>
        <w:t>Against:</w:t>
      </w:r>
      <w:r w:rsidRPr="001E6502">
        <w:rPr>
          <w:rFonts w:asciiTheme="minorHAnsi" w:hAnsiTheme="minorHAnsi" w:cstheme="minorHAnsi"/>
          <w:b/>
          <w:bCs/>
        </w:rPr>
        <w:tab/>
        <w:t>1-</w:t>
      </w:r>
      <w:r w:rsidRPr="001E6502">
        <w:rPr>
          <w:rFonts w:asciiTheme="minorHAnsi" w:hAnsiTheme="minorHAnsi" w:cstheme="minorHAnsi"/>
          <w:b/>
          <w:bCs/>
        </w:rPr>
        <w:tab/>
        <w:t>Eades</w:t>
      </w:r>
    </w:p>
    <w:p w14:paraId="17EE34FF" w14:textId="77777777" w:rsidR="0050422E" w:rsidRDefault="0050422E" w:rsidP="00051A1B">
      <w:pPr>
        <w:ind w:left="1"/>
        <w:rPr>
          <w:rFonts w:asciiTheme="minorHAnsi" w:hAnsiTheme="minorHAnsi" w:cstheme="minorHAnsi"/>
          <w:b/>
          <w:bCs/>
          <w:sz w:val="24"/>
          <w:szCs w:val="24"/>
        </w:rPr>
      </w:pPr>
    </w:p>
    <w:p w14:paraId="65A4A15C" w14:textId="05945F28" w:rsidR="0050422E" w:rsidRPr="00D83C68" w:rsidRDefault="0050422E" w:rsidP="00051A1B">
      <w:pPr>
        <w:ind w:left="1"/>
        <w:rPr>
          <w:rFonts w:asciiTheme="minorHAnsi" w:hAnsiTheme="minorHAnsi" w:cstheme="minorHAnsi"/>
        </w:rPr>
      </w:pPr>
      <w:r w:rsidRPr="00D83C68">
        <w:rPr>
          <w:rFonts w:asciiTheme="minorHAnsi" w:hAnsiTheme="minorHAnsi" w:cstheme="minorHAnsi"/>
        </w:rPr>
        <w:t xml:space="preserve">Councilman Norman asked clarifying question on why the ORDINANCE 207-24 needed moved to a different date. </w:t>
      </w:r>
      <w:r w:rsidR="00BA1BD9" w:rsidRPr="00D83C68">
        <w:rPr>
          <w:rFonts w:asciiTheme="minorHAnsi" w:hAnsiTheme="minorHAnsi" w:cstheme="minorHAnsi"/>
        </w:rPr>
        <w:t xml:space="preserve">Law Director Hitt clarified about that a specific notice was needed to be sent to property owners which was not done in proper timeframe therefore needs to be moved. She also clarified that the proper notices were sent for ORDINANCE 210-24 so we can move forward with that public hearing tonight </w:t>
      </w:r>
    </w:p>
    <w:p w14:paraId="1044EAD2" w14:textId="77777777" w:rsidR="00B975AF" w:rsidRDefault="00B975AF" w:rsidP="00051A1B">
      <w:pPr>
        <w:ind w:left="1"/>
        <w:rPr>
          <w:rFonts w:asciiTheme="minorHAnsi" w:hAnsiTheme="minorHAnsi" w:cstheme="minorHAnsi"/>
          <w:b/>
          <w:bCs/>
          <w:sz w:val="24"/>
          <w:szCs w:val="24"/>
        </w:rPr>
      </w:pPr>
    </w:p>
    <w:p w14:paraId="4613A2C3" w14:textId="202BB5D3" w:rsidR="00B975AF" w:rsidRPr="001E6502" w:rsidRDefault="00B975AF" w:rsidP="00051A1B">
      <w:pPr>
        <w:ind w:left="1"/>
        <w:rPr>
          <w:rFonts w:asciiTheme="minorHAnsi" w:hAnsiTheme="minorHAnsi" w:cstheme="minorHAnsi"/>
          <w:b/>
          <w:bCs/>
        </w:rPr>
      </w:pPr>
      <w:r w:rsidRPr="001E6502">
        <w:rPr>
          <w:rFonts w:asciiTheme="minorHAnsi" w:hAnsiTheme="minorHAnsi" w:cstheme="minorHAnsi"/>
          <w:b/>
          <w:bCs/>
        </w:rPr>
        <w:t xml:space="preserve">Motion to move public hearing for ORDINANCE 210-24 from January 16, 2025 to February 20, 2025 by Councilwoman Treynor. Motion </w:t>
      </w:r>
      <w:r w:rsidR="007435CD" w:rsidRPr="001E6502">
        <w:rPr>
          <w:rFonts w:asciiTheme="minorHAnsi" w:hAnsiTheme="minorHAnsi" w:cstheme="minorHAnsi"/>
          <w:b/>
          <w:bCs/>
        </w:rPr>
        <w:t xml:space="preserve">did not receive a second. </w:t>
      </w:r>
    </w:p>
    <w:p w14:paraId="5F648C65" w14:textId="77777777" w:rsidR="00661D9F" w:rsidRPr="001E6502" w:rsidRDefault="00661D9F" w:rsidP="00051A1B">
      <w:pPr>
        <w:ind w:left="1"/>
        <w:rPr>
          <w:rFonts w:asciiTheme="minorHAnsi" w:hAnsiTheme="minorHAnsi" w:cstheme="minorHAnsi"/>
          <w:b/>
          <w:bCs/>
        </w:rPr>
      </w:pPr>
    </w:p>
    <w:p w14:paraId="32CD9663" w14:textId="7BBAA406" w:rsidR="00661D9F" w:rsidRPr="001E6502" w:rsidRDefault="00661D9F" w:rsidP="00051A1B">
      <w:pPr>
        <w:ind w:left="1"/>
        <w:rPr>
          <w:rFonts w:asciiTheme="minorHAnsi" w:hAnsiTheme="minorHAnsi" w:cstheme="minorHAnsi"/>
          <w:b/>
          <w:bCs/>
        </w:rPr>
      </w:pPr>
      <w:r w:rsidRPr="001E6502">
        <w:rPr>
          <w:rFonts w:asciiTheme="minorHAnsi" w:hAnsiTheme="minorHAnsi" w:cstheme="minorHAnsi"/>
          <w:b/>
          <w:bCs/>
        </w:rPr>
        <w:t xml:space="preserve">Motion to establish a </w:t>
      </w:r>
      <w:r w:rsidR="000346D7" w:rsidRPr="001E6502">
        <w:rPr>
          <w:rFonts w:asciiTheme="minorHAnsi" w:hAnsiTheme="minorHAnsi" w:cstheme="minorHAnsi"/>
          <w:b/>
          <w:bCs/>
        </w:rPr>
        <w:t xml:space="preserve">London </w:t>
      </w:r>
      <w:r w:rsidRPr="001E6502">
        <w:rPr>
          <w:rFonts w:asciiTheme="minorHAnsi" w:hAnsiTheme="minorHAnsi" w:cstheme="minorHAnsi"/>
          <w:b/>
          <w:bCs/>
        </w:rPr>
        <w:t xml:space="preserve">Department of Government Efficiency </w:t>
      </w:r>
      <w:r w:rsidR="00D05B58" w:rsidRPr="001E6502">
        <w:rPr>
          <w:rFonts w:asciiTheme="minorHAnsi" w:hAnsiTheme="minorHAnsi" w:cstheme="minorHAnsi"/>
          <w:b/>
          <w:bCs/>
        </w:rPr>
        <w:t>by Councilman McDaniels. Motion did not receive a second</w:t>
      </w:r>
    </w:p>
    <w:p w14:paraId="65C37081" w14:textId="77777777" w:rsidR="00D05B58" w:rsidRDefault="00D05B58" w:rsidP="00051A1B">
      <w:pPr>
        <w:ind w:left="1"/>
        <w:rPr>
          <w:rFonts w:asciiTheme="minorHAnsi" w:hAnsiTheme="minorHAnsi" w:cstheme="minorHAnsi"/>
          <w:b/>
          <w:bCs/>
          <w:sz w:val="24"/>
          <w:szCs w:val="24"/>
        </w:rPr>
      </w:pPr>
    </w:p>
    <w:p w14:paraId="018F5A5D" w14:textId="54074FFC" w:rsidR="00D05B58" w:rsidRPr="00D83C68" w:rsidRDefault="00D05B58" w:rsidP="00051A1B">
      <w:pPr>
        <w:ind w:left="1"/>
        <w:rPr>
          <w:rFonts w:asciiTheme="minorHAnsi" w:hAnsiTheme="minorHAnsi" w:cstheme="minorHAnsi"/>
        </w:rPr>
      </w:pPr>
      <w:r w:rsidRPr="00D83C68">
        <w:rPr>
          <w:rFonts w:asciiTheme="minorHAnsi" w:hAnsiTheme="minorHAnsi" w:cstheme="minorHAnsi"/>
        </w:rPr>
        <w:t xml:space="preserve">Mr. McDaniels stated that this could include himself, Mr. Eades and any other council members </w:t>
      </w:r>
      <w:r w:rsidR="00764BD7" w:rsidRPr="00D83C68">
        <w:rPr>
          <w:rFonts w:asciiTheme="minorHAnsi" w:hAnsiTheme="minorHAnsi" w:cstheme="minorHAnsi"/>
        </w:rPr>
        <w:t>who wished to participate to oversee these pieces of legislation and any</w:t>
      </w:r>
      <w:r w:rsidR="00437F34" w:rsidRPr="00D83C68">
        <w:rPr>
          <w:rFonts w:asciiTheme="minorHAnsi" w:hAnsiTheme="minorHAnsi" w:cstheme="minorHAnsi"/>
        </w:rPr>
        <w:t xml:space="preserve"> t</w:t>
      </w:r>
      <w:r w:rsidR="006206CD" w:rsidRPr="00D83C68">
        <w:rPr>
          <w:rFonts w:asciiTheme="minorHAnsi" w:hAnsiTheme="minorHAnsi" w:cstheme="minorHAnsi"/>
        </w:rPr>
        <w:t xml:space="preserve">o make sure </w:t>
      </w:r>
      <w:r w:rsidR="00437F34" w:rsidRPr="00D83C68">
        <w:rPr>
          <w:rFonts w:asciiTheme="minorHAnsi" w:hAnsiTheme="minorHAnsi" w:cstheme="minorHAnsi"/>
        </w:rPr>
        <w:t>they</w:t>
      </w:r>
      <w:r w:rsidR="006206CD" w:rsidRPr="00D83C68">
        <w:rPr>
          <w:rFonts w:asciiTheme="minorHAnsi" w:hAnsiTheme="minorHAnsi" w:cstheme="minorHAnsi"/>
        </w:rPr>
        <w:t xml:space="preserve"> don’t want to do anything that will backfire on us for these pieces of legislation or any other department</w:t>
      </w:r>
      <w:r w:rsidR="00437F34" w:rsidRPr="00D83C68">
        <w:rPr>
          <w:rFonts w:asciiTheme="minorHAnsi" w:hAnsiTheme="minorHAnsi" w:cstheme="minorHAnsi"/>
        </w:rPr>
        <w:t>.</w:t>
      </w:r>
    </w:p>
    <w:p w14:paraId="3D01EC50" w14:textId="77777777" w:rsidR="006206CD" w:rsidRPr="00D83C68" w:rsidRDefault="006206CD" w:rsidP="00051A1B">
      <w:pPr>
        <w:ind w:left="1"/>
        <w:rPr>
          <w:rFonts w:asciiTheme="minorHAnsi" w:hAnsiTheme="minorHAnsi" w:cstheme="minorHAnsi"/>
        </w:rPr>
      </w:pPr>
    </w:p>
    <w:p w14:paraId="0969B193" w14:textId="7F1B29C9" w:rsidR="006206CD" w:rsidRPr="00D83C68" w:rsidRDefault="006206CD" w:rsidP="00051A1B">
      <w:pPr>
        <w:ind w:left="1"/>
        <w:rPr>
          <w:rFonts w:asciiTheme="minorHAnsi" w:hAnsiTheme="minorHAnsi" w:cstheme="minorHAnsi"/>
        </w:rPr>
      </w:pPr>
      <w:r w:rsidRPr="00D83C68">
        <w:rPr>
          <w:rFonts w:asciiTheme="minorHAnsi" w:hAnsiTheme="minorHAnsi" w:cstheme="minorHAnsi"/>
        </w:rPr>
        <w:t>Law Director</w:t>
      </w:r>
      <w:r w:rsidR="00437F34" w:rsidRPr="00D83C68">
        <w:rPr>
          <w:rFonts w:asciiTheme="minorHAnsi" w:hAnsiTheme="minorHAnsi" w:cstheme="minorHAnsi"/>
        </w:rPr>
        <w:t xml:space="preserve"> Hitt</w:t>
      </w:r>
      <w:r w:rsidRPr="00D83C68">
        <w:rPr>
          <w:rFonts w:asciiTheme="minorHAnsi" w:hAnsiTheme="minorHAnsi" w:cstheme="minorHAnsi"/>
        </w:rPr>
        <w:t xml:space="preserve"> again clarified t</w:t>
      </w:r>
      <w:r w:rsidR="002D15CB" w:rsidRPr="00D83C68">
        <w:rPr>
          <w:rFonts w:asciiTheme="minorHAnsi" w:hAnsiTheme="minorHAnsi" w:cstheme="minorHAnsi"/>
        </w:rPr>
        <w:t>hat going forward with public hearing</w:t>
      </w:r>
      <w:r w:rsidR="00437F34" w:rsidRPr="00D83C68">
        <w:rPr>
          <w:rFonts w:asciiTheme="minorHAnsi" w:hAnsiTheme="minorHAnsi" w:cstheme="minorHAnsi"/>
        </w:rPr>
        <w:t xml:space="preserve"> does </w:t>
      </w:r>
      <w:r w:rsidR="0063422A" w:rsidRPr="00D83C68">
        <w:rPr>
          <w:rFonts w:asciiTheme="minorHAnsi" w:hAnsiTheme="minorHAnsi" w:cstheme="minorHAnsi"/>
        </w:rPr>
        <w:t xml:space="preserve">not </w:t>
      </w:r>
      <w:r w:rsidR="00437F34" w:rsidRPr="00D83C68">
        <w:rPr>
          <w:rFonts w:asciiTheme="minorHAnsi" w:hAnsiTheme="minorHAnsi" w:cstheme="minorHAnsi"/>
        </w:rPr>
        <w:t xml:space="preserve">require council </w:t>
      </w:r>
      <w:r w:rsidR="0063422A" w:rsidRPr="00D83C68">
        <w:rPr>
          <w:rFonts w:asciiTheme="minorHAnsi" w:hAnsiTheme="minorHAnsi" w:cstheme="minorHAnsi"/>
        </w:rPr>
        <w:t>to take action</w:t>
      </w:r>
      <w:r w:rsidR="00437F34" w:rsidRPr="00D83C68">
        <w:rPr>
          <w:rFonts w:asciiTheme="minorHAnsi" w:hAnsiTheme="minorHAnsi" w:cstheme="minorHAnsi"/>
        </w:rPr>
        <w:t xml:space="preserve"> on this legislation</w:t>
      </w:r>
      <w:r w:rsidR="0063422A" w:rsidRPr="00D83C68">
        <w:rPr>
          <w:rFonts w:asciiTheme="minorHAnsi" w:hAnsiTheme="minorHAnsi" w:cstheme="minorHAnsi"/>
        </w:rPr>
        <w:t xml:space="preserve">. This just allows </w:t>
      </w:r>
      <w:r w:rsidR="00437F34" w:rsidRPr="00D83C68">
        <w:rPr>
          <w:rFonts w:asciiTheme="minorHAnsi" w:hAnsiTheme="minorHAnsi" w:cstheme="minorHAnsi"/>
        </w:rPr>
        <w:t>the developers to proceed</w:t>
      </w:r>
      <w:r w:rsidR="0063422A" w:rsidRPr="00D83C68">
        <w:rPr>
          <w:rFonts w:asciiTheme="minorHAnsi" w:hAnsiTheme="minorHAnsi" w:cstheme="minorHAnsi"/>
        </w:rPr>
        <w:t xml:space="preserve"> with their presentation</w:t>
      </w:r>
      <w:r w:rsidR="00437F34" w:rsidRPr="00D83C68">
        <w:rPr>
          <w:rFonts w:asciiTheme="minorHAnsi" w:hAnsiTheme="minorHAnsi" w:cstheme="minorHAnsi"/>
        </w:rPr>
        <w:t xml:space="preserve"> and any questions. </w:t>
      </w:r>
    </w:p>
    <w:p w14:paraId="1CE3899A" w14:textId="77777777" w:rsidR="0063422A" w:rsidRPr="00D83C68" w:rsidRDefault="0063422A" w:rsidP="00051A1B">
      <w:pPr>
        <w:ind w:left="1"/>
        <w:rPr>
          <w:rFonts w:asciiTheme="minorHAnsi" w:hAnsiTheme="minorHAnsi" w:cstheme="minorHAnsi"/>
        </w:rPr>
      </w:pPr>
    </w:p>
    <w:p w14:paraId="292CB480" w14:textId="668F6278" w:rsidR="0063422A" w:rsidRPr="00D83C68" w:rsidRDefault="0063422A" w:rsidP="00051A1B">
      <w:pPr>
        <w:ind w:left="1"/>
        <w:rPr>
          <w:rFonts w:asciiTheme="minorHAnsi" w:hAnsiTheme="minorHAnsi" w:cstheme="minorHAnsi"/>
        </w:rPr>
      </w:pPr>
      <w:r w:rsidRPr="00D83C68">
        <w:rPr>
          <w:rFonts w:asciiTheme="minorHAnsi" w:hAnsiTheme="minorHAnsi" w:cstheme="minorHAnsi"/>
        </w:rPr>
        <w:t xml:space="preserve">Mr. McDaniels clarified this is </w:t>
      </w:r>
      <w:r w:rsidR="00437F34" w:rsidRPr="00D83C68">
        <w:rPr>
          <w:rFonts w:asciiTheme="minorHAnsi" w:hAnsiTheme="minorHAnsi" w:cstheme="minorHAnsi"/>
        </w:rPr>
        <w:t>to include in the legislation</w:t>
      </w:r>
    </w:p>
    <w:p w14:paraId="4B94973A" w14:textId="77777777" w:rsidR="00D05B58" w:rsidRPr="00D83C68" w:rsidRDefault="00D05B58" w:rsidP="00051A1B">
      <w:pPr>
        <w:ind w:left="1"/>
        <w:rPr>
          <w:rFonts w:asciiTheme="minorHAnsi" w:hAnsiTheme="minorHAnsi" w:cstheme="minorHAnsi"/>
        </w:rPr>
      </w:pPr>
    </w:p>
    <w:p w14:paraId="5AE63352" w14:textId="1E6AE516" w:rsidR="00D05B58" w:rsidRPr="00D83C68" w:rsidRDefault="00D05B58" w:rsidP="00051A1B">
      <w:pPr>
        <w:ind w:left="1"/>
        <w:rPr>
          <w:rFonts w:asciiTheme="minorHAnsi" w:hAnsiTheme="minorHAnsi" w:cstheme="minorHAnsi"/>
        </w:rPr>
      </w:pPr>
      <w:r w:rsidRPr="00D83C68">
        <w:rPr>
          <w:rFonts w:asciiTheme="minorHAnsi" w:hAnsiTheme="minorHAnsi" w:cstheme="minorHAnsi"/>
        </w:rPr>
        <w:lastRenderedPageBreak/>
        <w:t xml:space="preserve">President Peters clarified that </w:t>
      </w:r>
      <w:r w:rsidR="0063422A" w:rsidRPr="00D83C68">
        <w:rPr>
          <w:rFonts w:asciiTheme="minorHAnsi" w:hAnsiTheme="minorHAnsi" w:cstheme="minorHAnsi"/>
        </w:rPr>
        <w:t xml:space="preserve">is something to do during old </w:t>
      </w:r>
      <w:r w:rsidR="003A30F3" w:rsidRPr="00D83C68">
        <w:rPr>
          <w:rFonts w:asciiTheme="minorHAnsi" w:hAnsiTheme="minorHAnsi" w:cstheme="minorHAnsi"/>
        </w:rPr>
        <w:t xml:space="preserve">business </w:t>
      </w:r>
      <w:r w:rsidR="00437F34" w:rsidRPr="00D83C68">
        <w:rPr>
          <w:rFonts w:asciiTheme="minorHAnsi" w:hAnsiTheme="minorHAnsi" w:cstheme="minorHAnsi"/>
        </w:rPr>
        <w:t>and not now</w:t>
      </w:r>
    </w:p>
    <w:p w14:paraId="03CA16F9" w14:textId="77777777" w:rsidR="008337CD" w:rsidRDefault="008337CD" w:rsidP="008337CD">
      <w:pPr>
        <w:ind w:left="1"/>
        <w:rPr>
          <w:rFonts w:ascii="Calibri" w:hAnsi="Calibri"/>
          <w:b/>
          <w:i/>
          <w:iCs/>
          <w:sz w:val="24"/>
          <w:szCs w:val="24"/>
        </w:rPr>
      </w:pPr>
    </w:p>
    <w:p w14:paraId="3E7DD5D1" w14:textId="193CA155" w:rsidR="008337CD" w:rsidRPr="001E6502" w:rsidRDefault="008337CD" w:rsidP="008337CD">
      <w:pPr>
        <w:ind w:left="1"/>
        <w:rPr>
          <w:rFonts w:ascii="Calibri" w:hAnsi="Calibri"/>
          <w:b/>
          <w:i/>
          <w:iCs/>
        </w:rPr>
      </w:pPr>
      <w:r w:rsidRPr="001E6502">
        <w:rPr>
          <w:rFonts w:ascii="Calibri" w:hAnsi="Calibri"/>
          <w:b/>
          <w:i/>
          <w:iCs/>
        </w:rPr>
        <w:t xml:space="preserve">Motion to </w:t>
      </w:r>
      <w:r w:rsidR="00051A1B" w:rsidRPr="001E6502">
        <w:rPr>
          <w:rFonts w:ascii="Calibri" w:hAnsi="Calibri"/>
          <w:b/>
          <w:i/>
          <w:iCs/>
        </w:rPr>
        <w:t>exit</w:t>
      </w:r>
      <w:r w:rsidRPr="001E6502">
        <w:rPr>
          <w:rFonts w:ascii="Calibri" w:hAnsi="Calibri"/>
          <w:b/>
          <w:i/>
          <w:iCs/>
        </w:rPr>
        <w:t xml:space="preserve"> regular meeting and enter into Public Hearing by Councilman </w:t>
      </w:r>
      <w:r w:rsidR="00847CEC" w:rsidRPr="001E6502">
        <w:rPr>
          <w:rFonts w:ascii="Calibri" w:hAnsi="Calibri"/>
          <w:b/>
          <w:i/>
          <w:iCs/>
        </w:rPr>
        <w:t>Norman</w:t>
      </w:r>
      <w:r w:rsidRPr="001E6502">
        <w:rPr>
          <w:rFonts w:ascii="Calibri" w:hAnsi="Calibri"/>
          <w:b/>
          <w:i/>
          <w:iCs/>
        </w:rPr>
        <w:t>, 2</w:t>
      </w:r>
      <w:r w:rsidRPr="001E6502">
        <w:rPr>
          <w:rFonts w:ascii="Calibri" w:hAnsi="Calibri"/>
          <w:b/>
          <w:i/>
          <w:iCs/>
          <w:vertAlign w:val="superscript"/>
        </w:rPr>
        <w:t xml:space="preserve">nd </w:t>
      </w:r>
      <w:r w:rsidRPr="001E6502">
        <w:rPr>
          <w:rFonts w:ascii="Calibri" w:hAnsi="Calibri"/>
          <w:b/>
          <w:i/>
          <w:iCs/>
        </w:rPr>
        <w:t xml:space="preserve">Councilman </w:t>
      </w:r>
      <w:r w:rsidR="00051A1B" w:rsidRPr="001E6502">
        <w:rPr>
          <w:rFonts w:ascii="Calibri" w:hAnsi="Calibri"/>
          <w:b/>
          <w:i/>
          <w:iCs/>
        </w:rPr>
        <w:t>Hitt</w:t>
      </w:r>
      <w:r w:rsidRPr="001E6502">
        <w:rPr>
          <w:rFonts w:ascii="Calibri" w:hAnsi="Calibri"/>
          <w:b/>
          <w:i/>
          <w:iCs/>
        </w:rPr>
        <w:t>. The motion carried by the following vote</w:t>
      </w:r>
    </w:p>
    <w:p w14:paraId="7C8089B0" w14:textId="77777777" w:rsidR="008337CD" w:rsidRPr="001E6502" w:rsidRDefault="008337CD" w:rsidP="008337CD">
      <w:pPr>
        <w:rPr>
          <w:rFonts w:asciiTheme="minorHAnsi" w:hAnsiTheme="minorHAnsi" w:cstheme="minorHAnsi"/>
          <w:b/>
          <w:bCs/>
        </w:rPr>
      </w:pPr>
    </w:p>
    <w:p w14:paraId="6A2F322D" w14:textId="77777777" w:rsidR="008337CD" w:rsidRPr="001E6502" w:rsidRDefault="008337CD" w:rsidP="008337CD">
      <w:pPr>
        <w:ind w:left="1"/>
        <w:rPr>
          <w:rFonts w:asciiTheme="minorHAnsi" w:hAnsiTheme="minorHAnsi" w:cstheme="minorHAnsi"/>
        </w:rPr>
      </w:pPr>
      <w:r w:rsidRPr="001E6502">
        <w:rPr>
          <w:rFonts w:asciiTheme="minorHAnsi" w:hAnsiTheme="minorHAnsi" w:cstheme="minorHAnsi"/>
          <w:b/>
          <w:bCs/>
        </w:rPr>
        <w:t xml:space="preserve">Absent: </w:t>
      </w:r>
      <w:r w:rsidRPr="001E6502">
        <w:rPr>
          <w:rFonts w:asciiTheme="minorHAnsi" w:hAnsiTheme="minorHAnsi" w:cstheme="minorHAnsi"/>
          <w:b/>
          <w:bCs/>
        </w:rPr>
        <w:tab/>
        <w:t>0-</w:t>
      </w:r>
    </w:p>
    <w:p w14:paraId="2FA4D153" w14:textId="77777777" w:rsidR="008337CD" w:rsidRPr="001E6502" w:rsidRDefault="008337CD" w:rsidP="008337CD">
      <w:pPr>
        <w:ind w:left="2" w:hanging="1"/>
        <w:rPr>
          <w:rFonts w:asciiTheme="minorHAnsi" w:hAnsiTheme="minorHAnsi" w:cstheme="minorHAnsi"/>
          <w:b/>
          <w:bCs/>
        </w:rPr>
      </w:pPr>
      <w:r w:rsidRPr="001E6502">
        <w:rPr>
          <w:rFonts w:asciiTheme="minorHAnsi" w:hAnsiTheme="minorHAnsi" w:cstheme="minorHAnsi"/>
          <w:b/>
          <w:bCs/>
        </w:rPr>
        <w:t>Affirmative:</w:t>
      </w:r>
      <w:r w:rsidRPr="001E6502">
        <w:rPr>
          <w:rFonts w:asciiTheme="minorHAnsi" w:hAnsiTheme="minorHAnsi" w:cstheme="minorHAnsi"/>
          <w:b/>
          <w:bCs/>
        </w:rPr>
        <w:tab/>
        <w:t>7-</w:t>
      </w:r>
      <w:r w:rsidRPr="001E6502">
        <w:rPr>
          <w:rFonts w:asciiTheme="minorHAnsi" w:hAnsiTheme="minorHAnsi" w:cstheme="minorHAnsi"/>
          <w:b/>
          <w:bCs/>
        </w:rPr>
        <w:tab/>
        <w:t xml:space="preserve">Eades, Hays, McDaniels, Hitt, Treynor, Stahl, Norman </w:t>
      </w:r>
    </w:p>
    <w:p w14:paraId="60FF22FC" w14:textId="77777777" w:rsidR="008337CD" w:rsidRPr="001E6502" w:rsidRDefault="008337CD" w:rsidP="008337CD">
      <w:pPr>
        <w:ind w:left="1"/>
        <w:rPr>
          <w:rFonts w:asciiTheme="minorHAnsi" w:hAnsiTheme="minorHAnsi" w:cstheme="minorHAnsi"/>
          <w:b/>
          <w:bCs/>
        </w:rPr>
      </w:pPr>
      <w:r w:rsidRPr="001E6502">
        <w:rPr>
          <w:rFonts w:asciiTheme="minorHAnsi" w:hAnsiTheme="minorHAnsi" w:cstheme="minorHAnsi"/>
          <w:b/>
          <w:bCs/>
        </w:rPr>
        <w:t>Against:</w:t>
      </w:r>
      <w:r w:rsidRPr="001E6502">
        <w:rPr>
          <w:rFonts w:asciiTheme="minorHAnsi" w:hAnsiTheme="minorHAnsi" w:cstheme="minorHAnsi"/>
          <w:b/>
          <w:bCs/>
        </w:rPr>
        <w:tab/>
        <w:t>0-</w:t>
      </w:r>
      <w:r w:rsidRPr="001E6502">
        <w:rPr>
          <w:rFonts w:asciiTheme="minorHAnsi" w:hAnsiTheme="minorHAnsi" w:cstheme="minorHAnsi"/>
          <w:b/>
          <w:bCs/>
        </w:rPr>
        <w:tab/>
      </w:r>
    </w:p>
    <w:p w14:paraId="36EE027A" w14:textId="77777777" w:rsidR="008337CD" w:rsidRPr="004C4A6C" w:rsidRDefault="008337CD" w:rsidP="008337CD">
      <w:pPr>
        <w:rPr>
          <w:rFonts w:ascii="Calibri" w:hAnsi="Calibri"/>
          <w:b/>
          <w:sz w:val="24"/>
          <w:szCs w:val="24"/>
          <w:u w:val="single"/>
        </w:rPr>
      </w:pPr>
    </w:p>
    <w:p w14:paraId="085F3D58" w14:textId="77777777" w:rsidR="008337CD" w:rsidRDefault="008337CD" w:rsidP="008635EB">
      <w:pPr>
        <w:rPr>
          <w:rFonts w:asciiTheme="minorHAnsi" w:hAnsiTheme="minorHAnsi" w:cstheme="minorHAnsi"/>
        </w:rPr>
      </w:pPr>
      <w:r>
        <w:rPr>
          <w:rFonts w:asciiTheme="minorHAnsi" w:hAnsiTheme="minorHAnsi" w:cstheme="minorHAnsi"/>
          <w:b/>
          <w:bCs/>
        </w:rPr>
        <w:t>RESOLUTION 210-24 Sponsored by: Shannon Treynor, Andrew Hitt and Greg Eades</w:t>
      </w:r>
      <w:r>
        <w:rPr>
          <w:rFonts w:asciiTheme="minorHAnsi" w:hAnsiTheme="minorHAnsi" w:cstheme="minorHAnsi"/>
        </w:rPr>
        <w:t xml:space="preserve"> A RESOLUTION determining that a petition to establish The London Gateway New Community Authority is sufficient and complies with the requirements of Section 349.03 of the Ohio Revised Code in form and substance; setting the time and place for a hearing on the petition and authorizing the notice by publication of such hearing.</w:t>
      </w:r>
    </w:p>
    <w:p w14:paraId="68E2186C" w14:textId="77777777" w:rsidR="008337CD" w:rsidRPr="001E6502" w:rsidRDefault="008337CD" w:rsidP="008337CD">
      <w:pPr>
        <w:rPr>
          <w:rFonts w:ascii="Calibri" w:hAnsi="Calibri"/>
          <w:b/>
          <w:u w:val="single"/>
        </w:rPr>
      </w:pPr>
    </w:p>
    <w:p w14:paraId="44CFC68B" w14:textId="77777777" w:rsidR="008337CD" w:rsidRPr="001E6502" w:rsidRDefault="008337CD" w:rsidP="008337CD">
      <w:pPr>
        <w:ind w:left="1"/>
        <w:rPr>
          <w:rFonts w:ascii="Calibri" w:hAnsi="Calibri"/>
          <w:b/>
          <w:i/>
          <w:iCs/>
        </w:rPr>
      </w:pPr>
      <w:r w:rsidRPr="001E6502">
        <w:rPr>
          <w:rFonts w:ascii="Calibri" w:hAnsi="Calibri"/>
          <w:b/>
          <w:i/>
          <w:iCs/>
        </w:rPr>
        <w:t>Motion to exit Public Hearing and enter into regular meeting by Councilman Norman, 2</w:t>
      </w:r>
      <w:r w:rsidRPr="001E6502">
        <w:rPr>
          <w:rFonts w:ascii="Calibri" w:hAnsi="Calibri"/>
          <w:b/>
          <w:i/>
          <w:iCs/>
          <w:vertAlign w:val="superscript"/>
        </w:rPr>
        <w:t xml:space="preserve">nd  </w:t>
      </w:r>
      <w:r w:rsidRPr="001E6502">
        <w:rPr>
          <w:rFonts w:ascii="Calibri" w:hAnsi="Calibri"/>
          <w:b/>
          <w:i/>
          <w:iCs/>
        </w:rPr>
        <w:t>Councilman Stahl. The motion carried by the following vote</w:t>
      </w:r>
    </w:p>
    <w:p w14:paraId="72009E21" w14:textId="77777777" w:rsidR="008337CD" w:rsidRPr="001E6502" w:rsidRDefault="008337CD" w:rsidP="008337CD">
      <w:pPr>
        <w:ind w:left="1"/>
        <w:rPr>
          <w:rFonts w:asciiTheme="minorHAnsi" w:hAnsiTheme="minorHAnsi" w:cstheme="minorHAnsi"/>
          <w:b/>
          <w:bCs/>
        </w:rPr>
      </w:pPr>
    </w:p>
    <w:p w14:paraId="1CBF5DD0" w14:textId="77777777" w:rsidR="008337CD" w:rsidRPr="001E6502" w:rsidRDefault="008337CD" w:rsidP="008337CD">
      <w:pPr>
        <w:ind w:left="1"/>
        <w:rPr>
          <w:rFonts w:asciiTheme="minorHAnsi" w:hAnsiTheme="minorHAnsi" w:cstheme="minorHAnsi"/>
        </w:rPr>
      </w:pPr>
      <w:r w:rsidRPr="001E6502">
        <w:rPr>
          <w:rFonts w:asciiTheme="minorHAnsi" w:hAnsiTheme="minorHAnsi" w:cstheme="minorHAnsi"/>
          <w:b/>
          <w:bCs/>
        </w:rPr>
        <w:t xml:space="preserve">Absent: </w:t>
      </w:r>
      <w:r w:rsidRPr="001E6502">
        <w:rPr>
          <w:rFonts w:asciiTheme="minorHAnsi" w:hAnsiTheme="minorHAnsi" w:cstheme="minorHAnsi"/>
          <w:b/>
          <w:bCs/>
        </w:rPr>
        <w:tab/>
        <w:t>0-</w:t>
      </w:r>
    </w:p>
    <w:p w14:paraId="747EB7EC" w14:textId="77777777" w:rsidR="008337CD" w:rsidRPr="001E6502" w:rsidRDefault="008337CD" w:rsidP="008337CD">
      <w:pPr>
        <w:ind w:left="2" w:hanging="1"/>
        <w:rPr>
          <w:rFonts w:asciiTheme="minorHAnsi" w:hAnsiTheme="minorHAnsi" w:cstheme="minorHAnsi"/>
          <w:b/>
          <w:bCs/>
        </w:rPr>
      </w:pPr>
      <w:r w:rsidRPr="001E6502">
        <w:rPr>
          <w:rFonts w:asciiTheme="minorHAnsi" w:hAnsiTheme="minorHAnsi" w:cstheme="minorHAnsi"/>
          <w:b/>
          <w:bCs/>
        </w:rPr>
        <w:t>Affirmative:</w:t>
      </w:r>
      <w:r w:rsidRPr="001E6502">
        <w:rPr>
          <w:rFonts w:asciiTheme="minorHAnsi" w:hAnsiTheme="minorHAnsi" w:cstheme="minorHAnsi"/>
          <w:b/>
          <w:bCs/>
        </w:rPr>
        <w:tab/>
        <w:t>7-</w:t>
      </w:r>
      <w:r w:rsidRPr="001E6502">
        <w:rPr>
          <w:rFonts w:asciiTheme="minorHAnsi" w:hAnsiTheme="minorHAnsi" w:cstheme="minorHAnsi"/>
          <w:b/>
          <w:bCs/>
        </w:rPr>
        <w:tab/>
        <w:t xml:space="preserve">Eades, Hays, McDaniels, Hitt, Treynor, Stahl, Norman </w:t>
      </w:r>
    </w:p>
    <w:p w14:paraId="4A5F4045" w14:textId="54E46532" w:rsidR="00955AC2" w:rsidRPr="001E6502" w:rsidRDefault="008337CD" w:rsidP="00A339A1">
      <w:pPr>
        <w:ind w:left="1"/>
        <w:rPr>
          <w:rFonts w:asciiTheme="minorHAnsi" w:hAnsiTheme="minorHAnsi" w:cstheme="minorHAnsi"/>
          <w:b/>
          <w:bCs/>
        </w:rPr>
      </w:pPr>
      <w:r w:rsidRPr="001E6502">
        <w:rPr>
          <w:rFonts w:asciiTheme="minorHAnsi" w:hAnsiTheme="minorHAnsi" w:cstheme="minorHAnsi"/>
          <w:b/>
          <w:bCs/>
        </w:rPr>
        <w:t>Against:</w:t>
      </w:r>
      <w:r w:rsidRPr="001E6502">
        <w:rPr>
          <w:rFonts w:asciiTheme="minorHAnsi" w:hAnsiTheme="minorHAnsi" w:cstheme="minorHAnsi"/>
          <w:b/>
          <w:bCs/>
        </w:rPr>
        <w:tab/>
        <w:t>0-</w:t>
      </w:r>
      <w:r w:rsidRPr="001E6502">
        <w:rPr>
          <w:rFonts w:asciiTheme="minorHAnsi" w:hAnsiTheme="minorHAnsi" w:cstheme="minorHAnsi"/>
          <w:b/>
          <w:bCs/>
        </w:rPr>
        <w:tab/>
      </w:r>
    </w:p>
    <w:p w14:paraId="69FF8E6E" w14:textId="740F84E5" w:rsidR="00C03729" w:rsidRDefault="00AA598B" w:rsidP="005D515F">
      <w:pPr>
        <w:spacing w:before="100" w:beforeAutospacing="1" w:after="100" w:afterAutospacing="1"/>
        <w:ind w:right="220"/>
        <w:rPr>
          <w:rFonts w:ascii="Calibri" w:hAnsi="Calibri"/>
          <w:bCs/>
          <w:szCs w:val="18"/>
        </w:rPr>
      </w:pPr>
      <w:r w:rsidRPr="00707866">
        <w:rPr>
          <w:rFonts w:ascii="Calibri" w:hAnsi="Calibri"/>
          <w:b/>
          <w:sz w:val="24"/>
          <w:szCs w:val="20"/>
          <w:u w:val="single"/>
        </w:rPr>
        <w:t>C</w:t>
      </w:r>
      <w:r w:rsidR="00747D15">
        <w:rPr>
          <w:rFonts w:ascii="Calibri" w:hAnsi="Calibri"/>
          <w:b/>
          <w:sz w:val="24"/>
          <w:szCs w:val="20"/>
          <w:u w:val="single"/>
        </w:rPr>
        <w:t>o</w:t>
      </w:r>
      <w:r w:rsidR="00C51726" w:rsidRPr="00707866">
        <w:rPr>
          <w:rFonts w:ascii="Calibri" w:hAnsi="Calibri"/>
          <w:b/>
          <w:sz w:val="24"/>
          <w:szCs w:val="20"/>
          <w:u w:val="single"/>
        </w:rPr>
        <w:t>m</w:t>
      </w:r>
      <w:r w:rsidR="00210355" w:rsidRPr="00707866">
        <w:rPr>
          <w:rFonts w:ascii="Calibri" w:hAnsi="Calibri"/>
          <w:b/>
          <w:sz w:val="24"/>
          <w:szCs w:val="20"/>
          <w:u w:val="single"/>
        </w:rPr>
        <w:t>munications/Announcements</w:t>
      </w:r>
      <w:r w:rsidR="001D4AF6" w:rsidRPr="00707866">
        <w:rPr>
          <w:rFonts w:ascii="Calibri" w:hAnsi="Calibri"/>
          <w:bCs/>
          <w:sz w:val="24"/>
          <w:szCs w:val="20"/>
        </w:rPr>
        <w:t xml:space="preserve"> </w:t>
      </w:r>
    </w:p>
    <w:p w14:paraId="19CE9209" w14:textId="226AE34B" w:rsidR="00ED5F33" w:rsidRDefault="00186B64" w:rsidP="00CF60C6">
      <w:pPr>
        <w:rPr>
          <w:rFonts w:asciiTheme="minorHAnsi" w:hAnsiTheme="minorHAnsi" w:cstheme="minorHAnsi"/>
          <w:b/>
          <w:bCs/>
        </w:rPr>
      </w:pPr>
      <w:r w:rsidRPr="003320D1">
        <w:rPr>
          <w:rFonts w:asciiTheme="minorHAnsi" w:hAnsiTheme="minorHAnsi" w:cstheme="minorHAnsi"/>
          <w:b/>
          <w:bCs/>
        </w:rPr>
        <w:t xml:space="preserve">Mayor </w:t>
      </w:r>
      <w:r w:rsidR="00DC08D8" w:rsidRPr="003320D1">
        <w:rPr>
          <w:rFonts w:asciiTheme="minorHAnsi" w:hAnsiTheme="minorHAnsi" w:cstheme="minorHAnsi"/>
          <w:b/>
          <w:bCs/>
        </w:rPr>
        <w:t xml:space="preserve">appointments to </w:t>
      </w:r>
      <w:r w:rsidR="00C3596A">
        <w:rPr>
          <w:rFonts w:asciiTheme="minorHAnsi" w:hAnsiTheme="minorHAnsi" w:cstheme="minorHAnsi"/>
          <w:b/>
          <w:bCs/>
        </w:rPr>
        <w:t>historic downtown revitalization committee</w:t>
      </w:r>
      <w:r w:rsidR="003320D1" w:rsidRPr="003320D1">
        <w:rPr>
          <w:rFonts w:asciiTheme="minorHAnsi" w:hAnsiTheme="minorHAnsi" w:cstheme="minorHAnsi"/>
          <w:b/>
          <w:bCs/>
        </w:rPr>
        <w:t>. Please see attachment</w:t>
      </w:r>
      <w:r w:rsidR="008337CD">
        <w:rPr>
          <w:rFonts w:asciiTheme="minorHAnsi" w:hAnsiTheme="minorHAnsi" w:cstheme="minorHAnsi"/>
          <w:b/>
          <w:bCs/>
        </w:rPr>
        <w:t>. Voice vote, slate approved</w:t>
      </w:r>
    </w:p>
    <w:p w14:paraId="5E468D5B" w14:textId="77777777" w:rsidR="000F7441" w:rsidRPr="000F7441" w:rsidRDefault="000F7441" w:rsidP="000F7441">
      <w:pPr>
        <w:tabs>
          <w:tab w:val="left" w:pos="4050"/>
        </w:tabs>
        <w:spacing w:before="100" w:beforeAutospacing="1" w:after="100" w:afterAutospacing="1"/>
        <w:ind w:right="18"/>
        <w:rPr>
          <w:rFonts w:asciiTheme="minorHAnsi" w:hAnsiTheme="minorHAnsi" w:cstheme="minorHAnsi"/>
        </w:rPr>
      </w:pPr>
      <w:r w:rsidRPr="00CF5696">
        <w:rPr>
          <w:rFonts w:asciiTheme="minorHAnsi" w:hAnsiTheme="minorHAnsi" w:cstheme="minorHAnsi"/>
          <w:b/>
          <w:bCs/>
        </w:rPr>
        <w:t>Mr. Norman</w:t>
      </w:r>
      <w:r w:rsidRPr="000F7441">
        <w:rPr>
          <w:rFonts w:asciiTheme="minorHAnsi" w:hAnsiTheme="minorHAnsi" w:cstheme="minorHAnsi"/>
        </w:rPr>
        <w:t>: Asked for clarification on whether the vote was for all appointments or none. He expressed concern about a previous meeting where he did not want Steve Lelonic on the committee.</w:t>
      </w:r>
    </w:p>
    <w:p w14:paraId="53A9C2C9" w14:textId="77777777" w:rsidR="000F7441" w:rsidRPr="000F7441" w:rsidRDefault="000F7441" w:rsidP="000F7441">
      <w:pPr>
        <w:tabs>
          <w:tab w:val="left" w:pos="4050"/>
        </w:tabs>
        <w:spacing w:before="100" w:beforeAutospacing="1" w:after="100" w:afterAutospacing="1"/>
        <w:ind w:right="18"/>
        <w:rPr>
          <w:rFonts w:asciiTheme="minorHAnsi" w:hAnsiTheme="minorHAnsi" w:cstheme="minorHAnsi"/>
        </w:rPr>
      </w:pPr>
      <w:r w:rsidRPr="00CF5696">
        <w:rPr>
          <w:rFonts w:asciiTheme="minorHAnsi" w:hAnsiTheme="minorHAnsi" w:cstheme="minorHAnsi"/>
          <w:b/>
          <w:bCs/>
        </w:rPr>
        <w:t>President Peters:</w:t>
      </w:r>
      <w:r w:rsidRPr="000F7441">
        <w:rPr>
          <w:rFonts w:asciiTheme="minorHAnsi" w:hAnsiTheme="minorHAnsi" w:cstheme="minorHAnsi"/>
        </w:rPr>
        <w:t xml:space="preserve"> Mentioned that the three individuals approached the Mayor about joining the board.</w:t>
      </w:r>
    </w:p>
    <w:p w14:paraId="32A273FC" w14:textId="77777777" w:rsidR="000F7441" w:rsidRPr="000F7441" w:rsidRDefault="000F7441" w:rsidP="000F7441">
      <w:pPr>
        <w:tabs>
          <w:tab w:val="left" w:pos="4050"/>
        </w:tabs>
        <w:spacing w:before="100" w:beforeAutospacing="1" w:after="100" w:afterAutospacing="1"/>
        <w:ind w:right="18"/>
        <w:rPr>
          <w:rFonts w:asciiTheme="minorHAnsi" w:hAnsiTheme="minorHAnsi" w:cstheme="minorHAnsi"/>
        </w:rPr>
      </w:pPr>
      <w:r w:rsidRPr="00CF5696">
        <w:rPr>
          <w:rFonts w:asciiTheme="minorHAnsi" w:hAnsiTheme="minorHAnsi" w:cstheme="minorHAnsi"/>
          <w:b/>
          <w:bCs/>
        </w:rPr>
        <w:t>Mayor Closser:</w:t>
      </w:r>
      <w:r w:rsidRPr="000F7441">
        <w:rPr>
          <w:rFonts w:asciiTheme="minorHAnsi" w:hAnsiTheme="minorHAnsi" w:cstheme="minorHAnsi"/>
        </w:rPr>
        <w:t xml:space="preserve"> Stated that if there are any issues, they should be discussed prior to the meeting. He noted that the Tax Board has only met once in 14 years.</w:t>
      </w:r>
    </w:p>
    <w:p w14:paraId="1D4851A8" w14:textId="77777777" w:rsidR="000F7441" w:rsidRPr="000F7441" w:rsidRDefault="000F7441" w:rsidP="000F7441">
      <w:pPr>
        <w:tabs>
          <w:tab w:val="left" w:pos="4050"/>
        </w:tabs>
        <w:spacing w:before="100" w:beforeAutospacing="1" w:after="100" w:afterAutospacing="1"/>
        <w:ind w:right="18"/>
        <w:rPr>
          <w:rFonts w:asciiTheme="minorHAnsi" w:hAnsiTheme="minorHAnsi" w:cstheme="minorHAnsi"/>
        </w:rPr>
      </w:pPr>
      <w:r w:rsidRPr="00CF5696">
        <w:rPr>
          <w:rFonts w:asciiTheme="minorHAnsi" w:hAnsiTheme="minorHAnsi" w:cstheme="minorHAnsi"/>
          <w:b/>
          <w:bCs/>
        </w:rPr>
        <w:t>Mr. Norman:</w:t>
      </w:r>
      <w:r w:rsidRPr="000F7441">
        <w:rPr>
          <w:rFonts w:asciiTheme="minorHAnsi" w:hAnsiTheme="minorHAnsi" w:cstheme="minorHAnsi"/>
        </w:rPr>
        <w:t xml:space="preserve"> Asked what the procedural steps would be in the future if there is someone on the list they do not want.</w:t>
      </w:r>
    </w:p>
    <w:p w14:paraId="7A715BF7" w14:textId="77777777" w:rsidR="000F7441" w:rsidRPr="000F7441" w:rsidRDefault="000F7441" w:rsidP="000F7441">
      <w:pPr>
        <w:tabs>
          <w:tab w:val="left" w:pos="4050"/>
        </w:tabs>
        <w:spacing w:before="100" w:beforeAutospacing="1" w:after="100" w:afterAutospacing="1"/>
        <w:ind w:right="18"/>
        <w:rPr>
          <w:rFonts w:asciiTheme="minorHAnsi" w:hAnsiTheme="minorHAnsi" w:cstheme="minorHAnsi"/>
        </w:rPr>
      </w:pPr>
      <w:r w:rsidRPr="00CF5696">
        <w:rPr>
          <w:rFonts w:asciiTheme="minorHAnsi" w:hAnsiTheme="minorHAnsi" w:cstheme="minorHAnsi"/>
          <w:b/>
          <w:bCs/>
        </w:rPr>
        <w:t>Mayor Closser:</w:t>
      </w:r>
      <w:r w:rsidRPr="000F7441">
        <w:rPr>
          <w:rFonts w:asciiTheme="minorHAnsi" w:hAnsiTheme="minorHAnsi" w:cstheme="minorHAnsi"/>
        </w:rPr>
        <w:t xml:space="preserve"> Agreed that discussions can be had, and he can remove an appointee if necessary, as they are his appointments.</w:t>
      </w:r>
    </w:p>
    <w:p w14:paraId="69E20CF0" w14:textId="640781A8" w:rsidR="000F7441" w:rsidRPr="000F7441" w:rsidRDefault="000F7441" w:rsidP="000F7441">
      <w:pPr>
        <w:tabs>
          <w:tab w:val="left" w:pos="4050"/>
        </w:tabs>
        <w:spacing w:before="100" w:beforeAutospacing="1" w:after="100" w:afterAutospacing="1"/>
        <w:ind w:right="18"/>
        <w:rPr>
          <w:rFonts w:asciiTheme="minorHAnsi" w:hAnsiTheme="minorHAnsi" w:cstheme="minorHAnsi"/>
        </w:rPr>
      </w:pPr>
      <w:r w:rsidRPr="00CF5696">
        <w:rPr>
          <w:rFonts w:asciiTheme="minorHAnsi" w:hAnsiTheme="minorHAnsi" w:cstheme="minorHAnsi"/>
          <w:b/>
          <w:bCs/>
        </w:rPr>
        <w:t>Law Director:</w:t>
      </w:r>
      <w:r w:rsidRPr="000F7441">
        <w:rPr>
          <w:rFonts w:asciiTheme="minorHAnsi" w:hAnsiTheme="minorHAnsi" w:cstheme="minorHAnsi"/>
        </w:rPr>
        <w:t xml:space="preserve"> Explained that while the appointments need council approval, they could be handled one at a time if desired. </w:t>
      </w:r>
      <w:r>
        <w:rPr>
          <w:rFonts w:asciiTheme="minorHAnsi" w:hAnsiTheme="minorHAnsi" w:cstheme="minorHAnsi"/>
        </w:rPr>
        <w:t>Sh</w:t>
      </w:r>
      <w:r w:rsidRPr="000F7441">
        <w:rPr>
          <w:rFonts w:asciiTheme="minorHAnsi" w:hAnsiTheme="minorHAnsi" w:cstheme="minorHAnsi"/>
        </w:rPr>
        <w:t>e suggested clarifying this in council rules.</w:t>
      </w:r>
    </w:p>
    <w:p w14:paraId="201736EB" w14:textId="77777777" w:rsidR="000F7441" w:rsidRPr="000F7441" w:rsidRDefault="000F7441" w:rsidP="000F7441">
      <w:pPr>
        <w:tabs>
          <w:tab w:val="left" w:pos="4050"/>
        </w:tabs>
        <w:spacing w:before="100" w:beforeAutospacing="1" w:after="100" w:afterAutospacing="1"/>
        <w:ind w:right="18"/>
        <w:rPr>
          <w:rFonts w:asciiTheme="minorHAnsi" w:hAnsiTheme="minorHAnsi" w:cstheme="minorHAnsi"/>
        </w:rPr>
      </w:pPr>
      <w:r w:rsidRPr="00CF5696">
        <w:rPr>
          <w:rFonts w:asciiTheme="minorHAnsi" w:hAnsiTheme="minorHAnsi" w:cstheme="minorHAnsi"/>
          <w:b/>
          <w:bCs/>
        </w:rPr>
        <w:t>Mr. Eades:</w:t>
      </w:r>
      <w:r w:rsidRPr="000F7441">
        <w:rPr>
          <w:rFonts w:asciiTheme="minorHAnsi" w:hAnsiTheme="minorHAnsi" w:cstheme="minorHAnsi"/>
        </w:rPr>
        <w:t xml:space="preserve"> Could not hear the Law Director and reiterated that if the council wants to break the appointments out one by one, it can be done. He asked for procedural clarification on this matter.</w:t>
      </w:r>
    </w:p>
    <w:p w14:paraId="35A2A625" w14:textId="44CD1721" w:rsidR="000F7441" w:rsidRPr="000F7441" w:rsidRDefault="000F7441" w:rsidP="000F7441">
      <w:pPr>
        <w:tabs>
          <w:tab w:val="left" w:pos="4050"/>
        </w:tabs>
        <w:spacing w:before="100" w:beforeAutospacing="1" w:after="100" w:afterAutospacing="1"/>
        <w:ind w:right="18"/>
        <w:rPr>
          <w:rFonts w:asciiTheme="minorHAnsi" w:hAnsiTheme="minorHAnsi" w:cstheme="minorHAnsi"/>
        </w:rPr>
      </w:pPr>
      <w:r w:rsidRPr="00CF5696">
        <w:rPr>
          <w:rFonts w:asciiTheme="minorHAnsi" w:hAnsiTheme="minorHAnsi" w:cstheme="minorHAnsi"/>
          <w:b/>
          <w:bCs/>
        </w:rPr>
        <w:t>Law Director:</w:t>
      </w:r>
      <w:r w:rsidRPr="000F7441">
        <w:rPr>
          <w:rFonts w:asciiTheme="minorHAnsi" w:hAnsiTheme="minorHAnsi" w:cstheme="minorHAnsi"/>
        </w:rPr>
        <w:t xml:space="preserve"> Confirmed that requests to handle appointments one at a time can be accommodated. There are currently no rules against this, and th</w:t>
      </w:r>
      <w:r>
        <w:rPr>
          <w:rFonts w:asciiTheme="minorHAnsi" w:hAnsiTheme="minorHAnsi" w:cstheme="minorHAnsi"/>
        </w:rPr>
        <w:t xml:space="preserve">ey can be </w:t>
      </w:r>
      <w:r w:rsidRPr="000F7441">
        <w:rPr>
          <w:rFonts w:asciiTheme="minorHAnsi" w:hAnsiTheme="minorHAnsi" w:cstheme="minorHAnsi"/>
        </w:rPr>
        <w:t xml:space="preserve">as a slate or individually. Some appointments require council approval, while others are done as a </w:t>
      </w:r>
      <w:r w:rsidRPr="000F7441">
        <w:rPr>
          <w:rFonts w:asciiTheme="minorHAnsi" w:hAnsiTheme="minorHAnsi" w:cstheme="minorHAnsi"/>
        </w:rPr>
        <w:lastRenderedPageBreak/>
        <w:t>courtesy.</w:t>
      </w:r>
    </w:p>
    <w:p w14:paraId="5FC0EA1E" w14:textId="77777777" w:rsidR="000F7441" w:rsidRPr="000F7441" w:rsidRDefault="000F7441" w:rsidP="000F7441">
      <w:pPr>
        <w:tabs>
          <w:tab w:val="left" w:pos="4050"/>
        </w:tabs>
        <w:spacing w:before="100" w:beforeAutospacing="1" w:after="100" w:afterAutospacing="1"/>
        <w:ind w:right="18"/>
        <w:rPr>
          <w:rFonts w:asciiTheme="minorHAnsi" w:hAnsiTheme="minorHAnsi" w:cstheme="minorHAnsi"/>
        </w:rPr>
      </w:pPr>
      <w:r w:rsidRPr="00CF5696">
        <w:rPr>
          <w:rFonts w:asciiTheme="minorHAnsi" w:hAnsiTheme="minorHAnsi" w:cstheme="minorHAnsi"/>
          <w:b/>
          <w:bCs/>
        </w:rPr>
        <w:t>Mr. Eades:</w:t>
      </w:r>
      <w:r w:rsidRPr="000F7441">
        <w:rPr>
          <w:rFonts w:asciiTheme="minorHAnsi" w:hAnsiTheme="minorHAnsi" w:cstheme="minorHAnsi"/>
        </w:rPr>
        <w:t xml:space="preserve"> Appreciated the questions and answers provided to the council prior to the meeting.</w:t>
      </w:r>
    </w:p>
    <w:p w14:paraId="4B1D66FB" w14:textId="77777777" w:rsidR="00BE3B75" w:rsidRDefault="00210355" w:rsidP="000F7441">
      <w:pPr>
        <w:tabs>
          <w:tab w:val="left" w:pos="4050"/>
        </w:tabs>
        <w:spacing w:before="100" w:beforeAutospacing="1" w:after="100" w:afterAutospacing="1"/>
        <w:ind w:right="18"/>
        <w:rPr>
          <w:rFonts w:ascii="Calibri" w:hAnsi="Calibri"/>
          <w:sz w:val="24"/>
          <w:szCs w:val="20"/>
        </w:rPr>
      </w:pPr>
      <w:r w:rsidRPr="00707866">
        <w:rPr>
          <w:rFonts w:ascii="Calibri" w:hAnsi="Calibri"/>
          <w:b/>
          <w:bCs/>
          <w:sz w:val="24"/>
          <w:szCs w:val="20"/>
          <w:u w:val="single"/>
        </w:rPr>
        <w:t>Audience Concerns</w:t>
      </w:r>
      <w:r w:rsidR="001D4AF6" w:rsidRPr="00707866">
        <w:rPr>
          <w:rFonts w:ascii="Calibri" w:hAnsi="Calibri"/>
          <w:sz w:val="24"/>
          <w:szCs w:val="20"/>
        </w:rPr>
        <w:t xml:space="preserve"> </w:t>
      </w:r>
      <w:r w:rsidR="008337CD">
        <w:rPr>
          <w:rFonts w:ascii="Calibri" w:hAnsi="Calibri"/>
          <w:sz w:val="24"/>
          <w:szCs w:val="20"/>
        </w:rPr>
        <w:t>–</w:t>
      </w:r>
      <w:r w:rsidR="00747D15">
        <w:rPr>
          <w:rFonts w:ascii="Calibri" w:hAnsi="Calibri"/>
          <w:sz w:val="24"/>
          <w:szCs w:val="20"/>
        </w:rPr>
        <w:t xml:space="preserve"> </w:t>
      </w:r>
    </w:p>
    <w:p w14:paraId="278E4104"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Raymond Anthony:</w:t>
      </w:r>
      <w:r w:rsidRPr="00AB7406">
        <w:rPr>
          <w:rFonts w:ascii="Calibri" w:hAnsi="Calibri"/>
        </w:rPr>
        <w:t xml:space="preserve"> Addressed the council, stating that the January 16 agenda was not posted on the city council website, and the January 2 agenda was posted only an hour and a half before the meeting. He asked for an explanation.</w:t>
      </w:r>
    </w:p>
    <w:p w14:paraId="7E8ED373" w14:textId="692AFBC9" w:rsidR="00106C02" w:rsidRPr="00AB7406" w:rsidRDefault="00773253" w:rsidP="00106C02">
      <w:pPr>
        <w:tabs>
          <w:tab w:val="left" w:pos="4050"/>
        </w:tabs>
        <w:spacing w:before="100" w:beforeAutospacing="1" w:after="100" w:afterAutospacing="1"/>
        <w:ind w:right="18"/>
        <w:rPr>
          <w:rFonts w:ascii="Calibri" w:hAnsi="Calibri"/>
        </w:rPr>
      </w:pPr>
      <w:r w:rsidRPr="00AB7406">
        <w:rPr>
          <w:rFonts w:ascii="Calibri" w:hAnsi="Calibri"/>
          <w:b/>
          <w:bCs/>
        </w:rPr>
        <w:t>Mr. Norman</w:t>
      </w:r>
      <w:r w:rsidRPr="00AB7406">
        <w:rPr>
          <w:rFonts w:ascii="Calibri" w:hAnsi="Calibri"/>
        </w:rPr>
        <w:t xml:space="preserve"> stated</w:t>
      </w:r>
      <w:r w:rsidR="00106C02" w:rsidRPr="00AB7406">
        <w:rPr>
          <w:rFonts w:ascii="Calibri" w:hAnsi="Calibri"/>
        </w:rPr>
        <w:t xml:space="preserve"> that the clerk sends the minutes to Mr. Norman, who then edits the website, but it has to be approved by the administration.</w:t>
      </w:r>
      <w:r w:rsidRPr="00AB7406">
        <w:rPr>
          <w:rFonts w:ascii="Calibri" w:hAnsi="Calibri"/>
        </w:rPr>
        <w:t xml:space="preserve"> </w:t>
      </w:r>
      <w:r w:rsidR="00106C02" w:rsidRPr="00AB7406">
        <w:rPr>
          <w:rFonts w:ascii="Calibri" w:hAnsi="Calibri"/>
        </w:rPr>
        <w:t>Clarified that the process is the same for the agenda and minutes. He mentioned that he can only change certain things on the website without approval.</w:t>
      </w:r>
    </w:p>
    <w:p w14:paraId="4852DCA6"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Ms. Breedlove:</w:t>
      </w:r>
      <w:r w:rsidRPr="00AB7406">
        <w:rPr>
          <w:rFonts w:ascii="Calibri" w:hAnsi="Calibri"/>
        </w:rPr>
        <w:t xml:space="preserve"> Explained that the website has an activity log that tracks all actions. She stated that the January 2 agenda was sent to her at 7:40 AM and approved at 11:10 AM. She noted that no agenda was sent for the January 16 meeting.</w:t>
      </w:r>
    </w:p>
    <w:p w14:paraId="2DE7A3E6"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Mr. Norman:</w:t>
      </w:r>
      <w:r w:rsidRPr="00AB7406">
        <w:rPr>
          <w:rFonts w:ascii="Calibri" w:hAnsi="Calibri"/>
        </w:rPr>
        <w:t xml:space="preserve"> Insisted that he followed the usual process and that the agenda was sent. He questioned why approval is needed for council updates on the website.</w:t>
      </w:r>
    </w:p>
    <w:p w14:paraId="2A876EFF"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Ms. Breedlove:</w:t>
      </w:r>
      <w:r w:rsidRPr="00AB7406">
        <w:rPr>
          <w:rFonts w:ascii="Calibri" w:hAnsi="Calibri"/>
        </w:rPr>
        <w:t xml:space="preserve"> Responded that the council would have full access to the website once they successfully learn its operations. She mentioned that there have been numerous errors and missed procedural steps.</w:t>
      </w:r>
    </w:p>
    <w:p w14:paraId="28B9E835"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Mr. Norman:</w:t>
      </w:r>
      <w:r w:rsidRPr="00AB7406">
        <w:rPr>
          <w:rFonts w:ascii="Calibri" w:hAnsi="Calibri"/>
        </w:rPr>
        <w:t xml:space="preserve"> Reiterated that he knows when he posted the requests and suggested that there might be an issue with the website.</w:t>
      </w:r>
    </w:p>
    <w:p w14:paraId="7F0DFC3C"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Mr. Peters:</w:t>
      </w:r>
      <w:r w:rsidRPr="00AB7406">
        <w:rPr>
          <w:rFonts w:ascii="Calibri" w:hAnsi="Calibri"/>
        </w:rPr>
        <w:t xml:space="preserve"> Suggested discussing the matter after the meeting to ensure the agenda is posted on time.</w:t>
      </w:r>
    </w:p>
    <w:p w14:paraId="3F3DAD19" w14:textId="535C2088"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Mr. Eades:</w:t>
      </w:r>
      <w:r w:rsidRPr="00AB7406">
        <w:rPr>
          <w:rFonts w:ascii="Calibri" w:hAnsi="Calibri"/>
        </w:rPr>
        <w:t xml:space="preserve"> Recommended involving the clerk in the discussion.</w:t>
      </w:r>
    </w:p>
    <w:p w14:paraId="3C265FA4"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Raymond Anthony:</w:t>
      </w:r>
      <w:r w:rsidRPr="00AB7406">
        <w:rPr>
          <w:rFonts w:ascii="Calibri" w:hAnsi="Calibri"/>
        </w:rPr>
        <w:t xml:space="preserve"> Asked about the special assessment for tree maintenance and whether it appeared on property tax receipts.</w:t>
      </w:r>
    </w:p>
    <w:p w14:paraId="272FDBF7"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Ms. Treynor:</w:t>
      </w:r>
      <w:r w:rsidRPr="00AB7406">
        <w:rPr>
          <w:rFonts w:ascii="Calibri" w:hAnsi="Calibri"/>
        </w:rPr>
        <w:t xml:space="preserve"> Confirmed that the special assessment for trees is renewed every two years.</w:t>
      </w:r>
    </w:p>
    <w:p w14:paraId="72164DD9"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Raymond Anthony:</w:t>
      </w:r>
      <w:r w:rsidRPr="00AB7406">
        <w:rPr>
          <w:rFonts w:ascii="Calibri" w:hAnsi="Calibri"/>
        </w:rPr>
        <w:t xml:space="preserve"> Inquired about the budget for tree maintenance and whether it includes fixing sidewalks affected by tree roots.</w:t>
      </w:r>
    </w:p>
    <w:p w14:paraId="5CB563BC"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Mr. Peters:</w:t>
      </w:r>
      <w:r w:rsidRPr="00AB7406">
        <w:rPr>
          <w:rFonts w:ascii="Calibri" w:hAnsi="Calibri"/>
        </w:rPr>
        <w:t xml:space="preserve"> Stated that the budget is $40,000 per year.</w:t>
      </w:r>
    </w:p>
    <w:p w14:paraId="35BFFE56"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Raymond Anthony:</w:t>
      </w:r>
      <w:r w:rsidRPr="00AB7406">
        <w:rPr>
          <w:rFonts w:ascii="Calibri" w:hAnsi="Calibri"/>
        </w:rPr>
        <w:t xml:space="preserve"> Asked how much of the budget goes towards tree removal.</w:t>
      </w:r>
    </w:p>
    <w:p w14:paraId="218CF752"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Mr. Peters:</w:t>
      </w:r>
      <w:r w:rsidRPr="00AB7406">
        <w:rPr>
          <w:rFonts w:ascii="Calibri" w:hAnsi="Calibri"/>
        </w:rPr>
        <w:t xml:space="preserve"> Explained that it varies each year based on the needs.</w:t>
      </w:r>
    </w:p>
    <w:p w14:paraId="37F8C29B"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Mayor Closser:</w:t>
      </w:r>
      <w:r w:rsidRPr="00AB7406">
        <w:rPr>
          <w:rFonts w:ascii="Calibri" w:hAnsi="Calibri"/>
        </w:rPr>
        <w:t xml:space="preserve"> Added that the budget allocation depends on the specific needs each year, such as dealing with ash borers or planting new trees.</w:t>
      </w:r>
    </w:p>
    <w:p w14:paraId="5D4E8887"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Mr. Stahl:</w:t>
      </w:r>
      <w:r w:rsidRPr="00AB7406">
        <w:rPr>
          <w:rFonts w:ascii="Calibri" w:hAnsi="Calibri"/>
        </w:rPr>
        <w:t xml:space="preserve"> Mentioned that many old trees were removed last year due to storms.</w:t>
      </w:r>
    </w:p>
    <w:p w14:paraId="28D8832D"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lastRenderedPageBreak/>
        <w:t>Raymond Anthony:</w:t>
      </w:r>
      <w:r w:rsidRPr="00AB7406">
        <w:rPr>
          <w:rFonts w:ascii="Calibri" w:hAnsi="Calibri"/>
        </w:rPr>
        <w:t xml:space="preserve"> Asked if the street department handles tree removal or hires outside contractors.</w:t>
      </w:r>
    </w:p>
    <w:p w14:paraId="152D30EA"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Mayor Closser:</w:t>
      </w:r>
      <w:r w:rsidRPr="00AB7406">
        <w:rPr>
          <w:rFonts w:ascii="Calibri" w:hAnsi="Calibri"/>
        </w:rPr>
        <w:t xml:space="preserve"> Explained that they hire outside contractors for large trees and stump grinding.</w:t>
      </w:r>
    </w:p>
    <w:p w14:paraId="01BA3324"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Raymond Anthony:</w:t>
      </w:r>
      <w:r w:rsidRPr="00AB7406">
        <w:rPr>
          <w:rFonts w:ascii="Calibri" w:hAnsi="Calibri"/>
        </w:rPr>
        <w:t xml:space="preserve"> Inquired if the street department gets bids for hiring contractors.</w:t>
      </w:r>
    </w:p>
    <w:p w14:paraId="5F488D0C"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Mayor Closser:</w:t>
      </w:r>
      <w:r w:rsidRPr="00AB7406">
        <w:rPr>
          <w:rFonts w:ascii="Calibri" w:hAnsi="Calibri"/>
        </w:rPr>
        <w:t xml:space="preserve"> Stated that they get bids if the cost hits a certain amount and reach out to local contractors for estimates.</w:t>
      </w:r>
    </w:p>
    <w:p w14:paraId="7D57DC33" w14:textId="77777777" w:rsidR="00106C02" w:rsidRPr="00AB7406" w:rsidRDefault="00106C02" w:rsidP="00106C02">
      <w:pPr>
        <w:tabs>
          <w:tab w:val="left" w:pos="4050"/>
        </w:tabs>
        <w:spacing w:before="100" w:beforeAutospacing="1" w:after="100" w:afterAutospacing="1"/>
        <w:ind w:right="18"/>
        <w:rPr>
          <w:rFonts w:ascii="Calibri" w:hAnsi="Calibri"/>
        </w:rPr>
      </w:pPr>
      <w:r w:rsidRPr="00AB7406">
        <w:rPr>
          <w:rFonts w:ascii="Calibri" w:hAnsi="Calibri"/>
          <w:b/>
          <w:bCs/>
        </w:rPr>
        <w:t>Raymond Anthony:</w:t>
      </w:r>
      <w:r w:rsidRPr="00AB7406">
        <w:rPr>
          <w:rFonts w:ascii="Calibri" w:hAnsi="Calibri"/>
        </w:rPr>
        <w:t xml:space="preserve"> Asked who decides on tree planting locations.</w:t>
      </w:r>
    </w:p>
    <w:p w14:paraId="2EA79560" w14:textId="77777777" w:rsidR="00106C02" w:rsidRPr="00106C02" w:rsidRDefault="00106C02" w:rsidP="00106C02">
      <w:pPr>
        <w:tabs>
          <w:tab w:val="left" w:pos="4050"/>
        </w:tabs>
        <w:spacing w:before="100" w:beforeAutospacing="1" w:after="100" w:afterAutospacing="1"/>
        <w:ind w:right="18"/>
        <w:rPr>
          <w:rFonts w:ascii="Calibri" w:hAnsi="Calibri"/>
          <w:sz w:val="24"/>
          <w:szCs w:val="20"/>
        </w:rPr>
      </w:pPr>
      <w:r w:rsidRPr="00AB7406">
        <w:rPr>
          <w:rFonts w:ascii="Calibri" w:hAnsi="Calibri"/>
          <w:b/>
          <w:bCs/>
        </w:rPr>
        <w:t>Mayor Closser:</w:t>
      </w:r>
      <w:r w:rsidRPr="00AB7406">
        <w:rPr>
          <w:rFonts w:ascii="Calibri" w:hAnsi="Calibri"/>
        </w:rPr>
        <w:t xml:space="preserve"> Responded that the tree commission makes those decisions</w:t>
      </w:r>
      <w:r w:rsidRPr="00106C02">
        <w:rPr>
          <w:rFonts w:ascii="Calibri" w:hAnsi="Calibri"/>
          <w:sz w:val="24"/>
          <w:szCs w:val="20"/>
        </w:rPr>
        <w:t>.</w:t>
      </w:r>
    </w:p>
    <w:p w14:paraId="44CA3DCC" w14:textId="6E1A5FA9" w:rsidR="00BE3B75" w:rsidRPr="00AB7406" w:rsidRDefault="00106C02" w:rsidP="00106C02">
      <w:pPr>
        <w:tabs>
          <w:tab w:val="left" w:pos="4050"/>
        </w:tabs>
        <w:spacing w:before="100" w:beforeAutospacing="1" w:after="100" w:afterAutospacing="1"/>
        <w:ind w:right="18"/>
        <w:rPr>
          <w:rFonts w:ascii="Calibri" w:hAnsi="Calibri"/>
          <w:szCs w:val="18"/>
        </w:rPr>
      </w:pPr>
      <w:r w:rsidRPr="00AB7406">
        <w:rPr>
          <w:rFonts w:ascii="Calibri" w:hAnsi="Calibri"/>
          <w:b/>
          <w:bCs/>
          <w:szCs w:val="18"/>
        </w:rPr>
        <w:t>Mr. Hitt:</w:t>
      </w:r>
      <w:r w:rsidRPr="00AB7406">
        <w:rPr>
          <w:rFonts w:ascii="Calibri" w:hAnsi="Calibri"/>
          <w:szCs w:val="18"/>
        </w:rPr>
        <w:t xml:space="preserve"> Added that he and Mr. Stahl are on the tree commission.</w:t>
      </w:r>
    </w:p>
    <w:p w14:paraId="15F82FB3" w14:textId="3D39F474" w:rsidR="0000231F" w:rsidRDefault="00E40C9F" w:rsidP="00B31455">
      <w:pPr>
        <w:spacing w:before="100" w:beforeAutospacing="1" w:after="100" w:afterAutospacing="1"/>
        <w:ind w:right="18"/>
        <w:rPr>
          <w:rFonts w:ascii="Calibri" w:hAnsi="Calibri"/>
          <w:i/>
          <w:iCs/>
          <w:sz w:val="18"/>
          <w:szCs w:val="18"/>
        </w:rPr>
      </w:pPr>
      <w:r w:rsidRPr="00707866">
        <w:rPr>
          <w:rFonts w:ascii="Calibri"/>
          <w:b/>
          <w:sz w:val="24"/>
          <w:szCs w:val="20"/>
          <w:u w:val="single"/>
        </w:rPr>
        <w:t>C</w:t>
      </w:r>
      <w:r w:rsidR="00210355" w:rsidRPr="00707866">
        <w:rPr>
          <w:rFonts w:ascii="Calibri"/>
          <w:b/>
          <w:sz w:val="24"/>
          <w:szCs w:val="20"/>
          <w:u w:val="single"/>
        </w:rPr>
        <w:t>ommittee</w:t>
      </w:r>
      <w:r w:rsidR="00210355" w:rsidRPr="00707866">
        <w:rPr>
          <w:rFonts w:ascii="Calibri"/>
          <w:b/>
          <w:spacing w:val="-10"/>
          <w:sz w:val="24"/>
          <w:szCs w:val="20"/>
          <w:u w:val="single"/>
        </w:rPr>
        <w:t xml:space="preserve"> </w:t>
      </w:r>
      <w:r w:rsidR="00210355" w:rsidRPr="00707866">
        <w:rPr>
          <w:rFonts w:ascii="Calibri"/>
          <w:b/>
          <w:spacing w:val="-2"/>
          <w:sz w:val="24"/>
          <w:szCs w:val="20"/>
          <w:u w:val="single"/>
        </w:rPr>
        <w:t>Reports</w:t>
      </w:r>
      <w:r w:rsidR="00D86673" w:rsidRPr="00707866">
        <w:rPr>
          <w:rFonts w:ascii="Calibri"/>
          <w:b/>
          <w:spacing w:val="-2"/>
          <w:sz w:val="24"/>
          <w:szCs w:val="20"/>
          <w:u w:val="single"/>
        </w:rPr>
        <w:t xml:space="preserve"> </w:t>
      </w:r>
      <w:r w:rsidR="00B31455" w:rsidRPr="00707866">
        <w:rPr>
          <w:rFonts w:ascii="Calibri"/>
          <w:bCs/>
          <w:spacing w:val="-2"/>
          <w:sz w:val="24"/>
          <w:szCs w:val="20"/>
        </w:rPr>
        <w:t>–</w:t>
      </w:r>
      <w:r w:rsidR="001D4AF6" w:rsidRPr="00707866">
        <w:rPr>
          <w:rFonts w:ascii="Calibri"/>
          <w:bCs/>
          <w:spacing w:val="-2"/>
          <w:sz w:val="24"/>
          <w:szCs w:val="20"/>
        </w:rPr>
        <w:t xml:space="preserve"> </w:t>
      </w:r>
      <w:r w:rsidR="00E76A4B" w:rsidRPr="00707866">
        <w:rPr>
          <w:rFonts w:ascii="Calibri" w:hAnsi="Calibri"/>
          <w:i/>
          <w:iCs/>
          <w:sz w:val="18"/>
          <w:szCs w:val="18"/>
        </w:rPr>
        <w:t>(</w:t>
      </w:r>
      <w:r w:rsidR="00F33043" w:rsidRPr="00707866">
        <w:rPr>
          <w:rFonts w:ascii="Calibri" w:hAnsi="Calibri"/>
          <w:i/>
          <w:iCs/>
          <w:sz w:val="18"/>
          <w:szCs w:val="18"/>
        </w:rPr>
        <w:t>Department reports are attached to committee meeting minutes.)</w:t>
      </w:r>
    </w:p>
    <w:p w14:paraId="272DF60F" w14:textId="77777777" w:rsidR="00FC7EAC" w:rsidRPr="00FC7EAC" w:rsidRDefault="00FC7EAC" w:rsidP="00FC7EAC">
      <w:pPr>
        <w:widowControl/>
        <w:shd w:val="clear" w:color="auto" w:fill="FFFFFF"/>
        <w:autoSpaceDE/>
        <w:autoSpaceDN/>
        <w:spacing w:before="100" w:beforeAutospacing="1" w:after="100" w:afterAutospacing="1"/>
        <w:rPr>
          <w:rFonts w:ascii="Calibri" w:hAnsi="Calibri"/>
        </w:rPr>
      </w:pPr>
      <w:r w:rsidRPr="00FC7EAC">
        <w:rPr>
          <w:rFonts w:ascii="Calibri" w:hAnsi="Calibri"/>
          <w:b/>
          <w:bCs/>
        </w:rPr>
        <w:t>Councilman Eades</w:t>
      </w:r>
      <w:r w:rsidRPr="00FC7EAC">
        <w:rPr>
          <w:rFonts w:ascii="Calibri" w:hAnsi="Calibri"/>
        </w:rPr>
        <w:t>: Announced that the next Finance Committee meeting is on Tuesday, January 21 at 5:30 PM.</w:t>
      </w:r>
    </w:p>
    <w:p w14:paraId="29455A98" w14:textId="68684BAF" w:rsidR="00FC7EAC" w:rsidRPr="00FC7EAC" w:rsidRDefault="00FC7EAC" w:rsidP="00FC7EAC">
      <w:pPr>
        <w:widowControl/>
        <w:shd w:val="clear" w:color="auto" w:fill="FFFFFF"/>
        <w:autoSpaceDE/>
        <w:autoSpaceDN/>
        <w:spacing w:before="100" w:beforeAutospacing="1" w:after="100" w:afterAutospacing="1"/>
        <w:rPr>
          <w:rFonts w:ascii="Calibri" w:hAnsi="Calibri"/>
        </w:rPr>
      </w:pPr>
      <w:r w:rsidRPr="00FC7EAC">
        <w:rPr>
          <w:rFonts w:ascii="Calibri" w:hAnsi="Calibri"/>
          <w:b/>
          <w:bCs/>
        </w:rPr>
        <w:t>Councilman McDaniels:</w:t>
      </w:r>
      <w:r w:rsidRPr="00FC7EAC">
        <w:rPr>
          <w:rFonts w:ascii="Calibri" w:hAnsi="Calibri"/>
        </w:rPr>
        <w:t xml:space="preserve"> Reported that the Public Service and Safety meeting was held on January 14</w:t>
      </w:r>
      <w:r w:rsidR="00500F06">
        <w:rPr>
          <w:rFonts w:ascii="Calibri" w:hAnsi="Calibri"/>
        </w:rPr>
        <w:t xml:space="preserve"> and </w:t>
      </w:r>
      <w:r>
        <w:rPr>
          <w:rFonts w:ascii="Calibri" w:hAnsi="Calibri"/>
        </w:rPr>
        <w:t>gave</w:t>
      </w:r>
      <w:r w:rsidRPr="00FC7EAC">
        <w:rPr>
          <w:rFonts w:ascii="Calibri" w:hAnsi="Calibri"/>
        </w:rPr>
        <w:t xml:space="preserve"> </w:t>
      </w:r>
      <w:r w:rsidR="00500F06">
        <w:rPr>
          <w:rFonts w:ascii="Calibri" w:hAnsi="Calibri"/>
        </w:rPr>
        <w:t>the</w:t>
      </w:r>
      <w:r w:rsidR="00342212">
        <w:rPr>
          <w:rFonts w:ascii="Calibri" w:hAnsi="Calibri"/>
        </w:rPr>
        <w:t xml:space="preserve"> parks/recreation and</w:t>
      </w:r>
      <w:r w:rsidRPr="00FC7EAC">
        <w:rPr>
          <w:rFonts w:ascii="Calibri" w:hAnsi="Calibri"/>
        </w:rPr>
        <w:t xml:space="preserve"> fire/EMS report</w:t>
      </w:r>
      <w:r w:rsidR="00442A53">
        <w:rPr>
          <w:rFonts w:ascii="Calibri" w:hAnsi="Calibri"/>
        </w:rPr>
        <w:t xml:space="preserve">. </w:t>
      </w:r>
    </w:p>
    <w:p w14:paraId="64B13516" w14:textId="77777777" w:rsidR="00FC7EAC" w:rsidRPr="00FC7EAC" w:rsidRDefault="00FC7EAC" w:rsidP="00FC7EAC">
      <w:pPr>
        <w:widowControl/>
        <w:shd w:val="clear" w:color="auto" w:fill="FFFFFF"/>
        <w:autoSpaceDE/>
        <w:autoSpaceDN/>
        <w:spacing w:before="100" w:beforeAutospacing="1" w:after="100" w:afterAutospacing="1"/>
        <w:rPr>
          <w:rFonts w:ascii="Calibri" w:hAnsi="Calibri"/>
        </w:rPr>
      </w:pPr>
      <w:r w:rsidRPr="00FC7EAC">
        <w:rPr>
          <w:rFonts w:ascii="Calibri" w:hAnsi="Calibri"/>
          <w:b/>
          <w:bCs/>
        </w:rPr>
        <w:t>Councilman Hays:</w:t>
      </w:r>
      <w:r w:rsidRPr="00FC7EAC">
        <w:rPr>
          <w:rFonts w:ascii="Calibri" w:hAnsi="Calibri"/>
        </w:rPr>
        <w:t xml:space="preserve"> Provided the minutes from the Public Safety meeting. The next meeting is scheduled for February 11 at 6 PM.</w:t>
      </w:r>
    </w:p>
    <w:p w14:paraId="7D4E6BD9" w14:textId="77777777" w:rsidR="00FC7EAC" w:rsidRPr="00FC7EAC" w:rsidRDefault="00FC7EAC" w:rsidP="00FC7EAC">
      <w:pPr>
        <w:widowControl/>
        <w:shd w:val="clear" w:color="auto" w:fill="FFFFFF"/>
        <w:autoSpaceDE/>
        <w:autoSpaceDN/>
        <w:spacing w:before="100" w:beforeAutospacing="1" w:after="100" w:afterAutospacing="1"/>
        <w:rPr>
          <w:rFonts w:ascii="Calibri" w:hAnsi="Calibri"/>
        </w:rPr>
      </w:pPr>
      <w:r w:rsidRPr="00FC7EAC">
        <w:rPr>
          <w:rFonts w:ascii="Calibri" w:hAnsi="Calibri"/>
          <w:b/>
          <w:bCs/>
        </w:rPr>
        <w:t>Councilman Hitt:</w:t>
      </w:r>
      <w:r w:rsidRPr="00FC7EAC">
        <w:rPr>
          <w:rFonts w:ascii="Calibri" w:hAnsi="Calibri"/>
        </w:rPr>
        <w:t xml:space="preserve"> Attended the Public Service meeting and discussed the need for a community center. A sanitation department report was given, and sidewalk legislation was discussed. Upcoming event legislation and changes to ODOT requirements for roads and sidewalks were also covered. Right-of-way fees were discussed. The next meeting is on February 11.</w:t>
      </w:r>
    </w:p>
    <w:p w14:paraId="448C6263" w14:textId="77777777" w:rsidR="00FC7EAC" w:rsidRPr="00FC7EAC" w:rsidRDefault="00FC7EAC" w:rsidP="00FC7EAC">
      <w:pPr>
        <w:widowControl/>
        <w:shd w:val="clear" w:color="auto" w:fill="FFFFFF"/>
        <w:autoSpaceDE/>
        <w:autoSpaceDN/>
        <w:spacing w:before="100" w:beforeAutospacing="1" w:after="100" w:afterAutospacing="1"/>
        <w:rPr>
          <w:rFonts w:ascii="Calibri" w:hAnsi="Calibri"/>
        </w:rPr>
      </w:pPr>
      <w:r w:rsidRPr="00FC7EAC">
        <w:rPr>
          <w:rFonts w:ascii="Calibri" w:hAnsi="Calibri"/>
          <w:b/>
          <w:bCs/>
        </w:rPr>
        <w:t>Councilman Stahl:</w:t>
      </w:r>
      <w:r w:rsidRPr="00FC7EAC">
        <w:rPr>
          <w:rFonts w:ascii="Calibri" w:hAnsi="Calibri"/>
        </w:rPr>
        <w:t xml:space="preserve"> Gave the police report.</w:t>
      </w:r>
    </w:p>
    <w:p w14:paraId="7F37FA08" w14:textId="77777777" w:rsidR="00FC7EAC" w:rsidRPr="00FC7EAC" w:rsidRDefault="00FC7EAC" w:rsidP="00FC7EAC">
      <w:pPr>
        <w:widowControl/>
        <w:shd w:val="clear" w:color="auto" w:fill="FFFFFF"/>
        <w:autoSpaceDE/>
        <w:autoSpaceDN/>
        <w:spacing w:before="100" w:beforeAutospacing="1" w:after="100" w:afterAutospacing="1"/>
        <w:rPr>
          <w:rFonts w:ascii="Calibri" w:hAnsi="Calibri"/>
        </w:rPr>
      </w:pPr>
      <w:r w:rsidRPr="00FC7EAC">
        <w:rPr>
          <w:rFonts w:ascii="Calibri" w:hAnsi="Calibri"/>
          <w:b/>
          <w:bCs/>
        </w:rPr>
        <w:t>Councilman Norman:</w:t>
      </w:r>
      <w:r w:rsidRPr="00FC7EAC">
        <w:rPr>
          <w:rFonts w:ascii="Calibri" w:hAnsi="Calibri"/>
        </w:rPr>
        <w:t xml:space="preserve"> Provided the street department report.</w:t>
      </w:r>
    </w:p>
    <w:p w14:paraId="78BA5641" w14:textId="7805526C" w:rsidR="001264E1" w:rsidRDefault="00210355" w:rsidP="00FC7EAC">
      <w:pPr>
        <w:widowControl/>
        <w:shd w:val="clear" w:color="auto" w:fill="FFFFFF"/>
        <w:autoSpaceDE/>
        <w:autoSpaceDN/>
        <w:spacing w:before="100" w:beforeAutospacing="1" w:after="100" w:afterAutospacing="1"/>
        <w:rPr>
          <w:rFonts w:ascii="Calibri" w:hAnsi="Calibri"/>
          <w:bCs/>
          <w:sz w:val="24"/>
          <w:szCs w:val="20"/>
        </w:rPr>
      </w:pPr>
      <w:r w:rsidRPr="00707866">
        <w:rPr>
          <w:rFonts w:ascii="Calibri" w:hAnsi="Calibri"/>
          <w:b/>
          <w:sz w:val="24"/>
          <w:szCs w:val="20"/>
          <w:u w:val="single"/>
        </w:rPr>
        <w:t>City Official Reports</w:t>
      </w:r>
      <w:r w:rsidRPr="00707866">
        <w:rPr>
          <w:rFonts w:ascii="Calibri" w:hAnsi="Calibri"/>
          <w:b/>
          <w:sz w:val="24"/>
          <w:szCs w:val="20"/>
        </w:rPr>
        <w:t xml:space="preserve"> </w:t>
      </w:r>
      <w:bookmarkStart w:id="2" w:name="_Hlk178509777"/>
      <w:bookmarkStart w:id="3" w:name="_Hlk177111802"/>
    </w:p>
    <w:p w14:paraId="27BD809B" w14:textId="126501B1" w:rsidR="000833EF" w:rsidRDefault="000833EF" w:rsidP="008900D3">
      <w:pPr>
        <w:widowControl/>
        <w:shd w:val="clear" w:color="auto" w:fill="FFFFFF"/>
        <w:autoSpaceDE/>
        <w:autoSpaceDN/>
        <w:spacing w:before="100" w:beforeAutospacing="1" w:after="100" w:afterAutospacing="1"/>
        <w:rPr>
          <w:rFonts w:ascii="Calibri" w:hAnsi="Calibri"/>
          <w:bCs/>
          <w:szCs w:val="18"/>
        </w:rPr>
      </w:pPr>
      <w:r w:rsidRPr="000833EF">
        <w:rPr>
          <w:rFonts w:ascii="Calibri" w:hAnsi="Calibri"/>
          <w:bCs/>
          <w:szCs w:val="18"/>
        </w:rPr>
        <w:t>Mayor report attached</w:t>
      </w:r>
    </w:p>
    <w:p w14:paraId="4BA797EE" w14:textId="77777777" w:rsidR="00DF47C1" w:rsidRDefault="00DF47C1" w:rsidP="00DF47C1">
      <w:pPr>
        <w:rPr>
          <w:rFonts w:ascii="Calibri" w:hAnsi="Calibri"/>
          <w:bCs/>
          <w:szCs w:val="18"/>
        </w:rPr>
      </w:pPr>
      <w:r w:rsidRPr="00DF47C1">
        <w:rPr>
          <w:rFonts w:ascii="Calibri" w:hAnsi="Calibri"/>
          <w:b/>
          <w:szCs w:val="18"/>
        </w:rPr>
        <w:t>Mr. Eades:</w:t>
      </w:r>
      <w:r w:rsidRPr="00DF47C1">
        <w:rPr>
          <w:rFonts w:ascii="Calibri" w:hAnsi="Calibri"/>
          <w:bCs/>
          <w:szCs w:val="18"/>
        </w:rPr>
        <w:t xml:space="preserve"> Asked for clarification on the snow plow schedule.</w:t>
      </w:r>
    </w:p>
    <w:p w14:paraId="0CB23605" w14:textId="77777777" w:rsidR="00DF47C1" w:rsidRPr="00DF47C1" w:rsidRDefault="00DF47C1" w:rsidP="00DF47C1">
      <w:pPr>
        <w:rPr>
          <w:rFonts w:ascii="Calibri" w:hAnsi="Calibri"/>
          <w:bCs/>
          <w:szCs w:val="18"/>
        </w:rPr>
      </w:pPr>
    </w:p>
    <w:p w14:paraId="777C7241" w14:textId="77777777" w:rsidR="00DF47C1" w:rsidRDefault="00DF47C1" w:rsidP="00DF47C1">
      <w:pPr>
        <w:rPr>
          <w:rFonts w:ascii="Calibri" w:hAnsi="Calibri"/>
          <w:bCs/>
          <w:szCs w:val="18"/>
        </w:rPr>
      </w:pPr>
      <w:r w:rsidRPr="00DF47C1">
        <w:rPr>
          <w:rFonts w:ascii="Calibri" w:hAnsi="Calibri"/>
          <w:b/>
          <w:szCs w:val="18"/>
        </w:rPr>
        <w:t>Mayor Closser:</w:t>
      </w:r>
      <w:r w:rsidRPr="00DF47C1">
        <w:rPr>
          <w:rFonts w:ascii="Calibri" w:hAnsi="Calibri"/>
          <w:bCs/>
          <w:szCs w:val="18"/>
        </w:rPr>
        <w:t xml:space="preserve"> Stated that the schedule is to get into residential areas within 24 hours from the first snowfall.</w:t>
      </w:r>
    </w:p>
    <w:p w14:paraId="42F3CF1D" w14:textId="77777777" w:rsidR="00DF47C1" w:rsidRPr="00DF47C1" w:rsidRDefault="00DF47C1" w:rsidP="00DF47C1">
      <w:pPr>
        <w:rPr>
          <w:rFonts w:ascii="Calibri" w:hAnsi="Calibri"/>
          <w:bCs/>
          <w:szCs w:val="18"/>
        </w:rPr>
      </w:pPr>
    </w:p>
    <w:p w14:paraId="7C381DEC" w14:textId="77777777" w:rsidR="00DF47C1" w:rsidRDefault="00DF47C1" w:rsidP="00DF47C1">
      <w:pPr>
        <w:rPr>
          <w:rFonts w:ascii="Calibri" w:hAnsi="Calibri"/>
          <w:bCs/>
          <w:szCs w:val="18"/>
        </w:rPr>
      </w:pPr>
      <w:r w:rsidRPr="00DF47C1">
        <w:rPr>
          <w:rFonts w:ascii="Calibri" w:hAnsi="Calibri"/>
          <w:b/>
          <w:szCs w:val="18"/>
        </w:rPr>
        <w:t>Mr. Eades:</w:t>
      </w:r>
      <w:r w:rsidRPr="00DF47C1">
        <w:rPr>
          <w:rFonts w:ascii="Calibri" w:hAnsi="Calibri"/>
          <w:bCs/>
          <w:szCs w:val="18"/>
        </w:rPr>
        <w:t xml:space="preserve"> Inquired about the numbers generated for salt usage.</w:t>
      </w:r>
    </w:p>
    <w:p w14:paraId="020F2E25" w14:textId="77777777" w:rsidR="00DF47C1" w:rsidRPr="00DF47C1" w:rsidRDefault="00DF47C1" w:rsidP="00DF47C1">
      <w:pPr>
        <w:rPr>
          <w:rFonts w:ascii="Calibri" w:hAnsi="Calibri"/>
          <w:bCs/>
          <w:szCs w:val="18"/>
        </w:rPr>
      </w:pPr>
    </w:p>
    <w:p w14:paraId="0FE0DFBF" w14:textId="77777777" w:rsidR="00DF47C1" w:rsidRDefault="00DF47C1" w:rsidP="00DF47C1">
      <w:pPr>
        <w:rPr>
          <w:rFonts w:ascii="Calibri" w:hAnsi="Calibri"/>
          <w:bCs/>
          <w:szCs w:val="18"/>
        </w:rPr>
      </w:pPr>
      <w:r w:rsidRPr="00DF47C1">
        <w:rPr>
          <w:rFonts w:ascii="Calibri" w:hAnsi="Calibri"/>
          <w:b/>
          <w:szCs w:val="18"/>
        </w:rPr>
        <w:t>Mayor Closser:</w:t>
      </w:r>
      <w:r w:rsidRPr="00DF47C1">
        <w:rPr>
          <w:rFonts w:ascii="Calibri" w:hAnsi="Calibri"/>
          <w:bCs/>
          <w:szCs w:val="18"/>
        </w:rPr>
        <w:t xml:space="preserve"> Explained that they would need to sit down with current salt prices to come up with an estimate, which includes equipment, manpower, and overtime costs.</w:t>
      </w:r>
    </w:p>
    <w:p w14:paraId="0B45153F" w14:textId="77777777" w:rsidR="00DF47C1" w:rsidRPr="00DF47C1" w:rsidRDefault="00DF47C1" w:rsidP="00DF47C1">
      <w:pPr>
        <w:rPr>
          <w:rFonts w:ascii="Calibri" w:hAnsi="Calibri"/>
          <w:bCs/>
          <w:szCs w:val="18"/>
        </w:rPr>
      </w:pPr>
    </w:p>
    <w:p w14:paraId="40F4635A" w14:textId="77777777" w:rsidR="00DF47C1" w:rsidRDefault="00DF47C1" w:rsidP="00DF47C1">
      <w:pPr>
        <w:rPr>
          <w:rFonts w:ascii="Calibri" w:hAnsi="Calibri"/>
          <w:bCs/>
          <w:szCs w:val="18"/>
        </w:rPr>
      </w:pPr>
      <w:r w:rsidRPr="00DF47C1">
        <w:rPr>
          <w:rFonts w:ascii="Calibri" w:hAnsi="Calibri"/>
          <w:b/>
          <w:szCs w:val="18"/>
        </w:rPr>
        <w:t>Mr. Eades:</w:t>
      </w:r>
      <w:r w:rsidRPr="00DF47C1">
        <w:rPr>
          <w:rFonts w:ascii="Calibri" w:hAnsi="Calibri"/>
          <w:bCs/>
          <w:szCs w:val="18"/>
        </w:rPr>
        <w:t xml:space="preserve"> Expressed uncertainty about how to fix the problem and what the solution is for </w:t>
      </w:r>
      <w:r w:rsidRPr="00DF47C1">
        <w:rPr>
          <w:rFonts w:ascii="Calibri" w:hAnsi="Calibri"/>
          <w:bCs/>
          <w:szCs w:val="18"/>
        </w:rPr>
        <w:lastRenderedPageBreak/>
        <w:t>residential areas. He also asked about enforcing measures to make it easier for plows to access streets. Additionally, he inquired if any manufacturers are looking at London for job opportunities.</w:t>
      </w:r>
    </w:p>
    <w:p w14:paraId="4847EB2E" w14:textId="77777777" w:rsidR="00DF47C1" w:rsidRPr="00DF47C1" w:rsidRDefault="00DF47C1" w:rsidP="00DF47C1">
      <w:pPr>
        <w:rPr>
          <w:rFonts w:ascii="Calibri" w:hAnsi="Calibri"/>
          <w:bCs/>
          <w:szCs w:val="18"/>
        </w:rPr>
      </w:pPr>
    </w:p>
    <w:p w14:paraId="2AD7404C" w14:textId="7A9439AD" w:rsidR="00DF47C1" w:rsidRDefault="00DF47C1" w:rsidP="00DF47C1">
      <w:pPr>
        <w:rPr>
          <w:rFonts w:ascii="Calibri" w:hAnsi="Calibri"/>
          <w:bCs/>
          <w:szCs w:val="18"/>
        </w:rPr>
      </w:pPr>
      <w:r w:rsidRPr="00DF47C1">
        <w:rPr>
          <w:rFonts w:ascii="Calibri" w:hAnsi="Calibri"/>
          <w:b/>
          <w:szCs w:val="18"/>
        </w:rPr>
        <w:t>Mayor Closser:</w:t>
      </w:r>
      <w:r w:rsidRPr="00DF47C1">
        <w:rPr>
          <w:rFonts w:ascii="Calibri" w:hAnsi="Calibri"/>
          <w:bCs/>
          <w:szCs w:val="18"/>
        </w:rPr>
        <w:t xml:space="preserve"> Mentioned that the Honeywell building is likely to be filled by a cable manufacturing company from Italy. He noted that they continue to have discussions with potential industries. David Kell and Mayor Closser meet frequently to discuss industries looking at Ohio or the area. He stated that they have a better chance of attracting these opportunities now compared to the past due to more active developers.</w:t>
      </w:r>
    </w:p>
    <w:p w14:paraId="407B8F9D" w14:textId="77777777" w:rsidR="00DF47C1" w:rsidRDefault="00DF47C1" w:rsidP="00DF47C1">
      <w:pPr>
        <w:rPr>
          <w:rFonts w:ascii="Calibri" w:hAnsi="Calibri"/>
          <w:bCs/>
          <w:szCs w:val="18"/>
        </w:rPr>
      </w:pPr>
    </w:p>
    <w:p w14:paraId="25A5C988" w14:textId="5A4F2F52" w:rsidR="008C5061" w:rsidRDefault="0091594F" w:rsidP="008C5061">
      <w:pPr>
        <w:rPr>
          <w:rFonts w:ascii="Calibri"/>
          <w:b/>
          <w:spacing w:val="-2"/>
          <w:sz w:val="28"/>
          <w:szCs w:val="28"/>
          <w:u w:val="single"/>
        </w:rPr>
      </w:pPr>
      <w:r w:rsidRPr="00C84BD1">
        <w:rPr>
          <w:rFonts w:ascii="Calibri"/>
          <w:b/>
          <w:sz w:val="28"/>
          <w:szCs w:val="28"/>
          <w:u w:val="single"/>
        </w:rPr>
        <w:t xml:space="preserve">Old </w:t>
      </w:r>
      <w:r w:rsidRPr="00C84BD1">
        <w:rPr>
          <w:rFonts w:ascii="Calibri"/>
          <w:b/>
          <w:spacing w:val="-2"/>
          <w:sz w:val="28"/>
          <w:szCs w:val="28"/>
          <w:u w:val="single"/>
        </w:rPr>
        <w:t>Business</w:t>
      </w:r>
    </w:p>
    <w:p w14:paraId="6E77F798" w14:textId="77777777" w:rsidR="007821E2" w:rsidRDefault="007821E2" w:rsidP="008C5061">
      <w:pPr>
        <w:rPr>
          <w:rFonts w:ascii="Calibri"/>
          <w:b/>
          <w:spacing w:val="-2"/>
          <w:sz w:val="28"/>
          <w:szCs w:val="28"/>
          <w:u w:val="single"/>
        </w:rPr>
      </w:pPr>
    </w:p>
    <w:p w14:paraId="5A245E28" w14:textId="3178637C" w:rsidR="007821E2" w:rsidRPr="007821E2" w:rsidRDefault="007821E2" w:rsidP="007821E2">
      <w:pPr>
        <w:ind w:firstLine="90"/>
        <w:rPr>
          <w:rFonts w:ascii="Calibri"/>
          <w:b/>
          <w:spacing w:val="-2"/>
          <w:u w:val="single"/>
        </w:rPr>
      </w:pPr>
      <w:r w:rsidRPr="007821E2">
        <w:rPr>
          <w:rFonts w:ascii="Calibri"/>
          <w:b/>
          <w:spacing w:val="-2"/>
          <w:u w:val="single"/>
        </w:rPr>
        <w:t>4</w:t>
      </w:r>
      <w:r w:rsidRPr="007821E2">
        <w:rPr>
          <w:rFonts w:ascii="Calibri"/>
          <w:b/>
          <w:spacing w:val="-2"/>
          <w:u w:val="single"/>
          <w:vertAlign w:val="superscript"/>
        </w:rPr>
        <w:t>th</w:t>
      </w:r>
      <w:r w:rsidRPr="007821E2">
        <w:rPr>
          <w:rFonts w:ascii="Calibri"/>
          <w:b/>
          <w:spacing w:val="-2"/>
          <w:u w:val="single"/>
        </w:rPr>
        <w:t xml:space="preserve"> Reading</w:t>
      </w:r>
    </w:p>
    <w:p w14:paraId="38161404" w14:textId="77777777" w:rsidR="00176730" w:rsidRDefault="00176730" w:rsidP="008C5061">
      <w:pPr>
        <w:rPr>
          <w:rFonts w:ascii="Calibri"/>
          <w:b/>
          <w:spacing w:val="-2"/>
          <w:sz w:val="28"/>
          <w:szCs w:val="28"/>
          <w:u w:val="single"/>
        </w:rPr>
      </w:pPr>
    </w:p>
    <w:p w14:paraId="6C7961C6" w14:textId="77777777" w:rsidR="00753B2C" w:rsidRDefault="00753B2C" w:rsidP="00753B2C">
      <w:pPr>
        <w:ind w:left="90"/>
        <w:rPr>
          <w:rFonts w:asciiTheme="minorHAnsi" w:hAnsiTheme="minorHAnsi" w:cstheme="minorHAnsi"/>
        </w:rPr>
      </w:pPr>
      <w:r>
        <w:rPr>
          <w:rFonts w:asciiTheme="minorHAnsi" w:hAnsiTheme="minorHAnsi" w:cstheme="minorHAnsi"/>
          <w:b/>
          <w:bCs/>
        </w:rPr>
        <w:t xml:space="preserve">ORDINANCE 207-24 Sponsored by: Shannon Treynor, Andrew Hitt and Greg Eades </w:t>
      </w:r>
      <w:r>
        <w:rPr>
          <w:rFonts w:asciiTheme="minorHAnsi" w:hAnsiTheme="minorHAnsi" w:cstheme="minorHAnsi"/>
        </w:rPr>
        <w:t>An ORDINANCE creating nineteen incentive districts and declaring improvements to certain real property within the incentive districts to be a public purpose, and exempt from Real Property taxation; Identifying certain public infrastructure improvements that, once made, will benefit or serve the parcels in the incentive districts; Requiring the owners of those parcels to make service payments in lieu of taxes; establishing an incentive district public improvement tax increment equivalent fund for the deposit of such service payments; Authorizing payments to the London City School District and Tolles Career and Technical Centers; and approving and authorizing the execution and delivery of a tax increment financing agreement with Tom Cat, LLC.</w:t>
      </w:r>
    </w:p>
    <w:p w14:paraId="2871B651" w14:textId="77777777" w:rsidR="00DE2993" w:rsidRDefault="00DE2993" w:rsidP="00753B2C">
      <w:pPr>
        <w:ind w:left="90"/>
        <w:rPr>
          <w:rFonts w:asciiTheme="minorHAnsi" w:hAnsiTheme="minorHAnsi" w:cstheme="minorHAnsi"/>
        </w:rPr>
      </w:pPr>
    </w:p>
    <w:p w14:paraId="32866CC7" w14:textId="10FE875C" w:rsidR="0053582E" w:rsidRDefault="0053582E" w:rsidP="00322731">
      <w:pPr>
        <w:ind w:left="90"/>
        <w:rPr>
          <w:rFonts w:asciiTheme="minorHAnsi" w:hAnsiTheme="minorHAnsi" w:cstheme="minorHAnsi"/>
        </w:rPr>
      </w:pPr>
      <w:r w:rsidRPr="0053582E">
        <w:rPr>
          <w:rFonts w:asciiTheme="minorHAnsi" w:hAnsiTheme="minorHAnsi" w:cstheme="minorHAnsi"/>
          <w:b/>
          <w:bCs/>
        </w:rPr>
        <w:t>Ms. Treynor:</w:t>
      </w:r>
      <w:r w:rsidRPr="0053582E">
        <w:rPr>
          <w:rFonts w:asciiTheme="minorHAnsi" w:hAnsiTheme="minorHAnsi" w:cstheme="minorHAnsi"/>
        </w:rPr>
        <w:t xml:space="preserve"> Okay, so spend some time reading through this, Wes or Paul. I don't know if you guys would entertain a couple of questions about these various proposals. The proposed duration of this is, well, it's 100% of valuation for the improvement over the base value over potentially 30 years from the commencement date. I guess my question is, do you anticipate the repayment period extending to 30 years from the commencement date, or is there any possibility that it could be a shorter duration?</w:t>
      </w:r>
    </w:p>
    <w:p w14:paraId="5FE10FE2" w14:textId="77777777" w:rsidR="00322731" w:rsidRPr="0053582E" w:rsidRDefault="00322731" w:rsidP="00322731">
      <w:pPr>
        <w:ind w:left="90"/>
        <w:rPr>
          <w:rFonts w:asciiTheme="minorHAnsi" w:hAnsiTheme="minorHAnsi" w:cstheme="minorHAnsi"/>
        </w:rPr>
      </w:pPr>
    </w:p>
    <w:p w14:paraId="6A07CC08" w14:textId="77777777" w:rsidR="0053582E" w:rsidRDefault="0053582E" w:rsidP="0053582E">
      <w:pPr>
        <w:ind w:left="90"/>
        <w:rPr>
          <w:rFonts w:asciiTheme="minorHAnsi" w:hAnsiTheme="minorHAnsi" w:cstheme="minorHAnsi"/>
        </w:rPr>
      </w:pPr>
      <w:r w:rsidRPr="00322731">
        <w:rPr>
          <w:rFonts w:asciiTheme="minorHAnsi" w:hAnsiTheme="minorHAnsi" w:cstheme="minorHAnsi"/>
          <w:b/>
          <w:bCs/>
        </w:rPr>
        <w:t>Mr. Gross:</w:t>
      </w:r>
      <w:r w:rsidRPr="0053582E">
        <w:rPr>
          <w:rFonts w:asciiTheme="minorHAnsi" w:hAnsiTheme="minorHAnsi" w:cstheme="minorHAnsi"/>
        </w:rPr>
        <w:t xml:space="preserve"> There's absolutely a chance that the infrastructure cost will be covered prior to that 30-year period. The difficult thing at this point is not knowing what kind of infrastructure or what the costs are going to be. For instance, extending Eagleton from 42 to 142 is a big project, and we don't have a single cost estimate yet. We would probably take Eagleton partway and see what kind of development comes in. It's quite common that when you have a TIF, the money gets recouped in less than 30 years, sometimes in 18 years. Then the council has full discretion over what happens with those funds.</w:t>
      </w:r>
    </w:p>
    <w:p w14:paraId="0FB89C13" w14:textId="77777777" w:rsidR="00322731" w:rsidRPr="0053582E" w:rsidRDefault="00322731" w:rsidP="0053582E">
      <w:pPr>
        <w:ind w:left="90"/>
        <w:rPr>
          <w:rFonts w:asciiTheme="minorHAnsi" w:hAnsiTheme="minorHAnsi" w:cstheme="minorHAnsi"/>
        </w:rPr>
      </w:pPr>
    </w:p>
    <w:p w14:paraId="482B4285" w14:textId="77777777" w:rsidR="0053582E" w:rsidRDefault="0053582E" w:rsidP="0053582E">
      <w:pPr>
        <w:ind w:left="90"/>
        <w:rPr>
          <w:rFonts w:asciiTheme="minorHAnsi" w:hAnsiTheme="minorHAnsi" w:cstheme="minorHAnsi"/>
        </w:rPr>
      </w:pPr>
      <w:r w:rsidRPr="00322731">
        <w:rPr>
          <w:rFonts w:asciiTheme="minorHAnsi" w:hAnsiTheme="minorHAnsi" w:cstheme="minorHAnsi"/>
          <w:b/>
          <w:bCs/>
        </w:rPr>
        <w:t>Ms. Treynor:</w:t>
      </w:r>
      <w:r w:rsidRPr="0053582E">
        <w:rPr>
          <w:rFonts w:asciiTheme="minorHAnsi" w:hAnsiTheme="minorHAnsi" w:cstheme="minorHAnsi"/>
        </w:rPr>
        <w:t xml:space="preserve"> Okay, so in the first of the two TIFs, the payment obligation from the city, if I'm understanding this correctly, the first tax year following improvements to the infrastructure that collectively value at least a million dollars would trigger the payment obligation. Am I correct?</w:t>
      </w:r>
    </w:p>
    <w:p w14:paraId="44B91DA5" w14:textId="77777777" w:rsidR="00322731" w:rsidRPr="0053582E" w:rsidRDefault="00322731" w:rsidP="0053582E">
      <w:pPr>
        <w:ind w:left="90"/>
        <w:rPr>
          <w:rFonts w:asciiTheme="minorHAnsi" w:hAnsiTheme="minorHAnsi" w:cstheme="minorHAnsi"/>
        </w:rPr>
      </w:pPr>
    </w:p>
    <w:p w14:paraId="3EA3CC92" w14:textId="77777777" w:rsidR="0053582E" w:rsidRDefault="0053582E" w:rsidP="0053582E">
      <w:pPr>
        <w:ind w:left="90"/>
        <w:rPr>
          <w:rFonts w:asciiTheme="minorHAnsi" w:hAnsiTheme="minorHAnsi" w:cstheme="minorHAnsi"/>
        </w:rPr>
      </w:pPr>
      <w:r w:rsidRPr="00322731">
        <w:rPr>
          <w:rFonts w:asciiTheme="minorHAnsi" w:hAnsiTheme="minorHAnsi" w:cstheme="minorHAnsi"/>
          <w:b/>
          <w:bCs/>
        </w:rPr>
        <w:t>Mr. Smith:</w:t>
      </w:r>
      <w:r w:rsidRPr="0053582E">
        <w:rPr>
          <w:rFonts w:asciiTheme="minorHAnsi" w:hAnsiTheme="minorHAnsi" w:cstheme="minorHAnsi"/>
        </w:rPr>
        <w:t xml:space="preserve"> Yes, once there is over a million dollars worth of improvements within each incentive district, that's when the revenues start getting collected by the TIF fund. Each incentive district stands by itself.</w:t>
      </w:r>
    </w:p>
    <w:p w14:paraId="4DD71CAA" w14:textId="77777777" w:rsidR="00322731" w:rsidRPr="0053582E" w:rsidRDefault="00322731" w:rsidP="0053582E">
      <w:pPr>
        <w:ind w:left="90"/>
        <w:rPr>
          <w:rFonts w:asciiTheme="minorHAnsi" w:hAnsiTheme="minorHAnsi" w:cstheme="minorHAnsi"/>
        </w:rPr>
      </w:pPr>
    </w:p>
    <w:p w14:paraId="2CEBD83A" w14:textId="77777777" w:rsidR="0053582E" w:rsidRDefault="0053582E" w:rsidP="0053582E">
      <w:pPr>
        <w:ind w:left="90"/>
        <w:rPr>
          <w:rFonts w:asciiTheme="minorHAnsi" w:hAnsiTheme="minorHAnsi" w:cstheme="minorHAnsi"/>
        </w:rPr>
      </w:pPr>
      <w:r w:rsidRPr="00322731">
        <w:rPr>
          <w:rFonts w:asciiTheme="minorHAnsi" w:hAnsiTheme="minorHAnsi" w:cstheme="minorHAnsi"/>
          <w:b/>
          <w:bCs/>
        </w:rPr>
        <w:t>Ms. Treynor:</w:t>
      </w:r>
      <w:r w:rsidRPr="0053582E">
        <w:rPr>
          <w:rFonts w:asciiTheme="minorHAnsi" w:hAnsiTheme="minorHAnsi" w:cstheme="minorHAnsi"/>
        </w:rPr>
        <w:t xml:space="preserve"> And once the revenue starts generating, the city's obligation to repay the cost of the infrastructure is also triggered. Correct?</w:t>
      </w:r>
    </w:p>
    <w:p w14:paraId="7B65B191" w14:textId="77777777" w:rsidR="00322731" w:rsidRPr="0053582E" w:rsidRDefault="00322731" w:rsidP="0053582E">
      <w:pPr>
        <w:ind w:left="90"/>
        <w:rPr>
          <w:rFonts w:asciiTheme="minorHAnsi" w:hAnsiTheme="minorHAnsi" w:cstheme="minorHAnsi"/>
        </w:rPr>
      </w:pPr>
    </w:p>
    <w:p w14:paraId="6ED30514" w14:textId="77777777" w:rsidR="0053582E" w:rsidRPr="0053582E" w:rsidRDefault="0053582E" w:rsidP="0053582E">
      <w:pPr>
        <w:ind w:left="90"/>
        <w:rPr>
          <w:rFonts w:asciiTheme="minorHAnsi" w:hAnsiTheme="minorHAnsi" w:cstheme="minorHAnsi"/>
        </w:rPr>
      </w:pPr>
      <w:r w:rsidRPr="00322731">
        <w:rPr>
          <w:rFonts w:asciiTheme="minorHAnsi" w:hAnsiTheme="minorHAnsi" w:cstheme="minorHAnsi"/>
          <w:b/>
          <w:bCs/>
        </w:rPr>
        <w:t>Mr. Smith:</w:t>
      </w:r>
      <w:r w:rsidRPr="0053582E">
        <w:rPr>
          <w:rFonts w:asciiTheme="minorHAnsi" w:hAnsiTheme="minorHAnsi" w:cstheme="minorHAnsi"/>
        </w:rPr>
        <w:t xml:space="preserve"> It's not the city's obligation; it's real estate taxes that go into the TIF fund.</w:t>
      </w:r>
    </w:p>
    <w:p w14:paraId="3076D291" w14:textId="77777777" w:rsidR="0053582E" w:rsidRDefault="0053582E" w:rsidP="0053582E">
      <w:pPr>
        <w:ind w:left="90"/>
        <w:rPr>
          <w:rFonts w:asciiTheme="minorHAnsi" w:hAnsiTheme="minorHAnsi" w:cstheme="minorHAnsi"/>
        </w:rPr>
      </w:pPr>
      <w:r w:rsidRPr="00322731">
        <w:rPr>
          <w:rFonts w:asciiTheme="minorHAnsi" w:hAnsiTheme="minorHAnsi" w:cstheme="minorHAnsi"/>
          <w:b/>
          <w:bCs/>
        </w:rPr>
        <w:lastRenderedPageBreak/>
        <w:t>Mr. Gross:</w:t>
      </w:r>
      <w:r w:rsidRPr="0053582E">
        <w:rPr>
          <w:rFonts w:asciiTheme="minorHAnsi" w:hAnsiTheme="minorHAnsi" w:cstheme="minorHAnsi"/>
        </w:rPr>
        <w:t xml:space="preserve"> For clarity, if there's no activity in a district for 10 years, the TIF just sits idle. If someone comes in and builds a $40 million factory, that's when the TIF revenue starts generating.</w:t>
      </w:r>
    </w:p>
    <w:p w14:paraId="24ADABE6" w14:textId="77777777" w:rsidR="00322731" w:rsidRPr="0053582E" w:rsidRDefault="00322731" w:rsidP="0053582E">
      <w:pPr>
        <w:ind w:left="90"/>
        <w:rPr>
          <w:rFonts w:asciiTheme="minorHAnsi" w:hAnsiTheme="minorHAnsi" w:cstheme="minorHAnsi"/>
        </w:rPr>
      </w:pPr>
    </w:p>
    <w:p w14:paraId="5978D9B8" w14:textId="77777777" w:rsidR="0053582E" w:rsidRDefault="0053582E" w:rsidP="0053582E">
      <w:pPr>
        <w:ind w:left="90"/>
        <w:rPr>
          <w:rFonts w:asciiTheme="minorHAnsi" w:hAnsiTheme="minorHAnsi" w:cstheme="minorHAnsi"/>
        </w:rPr>
      </w:pPr>
      <w:r w:rsidRPr="00322731">
        <w:rPr>
          <w:rFonts w:asciiTheme="minorHAnsi" w:hAnsiTheme="minorHAnsi" w:cstheme="minorHAnsi"/>
          <w:b/>
          <w:bCs/>
        </w:rPr>
        <w:t>Ms. Treynor:</w:t>
      </w:r>
      <w:r w:rsidRPr="0053582E">
        <w:rPr>
          <w:rFonts w:asciiTheme="minorHAnsi" w:hAnsiTheme="minorHAnsi" w:cstheme="minorHAnsi"/>
        </w:rPr>
        <w:t xml:space="preserve"> So, the bookkeeping aspect of keeping all of those TIF payments separate will be based on district to district. We will have 19 separate TIF accounts?</w:t>
      </w:r>
    </w:p>
    <w:p w14:paraId="150FFC5D" w14:textId="77777777" w:rsidR="00322731" w:rsidRPr="0053582E" w:rsidRDefault="00322731" w:rsidP="0053582E">
      <w:pPr>
        <w:ind w:left="90"/>
        <w:rPr>
          <w:rFonts w:asciiTheme="minorHAnsi" w:hAnsiTheme="minorHAnsi" w:cstheme="minorHAnsi"/>
        </w:rPr>
      </w:pPr>
    </w:p>
    <w:p w14:paraId="0C4547E8" w14:textId="77777777" w:rsidR="0053582E" w:rsidRDefault="0053582E" w:rsidP="0053582E">
      <w:pPr>
        <w:ind w:left="90"/>
        <w:rPr>
          <w:rFonts w:asciiTheme="minorHAnsi" w:hAnsiTheme="minorHAnsi" w:cstheme="minorHAnsi"/>
        </w:rPr>
      </w:pPr>
      <w:r w:rsidRPr="00322731">
        <w:rPr>
          <w:rFonts w:asciiTheme="minorHAnsi" w:hAnsiTheme="minorHAnsi" w:cstheme="minorHAnsi"/>
          <w:b/>
          <w:bCs/>
        </w:rPr>
        <w:t>Mr. Smith:</w:t>
      </w:r>
      <w:r w:rsidRPr="0053582E">
        <w:rPr>
          <w:rFonts w:asciiTheme="minorHAnsi" w:hAnsiTheme="minorHAnsi" w:cstheme="minorHAnsi"/>
        </w:rPr>
        <w:t xml:space="preserve"> Yes, our attorney will work with the county auditor to set those up so they are very clean.</w:t>
      </w:r>
    </w:p>
    <w:p w14:paraId="4571ADC6" w14:textId="77777777" w:rsidR="00322731" w:rsidRPr="0053582E" w:rsidRDefault="00322731" w:rsidP="0053582E">
      <w:pPr>
        <w:ind w:left="90"/>
        <w:rPr>
          <w:rFonts w:asciiTheme="minorHAnsi" w:hAnsiTheme="minorHAnsi" w:cstheme="minorHAnsi"/>
        </w:rPr>
      </w:pPr>
    </w:p>
    <w:p w14:paraId="58E43D83" w14:textId="77777777" w:rsidR="0053582E" w:rsidRDefault="0053582E" w:rsidP="0053582E">
      <w:pPr>
        <w:ind w:left="90"/>
        <w:rPr>
          <w:rFonts w:asciiTheme="minorHAnsi" w:hAnsiTheme="minorHAnsi" w:cstheme="minorHAnsi"/>
        </w:rPr>
      </w:pPr>
      <w:r w:rsidRPr="00322731">
        <w:rPr>
          <w:rFonts w:asciiTheme="minorHAnsi" w:hAnsiTheme="minorHAnsi" w:cstheme="minorHAnsi"/>
          <w:b/>
          <w:bCs/>
        </w:rPr>
        <w:t xml:space="preserve">Ms. Treynor: </w:t>
      </w:r>
      <w:r w:rsidRPr="0053582E">
        <w:rPr>
          <w:rFonts w:asciiTheme="minorHAnsi" w:hAnsiTheme="minorHAnsi" w:cstheme="minorHAnsi"/>
        </w:rPr>
        <w:t>Does the million dollars include roads, sewer systems, and water?</w:t>
      </w:r>
    </w:p>
    <w:p w14:paraId="51850405" w14:textId="77777777" w:rsidR="00322731" w:rsidRPr="0053582E" w:rsidRDefault="00322731" w:rsidP="0053582E">
      <w:pPr>
        <w:ind w:left="90"/>
        <w:rPr>
          <w:rFonts w:asciiTheme="minorHAnsi" w:hAnsiTheme="minorHAnsi" w:cstheme="minorHAnsi"/>
        </w:rPr>
      </w:pPr>
    </w:p>
    <w:p w14:paraId="4718A733" w14:textId="77777777" w:rsidR="0053582E" w:rsidRDefault="0053582E" w:rsidP="0053582E">
      <w:pPr>
        <w:ind w:left="90"/>
        <w:rPr>
          <w:rFonts w:asciiTheme="minorHAnsi" w:hAnsiTheme="minorHAnsi" w:cstheme="minorHAnsi"/>
        </w:rPr>
      </w:pPr>
      <w:r w:rsidRPr="00322731">
        <w:rPr>
          <w:rFonts w:asciiTheme="minorHAnsi" w:hAnsiTheme="minorHAnsi" w:cstheme="minorHAnsi"/>
          <w:b/>
          <w:bCs/>
        </w:rPr>
        <w:t>Mr. Smith:</w:t>
      </w:r>
      <w:r w:rsidRPr="0053582E">
        <w:rPr>
          <w:rFonts w:asciiTheme="minorHAnsi" w:hAnsiTheme="minorHAnsi" w:cstheme="minorHAnsi"/>
        </w:rPr>
        <w:t xml:space="preserve"> It is a million dollars in appraised value, based on the actual home value.</w:t>
      </w:r>
    </w:p>
    <w:p w14:paraId="256D14FD" w14:textId="77777777" w:rsidR="00322731" w:rsidRPr="0053582E" w:rsidRDefault="00322731" w:rsidP="0053582E">
      <w:pPr>
        <w:ind w:left="90"/>
        <w:rPr>
          <w:rFonts w:asciiTheme="minorHAnsi" w:hAnsiTheme="minorHAnsi" w:cstheme="minorHAnsi"/>
        </w:rPr>
      </w:pPr>
    </w:p>
    <w:p w14:paraId="1DD22B33" w14:textId="2A1A9DB6" w:rsidR="0053582E" w:rsidRDefault="0053582E" w:rsidP="00B15C12">
      <w:pPr>
        <w:ind w:left="90"/>
        <w:rPr>
          <w:rFonts w:asciiTheme="minorHAnsi" w:hAnsiTheme="minorHAnsi" w:cstheme="minorHAnsi"/>
        </w:rPr>
      </w:pPr>
      <w:r w:rsidRPr="00322731">
        <w:rPr>
          <w:rFonts w:asciiTheme="minorHAnsi" w:hAnsiTheme="minorHAnsi" w:cstheme="minorHAnsi"/>
          <w:b/>
          <w:bCs/>
        </w:rPr>
        <w:t>Ms. Treynor:</w:t>
      </w:r>
      <w:r w:rsidRPr="0053582E">
        <w:rPr>
          <w:rFonts w:asciiTheme="minorHAnsi" w:hAnsiTheme="minorHAnsi" w:cstheme="minorHAnsi"/>
        </w:rPr>
        <w:t xml:space="preserve"> So, you have an alternate schedule of either hitting that assessed improved value of a million dollars per district or tax year 2034. This means improvements need to happen within that district by then.</w:t>
      </w:r>
      <w:r w:rsidR="00B15C12">
        <w:rPr>
          <w:rFonts w:asciiTheme="minorHAnsi" w:hAnsiTheme="minorHAnsi" w:cstheme="minorHAnsi"/>
        </w:rPr>
        <w:t xml:space="preserve"> </w:t>
      </w:r>
      <w:r w:rsidRPr="0053582E">
        <w:rPr>
          <w:rFonts w:asciiTheme="minorHAnsi" w:hAnsiTheme="minorHAnsi" w:cstheme="minorHAnsi"/>
        </w:rPr>
        <w:t>Regarding the sufficiency of the funds coming in and the city's obligation to make those payments back to the developers, would it be possible to have a projection or an amortization schedule to ensure the TIF funds will have sufficient monies?</w:t>
      </w:r>
    </w:p>
    <w:p w14:paraId="420B14C2" w14:textId="77777777" w:rsidR="00B15C12" w:rsidRPr="0053582E" w:rsidRDefault="00B15C12" w:rsidP="00B15C12">
      <w:pPr>
        <w:ind w:left="90"/>
        <w:rPr>
          <w:rFonts w:asciiTheme="minorHAnsi" w:hAnsiTheme="minorHAnsi" w:cstheme="minorHAnsi"/>
        </w:rPr>
      </w:pPr>
    </w:p>
    <w:p w14:paraId="22CFF941" w14:textId="77777777" w:rsidR="0053582E" w:rsidRDefault="0053582E" w:rsidP="0053582E">
      <w:pPr>
        <w:ind w:left="90"/>
        <w:rPr>
          <w:rFonts w:asciiTheme="minorHAnsi" w:hAnsiTheme="minorHAnsi" w:cstheme="minorHAnsi"/>
        </w:rPr>
      </w:pPr>
      <w:r w:rsidRPr="00B15C12">
        <w:rPr>
          <w:rFonts w:asciiTheme="minorHAnsi" w:hAnsiTheme="minorHAnsi" w:cstheme="minorHAnsi"/>
          <w:b/>
          <w:bCs/>
        </w:rPr>
        <w:t>Mr. Gross:</w:t>
      </w:r>
      <w:r w:rsidRPr="0053582E">
        <w:rPr>
          <w:rFonts w:asciiTheme="minorHAnsi" w:hAnsiTheme="minorHAnsi" w:cstheme="minorHAnsi"/>
        </w:rPr>
        <w:t xml:space="preserve"> The city is not obligated to anything. If the development doesn't come, the developer doesn't get paid back. The city's balance sheet is not at risk.</w:t>
      </w:r>
    </w:p>
    <w:p w14:paraId="269607D1" w14:textId="77777777" w:rsidR="00B15C12" w:rsidRPr="0053582E" w:rsidRDefault="00B15C12" w:rsidP="0053582E">
      <w:pPr>
        <w:ind w:left="90"/>
        <w:rPr>
          <w:rFonts w:asciiTheme="minorHAnsi" w:hAnsiTheme="minorHAnsi" w:cstheme="minorHAnsi"/>
        </w:rPr>
      </w:pPr>
    </w:p>
    <w:p w14:paraId="1F99EF28" w14:textId="77777777" w:rsidR="0053582E" w:rsidRDefault="0053582E" w:rsidP="0053582E">
      <w:pPr>
        <w:ind w:left="90"/>
        <w:rPr>
          <w:rFonts w:asciiTheme="minorHAnsi" w:hAnsiTheme="minorHAnsi" w:cstheme="minorHAnsi"/>
        </w:rPr>
      </w:pPr>
      <w:r w:rsidRPr="00B15C12">
        <w:rPr>
          <w:rFonts w:asciiTheme="minorHAnsi" w:hAnsiTheme="minorHAnsi" w:cstheme="minorHAnsi"/>
          <w:b/>
          <w:bCs/>
        </w:rPr>
        <w:t>Mr. Smith:</w:t>
      </w:r>
      <w:r w:rsidRPr="0053582E">
        <w:rPr>
          <w:rFonts w:asciiTheme="minorHAnsi" w:hAnsiTheme="minorHAnsi" w:cstheme="minorHAnsi"/>
        </w:rPr>
        <w:t xml:space="preserve"> When the revenue is collected by the county, it goes into a TIF fund, and the city is required to pay out of that TIF fund to reimburse for public infrastructure.</w:t>
      </w:r>
    </w:p>
    <w:p w14:paraId="63B6AEF5" w14:textId="77777777" w:rsidR="00B15C12" w:rsidRPr="0053582E" w:rsidRDefault="00B15C12" w:rsidP="0053582E">
      <w:pPr>
        <w:ind w:left="90"/>
        <w:rPr>
          <w:rFonts w:asciiTheme="minorHAnsi" w:hAnsiTheme="minorHAnsi" w:cstheme="minorHAnsi"/>
        </w:rPr>
      </w:pPr>
    </w:p>
    <w:p w14:paraId="6F78A260" w14:textId="77777777" w:rsidR="0053582E" w:rsidRDefault="0053582E" w:rsidP="0053582E">
      <w:pPr>
        <w:ind w:left="90"/>
        <w:rPr>
          <w:rFonts w:asciiTheme="minorHAnsi" w:hAnsiTheme="minorHAnsi" w:cstheme="minorHAnsi"/>
        </w:rPr>
      </w:pPr>
      <w:r w:rsidRPr="00B15C12">
        <w:rPr>
          <w:rFonts w:asciiTheme="minorHAnsi" w:hAnsiTheme="minorHAnsi" w:cstheme="minorHAnsi"/>
          <w:b/>
          <w:bCs/>
        </w:rPr>
        <w:t>Ms. Treynor:</w:t>
      </w:r>
      <w:r w:rsidRPr="0053582E">
        <w:rPr>
          <w:rFonts w:asciiTheme="minorHAnsi" w:hAnsiTheme="minorHAnsi" w:cstheme="minorHAnsi"/>
        </w:rPr>
        <w:t xml:space="preserve"> If there's insufficient funds, where are those monies supposed to come from?</w:t>
      </w:r>
    </w:p>
    <w:p w14:paraId="4C35E0EC" w14:textId="77777777" w:rsidR="00B15C12" w:rsidRPr="0053582E" w:rsidRDefault="00B15C12" w:rsidP="0053582E">
      <w:pPr>
        <w:ind w:left="90"/>
        <w:rPr>
          <w:rFonts w:asciiTheme="minorHAnsi" w:hAnsiTheme="minorHAnsi" w:cstheme="minorHAnsi"/>
        </w:rPr>
      </w:pPr>
    </w:p>
    <w:p w14:paraId="01FA3CB5" w14:textId="77777777" w:rsidR="0053582E" w:rsidRDefault="0053582E" w:rsidP="0053582E">
      <w:pPr>
        <w:ind w:left="90"/>
        <w:rPr>
          <w:rFonts w:asciiTheme="minorHAnsi" w:hAnsiTheme="minorHAnsi" w:cstheme="minorHAnsi"/>
        </w:rPr>
      </w:pPr>
      <w:r w:rsidRPr="00B15C12">
        <w:rPr>
          <w:rFonts w:asciiTheme="minorHAnsi" w:hAnsiTheme="minorHAnsi" w:cstheme="minorHAnsi"/>
          <w:b/>
          <w:bCs/>
        </w:rPr>
        <w:t>Mr. Gross:</w:t>
      </w:r>
      <w:r w:rsidRPr="0053582E">
        <w:rPr>
          <w:rFonts w:asciiTheme="minorHAnsi" w:hAnsiTheme="minorHAnsi" w:cstheme="minorHAnsi"/>
        </w:rPr>
        <w:t xml:space="preserve"> If one district meets its obligations and another doesn't, funds from one can be used to pay the obligations of the other.</w:t>
      </w:r>
    </w:p>
    <w:p w14:paraId="535BF3AA" w14:textId="77777777" w:rsidR="00B15C12" w:rsidRPr="0053582E" w:rsidRDefault="00B15C12" w:rsidP="0053582E">
      <w:pPr>
        <w:ind w:left="90"/>
        <w:rPr>
          <w:rFonts w:asciiTheme="minorHAnsi" w:hAnsiTheme="minorHAnsi" w:cstheme="minorHAnsi"/>
        </w:rPr>
      </w:pPr>
    </w:p>
    <w:p w14:paraId="4CA41E1D" w14:textId="77777777" w:rsidR="00B15C12" w:rsidRDefault="0053582E" w:rsidP="0053582E">
      <w:pPr>
        <w:ind w:left="90"/>
        <w:rPr>
          <w:rFonts w:asciiTheme="minorHAnsi" w:hAnsiTheme="minorHAnsi" w:cstheme="minorHAnsi"/>
        </w:rPr>
      </w:pPr>
      <w:r w:rsidRPr="00B15C12">
        <w:rPr>
          <w:rFonts w:asciiTheme="minorHAnsi" w:hAnsiTheme="minorHAnsi" w:cstheme="minorHAnsi"/>
          <w:b/>
          <w:bCs/>
        </w:rPr>
        <w:t>Ms. Treynor:</w:t>
      </w:r>
      <w:r w:rsidRPr="0053582E">
        <w:rPr>
          <w:rFonts w:asciiTheme="minorHAnsi" w:hAnsiTheme="minorHAnsi" w:cstheme="minorHAnsi"/>
        </w:rPr>
        <w:t xml:space="preserve"> There seems to be a typographical error regarding the commencement and completion dates of the projects.</w:t>
      </w:r>
    </w:p>
    <w:p w14:paraId="374C2699" w14:textId="77777777" w:rsidR="00B15C12" w:rsidRDefault="00B15C12" w:rsidP="0053582E">
      <w:pPr>
        <w:ind w:left="90"/>
        <w:rPr>
          <w:rFonts w:asciiTheme="minorHAnsi" w:hAnsiTheme="minorHAnsi" w:cstheme="minorHAnsi"/>
        </w:rPr>
      </w:pPr>
    </w:p>
    <w:p w14:paraId="77F79ABB" w14:textId="54AAEFBD" w:rsidR="0053582E" w:rsidRDefault="00B15C12" w:rsidP="0053582E">
      <w:pPr>
        <w:ind w:left="90"/>
        <w:rPr>
          <w:rFonts w:asciiTheme="minorHAnsi" w:hAnsiTheme="minorHAnsi" w:cstheme="minorHAnsi"/>
        </w:rPr>
      </w:pPr>
      <w:r w:rsidRPr="00B15C12">
        <w:rPr>
          <w:rFonts w:asciiTheme="minorHAnsi" w:hAnsiTheme="minorHAnsi" w:cstheme="minorHAnsi"/>
          <w:b/>
          <w:bCs/>
        </w:rPr>
        <w:t>Mr. Smith:</w:t>
      </w:r>
      <w:r w:rsidR="0053582E" w:rsidRPr="0053582E">
        <w:rPr>
          <w:rFonts w:asciiTheme="minorHAnsi" w:hAnsiTheme="minorHAnsi" w:cstheme="minorHAnsi"/>
        </w:rPr>
        <w:t xml:space="preserve"> I'll check with our attorney on that.</w:t>
      </w:r>
    </w:p>
    <w:p w14:paraId="1781526B" w14:textId="77777777" w:rsidR="00B15C12" w:rsidRPr="0053582E" w:rsidRDefault="00B15C12" w:rsidP="0053582E">
      <w:pPr>
        <w:ind w:left="90"/>
        <w:rPr>
          <w:rFonts w:asciiTheme="minorHAnsi" w:hAnsiTheme="minorHAnsi" w:cstheme="minorHAnsi"/>
        </w:rPr>
      </w:pPr>
    </w:p>
    <w:p w14:paraId="215F8650" w14:textId="2986AB8F" w:rsidR="00DE2993" w:rsidRDefault="0053582E" w:rsidP="0053582E">
      <w:pPr>
        <w:ind w:left="90"/>
        <w:rPr>
          <w:rFonts w:asciiTheme="minorHAnsi" w:hAnsiTheme="minorHAnsi" w:cstheme="minorHAnsi"/>
        </w:rPr>
      </w:pPr>
      <w:r w:rsidRPr="00B15C12">
        <w:rPr>
          <w:rFonts w:asciiTheme="minorHAnsi" w:hAnsiTheme="minorHAnsi" w:cstheme="minorHAnsi"/>
          <w:b/>
          <w:bCs/>
        </w:rPr>
        <w:t>Ms. Treynor:</w:t>
      </w:r>
      <w:r w:rsidRPr="0053582E">
        <w:rPr>
          <w:rFonts w:asciiTheme="minorHAnsi" w:hAnsiTheme="minorHAnsi" w:cstheme="minorHAnsi"/>
        </w:rPr>
        <w:t xml:space="preserve"> Regarding the company's collection of interest on the reimbursement payments, the interest should be calculated at the higher rate of either 8% or the rate on revenue bonds. Currently, revenue bonds are at 4.45%.</w:t>
      </w:r>
      <w:r>
        <w:rPr>
          <w:rFonts w:asciiTheme="minorHAnsi" w:hAnsiTheme="minorHAnsi" w:cstheme="minorHAnsi"/>
        </w:rPr>
        <w:t xml:space="preserve"> </w:t>
      </w:r>
      <w:r w:rsidR="00DE2993" w:rsidRPr="00DE2993">
        <w:rPr>
          <w:rFonts w:asciiTheme="minorHAnsi" w:hAnsiTheme="minorHAnsi" w:cstheme="minorHAnsi"/>
        </w:rPr>
        <w:t>Just a quick review of other municipalities that have approved residential TIF agreements. In their agreements, they didn't have this sort of alternative structure but rather just stated a fixed percentage, which wasn't nearly as high as 8%. Both Pataskala and Summit County TIFs were set at 5%. I guess my question to you as the developers is if that's something that we might be able to negotiate.</w:t>
      </w:r>
    </w:p>
    <w:p w14:paraId="5757558B" w14:textId="77777777" w:rsidR="00B15C12" w:rsidRPr="00DE2993" w:rsidRDefault="00B15C12" w:rsidP="0053582E">
      <w:pPr>
        <w:ind w:left="90"/>
        <w:rPr>
          <w:rFonts w:asciiTheme="minorHAnsi" w:hAnsiTheme="minorHAnsi" w:cstheme="minorHAnsi"/>
        </w:rPr>
      </w:pPr>
    </w:p>
    <w:p w14:paraId="68B07ADC" w14:textId="77777777" w:rsidR="00DE2993" w:rsidRDefault="00DE2993" w:rsidP="00DE2993">
      <w:pPr>
        <w:ind w:left="90"/>
        <w:rPr>
          <w:rFonts w:asciiTheme="minorHAnsi" w:hAnsiTheme="minorHAnsi" w:cstheme="minorHAnsi"/>
        </w:rPr>
      </w:pPr>
      <w:r w:rsidRPr="00B15C12">
        <w:rPr>
          <w:rFonts w:asciiTheme="minorHAnsi" w:hAnsiTheme="minorHAnsi" w:cstheme="minorHAnsi"/>
          <w:b/>
          <w:bCs/>
        </w:rPr>
        <w:t>Mr. Gross:</w:t>
      </w:r>
      <w:r w:rsidRPr="00DE2993">
        <w:rPr>
          <w:rFonts w:asciiTheme="minorHAnsi" w:hAnsiTheme="minorHAnsi" w:cstheme="minorHAnsi"/>
        </w:rPr>
        <w:t xml:space="preserve"> The problem is, you mentioned the bond for the police department a minute ago. The bond for the police department is backed and secured by the credit rating of the City of London. The city's well-established credit rating allows it to borrow money at lower rates. However, for this TIF, we're not using the city's credit rating. When we first put this infrastructure in and try to get a bond, there's no tax revenue yet because it's an empty farm field. We have to carry the capital at what commercial banks are charging today, which is around 8.7-8.8%. It would make no sense to have a rate lower than what it costs </w:t>
      </w:r>
      <w:r w:rsidRPr="00DE2993">
        <w:rPr>
          <w:rFonts w:asciiTheme="minorHAnsi" w:hAnsiTheme="minorHAnsi" w:cstheme="minorHAnsi"/>
        </w:rPr>
        <w:lastRenderedPageBreak/>
        <w:t>to borrow the capital. Once there are houses and a tax base, people will buy the bonds. But right now, we're starting from an infantile state and have to look at the cost of capital in the market today.</w:t>
      </w:r>
    </w:p>
    <w:p w14:paraId="6EA2063B" w14:textId="77777777" w:rsidR="00B15C12" w:rsidRPr="00DE2993" w:rsidRDefault="00B15C12" w:rsidP="00DE2993">
      <w:pPr>
        <w:ind w:left="90"/>
        <w:rPr>
          <w:rFonts w:asciiTheme="minorHAnsi" w:hAnsiTheme="minorHAnsi" w:cstheme="minorHAnsi"/>
        </w:rPr>
      </w:pPr>
    </w:p>
    <w:p w14:paraId="556634EB" w14:textId="77777777" w:rsidR="00DE2993" w:rsidRDefault="00DE2993" w:rsidP="00DE2993">
      <w:pPr>
        <w:ind w:left="90"/>
        <w:rPr>
          <w:rFonts w:asciiTheme="minorHAnsi" w:hAnsiTheme="minorHAnsi" w:cstheme="minorHAnsi"/>
        </w:rPr>
      </w:pPr>
      <w:r w:rsidRPr="00B15C12">
        <w:rPr>
          <w:rFonts w:asciiTheme="minorHAnsi" w:hAnsiTheme="minorHAnsi" w:cstheme="minorHAnsi"/>
          <w:b/>
          <w:bCs/>
        </w:rPr>
        <w:t>Ms. Treynor:</w:t>
      </w:r>
      <w:r w:rsidRPr="00DE2993">
        <w:rPr>
          <w:rFonts w:asciiTheme="minorHAnsi" w:hAnsiTheme="minorHAnsi" w:cstheme="minorHAnsi"/>
        </w:rPr>
        <w:t xml:space="preserve"> Follow-up to that, you have the residential TIF and the other one for the farm ground between 42 and 142. For the residential TIF, you're proposing an interest rate of 8% per year, or the alternative is the reimbursement rate of the revenue bond. For the other TIF, your proposal is 8.99% per year. Is there some difference in risk to you to have a point percentage difference between the residential TIF and the non-residential TIF insofar as the interest rate?</w:t>
      </w:r>
    </w:p>
    <w:p w14:paraId="234A4B11" w14:textId="77777777" w:rsidR="00B15C12" w:rsidRPr="00DE2993" w:rsidRDefault="00B15C12" w:rsidP="00DE2993">
      <w:pPr>
        <w:ind w:left="90"/>
        <w:rPr>
          <w:rFonts w:asciiTheme="minorHAnsi" w:hAnsiTheme="minorHAnsi" w:cstheme="minorHAnsi"/>
        </w:rPr>
      </w:pPr>
    </w:p>
    <w:p w14:paraId="4D0903E5" w14:textId="77777777" w:rsidR="00DE2993" w:rsidRPr="00DE2993" w:rsidRDefault="00DE2993" w:rsidP="00DE2993">
      <w:pPr>
        <w:ind w:left="90"/>
        <w:rPr>
          <w:rFonts w:asciiTheme="minorHAnsi" w:hAnsiTheme="minorHAnsi" w:cstheme="minorHAnsi"/>
        </w:rPr>
      </w:pPr>
      <w:r w:rsidRPr="00B15C12">
        <w:rPr>
          <w:rFonts w:asciiTheme="minorHAnsi" w:hAnsiTheme="minorHAnsi" w:cstheme="minorHAnsi"/>
          <w:b/>
          <w:bCs/>
        </w:rPr>
        <w:t>Mr. Gross:</w:t>
      </w:r>
      <w:r w:rsidRPr="00DE2993">
        <w:rPr>
          <w:rFonts w:asciiTheme="minorHAnsi" w:hAnsiTheme="minorHAnsi" w:cstheme="minorHAnsi"/>
        </w:rPr>
        <w:t xml:space="preserve"> There is a difference in risk. All of them should have been at 8.99% because that's where our findings came back from the banks. The residential TIF has less risk because we're seeing residential homes in London sell. Commercial properties, like the warehouse near Ag Pro, have been empty for two years. Residential properties generate revenue more consistently. We're taking a barren farm field and trying to make something happen. Once there are 100 homes built, we can go out and bond the debt because we have a tax base. Initially, we have to find a commercial lender willing to take the risk.</w:t>
      </w:r>
    </w:p>
    <w:p w14:paraId="3B5B0930" w14:textId="77777777" w:rsidR="00B15C12" w:rsidRDefault="00B15C12" w:rsidP="00DE2993">
      <w:pPr>
        <w:ind w:left="90"/>
        <w:rPr>
          <w:rFonts w:asciiTheme="minorHAnsi" w:hAnsiTheme="minorHAnsi" w:cstheme="minorHAnsi"/>
        </w:rPr>
      </w:pPr>
    </w:p>
    <w:p w14:paraId="22964878" w14:textId="742E9D72" w:rsidR="00DE2993" w:rsidRDefault="00DE2993" w:rsidP="00DE2993">
      <w:pPr>
        <w:ind w:left="90"/>
        <w:rPr>
          <w:rFonts w:asciiTheme="minorHAnsi" w:hAnsiTheme="minorHAnsi" w:cstheme="minorHAnsi"/>
        </w:rPr>
      </w:pPr>
      <w:r w:rsidRPr="00B15C12">
        <w:rPr>
          <w:rFonts w:asciiTheme="minorHAnsi" w:hAnsiTheme="minorHAnsi" w:cstheme="minorHAnsi"/>
          <w:b/>
          <w:bCs/>
        </w:rPr>
        <w:t>Ms. Treynor:</w:t>
      </w:r>
      <w:r w:rsidRPr="00DE2993">
        <w:rPr>
          <w:rFonts w:asciiTheme="minorHAnsi" w:hAnsiTheme="minorHAnsi" w:cstheme="minorHAnsi"/>
        </w:rPr>
        <w:t xml:space="preserve"> Once there are structures putting funding into those TIF funds and reimbursement payments due to the company, with regard to the residential TIF, the schools will get paid first and be held harmless as to any value of improvements. The next schedule of payment would be to reimburse the company for all accrued and unpaid interest until that has been paid in full. Is it possible that once this project gets more firm in its projections and deadlines, we could see a projection or an amortization schedule? We don't want the TIF fund to be unable to make even an interest payment to the developer and have the next payment still only applying to interest and not attacking the principal.</w:t>
      </w:r>
    </w:p>
    <w:p w14:paraId="24C3DA04" w14:textId="77777777" w:rsidR="004B0CEE" w:rsidRDefault="004B0CEE" w:rsidP="00DE2993">
      <w:pPr>
        <w:ind w:left="90"/>
        <w:rPr>
          <w:rFonts w:asciiTheme="minorHAnsi" w:hAnsiTheme="minorHAnsi" w:cstheme="minorHAnsi"/>
        </w:rPr>
      </w:pPr>
    </w:p>
    <w:p w14:paraId="6A0D07D9" w14:textId="3F1D7708" w:rsidR="004B0CEE" w:rsidRPr="004B0CEE" w:rsidRDefault="004B0CEE" w:rsidP="004B0CEE">
      <w:pPr>
        <w:ind w:left="90"/>
        <w:rPr>
          <w:rFonts w:asciiTheme="minorHAnsi" w:hAnsiTheme="minorHAnsi" w:cstheme="minorHAnsi"/>
        </w:rPr>
      </w:pPr>
      <w:r w:rsidRPr="004B0CEE">
        <w:rPr>
          <w:rFonts w:asciiTheme="minorHAnsi" w:hAnsiTheme="minorHAnsi" w:cstheme="minorHAnsi"/>
          <w:b/>
          <w:bCs/>
        </w:rPr>
        <w:t>Mr. Gross:</w:t>
      </w:r>
      <w:r w:rsidRPr="004B0CEE">
        <w:rPr>
          <w:rFonts w:asciiTheme="minorHAnsi" w:hAnsiTheme="minorHAnsi" w:cstheme="minorHAnsi"/>
        </w:rPr>
        <w:t xml:space="preserve"> I don't want to see that scenario either because the only person that gets hurt in that scenario is me, the developer. If there aren't funds to pay it, then I'm out. This ties to why people won't bond it. We can give some projections based on who's going to be buying these homes. For instance, DR Horton is doing the development underway today. They're going to take 49 lots to start with and build 49 homes. Their average home will sell for $450,000. We can speculate on how many homes they'll sell per month, but they will sell 49 homes. We can extrapolate the household income needed to buy a $450,000 home, which is around $150,000. This will drive the income tax number. We can estimate the new property value in the community. For areas like Spring Valley Road, we don't have any interest yet, so we can't provide projections. With respect to Johnson's Creek, we can give a good indication. It will probably take seven years to build out entirely. If the market implodes like in 2008, the developer bears the risk.</w:t>
      </w:r>
      <w:r>
        <w:rPr>
          <w:rFonts w:asciiTheme="minorHAnsi" w:hAnsiTheme="minorHAnsi" w:cstheme="minorHAnsi"/>
        </w:rPr>
        <w:t xml:space="preserve"> If </w:t>
      </w:r>
      <w:r w:rsidRPr="004B0CEE">
        <w:rPr>
          <w:rFonts w:asciiTheme="minorHAnsi" w:hAnsiTheme="minorHAnsi" w:cstheme="minorHAnsi"/>
        </w:rPr>
        <w:t>it goes well, I'll make a lot of money, but there's a lot of risk. You're going to put $4 million worth of roads in before selling one house. It's a daunting proposal, which is why you don't see ambitious plans every day.</w:t>
      </w:r>
    </w:p>
    <w:p w14:paraId="1C262647" w14:textId="77777777" w:rsidR="004B0CEE" w:rsidRDefault="004B0CEE" w:rsidP="004B0CEE">
      <w:pPr>
        <w:ind w:left="90"/>
        <w:rPr>
          <w:rFonts w:asciiTheme="minorHAnsi" w:hAnsiTheme="minorHAnsi" w:cstheme="minorHAnsi"/>
        </w:rPr>
      </w:pPr>
    </w:p>
    <w:p w14:paraId="10F2F91C" w14:textId="686C41D3" w:rsidR="004B0CEE" w:rsidRDefault="004B0CEE" w:rsidP="004B0CEE">
      <w:pPr>
        <w:ind w:left="90"/>
        <w:rPr>
          <w:rFonts w:asciiTheme="minorHAnsi" w:hAnsiTheme="minorHAnsi" w:cstheme="minorHAnsi"/>
        </w:rPr>
      </w:pPr>
      <w:r w:rsidRPr="004B0CEE">
        <w:rPr>
          <w:rFonts w:asciiTheme="minorHAnsi" w:hAnsiTheme="minorHAnsi" w:cstheme="minorHAnsi"/>
          <w:b/>
          <w:bCs/>
        </w:rPr>
        <w:t>Ms. Treynor:</w:t>
      </w:r>
      <w:r w:rsidRPr="004B0CEE">
        <w:rPr>
          <w:rFonts w:asciiTheme="minorHAnsi" w:hAnsiTheme="minorHAnsi" w:cstheme="minorHAnsi"/>
        </w:rPr>
        <w:t xml:space="preserve"> We have an appointment scheduled for Monday to consult with someone more well-versed in these agreements. Thank you for answering my questions. We'll probably reach out to your counsel if we have anything else.</w:t>
      </w:r>
    </w:p>
    <w:p w14:paraId="0A381A51" w14:textId="77777777" w:rsidR="004B0CEE" w:rsidRPr="004B0CEE" w:rsidRDefault="004B0CEE" w:rsidP="004B0CEE">
      <w:pPr>
        <w:ind w:left="90"/>
        <w:rPr>
          <w:rFonts w:asciiTheme="minorHAnsi" w:hAnsiTheme="minorHAnsi" w:cstheme="minorHAnsi"/>
        </w:rPr>
      </w:pPr>
    </w:p>
    <w:p w14:paraId="04CB9937" w14:textId="544B6284" w:rsidR="004B0CEE" w:rsidRDefault="004B0CEE" w:rsidP="004B0CEE">
      <w:pPr>
        <w:ind w:left="90"/>
        <w:rPr>
          <w:rFonts w:asciiTheme="minorHAnsi" w:hAnsiTheme="minorHAnsi" w:cstheme="minorHAnsi"/>
        </w:rPr>
      </w:pPr>
      <w:r w:rsidRPr="004B0CEE">
        <w:rPr>
          <w:rFonts w:asciiTheme="minorHAnsi" w:hAnsiTheme="minorHAnsi" w:cstheme="minorHAnsi"/>
          <w:b/>
          <w:bCs/>
        </w:rPr>
        <w:t>Mr. Gross:</w:t>
      </w:r>
      <w:r w:rsidRPr="004B0CEE">
        <w:rPr>
          <w:rFonts w:asciiTheme="minorHAnsi" w:hAnsiTheme="minorHAnsi" w:cstheme="minorHAnsi"/>
        </w:rPr>
        <w:t xml:space="preserve"> Thank you all very much. I know it's complicated. When talking to outside counsel, ask them about how someone could get a bond on this before there's any development. Maybe there's a path I don't know about.</w:t>
      </w:r>
    </w:p>
    <w:p w14:paraId="7ADF0853" w14:textId="77777777" w:rsidR="00083FA0" w:rsidRDefault="00083FA0" w:rsidP="004B0CEE">
      <w:pPr>
        <w:rPr>
          <w:rFonts w:asciiTheme="minorHAnsi" w:hAnsiTheme="minorHAnsi" w:cstheme="minorHAnsi"/>
        </w:rPr>
      </w:pPr>
    </w:p>
    <w:p w14:paraId="12685456" w14:textId="5AD79C89" w:rsidR="00753B2C" w:rsidRDefault="007821E2" w:rsidP="007821E2">
      <w:pPr>
        <w:ind w:firstLine="90"/>
        <w:rPr>
          <w:rFonts w:asciiTheme="minorHAnsi" w:hAnsiTheme="minorHAnsi" w:cstheme="minorHAnsi"/>
          <w:b/>
          <w:bCs/>
          <w:i/>
          <w:iCs/>
        </w:rPr>
      </w:pPr>
      <w:r w:rsidRPr="00126C4E">
        <w:rPr>
          <w:rFonts w:asciiTheme="minorHAnsi" w:hAnsiTheme="minorHAnsi" w:cstheme="minorHAnsi"/>
          <w:b/>
          <w:bCs/>
          <w:i/>
          <w:iCs/>
        </w:rPr>
        <w:t>Leave for a 5</w:t>
      </w:r>
      <w:r w:rsidRPr="00126C4E">
        <w:rPr>
          <w:rFonts w:asciiTheme="minorHAnsi" w:hAnsiTheme="minorHAnsi" w:cstheme="minorHAnsi"/>
          <w:b/>
          <w:bCs/>
          <w:i/>
          <w:iCs/>
          <w:vertAlign w:val="superscript"/>
        </w:rPr>
        <w:t>th</w:t>
      </w:r>
      <w:r w:rsidRPr="00126C4E">
        <w:rPr>
          <w:rFonts w:asciiTheme="minorHAnsi" w:hAnsiTheme="minorHAnsi" w:cstheme="minorHAnsi"/>
          <w:b/>
          <w:bCs/>
          <w:i/>
          <w:iCs/>
        </w:rPr>
        <w:t xml:space="preserve">Reading </w:t>
      </w:r>
    </w:p>
    <w:p w14:paraId="5A9C8756" w14:textId="77777777" w:rsidR="003C6178" w:rsidRPr="00126C4E" w:rsidRDefault="003C6178" w:rsidP="007821E2">
      <w:pPr>
        <w:ind w:firstLine="90"/>
        <w:rPr>
          <w:rFonts w:asciiTheme="minorHAnsi" w:hAnsiTheme="minorHAnsi" w:cstheme="minorHAnsi"/>
          <w:b/>
          <w:bCs/>
          <w:i/>
          <w:iCs/>
        </w:rPr>
      </w:pPr>
    </w:p>
    <w:p w14:paraId="47781B04" w14:textId="77777777" w:rsidR="00753B2C" w:rsidRDefault="00753B2C" w:rsidP="003C6178">
      <w:pPr>
        <w:rPr>
          <w:rFonts w:asciiTheme="minorHAnsi" w:hAnsiTheme="minorHAnsi" w:cstheme="minorHAnsi"/>
        </w:rPr>
      </w:pPr>
      <w:r>
        <w:rPr>
          <w:rFonts w:asciiTheme="minorHAnsi" w:hAnsiTheme="minorHAnsi" w:cstheme="minorHAnsi"/>
          <w:b/>
          <w:bCs/>
        </w:rPr>
        <w:lastRenderedPageBreak/>
        <w:t xml:space="preserve">ORDINANCE 208-24 Sponsored by: Shannon Treynor, Andrew Hitt and Greg Eades </w:t>
      </w:r>
      <w:r>
        <w:rPr>
          <w:rFonts w:asciiTheme="minorHAnsi" w:hAnsiTheme="minorHAnsi" w:cstheme="minorHAnsi"/>
        </w:rPr>
        <w:t>An ORDINANCE authorizing the City of London, Ohio to accept title to certain real property located within the city and immediately transfer title back to the current owner for the purpose of implementing tax increment financing pursuant to the Ohio Revised Code Section 5709.41; and Dispensing with the requirement that this resolution must be read on three different days pursuant to Ohio Revised Code section 731.17(A)</w:t>
      </w:r>
    </w:p>
    <w:p w14:paraId="4BAA1E1B" w14:textId="77777777" w:rsidR="00EB0FA5" w:rsidRDefault="00EB0FA5" w:rsidP="00753B2C">
      <w:pPr>
        <w:ind w:left="90"/>
        <w:rPr>
          <w:rFonts w:asciiTheme="minorHAnsi" w:hAnsiTheme="minorHAnsi" w:cstheme="minorHAnsi"/>
        </w:rPr>
      </w:pPr>
    </w:p>
    <w:p w14:paraId="5C9EBB01" w14:textId="126A599F" w:rsidR="00C854B1" w:rsidRDefault="00CA7C31" w:rsidP="003C6178">
      <w:pPr>
        <w:rPr>
          <w:rFonts w:asciiTheme="minorHAnsi" w:hAnsiTheme="minorHAnsi" w:cstheme="minorHAnsi"/>
        </w:rPr>
      </w:pPr>
      <w:r w:rsidRPr="00EB0FA5">
        <w:rPr>
          <w:rFonts w:asciiTheme="minorHAnsi" w:hAnsiTheme="minorHAnsi" w:cstheme="minorHAnsi"/>
          <w:b/>
          <w:bCs/>
        </w:rPr>
        <w:t>Ms. Treynor:</w:t>
      </w:r>
      <w:r w:rsidRPr="00CA7C31">
        <w:rPr>
          <w:rFonts w:asciiTheme="minorHAnsi" w:hAnsiTheme="minorHAnsi" w:cstheme="minorHAnsi"/>
        </w:rPr>
        <w:t xml:space="preserve"> This is a statutory requirement </w:t>
      </w:r>
      <w:r w:rsidR="00EB0FA5" w:rsidRPr="00CA7C31">
        <w:rPr>
          <w:rFonts w:asciiTheme="minorHAnsi" w:hAnsiTheme="minorHAnsi" w:cstheme="minorHAnsi"/>
        </w:rPr>
        <w:t>in regard to</w:t>
      </w:r>
      <w:r w:rsidRPr="00CA7C31">
        <w:rPr>
          <w:rFonts w:asciiTheme="minorHAnsi" w:hAnsiTheme="minorHAnsi" w:cstheme="minorHAnsi"/>
        </w:rPr>
        <w:t xml:space="preserve"> non-residential TIF and fulfilling statutory requirements.</w:t>
      </w:r>
    </w:p>
    <w:p w14:paraId="1A8BA37F" w14:textId="77777777" w:rsidR="003C6178" w:rsidRDefault="003C6178" w:rsidP="003C6178">
      <w:pPr>
        <w:rPr>
          <w:rFonts w:asciiTheme="minorHAnsi" w:hAnsiTheme="minorHAnsi" w:cstheme="minorHAnsi"/>
        </w:rPr>
      </w:pPr>
    </w:p>
    <w:p w14:paraId="4B4C6640" w14:textId="6B2F8EF1" w:rsidR="00C854B1" w:rsidRPr="00126C4E" w:rsidRDefault="007821E2" w:rsidP="003C6178">
      <w:pPr>
        <w:rPr>
          <w:rFonts w:asciiTheme="minorHAnsi" w:hAnsiTheme="minorHAnsi" w:cstheme="minorHAnsi"/>
          <w:b/>
          <w:bCs/>
        </w:rPr>
      </w:pPr>
      <w:r w:rsidRPr="00126C4E">
        <w:rPr>
          <w:rFonts w:asciiTheme="minorHAnsi" w:hAnsiTheme="minorHAnsi" w:cstheme="minorHAnsi"/>
          <w:b/>
          <w:bCs/>
          <w:i/>
          <w:iCs/>
        </w:rPr>
        <w:t>Leave for a 5</w:t>
      </w:r>
      <w:r w:rsidRPr="00126C4E">
        <w:rPr>
          <w:rFonts w:asciiTheme="minorHAnsi" w:hAnsiTheme="minorHAnsi" w:cstheme="minorHAnsi"/>
          <w:b/>
          <w:bCs/>
          <w:i/>
          <w:iCs/>
          <w:vertAlign w:val="superscript"/>
        </w:rPr>
        <w:t>th</w:t>
      </w:r>
      <w:r w:rsidRPr="00126C4E">
        <w:rPr>
          <w:rFonts w:asciiTheme="minorHAnsi" w:hAnsiTheme="minorHAnsi" w:cstheme="minorHAnsi"/>
          <w:b/>
          <w:bCs/>
          <w:i/>
          <w:iCs/>
        </w:rPr>
        <w:t xml:space="preserve">Reading </w:t>
      </w:r>
    </w:p>
    <w:p w14:paraId="65B155FF" w14:textId="77777777" w:rsidR="00753B2C" w:rsidRDefault="00753B2C" w:rsidP="00753B2C">
      <w:pPr>
        <w:ind w:left="90"/>
        <w:rPr>
          <w:rFonts w:asciiTheme="minorHAnsi" w:hAnsiTheme="minorHAnsi" w:cstheme="minorHAnsi"/>
          <w:b/>
          <w:bCs/>
        </w:rPr>
      </w:pPr>
    </w:p>
    <w:p w14:paraId="5F3D06E7" w14:textId="77777777" w:rsidR="00753B2C" w:rsidRDefault="00753B2C" w:rsidP="003C6178">
      <w:pPr>
        <w:rPr>
          <w:rFonts w:asciiTheme="minorHAnsi" w:hAnsiTheme="minorHAnsi" w:cstheme="minorHAnsi"/>
        </w:rPr>
      </w:pPr>
      <w:r>
        <w:rPr>
          <w:rFonts w:asciiTheme="minorHAnsi" w:hAnsiTheme="minorHAnsi" w:cstheme="minorHAnsi"/>
          <w:b/>
          <w:bCs/>
        </w:rPr>
        <w:t xml:space="preserve">ORDINANCE 209-24 Sponsored by: Shannon Treynor, Andrew Hitt and Greg Eades </w:t>
      </w:r>
      <w:r>
        <w:rPr>
          <w:rFonts w:asciiTheme="minorHAnsi" w:hAnsiTheme="minorHAnsi" w:cstheme="minorHAnsi"/>
        </w:rPr>
        <w:t>An ORDINANCE declaring the improvement of certain real property located in the City of London, Madison County, Ohio to be a public purpose pursuant to Ohio Revised Code Section 5709.41; Declaring such property to be exempt Real Property taxation; Designating improvements that, once made, will directly benefit the parcels for which improvement is declared to be a public purpose; Requiring annual service payments in lieu of taxes; Establishing an urban redevelopment tax increment equivalent fund; authorizing the execution of a tax increment financing TIF agreement; and providing related authorizations pursuant to Ohio Revised Code Sections 5709.41, 5709.42, 5709.43, 5709.832 and 5709.85</w:t>
      </w:r>
    </w:p>
    <w:p w14:paraId="78287311" w14:textId="77777777" w:rsidR="00C854B1" w:rsidRDefault="00C854B1" w:rsidP="00753B2C">
      <w:pPr>
        <w:ind w:left="90"/>
        <w:rPr>
          <w:rFonts w:asciiTheme="minorHAnsi" w:hAnsiTheme="minorHAnsi" w:cstheme="minorHAnsi"/>
        </w:rPr>
      </w:pPr>
    </w:p>
    <w:p w14:paraId="42A02B7C" w14:textId="77777777" w:rsidR="00417FE2" w:rsidRDefault="00417FE2" w:rsidP="00417FE2">
      <w:pPr>
        <w:rPr>
          <w:rFonts w:asciiTheme="minorHAnsi" w:hAnsiTheme="minorHAnsi" w:cstheme="minorHAnsi"/>
        </w:rPr>
      </w:pPr>
      <w:r w:rsidRPr="00AF5A8A">
        <w:rPr>
          <w:rFonts w:asciiTheme="minorHAnsi" w:hAnsiTheme="minorHAnsi" w:cstheme="minorHAnsi"/>
          <w:b/>
          <w:bCs/>
        </w:rPr>
        <w:t>Ms. Treynor:</w:t>
      </w:r>
      <w:r w:rsidRPr="00417FE2">
        <w:rPr>
          <w:rFonts w:asciiTheme="minorHAnsi" w:hAnsiTheme="minorHAnsi" w:cstheme="minorHAnsi"/>
        </w:rPr>
        <w:t xml:space="preserve"> Most of my questions regarding residential TIF are the same as for non-residential TIF. I understand that TIF follows zoning and, since it's not currently residential, it can't be a residential TIF.</w:t>
      </w:r>
    </w:p>
    <w:p w14:paraId="3814AA7E" w14:textId="77777777" w:rsidR="00417FE2" w:rsidRPr="00417FE2" w:rsidRDefault="00417FE2" w:rsidP="00417FE2">
      <w:pPr>
        <w:rPr>
          <w:rFonts w:asciiTheme="minorHAnsi" w:hAnsiTheme="minorHAnsi" w:cstheme="minorHAnsi"/>
        </w:rPr>
      </w:pPr>
    </w:p>
    <w:p w14:paraId="15B10C64" w14:textId="3983AAE1" w:rsidR="00417FE2" w:rsidRDefault="00417FE2" w:rsidP="00417FE2">
      <w:pPr>
        <w:rPr>
          <w:rFonts w:asciiTheme="minorHAnsi" w:hAnsiTheme="minorHAnsi" w:cstheme="minorHAnsi"/>
        </w:rPr>
      </w:pPr>
      <w:r w:rsidRPr="00DF10FC">
        <w:rPr>
          <w:rFonts w:asciiTheme="minorHAnsi" w:hAnsiTheme="minorHAnsi" w:cstheme="minorHAnsi"/>
          <w:b/>
          <w:bCs/>
        </w:rPr>
        <w:t>Mr. Smith:</w:t>
      </w:r>
      <w:r w:rsidRPr="00417FE2">
        <w:rPr>
          <w:rFonts w:asciiTheme="minorHAnsi" w:hAnsiTheme="minorHAnsi" w:cstheme="minorHAnsi"/>
        </w:rPr>
        <w:t xml:space="preserve"> The parcels are zoned PUD and a few other manufacturing zones.</w:t>
      </w:r>
    </w:p>
    <w:p w14:paraId="61718369" w14:textId="77777777" w:rsidR="00DF10FC" w:rsidRPr="00417FE2" w:rsidRDefault="00DF10FC" w:rsidP="00417FE2">
      <w:pPr>
        <w:rPr>
          <w:rFonts w:asciiTheme="minorHAnsi" w:hAnsiTheme="minorHAnsi" w:cstheme="minorHAnsi"/>
        </w:rPr>
      </w:pPr>
    </w:p>
    <w:p w14:paraId="443511B9" w14:textId="77777777" w:rsidR="00417FE2" w:rsidRDefault="00417FE2" w:rsidP="00417FE2">
      <w:pPr>
        <w:rPr>
          <w:rFonts w:asciiTheme="minorHAnsi" w:hAnsiTheme="minorHAnsi" w:cstheme="minorHAnsi"/>
        </w:rPr>
      </w:pPr>
      <w:r w:rsidRPr="00DF10FC">
        <w:rPr>
          <w:rFonts w:asciiTheme="minorHAnsi" w:hAnsiTheme="minorHAnsi" w:cstheme="minorHAnsi"/>
          <w:b/>
          <w:bCs/>
        </w:rPr>
        <w:t>Ms. Treynor:</w:t>
      </w:r>
      <w:r w:rsidRPr="00417FE2">
        <w:rPr>
          <w:rFonts w:asciiTheme="minorHAnsi" w:hAnsiTheme="minorHAnsi" w:cstheme="minorHAnsi"/>
        </w:rPr>
        <w:t xml:space="preserve"> You have potential mixed-use and multifamily properties. In regards to multifamily...</w:t>
      </w:r>
    </w:p>
    <w:p w14:paraId="41050026" w14:textId="77777777" w:rsidR="00DF10FC" w:rsidRPr="00417FE2" w:rsidRDefault="00DF10FC" w:rsidP="00417FE2">
      <w:pPr>
        <w:rPr>
          <w:rFonts w:asciiTheme="minorHAnsi" w:hAnsiTheme="minorHAnsi" w:cstheme="minorHAnsi"/>
        </w:rPr>
      </w:pPr>
    </w:p>
    <w:p w14:paraId="42F5C54B" w14:textId="7F8D928C" w:rsidR="00417FE2" w:rsidRDefault="00DF10FC" w:rsidP="00417FE2">
      <w:pPr>
        <w:rPr>
          <w:rFonts w:asciiTheme="minorHAnsi" w:hAnsiTheme="minorHAnsi" w:cstheme="minorHAnsi"/>
        </w:rPr>
      </w:pPr>
      <w:r w:rsidRPr="00DF10FC">
        <w:rPr>
          <w:rFonts w:asciiTheme="minorHAnsi" w:hAnsiTheme="minorHAnsi" w:cstheme="minorHAnsi"/>
          <w:b/>
          <w:bCs/>
        </w:rPr>
        <w:t>Mr. Smith:</w:t>
      </w:r>
      <w:r w:rsidR="00417FE2" w:rsidRPr="00417FE2">
        <w:rPr>
          <w:rFonts w:asciiTheme="minorHAnsi" w:hAnsiTheme="minorHAnsi" w:cstheme="minorHAnsi"/>
        </w:rPr>
        <w:t xml:space="preserve"> Well, PUD and multifamily are considered commercially taxed, so they fall under commercial TIF.</w:t>
      </w:r>
    </w:p>
    <w:p w14:paraId="6E575749" w14:textId="77777777" w:rsidR="00DF10FC" w:rsidRPr="00417FE2" w:rsidRDefault="00DF10FC" w:rsidP="00417FE2">
      <w:pPr>
        <w:rPr>
          <w:rFonts w:asciiTheme="minorHAnsi" w:hAnsiTheme="minorHAnsi" w:cstheme="minorHAnsi"/>
        </w:rPr>
      </w:pPr>
    </w:p>
    <w:p w14:paraId="699E94FA" w14:textId="77777777" w:rsidR="00417FE2" w:rsidRDefault="00417FE2" w:rsidP="00417FE2">
      <w:pPr>
        <w:rPr>
          <w:rFonts w:asciiTheme="minorHAnsi" w:hAnsiTheme="minorHAnsi" w:cstheme="minorHAnsi"/>
        </w:rPr>
      </w:pPr>
      <w:r w:rsidRPr="00DF10FC">
        <w:rPr>
          <w:rFonts w:asciiTheme="minorHAnsi" w:hAnsiTheme="minorHAnsi" w:cstheme="minorHAnsi"/>
          <w:b/>
          <w:bCs/>
        </w:rPr>
        <w:t>Ms. Treynor:</w:t>
      </w:r>
      <w:r w:rsidRPr="00417FE2">
        <w:rPr>
          <w:rFonts w:asciiTheme="minorHAnsi" w:hAnsiTheme="minorHAnsi" w:cstheme="minorHAnsi"/>
        </w:rPr>
        <w:t xml:space="preserve"> Asked about the impact on schools and the resolution for exemption.</w:t>
      </w:r>
    </w:p>
    <w:p w14:paraId="04802A08" w14:textId="77777777" w:rsidR="00DF10FC" w:rsidRPr="00417FE2" w:rsidRDefault="00DF10FC" w:rsidP="00417FE2">
      <w:pPr>
        <w:rPr>
          <w:rFonts w:asciiTheme="minorHAnsi" w:hAnsiTheme="minorHAnsi" w:cstheme="minorHAnsi"/>
        </w:rPr>
      </w:pPr>
    </w:p>
    <w:p w14:paraId="03C626A5" w14:textId="77777777" w:rsidR="00417FE2" w:rsidRDefault="00417FE2" w:rsidP="00417FE2">
      <w:pPr>
        <w:rPr>
          <w:rFonts w:asciiTheme="minorHAnsi" w:hAnsiTheme="minorHAnsi" w:cstheme="minorHAnsi"/>
        </w:rPr>
      </w:pPr>
      <w:r w:rsidRPr="00DF10FC">
        <w:rPr>
          <w:rFonts w:asciiTheme="minorHAnsi" w:hAnsiTheme="minorHAnsi" w:cstheme="minorHAnsi"/>
          <w:b/>
          <w:bCs/>
        </w:rPr>
        <w:t>Mr. Smith:</w:t>
      </w:r>
      <w:r w:rsidRPr="00417FE2">
        <w:rPr>
          <w:rFonts w:asciiTheme="minorHAnsi" w:hAnsiTheme="minorHAnsi" w:cstheme="minorHAnsi"/>
        </w:rPr>
        <w:t xml:space="preserve"> That would be part of the notices that go out.</w:t>
      </w:r>
    </w:p>
    <w:p w14:paraId="7BD835D1" w14:textId="77777777" w:rsidR="00DF10FC" w:rsidRPr="00417FE2" w:rsidRDefault="00DF10FC" w:rsidP="00417FE2">
      <w:pPr>
        <w:rPr>
          <w:rFonts w:asciiTheme="minorHAnsi" w:hAnsiTheme="minorHAnsi" w:cstheme="minorHAnsi"/>
        </w:rPr>
      </w:pPr>
    </w:p>
    <w:p w14:paraId="63C54A07" w14:textId="2CEA8A94" w:rsidR="00417FE2" w:rsidRDefault="00417FE2" w:rsidP="00417FE2">
      <w:pPr>
        <w:rPr>
          <w:rFonts w:asciiTheme="minorHAnsi" w:hAnsiTheme="minorHAnsi" w:cstheme="minorHAnsi"/>
        </w:rPr>
      </w:pPr>
      <w:r w:rsidRPr="00DF10FC">
        <w:rPr>
          <w:rFonts w:asciiTheme="minorHAnsi" w:hAnsiTheme="minorHAnsi" w:cstheme="minorHAnsi"/>
          <w:b/>
          <w:bCs/>
        </w:rPr>
        <w:t>Ms. Treynor:</w:t>
      </w:r>
      <w:r w:rsidRPr="00417FE2">
        <w:rPr>
          <w:rFonts w:asciiTheme="minorHAnsi" w:hAnsiTheme="minorHAnsi" w:cstheme="minorHAnsi"/>
        </w:rPr>
        <w:t xml:space="preserve"> Mentioned that the schools must have passed a resolution to waive their rights to receive compensation.</w:t>
      </w:r>
    </w:p>
    <w:p w14:paraId="6795F75B" w14:textId="77777777" w:rsidR="00DF10FC" w:rsidRPr="00417FE2" w:rsidRDefault="00DF10FC" w:rsidP="00417FE2">
      <w:pPr>
        <w:rPr>
          <w:rFonts w:asciiTheme="minorHAnsi" w:hAnsiTheme="minorHAnsi" w:cstheme="minorHAnsi"/>
        </w:rPr>
      </w:pPr>
    </w:p>
    <w:p w14:paraId="22B5D054" w14:textId="77777777" w:rsidR="00417FE2" w:rsidRDefault="00417FE2" w:rsidP="00417FE2">
      <w:pPr>
        <w:rPr>
          <w:rFonts w:asciiTheme="minorHAnsi" w:hAnsiTheme="minorHAnsi" w:cstheme="minorHAnsi"/>
        </w:rPr>
      </w:pPr>
      <w:r w:rsidRPr="00DF10FC">
        <w:rPr>
          <w:rFonts w:asciiTheme="minorHAnsi" w:hAnsiTheme="minorHAnsi" w:cstheme="minorHAnsi"/>
          <w:b/>
          <w:bCs/>
        </w:rPr>
        <w:t>Law Director Hitt:</w:t>
      </w:r>
      <w:r w:rsidRPr="00417FE2">
        <w:rPr>
          <w:rFonts w:asciiTheme="minorHAnsi" w:hAnsiTheme="minorHAnsi" w:cstheme="minorHAnsi"/>
        </w:rPr>
        <w:t xml:space="preserve"> Confirmed that the schools have been notified.</w:t>
      </w:r>
    </w:p>
    <w:p w14:paraId="07276814" w14:textId="77777777" w:rsidR="00DF10FC" w:rsidRPr="00417FE2" w:rsidRDefault="00DF10FC" w:rsidP="00417FE2">
      <w:pPr>
        <w:rPr>
          <w:rFonts w:asciiTheme="minorHAnsi" w:hAnsiTheme="minorHAnsi" w:cstheme="minorHAnsi"/>
        </w:rPr>
      </w:pPr>
    </w:p>
    <w:p w14:paraId="78033B61" w14:textId="3405DB91" w:rsidR="00126C4E" w:rsidRDefault="00417FE2" w:rsidP="00417FE2">
      <w:pPr>
        <w:rPr>
          <w:rFonts w:asciiTheme="minorHAnsi" w:hAnsiTheme="minorHAnsi" w:cstheme="minorHAnsi"/>
        </w:rPr>
      </w:pPr>
      <w:r w:rsidRPr="00DF10FC">
        <w:rPr>
          <w:rFonts w:asciiTheme="minorHAnsi" w:hAnsiTheme="minorHAnsi" w:cstheme="minorHAnsi"/>
          <w:b/>
          <w:bCs/>
        </w:rPr>
        <w:t>Ms. Treynor:</w:t>
      </w:r>
      <w:r w:rsidRPr="00417FE2">
        <w:rPr>
          <w:rFonts w:asciiTheme="minorHAnsi" w:hAnsiTheme="minorHAnsi" w:cstheme="minorHAnsi"/>
        </w:rPr>
        <w:t xml:space="preserve"> Inquired about the different interest rate structures between residential and non-residential TIF and suggested that an amendment might be needed to keep them the same.</w:t>
      </w:r>
    </w:p>
    <w:p w14:paraId="1091AD41" w14:textId="77777777" w:rsidR="00DF10FC" w:rsidRDefault="00DF10FC" w:rsidP="00417FE2">
      <w:pPr>
        <w:rPr>
          <w:rFonts w:asciiTheme="minorHAnsi" w:hAnsiTheme="minorHAnsi" w:cstheme="minorHAnsi"/>
        </w:rPr>
      </w:pPr>
    </w:p>
    <w:p w14:paraId="231E9502" w14:textId="67472433" w:rsidR="007821E2" w:rsidRPr="00126C4E" w:rsidRDefault="007821E2" w:rsidP="007821E2">
      <w:pPr>
        <w:ind w:firstLine="90"/>
        <w:rPr>
          <w:rFonts w:asciiTheme="minorHAnsi" w:hAnsiTheme="minorHAnsi" w:cstheme="minorHAnsi"/>
          <w:b/>
          <w:bCs/>
        </w:rPr>
      </w:pPr>
      <w:r w:rsidRPr="00126C4E">
        <w:rPr>
          <w:rFonts w:asciiTheme="minorHAnsi" w:hAnsiTheme="minorHAnsi" w:cstheme="minorHAnsi"/>
          <w:b/>
          <w:bCs/>
          <w:i/>
          <w:iCs/>
        </w:rPr>
        <w:t>Leave for a 5</w:t>
      </w:r>
      <w:r w:rsidRPr="00126C4E">
        <w:rPr>
          <w:rFonts w:asciiTheme="minorHAnsi" w:hAnsiTheme="minorHAnsi" w:cstheme="minorHAnsi"/>
          <w:b/>
          <w:bCs/>
          <w:i/>
          <w:iCs/>
          <w:vertAlign w:val="superscript"/>
        </w:rPr>
        <w:t>th</w:t>
      </w:r>
      <w:r w:rsidRPr="00126C4E">
        <w:rPr>
          <w:rFonts w:asciiTheme="minorHAnsi" w:hAnsiTheme="minorHAnsi" w:cstheme="minorHAnsi"/>
          <w:b/>
          <w:bCs/>
          <w:i/>
          <w:iCs/>
        </w:rPr>
        <w:t xml:space="preserve">Reading </w:t>
      </w:r>
    </w:p>
    <w:p w14:paraId="433EC201" w14:textId="77777777" w:rsidR="00753B2C" w:rsidRDefault="00753B2C" w:rsidP="00753B2C">
      <w:pPr>
        <w:ind w:left="90"/>
        <w:rPr>
          <w:rFonts w:asciiTheme="minorHAnsi" w:hAnsiTheme="minorHAnsi" w:cstheme="minorHAnsi"/>
          <w:b/>
          <w:bCs/>
        </w:rPr>
      </w:pPr>
    </w:p>
    <w:p w14:paraId="59A58464" w14:textId="77777777" w:rsidR="00753B2C" w:rsidRDefault="00753B2C" w:rsidP="00753B2C">
      <w:pPr>
        <w:ind w:left="90"/>
        <w:rPr>
          <w:rFonts w:asciiTheme="minorHAnsi" w:hAnsiTheme="minorHAnsi" w:cstheme="minorHAnsi"/>
        </w:rPr>
      </w:pPr>
      <w:r>
        <w:rPr>
          <w:rFonts w:asciiTheme="minorHAnsi" w:hAnsiTheme="minorHAnsi" w:cstheme="minorHAnsi"/>
          <w:b/>
          <w:bCs/>
        </w:rPr>
        <w:t>RESOLUTION 210-24 Sponsored by: Shannon Treynor, Andrew Hitt and Greg Eades</w:t>
      </w:r>
      <w:r>
        <w:rPr>
          <w:rFonts w:asciiTheme="minorHAnsi" w:hAnsiTheme="minorHAnsi" w:cstheme="minorHAnsi"/>
        </w:rPr>
        <w:t xml:space="preserve"> A RESOLUTION determining that a petition to establish The London Gateway New Community Authority is sufficient and complies with the requirements of Section 349.03 of the Ohio Revised Code in form and substance; setting the time and place for a hearing on the petition and authorizing the notice by publication of such hearing.</w:t>
      </w:r>
    </w:p>
    <w:p w14:paraId="6CBB0EB6" w14:textId="77777777" w:rsidR="00C854B1" w:rsidRDefault="00C854B1" w:rsidP="00753B2C">
      <w:pPr>
        <w:ind w:left="90"/>
        <w:rPr>
          <w:rFonts w:asciiTheme="minorHAnsi" w:hAnsiTheme="minorHAnsi" w:cstheme="minorHAnsi"/>
        </w:rPr>
      </w:pPr>
    </w:p>
    <w:p w14:paraId="7F2C0391" w14:textId="77777777" w:rsidR="00CC1823" w:rsidRDefault="00CC1823" w:rsidP="00CC1823">
      <w:pPr>
        <w:ind w:left="90"/>
        <w:rPr>
          <w:rFonts w:asciiTheme="minorHAnsi" w:hAnsiTheme="minorHAnsi" w:cstheme="minorHAnsi"/>
        </w:rPr>
      </w:pPr>
      <w:r w:rsidRPr="00CC1823">
        <w:rPr>
          <w:rFonts w:asciiTheme="minorHAnsi" w:hAnsiTheme="minorHAnsi" w:cstheme="minorHAnsi"/>
          <w:b/>
          <w:bCs/>
        </w:rPr>
        <w:t>Ms. Treynor:</w:t>
      </w:r>
      <w:r w:rsidRPr="00CC1823">
        <w:rPr>
          <w:rFonts w:asciiTheme="minorHAnsi" w:hAnsiTheme="minorHAnsi" w:cstheme="minorHAnsi"/>
        </w:rPr>
        <w:t xml:space="preserve"> This creates an NCA (New Community Authority) and encompasses both TIF (Tax Increment Financing) for all acres. Once the TIF has satisfied obligations and reimbursement to the developer, what do you see as the income stream from the authority to make a difference?</w:t>
      </w:r>
    </w:p>
    <w:p w14:paraId="4EEC7733" w14:textId="77777777" w:rsidR="00CC1823" w:rsidRPr="00CC1823" w:rsidRDefault="00CC1823" w:rsidP="00CC1823">
      <w:pPr>
        <w:ind w:left="90"/>
        <w:rPr>
          <w:rFonts w:asciiTheme="minorHAnsi" w:hAnsiTheme="minorHAnsi" w:cstheme="minorHAnsi"/>
        </w:rPr>
      </w:pPr>
    </w:p>
    <w:p w14:paraId="5691C0DE" w14:textId="5CAFB20B" w:rsidR="00CC1823" w:rsidRDefault="00CC1823" w:rsidP="00CC1823">
      <w:pPr>
        <w:ind w:left="90"/>
        <w:rPr>
          <w:rFonts w:asciiTheme="minorHAnsi" w:hAnsiTheme="minorHAnsi" w:cstheme="minorHAnsi"/>
        </w:rPr>
      </w:pPr>
      <w:r w:rsidRPr="00CC1823">
        <w:rPr>
          <w:rFonts w:asciiTheme="minorHAnsi" w:hAnsiTheme="minorHAnsi" w:cstheme="minorHAnsi"/>
          <w:b/>
          <w:bCs/>
        </w:rPr>
        <w:t>Mr. Smith:</w:t>
      </w:r>
      <w:r w:rsidRPr="00CC1823">
        <w:rPr>
          <w:rFonts w:asciiTheme="minorHAnsi" w:hAnsiTheme="minorHAnsi" w:cstheme="minorHAnsi"/>
        </w:rPr>
        <w:t xml:space="preserve"> Basically, all those economic development tools will be used to pay off public infrastructure, and then the money goes to the city for public infrastructure funds. There has to be public infrastructure that backs the NCA. Once the public infrastructure is paid off, we can't keep that money; it has to pay off that public infrastructure.</w:t>
      </w:r>
    </w:p>
    <w:p w14:paraId="618DBE11" w14:textId="77777777" w:rsidR="00CC1823" w:rsidRPr="00CC1823" w:rsidRDefault="00CC1823" w:rsidP="00CC1823">
      <w:pPr>
        <w:ind w:left="90"/>
        <w:rPr>
          <w:rFonts w:asciiTheme="minorHAnsi" w:hAnsiTheme="minorHAnsi" w:cstheme="minorHAnsi"/>
        </w:rPr>
      </w:pPr>
    </w:p>
    <w:p w14:paraId="30A0F3C5" w14:textId="77777777" w:rsidR="00CC1823" w:rsidRDefault="00CC1823" w:rsidP="00CC1823">
      <w:pPr>
        <w:ind w:left="90"/>
        <w:rPr>
          <w:rFonts w:asciiTheme="minorHAnsi" w:hAnsiTheme="minorHAnsi" w:cstheme="minorHAnsi"/>
        </w:rPr>
      </w:pPr>
      <w:r w:rsidRPr="00CC1823">
        <w:rPr>
          <w:rFonts w:asciiTheme="minorHAnsi" w:hAnsiTheme="minorHAnsi" w:cstheme="minorHAnsi"/>
          <w:b/>
          <w:bCs/>
        </w:rPr>
        <w:t>Ms. Treynor:</w:t>
      </w:r>
      <w:r w:rsidRPr="00CC1823">
        <w:rPr>
          <w:rFonts w:asciiTheme="minorHAnsi" w:hAnsiTheme="minorHAnsi" w:cstheme="minorHAnsi"/>
        </w:rPr>
        <w:t xml:space="preserve"> Once the infrastructure is paid off, would those properties then pay normal property taxes?</w:t>
      </w:r>
    </w:p>
    <w:p w14:paraId="3A9E4D00" w14:textId="77777777" w:rsidR="00CC1823" w:rsidRPr="00CC1823" w:rsidRDefault="00CC1823" w:rsidP="00CC1823">
      <w:pPr>
        <w:ind w:left="90"/>
        <w:rPr>
          <w:rFonts w:asciiTheme="minorHAnsi" w:hAnsiTheme="minorHAnsi" w:cstheme="minorHAnsi"/>
        </w:rPr>
      </w:pPr>
    </w:p>
    <w:p w14:paraId="29B48E5B" w14:textId="77777777" w:rsidR="00CC1823" w:rsidRDefault="00CC1823" w:rsidP="00CC1823">
      <w:pPr>
        <w:ind w:left="90"/>
        <w:rPr>
          <w:rFonts w:asciiTheme="minorHAnsi" w:hAnsiTheme="minorHAnsi" w:cstheme="minorHAnsi"/>
        </w:rPr>
      </w:pPr>
      <w:r w:rsidRPr="00CC1823">
        <w:rPr>
          <w:rFonts w:asciiTheme="minorHAnsi" w:hAnsiTheme="minorHAnsi" w:cstheme="minorHAnsi"/>
          <w:b/>
          <w:bCs/>
        </w:rPr>
        <w:t>Mr. Smith:</w:t>
      </w:r>
      <w:r w:rsidRPr="00CC1823">
        <w:rPr>
          <w:rFonts w:asciiTheme="minorHAnsi" w:hAnsiTheme="minorHAnsi" w:cstheme="minorHAnsi"/>
        </w:rPr>
        <w:t xml:space="preserve"> The NCA board will decide that. The NCA board can also decide to use those funds for things like maintenance of roads or other necessary reimbursements. They might need to make some sort of improvement and be reimbursed for those improvements. It has to benefit the district. There are ways to work that; it doesn’t have to be in that district but must benefit that district.</w:t>
      </w:r>
    </w:p>
    <w:p w14:paraId="30DAC0A3" w14:textId="77777777" w:rsidR="00CC1823" w:rsidRPr="00CC1823" w:rsidRDefault="00CC1823" w:rsidP="00CC1823">
      <w:pPr>
        <w:ind w:left="90"/>
        <w:rPr>
          <w:rFonts w:asciiTheme="minorHAnsi" w:hAnsiTheme="minorHAnsi" w:cstheme="minorHAnsi"/>
        </w:rPr>
      </w:pPr>
    </w:p>
    <w:p w14:paraId="0EC5FEF8" w14:textId="77777777" w:rsidR="00CC1823" w:rsidRDefault="00CC1823" w:rsidP="00CC1823">
      <w:pPr>
        <w:ind w:left="90"/>
        <w:rPr>
          <w:rFonts w:asciiTheme="minorHAnsi" w:hAnsiTheme="minorHAnsi" w:cstheme="minorHAnsi"/>
        </w:rPr>
      </w:pPr>
      <w:r w:rsidRPr="00CC1823">
        <w:rPr>
          <w:rFonts w:asciiTheme="minorHAnsi" w:hAnsiTheme="minorHAnsi" w:cstheme="minorHAnsi"/>
          <w:b/>
          <w:bCs/>
        </w:rPr>
        <w:t>Ms. Treynor:</w:t>
      </w:r>
      <w:r w:rsidRPr="00CC1823">
        <w:rPr>
          <w:rFonts w:asciiTheme="minorHAnsi" w:hAnsiTheme="minorHAnsi" w:cstheme="minorHAnsi"/>
        </w:rPr>
        <w:t xml:space="preserve"> It's only incremental financing that they pass on to property owners that will be passed on to the city.</w:t>
      </w:r>
    </w:p>
    <w:p w14:paraId="1C28AFD0" w14:textId="77777777" w:rsidR="00CC1823" w:rsidRPr="00CC1823" w:rsidRDefault="00CC1823" w:rsidP="00CC1823">
      <w:pPr>
        <w:ind w:left="90"/>
        <w:rPr>
          <w:rFonts w:asciiTheme="minorHAnsi" w:hAnsiTheme="minorHAnsi" w:cstheme="minorHAnsi"/>
        </w:rPr>
      </w:pPr>
    </w:p>
    <w:p w14:paraId="5CD335A0" w14:textId="77777777" w:rsidR="00CC1823" w:rsidRDefault="00CC1823" w:rsidP="00CC1823">
      <w:pPr>
        <w:ind w:left="90"/>
        <w:rPr>
          <w:rFonts w:asciiTheme="minorHAnsi" w:hAnsiTheme="minorHAnsi" w:cstheme="minorHAnsi"/>
        </w:rPr>
      </w:pPr>
      <w:r w:rsidRPr="00CC1823">
        <w:rPr>
          <w:rFonts w:asciiTheme="minorHAnsi" w:hAnsiTheme="minorHAnsi" w:cstheme="minorHAnsi"/>
          <w:b/>
          <w:bCs/>
        </w:rPr>
        <w:t>Mr. Smith:</w:t>
      </w:r>
      <w:r w:rsidRPr="00CC1823">
        <w:rPr>
          <w:rFonts w:asciiTheme="minorHAnsi" w:hAnsiTheme="minorHAnsi" w:cstheme="minorHAnsi"/>
        </w:rPr>
        <w:t xml:space="preserve"> 80% goes to reimburse public infrastructure, and 20% goes to safety services for the City of London.</w:t>
      </w:r>
    </w:p>
    <w:p w14:paraId="3381B834" w14:textId="77777777" w:rsidR="00CC1823" w:rsidRPr="00CC1823" w:rsidRDefault="00CC1823" w:rsidP="00CC1823">
      <w:pPr>
        <w:ind w:left="90"/>
        <w:rPr>
          <w:rFonts w:asciiTheme="minorHAnsi" w:hAnsiTheme="minorHAnsi" w:cstheme="minorHAnsi"/>
        </w:rPr>
      </w:pPr>
    </w:p>
    <w:p w14:paraId="2DBD2A8B" w14:textId="77777777" w:rsidR="00CC1823" w:rsidRDefault="00CC1823" w:rsidP="00CC1823">
      <w:pPr>
        <w:ind w:left="90"/>
        <w:rPr>
          <w:rFonts w:asciiTheme="minorHAnsi" w:hAnsiTheme="minorHAnsi" w:cstheme="minorHAnsi"/>
        </w:rPr>
      </w:pPr>
      <w:r w:rsidRPr="00CC1823">
        <w:rPr>
          <w:rFonts w:asciiTheme="minorHAnsi" w:hAnsiTheme="minorHAnsi" w:cstheme="minorHAnsi"/>
          <w:b/>
          <w:bCs/>
        </w:rPr>
        <w:t>Mr. Eades:</w:t>
      </w:r>
      <w:r w:rsidRPr="00CC1823">
        <w:rPr>
          <w:rFonts w:asciiTheme="minorHAnsi" w:hAnsiTheme="minorHAnsi" w:cstheme="minorHAnsi"/>
        </w:rPr>
        <w:t xml:space="preserve"> The NCA is a group that has the authority to issue bonds.</w:t>
      </w:r>
    </w:p>
    <w:p w14:paraId="7C4DCAA9" w14:textId="77777777" w:rsidR="00CC1823" w:rsidRPr="00CC1823" w:rsidRDefault="00CC1823" w:rsidP="00CC1823">
      <w:pPr>
        <w:ind w:left="90"/>
        <w:rPr>
          <w:rFonts w:asciiTheme="minorHAnsi" w:hAnsiTheme="minorHAnsi" w:cstheme="minorHAnsi"/>
        </w:rPr>
      </w:pPr>
    </w:p>
    <w:p w14:paraId="500B4BBD" w14:textId="4D15F428" w:rsidR="00716804" w:rsidRDefault="00CC1823" w:rsidP="00CC1823">
      <w:pPr>
        <w:ind w:left="90"/>
        <w:rPr>
          <w:rFonts w:asciiTheme="minorHAnsi" w:hAnsiTheme="minorHAnsi" w:cstheme="minorHAnsi"/>
        </w:rPr>
      </w:pPr>
      <w:r w:rsidRPr="00044030">
        <w:rPr>
          <w:rFonts w:asciiTheme="minorHAnsi" w:hAnsiTheme="minorHAnsi" w:cstheme="minorHAnsi"/>
          <w:b/>
          <w:bCs/>
        </w:rPr>
        <w:t>Mr. Smith:</w:t>
      </w:r>
      <w:r w:rsidRPr="00CC1823">
        <w:rPr>
          <w:rFonts w:asciiTheme="minorHAnsi" w:hAnsiTheme="minorHAnsi" w:cstheme="minorHAnsi"/>
        </w:rPr>
        <w:t xml:space="preserve"> Yes, it does. But at this point in time, there is nothing to bond, but it has the ability to do so once revenue comes in.</w:t>
      </w:r>
    </w:p>
    <w:p w14:paraId="1965FF4D" w14:textId="77777777" w:rsidR="00044030" w:rsidRPr="00126C4E" w:rsidRDefault="00044030" w:rsidP="00CC1823">
      <w:pPr>
        <w:ind w:left="90"/>
        <w:rPr>
          <w:rFonts w:asciiTheme="minorHAnsi" w:hAnsiTheme="minorHAnsi" w:cstheme="minorHAnsi"/>
          <w:b/>
          <w:bCs/>
        </w:rPr>
      </w:pPr>
    </w:p>
    <w:p w14:paraId="0F554257" w14:textId="3E4A09BA" w:rsidR="00716804" w:rsidRPr="00126C4E" w:rsidRDefault="007821E2" w:rsidP="00716804">
      <w:pPr>
        <w:ind w:left="90"/>
        <w:rPr>
          <w:rFonts w:asciiTheme="minorHAnsi" w:hAnsiTheme="minorHAnsi" w:cstheme="minorHAnsi"/>
          <w:b/>
          <w:bCs/>
          <w:i/>
          <w:iCs/>
        </w:rPr>
      </w:pPr>
      <w:r w:rsidRPr="00126C4E">
        <w:rPr>
          <w:rFonts w:asciiTheme="minorHAnsi" w:hAnsiTheme="minorHAnsi" w:cstheme="minorHAnsi"/>
          <w:b/>
          <w:bCs/>
          <w:i/>
          <w:iCs/>
        </w:rPr>
        <w:t>Leave for a 5</w:t>
      </w:r>
      <w:r w:rsidRPr="00126C4E">
        <w:rPr>
          <w:rFonts w:asciiTheme="minorHAnsi" w:hAnsiTheme="minorHAnsi" w:cstheme="minorHAnsi"/>
          <w:b/>
          <w:bCs/>
          <w:i/>
          <w:iCs/>
          <w:vertAlign w:val="superscript"/>
        </w:rPr>
        <w:t>th</w:t>
      </w:r>
      <w:r w:rsidRPr="00126C4E">
        <w:rPr>
          <w:rFonts w:asciiTheme="minorHAnsi" w:hAnsiTheme="minorHAnsi" w:cstheme="minorHAnsi"/>
          <w:b/>
          <w:bCs/>
          <w:i/>
          <w:iCs/>
        </w:rPr>
        <w:t xml:space="preserve">Reading </w:t>
      </w:r>
    </w:p>
    <w:p w14:paraId="4BEA5667" w14:textId="77777777" w:rsidR="007821E2" w:rsidRDefault="007821E2" w:rsidP="00716804">
      <w:pPr>
        <w:ind w:left="90"/>
        <w:rPr>
          <w:rFonts w:asciiTheme="minorHAnsi" w:hAnsiTheme="minorHAnsi" w:cstheme="minorHAnsi"/>
        </w:rPr>
      </w:pPr>
    </w:p>
    <w:p w14:paraId="028F2ADC" w14:textId="1E480B51" w:rsidR="00716804" w:rsidRPr="00716804" w:rsidRDefault="00716804" w:rsidP="00716804">
      <w:pPr>
        <w:ind w:left="90"/>
        <w:rPr>
          <w:rFonts w:asciiTheme="minorHAnsi" w:hAnsiTheme="minorHAnsi" w:cstheme="minorHAnsi"/>
          <w:b/>
          <w:bCs/>
          <w:u w:val="single"/>
        </w:rPr>
      </w:pPr>
      <w:r w:rsidRPr="00716804">
        <w:rPr>
          <w:rFonts w:asciiTheme="minorHAnsi" w:hAnsiTheme="minorHAnsi" w:cstheme="minorHAnsi"/>
          <w:b/>
          <w:bCs/>
          <w:u w:val="single"/>
        </w:rPr>
        <w:t>3</w:t>
      </w:r>
      <w:r w:rsidRPr="00716804">
        <w:rPr>
          <w:rFonts w:asciiTheme="minorHAnsi" w:hAnsiTheme="minorHAnsi" w:cstheme="minorHAnsi"/>
          <w:b/>
          <w:bCs/>
          <w:u w:val="single"/>
          <w:vertAlign w:val="superscript"/>
        </w:rPr>
        <w:t>rd</w:t>
      </w:r>
      <w:r w:rsidRPr="00716804">
        <w:rPr>
          <w:rFonts w:asciiTheme="minorHAnsi" w:hAnsiTheme="minorHAnsi" w:cstheme="minorHAnsi"/>
          <w:b/>
          <w:bCs/>
          <w:u w:val="single"/>
        </w:rPr>
        <w:t xml:space="preserve"> Reading</w:t>
      </w:r>
    </w:p>
    <w:p w14:paraId="2ACBCB3C" w14:textId="77777777" w:rsidR="00C50687" w:rsidRDefault="00C50687" w:rsidP="00753B2C">
      <w:pPr>
        <w:ind w:firstLine="119"/>
        <w:rPr>
          <w:rFonts w:asciiTheme="minorHAnsi" w:hAnsiTheme="minorHAnsi" w:cstheme="minorHAnsi"/>
          <w:bCs/>
        </w:rPr>
      </w:pPr>
    </w:p>
    <w:p w14:paraId="12D66DAB" w14:textId="77777777" w:rsidR="00C50687" w:rsidRDefault="00C50687" w:rsidP="00C50687">
      <w:pPr>
        <w:ind w:left="60"/>
        <w:rPr>
          <w:rFonts w:asciiTheme="minorHAnsi" w:hAnsiTheme="minorHAnsi" w:cstheme="minorHAnsi"/>
        </w:rPr>
      </w:pPr>
      <w:r>
        <w:rPr>
          <w:rFonts w:asciiTheme="minorHAnsi" w:hAnsiTheme="minorHAnsi" w:cstheme="minorHAnsi"/>
          <w:b/>
          <w:bCs/>
        </w:rPr>
        <w:t xml:space="preserve">ORDINANCE 212-24 Sponsored by: Michael Norman </w:t>
      </w:r>
      <w:r>
        <w:rPr>
          <w:rFonts w:asciiTheme="minorHAnsi" w:hAnsiTheme="minorHAnsi" w:cstheme="minorHAnsi"/>
        </w:rPr>
        <w:t>An ORDINANCE amending Section 660 of the Codified Ordinances</w:t>
      </w:r>
    </w:p>
    <w:p w14:paraId="6DA0CD17" w14:textId="77777777" w:rsidR="00716804" w:rsidRDefault="00716804" w:rsidP="00C50687">
      <w:pPr>
        <w:ind w:left="60"/>
        <w:rPr>
          <w:rFonts w:asciiTheme="minorHAnsi" w:hAnsiTheme="minorHAnsi" w:cstheme="minorHAnsi"/>
        </w:rPr>
      </w:pPr>
    </w:p>
    <w:p w14:paraId="2A94B48E"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Mr. Norman:</w:t>
      </w:r>
      <w:r w:rsidRPr="009264A0">
        <w:rPr>
          <w:rFonts w:asciiTheme="minorHAnsi" w:hAnsiTheme="minorHAnsi" w:cstheme="minorHAnsi"/>
        </w:rPr>
        <w:t xml:space="preserve"> This amendment specifies enforcement for sidewalks. It's the first step for fixing sidewalks and outlines what homeowners need to fix.</w:t>
      </w:r>
    </w:p>
    <w:p w14:paraId="4C6129B0" w14:textId="77777777" w:rsidR="009264A0" w:rsidRPr="009264A0" w:rsidRDefault="009264A0" w:rsidP="009264A0">
      <w:pPr>
        <w:ind w:left="60"/>
        <w:rPr>
          <w:rFonts w:asciiTheme="minorHAnsi" w:hAnsiTheme="minorHAnsi" w:cstheme="minorHAnsi"/>
        </w:rPr>
      </w:pPr>
    </w:p>
    <w:p w14:paraId="25DF6AFA"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Mr. Hays:</w:t>
      </w:r>
      <w:r w:rsidRPr="009264A0">
        <w:rPr>
          <w:rFonts w:asciiTheme="minorHAnsi" w:hAnsiTheme="minorHAnsi" w:cstheme="minorHAnsi"/>
        </w:rPr>
        <w:t xml:space="preserve"> Asked what happens if property owners don't fix the sidewalk as instructed. Who is liable to pay, and whose property tax will it be added to?</w:t>
      </w:r>
    </w:p>
    <w:p w14:paraId="1876A70D" w14:textId="77777777" w:rsidR="009264A0" w:rsidRPr="009264A0" w:rsidRDefault="009264A0" w:rsidP="009264A0">
      <w:pPr>
        <w:ind w:left="60"/>
        <w:rPr>
          <w:rFonts w:asciiTheme="minorHAnsi" w:hAnsiTheme="minorHAnsi" w:cstheme="minorHAnsi"/>
        </w:rPr>
      </w:pPr>
    </w:p>
    <w:p w14:paraId="0717C5ED"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Ms. Treynor:</w:t>
      </w:r>
      <w:r w:rsidRPr="009264A0">
        <w:rPr>
          <w:rFonts w:asciiTheme="minorHAnsi" w:hAnsiTheme="minorHAnsi" w:cstheme="minorHAnsi"/>
        </w:rPr>
        <w:t xml:space="preserve"> It would be added to the property tax.</w:t>
      </w:r>
    </w:p>
    <w:p w14:paraId="0367E43D" w14:textId="77777777" w:rsidR="009264A0" w:rsidRPr="009264A0" w:rsidRDefault="009264A0" w:rsidP="009264A0">
      <w:pPr>
        <w:ind w:left="60"/>
        <w:rPr>
          <w:rFonts w:asciiTheme="minorHAnsi" w:hAnsiTheme="minorHAnsi" w:cstheme="minorHAnsi"/>
        </w:rPr>
      </w:pPr>
    </w:p>
    <w:p w14:paraId="3610C50D"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Ms. Hitt:</w:t>
      </w:r>
      <w:r w:rsidRPr="009264A0">
        <w:rPr>
          <w:rFonts w:asciiTheme="minorHAnsi" w:hAnsiTheme="minorHAnsi" w:cstheme="minorHAnsi"/>
        </w:rPr>
        <w:t xml:space="preserve"> If we send them a bill and they don't pay, the council would approve an assessment to property taxes. The city can recoup the costs in arrears.</w:t>
      </w:r>
    </w:p>
    <w:p w14:paraId="2B0427FA" w14:textId="77777777" w:rsidR="009264A0" w:rsidRPr="009264A0" w:rsidRDefault="009264A0" w:rsidP="009264A0">
      <w:pPr>
        <w:ind w:left="60"/>
        <w:rPr>
          <w:rFonts w:asciiTheme="minorHAnsi" w:hAnsiTheme="minorHAnsi" w:cstheme="minorHAnsi"/>
        </w:rPr>
      </w:pPr>
    </w:p>
    <w:p w14:paraId="3C646727"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Mr. Hays:</w:t>
      </w:r>
      <w:r w:rsidRPr="009264A0">
        <w:rPr>
          <w:rFonts w:asciiTheme="minorHAnsi" w:hAnsiTheme="minorHAnsi" w:cstheme="minorHAnsi"/>
        </w:rPr>
        <w:t xml:space="preserve"> What if they skip out and don't pay?</w:t>
      </w:r>
    </w:p>
    <w:p w14:paraId="60B77DF7" w14:textId="77777777" w:rsidR="009264A0" w:rsidRPr="009264A0" w:rsidRDefault="009264A0" w:rsidP="009264A0">
      <w:pPr>
        <w:ind w:left="60"/>
        <w:rPr>
          <w:rFonts w:asciiTheme="minorHAnsi" w:hAnsiTheme="minorHAnsi" w:cstheme="minorHAnsi"/>
        </w:rPr>
      </w:pPr>
    </w:p>
    <w:p w14:paraId="72D61E6E"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Mr. Hitt:</w:t>
      </w:r>
      <w:r w:rsidRPr="009264A0">
        <w:rPr>
          <w:rFonts w:asciiTheme="minorHAnsi" w:hAnsiTheme="minorHAnsi" w:cstheme="minorHAnsi"/>
        </w:rPr>
        <w:t xml:space="preserve"> Asked for clarification, wondering if Mr. Hays meant if the property is sold.</w:t>
      </w:r>
    </w:p>
    <w:p w14:paraId="11F72C35" w14:textId="77777777" w:rsidR="009264A0" w:rsidRPr="009264A0" w:rsidRDefault="009264A0" w:rsidP="009264A0">
      <w:pPr>
        <w:ind w:left="60"/>
        <w:rPr>
          <w:rFonts w:asciiTheme="minorHAnsi" w:hAnsiTheme="minorHAnsi" w:cstheme="minorHAnsi"/>
        </w:rPr>
      </w:pPr>
    </w:p>
    <w:p w14:paraId="1B5A44F2"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Mr. Norman:</w:t>
      </w:r>
      <w:r w:rsidRPr="009264A0">
        <w:rPr>
          <w:rFonts w:asciiTheme="minorHAnsi" w:hAnsiTheme="minorHAnsi" w:cstheme="minorHAnsi"/>
        </w:rPr>
        <w:t xml:space="preserve"> They have to settle up property taxes before selling. Questioned what </w:t>
      </w:r>
      <w:r w:rsidRPr="009264A0">
        <w:rPr>
          <w:rFonts w:asciiTheme="minorHAnsi" w:hAnsiTheme="minorHAnsi" w:cstheme="minorHAnsi"/>
        </w:rPr>
        <w:lastRenderedPageBreak/>
        <w:t>happens if they sell before the assessment.</w:t>
      </w:r>
    </w:p>
    <w:p w14:paraId="6EB5DEC6" w14:textId="77777777" w:rsidR="009264A0" w:rsidRPr="009264A0" w:rsidRDefault="009264A0" w:rsidP="009264A0">
      <w:pPr>
        <w:ind w:left="60"/>
        <w:rPr>
          <w:rFonts w:asciiTheme="minorHAnsi" w:hAnsiTheme="minorHAnsi" w:cstheme="minorHAnsi"/>
        </w:rPr>
      </w:pPr>
    </w:p>
    <w:p w14:paraId="7113A970"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Ms. Hitt:</w:t>
      </w:r>
      <w:r w:rsidRPr="009264A0">
        <w:rPr>
          <w:rFonts w:asciiTheme="minorHAnsi" w:hAnsiTheme="minorHAnsi" w:cstheme="minorHAnsi"/>
        </w:rPr>
        <w:t xml:space="preserve"> It's a possibility, though probably rare. Reassessing the property could be an option, but it might not be fair to the new owner. The council would have to vote on it.</w:t>
      </w:r>
    </w:p>
    <w:p w14:paraId="436BB79A" w14:textId="77777777" w:rsidR="009264A0" w:rsidRPr="009264A0" w:rsidRDefault="009264A0" w:rsidP="009264A0">
      <w:pPr>
        <w:ind w:left="60"/>
        <w:rPr>
          <w:rFonts w:asciiTheme="minorHAnsi" w:hAnsiTheme="minorHAnsi" w:cstheme="minorHAnsi"/>
        </w:rPr>
      </w:pPr>
    </w:p>
    <w:p w14:paraId="1A58305D"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Mr. Hays:</w:t>
      </w:r>
      <w:r w:rsidRPr="009264A0">
        <w:rPr>
          <w:rFonts w:asciiTheme="minorHAnsi" w:hAnsiTheme="minorHAnsi" w:cstheme="minorHAnsi"/>
        </w:rPr>
        <w:t xml:space="preserve"> Emphasized not wanting taxpayers to be double-billed for this, as it would be unfair.</w:t>
      </w:r>
    </w:p>
    <w:p w14:paraId="661D6A13" w14:textId="77777777" w:rsidR="009264A0" w:rsidRPr="009264A0" w:rsidRDefault="009264A0" w:rsidP="009264A0">
      <w:pPr>
        <w:ind w:left="60"/>
        <w:rPr>
          <w:rFonts w:asciiTheme="minorHAnsi" w:hAnsiTheme="minorHAnsi" w:cstheme="minorHAnsi"/>
        </w:rPr>
      </w:pPr>
    </w:p>
    <w:p w14:paraId="4444313B" w14:textId="77777777" w:rsidR="009264A0" w:rsidRDefault="009264A0" w:rsidP="009264A0">
      <w:pPr>
        <w:ind w:left="60"/>
        <w:rPr>
          <w:rFonts w:asciiTheme="minorHAnsi" w:hAnsiTheme="minorHAnsi" w:cstheme="minorHAnsi"/>
        </w:rPr>
      </w:pPr>
      <w:r w:rsidRPr="009459B8">
        <w:rPr>
          <w:rFonts w:asciiTheme="minorHAnsi" w:hAnsiTheme="minorHAnsi" w:cstheme="minorHAnsi"/>
          <w:b/>
          <w:bCs/>
        </w:rPr>
        <w:t>Mayor:</w:t>
      </w:r>
      <w:r w:rsidRPr="009264A0">
        <w:rPr>
          <w:rFonts w:asciiTheme="minorHAnsi" w:hAnsiTheme="minorHAnsi" w:cstheme="minorHAnsi"/>
        </w:rPr>
        <w:t xml:space="preserve"> Mentioned that there have been two instances with mowing where this has happened.</w:t>
      </w:r>
    </w:p>
    <w:p w14:paraId="532CCD1D" w14:textId="77777777" w:rsidR="009264A0" w:rsidRPr="009264A0" w:rsidRDefault="009264A0" w:rsidP="009264A0">
      <w:pPr>
        <w:rPr>
          <w:rFonts w:asciiTheme="minorHAnsi" w:hAnsiTheme="minorHAnsi" w:cstheme="minorHAnsi"/>
        </w:rPr>
      </w:pPr>
    </w:p>
    <w:p w14:paraId="2ABF2ADC" w14:textId="2D8297BF" w:rsidR="00716804" w:rsidRDefault="009264A0" w:rsidP="009264A0">
      <w:pPr>
        <w:ind w:left="60"/>
        <w:rPr>
          <w:rFonts w:asciiTheme="minorHAnsi" w:hAnsiTheme="minorHAnsi" w:cstheme="minorHAnsi"/>
        </w:rPr>
      </w:pPr>
      <w:r w:rsidRPr="009459B8">
        <w:rPr>
          <w:rFonts w:asciiTheme="minorHAnsi" w:hAnsiTheme="minorHAnsi" w:cstheme="minorHAnsi"/>
          <w:b/>
          <w:bCs/>
        </w:rPr>
        <w:t>Ms. Hitt:</w:t>
      </w:r>
      <w:r w:rsidRPr="009264A0">
        <w:rPr>
          <w:rFonts w:asciiTheme="minorHAnsi" w:hAnsiTheme="minorHAnsi" w:cstheme="minorHAnsi"/>
        </w:rPr>
        <w:t xml:space="preserve"> Expressed concern about homeowners struggling to pay for sidewalk repairs. The city needs to consider the impact of sending bills for thousands of dollars to homeowners.</w:t>
      </w:r>
    </w:p>
    <w:p w14:paraId="002E5A59" w14:textId="77777777" w:rsidR="009264A0" w:rsidRDefault="009264A0" w:rsidP="009264A0">
      <w:pPr>
        <w:ind w:left="60"/>
        <w:rPr>
          <w:rFonts w:asciiTheme="minorHAnsi" w:hAnsiTheme="minorHAnsi" w:cstheme="minorHAnsi"/>
        </w:rPr>
      </w:pPr>
    </w:p>
    <w:p w14:paraId="1E9AEC0C" w14:textId="0C2F5C6E" w:rsidR="00716804" w:rsidRPr="00571030" w:rsidRDefault="00716804" w:rsidP="00716804">
      <w:pPr>
        <w:ind w:left="119"/>
        <w:rPr>
          <w:rFonts w:asciiTheme="minorHAnsi" w:hAnsiTheme="minorHAnsi" w:cstheme="minorHAnsi"/>
          <w:b/>
          <w:bCs/>
          <w:i/>
          <w:iCs/>
        </w:rPr>
      </w:pPr>
      <w:r w:rsidRPr="00571030">
        <w:rPr>
          <w:rFonts w:asciiTheme="minorHAnsi" w:hAnsiTheme="minorHAnsi" w:cstheme="minorHAnsi"/>
          <w:b/>
          <w:bCs/>
          <w:i/>
          <w:iCs/>
        </w:rPr>
        <w:t xml:space="preserve">Motion to adopt RESOLUTION by Councilman </w:t>
      </w:r>
      <w:r>
        <w:rPr>
          <w:rFonts w:asciiTheme="minorHAnsi" w:hAnsiTheme="minorHAnsi" w:cstheme="minorHAnsi"/>
          <w:b/>
          <w:bCs/>
          <w:i/>
          <w:iCs/>
        </w:rPr>
        <w:t>Norman</w:t>
      </w:r>
      <w:r w:rsidRPr="00571030">
        <w:rPr>
          <w:rFonts w:asciiTheme="minorHAnsi" w:hAnsiTheme="minorHAnsi" w:cstheme="minorHAnsi"/>
          <w:b/>
          <w:bCs/>
          <w:i/>
          <w:iCs/>
        </w:rPr>
        <w:t>, 2nd Councilman</w:t>
      </w:r>
      <w:r>
        <w:rPr>
          <w:rFonts w:asciiTheme="minorHAnsi" w:hAnsiTheme="minorHAnsi" w:cstheme="minorHAnsi"/>
          <w:b/>
          <w:bCs/>
          <w:i/>
          <w:iCs/>
        </w:rPr>
        <w:t xml:space="preserve"> Eades</w:t>
      </w:r>
      <w:r w:rsidRPr="00571030">
        <w:rPr>
          <w:rFonts w:asciiTheme="minorHAnsi" w:hAnsiTheme="minorHAnsi" w:cstheme="minorHAnsi"/>
          <w:b/>
          <w:bCs/>
        </w:rPr>
        <w:t xml:space="preserve">. </w:t>
      </w:r>
      <w:r w:rsidRPr="00571030">
        <w:rPr>
          <w:rFonts w:asciiTheme="minorHAnsi" w:hAnsiTheme="minorHAnsi" w:cstheme="minorHAnsi"/>
          <w:b/>
          <w:bCs/>
          <w:i/>
          <w:iCs/>
        </w:rPr>
        <w:t>The motion carried by the following vote:</w:t>
      </w:r>
    </w:p>
    <w:p w14:paraId="385E54B6" w14:textId="77777777" w:rsidR="00716804" w:rsidRPr="00571030" w:rsidRDefault="00716804" w:rsidP="00716804">
      <w:pPr>
        <w:ind w:left="1"/>
        <w:rPr>
          <w:rFonts w:asciiTheme="minorHAnsi" w:hAnsiTheme="minorHAnsi" w:cstheme="minorHAnsi"/>
          <w:b/>
          <w:bCs/>
        </w:rPr>
      </w:pPr>
    </w:p>
    <w:p w14:paraId="15E4A77B" w14:textId="77777777" w:rsidR="00716804" w:rsidRPr="00571030" w:rsidRDefault="00716804" w:rsidP="00716804">
      <w:pPr>
        <w:ind w:left="1" w:firstLine="118"/>
        <w:rPr>
          <w:rFonts w:asciiTheme="minorHAnsi" w:hAnsiTheme="minorHAnsi" w:cstheme="minorHAnsi"/>
        </w:rPr>
      </w:pPr>
      <w:r w:rsidRPr="00571030">
        <w:rPr>
          <w:rFonts w:asciiTheme="minorHAnsi" w:hAnsiTheme="minorHAnsi" w:cstheme="minorHAnsi"/>
          <w:b/>
          <w:bCs/>
        </w:rPr>
        <w:t xml:space="preserve">Absent: </w:t>
      </w:r>
      <w:r w:rsidRPr="00571030">
        <w:rPr>
          <w:rFonts w:asciiTheme="minorHAnsi" w:hAnsiTheme="minorHAnsi" w:cstheme="minorHAnsi"/>
          <w:b/>
          <w:bCs/>
        </w:rPr>
        <w:tab/>
      </w:r>
      <w:r>
        <w:rPr>
          <w:rFonts w:asciiTheme="minorHAnsi" w:hAnsiTheme="minorHAnsi" w:cstheme="minorHAnsi"/>
          <w:b/>
          <w:bCs/>
        </w:rPr>
        <w:t>0</w:t>
      </w:r>
      <w:r w:rsidRPr="00571030">
        <w:rPr>
          <w:rFonts w:asciiTheme="minorHAnsi" w:hAnsiTheme="minorHAnsi" w:cstheme="minorHAnsi"/>
          <w:b/>
          <w:bCs/>
        </w:rPr>
        <w:t>-</w:t>
      </w:r>
      <w:r w:rsidRPr="00571030">
        <w:rPr>
          <w:rFonts w:asciiTheme="minorHAnsi" w:hAnsiTheme="minorHAnsi" w:cstheme="minorHAnsi"/>
          <w:b/>
          <w:bCs/>
        </w:rPr>
        <w:tab/>
      </w:r>
    </w:p>
    <w:p w14:paraId="7FF9D998" w14:textId="33721003" w:rsidR="00716804" w:rsidRPr="00571030" w:rsidRDefault="00716804" w:rsidP="00716804">
      <w:pPr>
        <w:ind w:left="2" w:firstLine="117"/>
        <w:rPr>
          <w:rFonts w:asciiTheme="minorHAnsi" w:hAnsiTheme="minorHAnsi" w:cstheme="minorHAnsi"/>
          <w:b/>
          <w:bCs/>
        </w:rPr>
      </w:pPr>
      <w:r w:rsidRPr="00571030">
        <w:rPr>
          <w:rFonts w:asciiTheme="minorHAnsi" w:hAnsiTheme="minorHAnsi" w:cstheme="minorHAnsi"/>
          <w:b/>
          <w:bCs/>
        </w:rPr>
        <w:t>Affirmative:</w:t>
      </w:r>
      <w:r w:rsidRPr="00571030">
        <w:rPr>
          <w:rFonts w:asciiTheme="minorHAnsi" w:hAnsiTheme="minorHAnsi" w:cstheme="minorHAnsi"/>
          <w:b/>
          <w:bCs/>
        </w:rPr>
        <w:tab/>
      </w:r>
      <w:r>
        <w:rPr>
          <w:rFonts w:asciiTheme="minorHAnsi" w:hAnsiTheme="minorHAnsi" w:cstheme="minorHAnsi"/>
          <w:b/>
          <w:bCs/>
        </w:rPr>
        <w:t>6</w:t>
      </w:r>
      <w:r w:rsidRPr="00571030">
        <w:rPr>
          <w:rFonts w:asciiTheme="minorHAnsi" w:hAnsiTheme="minorHAnsi" w:cstheme="minorHAnsi"/>
          <w:b/>
          <w:bCs/>
        </w:rPr>
        <w:t>-</w:t>
      </w:r>
      <w:r w:rsidRPr="00571030">
        <w:rPr>
          <w:rFonts w:asciiTheme="minorHAnsi" w:hAnsiTheme="minorHAnsi" w:cstheme="minorHAnsi"/>
          <w:b/>
          <w:bCs/>
        </w:rPr>
        <w:tab/>
        <w:t>Hitt, Hays, Eades, McDaniels, Norman</w:t>
      </w:r>
      <w:r>
        <w:rPr>
          <w:rFonts w:asciiTheme="minorHAnsi" w:hAnsiTheme="minorHAnsi" w:cstheme="minorHAnsi"/>
          <w:b/>
          <w:bCs/>
        </w:rPr>
        <w:t>, Treynor</w:t>
      </w:r>
    </w:p>
    <w:p w14:paraId="2F1D9A1A" w14:textId="5465F84F" w:rsidR="00716804" w:rsidRPr="00571030" w:rsidRDefault="00716804" w:rsidP="00716804">
      <w:pPr>
        <w:ind w:left="1" w:firstLine="118"/>
        <w:rPr>
          <w:rFonts w:asciiTheme="minorHAnsi" w:hAnsiTheme="minorHAnsi" w:cstheme="minorHAnsi"/>
          <w:b/>
          <w:bCs/>
        </w:rPr>
      </w:pPr>
      <w:r w:rsidRPr="00571030">
        <w:rPr>
          <w:rFonts w:asciiTheme="minorHAnsi" w:hAnsiTheme="minorHAnsi" w:cstheme="minorHAnsi"/>
          <w:b/>
          <w:bCs/>
        </w:rPr>
        <w:t>Against:</w:t>
      </w:r>
      <w:r w:rsidRPr="00571030">
        <w:rPr>
          <w:rFonts w:asciiTheme="minorHAnsi" w:hAnsiTheme="minorHAnsi" w:cstheme="minorHAnsi"/>
          <w:b/>
          <w:bCs/>
        </w:rPr>
        <w:tab/>
      </w:r>
      <w:r>
        <w:rPr>
          <w:rFonts w:asciiTheme="minorHAnsi" w:hAnsiTheme="minorHAnsi" w:cstheme="minorHAnsi"/>
          <w:b/>
          <w:bCs/>
        </w:rPr>
        <w:t>1</w:t>
      </w:r>
      <w:r w:rsidRPr="00571030">
        <w:rPr>
          <w:rFonts w:asciiTheme="minorHAnsi" w:hAnsiTheme="minorHAnsi" w:cstheme="minorHAnsi"/>
          <w:b/>
          <w:bCs/>
        </w:rPr>
        <w:t>-</w:t>
      </w:r>
      <w:r w:rsidRPr="00571030">
        <w:rPr>
          <w:rFonts w:asciiTheme="minorHAnsi" w:hAnsiTheme="minorHAnsi" w:cstheme="minorHAnsi"/>
          <w:b/>
          <w:bCs/>
        </w:rPr>
        <w:tab/>
      </w:r>
      <w:r>
        <w:rPr>
          <w:rFonts w:asciiTheme="minorHAnsi" w:hAnsiTheme="minorHAnsi" w:cstheme="minorHAnsi"/>
          <w:b/>
          <w:bCs/>
        </w:rPr>
        <w:t>Stahl</w:t>
      </w:r>
    </w:p>
    <w:p w14:paraId="1898A0BB" w14:textId="77777777" w:rsidR="00C50687" w:rsidRDefault="00C50687" w:rsidP="00C50687">
      <w:pPr>
        <w:rPr>
          <w:b/>
        </w:rPr>
      </w:pPr>
    </w:p>
    <w:p w14:paraId="325AE2A0" w14:textId="77777777" w:rsidR="00C50687" w:rsidRDefault="00C50687" w:rsidP="00C50687">
      <w:pPr>
        <w:ind w:left="90"/>
        <w:rPr>
          <w:rFonts w:asciiTheme="minorHAnsi" w:hAnsiTheme="minorHAnsi" w:cstheme="minorHAnsi"/>
          <w:bCs/>
        </w:rPr>
      </w:pPr>
      <w:r>
        <w:rPr>
          <w:rFonts w:asciiTheme="minorHAnsi" w:hAnsiTheme="minorHAnsi" w:cstheme="minorHAnsi"/>
          <w:b/>
        </w:rPr>
        <w:t xml:space="preserve">RESOLUTION 101-25 Sponsored by: Greg Eades </w:t>
      </w:r>
      <w:r>
        <w:rPr>
          <w:rFonts w:asciiTheme="minorHAnsi" w:hAnsiTheme="minorHAnsi" w:cstheme="minorHAnsi"/>
          <w:bCs/>
        </w:rPr>
        <w:t>A RESOLUTION increasing appropriations. The Council would like to purchase Civic Plus</w:t>
      </w:r>
    </w:p>
    <w:p w14:paraId="2FAF3B0B" w14:textId="77777777" w:rsidR="00560FA1" w:rsidRDefault="00560FA1" w:rsidP="00C50687">
      <w:pPr>
        <w:ind w:left="90"/>
        <w:rPr>
          <w:rFonts w:asciiTheme="minorHAnsi" w:hAnsiTheme="minorHAnsi" w:cstheme="minorHAnsi"/>
          <w:bCs/>
        </w:rPr>
      </w:pPr>
    </w:p>
    <w:p w14:paraId="73D18A39" w14:textId="77777777" w:rsidR="00560FA1" w:rsidRDefault="00560FA1" w:rsidP="00560FA1">
      <w:pPr>
        <w:ind w:left="90"/>
        <w:rPr>
          <w:rFonts w:asciiTheme="minorHAnsi" w:hAnsiTheme="minorHAnsi" w:cstheme="minorHAnsi"/>
          <w:bCs/>
        </w:rPr>
      </w:pPr>
      <w:r w:rsidRPr="003B491F">
        <w:rPr>
          <w:rFonts w:asciiTheme="minorHAnsi" w:hAnsiTheme="minorHAnsi" w:cstheme="minorHAnsi"/>
          <w:b/>
        </w:rPr>
        <w:t>Mr. Eades:</w:t>
      </w:r>
      <w:r w:rsidRPr="00560FA1">
        <w:rPr>
          <w:rFonts w:asciiTheme="minorHAnsi" w:hAnsiTheme="minorHAnsi" w:cstheme="minorHAnsi"/>
          <w:bCs/>
        </w:rPr>
        <w:t xml:space="preserve"> Discussed the process of using Civic Plus software to speed up and streamline council operations. The cost is $5,200, including a $1,000 setup fee, with a 10% discount. He mentioned that the executive assistant had input on this, although it is a council decision. He invited her to speak.</w:t>
      </w:r>
    </w:p>
    <w:p w14:paraId="7222A4FF" w14:textId="77777777" w:rsidR="003B491F" w:rsidRPr="00560FA1" w:rsidRDefault="003B491F" w:rsidP="00560FA1">
      <w:pPr>
        <w:ind w:left="90"/>
        <w:rPr>
          <w:rFonts w:asciiTheme="minorHAnsi" w:hAnsiTheme="minorHAnsi" w:cstheme="minorHAnsi"/>
          <w:bCs/>
        </w:rPr>
      </w:pPr>
    </w:p>
    <w:p w14:paraId="48B09335" w14:textId="77777777" w:rsidR="00560FA1" w:rsidRDefault="00560FA1" w:rsidP="00560FA1">
      <w:pPr>
        <w:ind w:left="90"/>
        <w:rPr>
          <w:rFonts w:asciiTheme="minorHAnsi" w:hAnsiTheme="minorHAnsi" w:cstheme="minorHAnsi"/>
          <w:bCs/>
        </w:rPr>
      </w:pPr>
      <w:r w:rsidRPr="003B491F">
        <w:rPr>
          <w:rFonts w:asciiTheme="minorHAnsi" w:hAnsiTheme="minorHAnsi" w:cstheme="minorHAnsi"/>
          <w:b/>
        </w:rPr>
        <w:t>Ms. Breedlove:</w:t>
      </w:r>
      <w:r w:rsidRPr="00560FA1">
        <w:rPr>
          <w:rFonts w:asciiTheme="minorHAnsi" w:hAnsiTheme="minorHAnsi" w:cstheme="minorHAnsi"/>
          <w:bCs/>
        </w:rPr>
        <w:t xml:space="preserve"> Fully supports the council clerk having the necessary tools. She suggested that what the council wants to accomplish can be done with Zoom and Adobe, which are more cost-effective. She explained the current process and how Civic Plus would not significantly change it. Adobe costs $25 a month, while Civic Plus would be about $300 a month. Adobe allows live typing on the agenda during meetings, which Civic Plus does not. Zoom provides transcripts that can be used for meeting minutes, which Civic Plus does not offer.</w:t>
      </w:r>
    </w:p>
    <w:p w14:paraId="1EFC1AEE" w14:textId="77777777" w:rsidR="003B491F" w:rsidRPr="00560FA1" w:rsidRDefault="003B491F" w:rsidP="00560FA1">
      <w:pPr>
        <w:ind w:left="90"/>
        <w:rPr>
          <w:rFonts w:asciiTheme="minorHAnsi" w:hAnsiTheme="minorHAnsi" w:cstheme="minorHAnsi"/>
          <w:bCs/>
        </w:rPr>
      </w:pPr>
    </w:p>
    <w:p w14:paraId="390C44AD" w14:textId="77777777" w:rsidR="00560FA1" w:rsidRDefault="00560FA1" w:rsidP="00560FA1">
      <w:pPr>
        <w:ind w:left="90"/>
        <w:rPr>
          <w:rFonts w:asciiTheme="minorHAnsi" w:hAnsiTheme="minorHAnsi" w:cstheme="minorHAnsi"/>
          <w:bCs/>
        </w:rPr>
      </w:pPr>
      <w:r w:rsidRPr="003B491F">
        <w:rPr>
          <w:rFonts w:asciiTheme="minorHAnsi" w:hAnsiTheme="minorHAnsi" w:cstheme="minorHAnsi"/>
          <w:b/>
        </w:rPr>
        <w:t>Mr. Eades:</w:t>
      </w:r>
      <w:r w:rsidRPr="00560FA1">
        <w:rPr>
          <w:rFonts w:asciiTheme="minorHAnsi" w:hAnsiTheme="minorHAnsi" w:cstheme="minorHAnsi"/>
          <w:bCs/>
        </w:rPr>
        <w:t xml:space="preserve"> Acknowledged the input and mentioned that the clerk had also emailed council members with thoughts and opinions. He asked if there would be a comparison with Adobe and Zoom.</w:t>
      </w:r>
    </w:p>
    <w:p w14:paraId="044289E3" w14:textId="77777777" w:rsidR="003B491F" w:rsidRPr="00560FA1" w:rsidRDefault="003B491F" w:rsidP="00560FA1">
      <w:pPr>
        <w:ind w:left="90"/>
        <w:rPr>
          <w:rFonts w:asciiTheme="minorHAnsi" w:hAnsiTheme="minorHAnsi" w:cstheme="minorHAnsi"/>
          <w:bCs/>
        </w:rPr>
      </w:pPr>
    </w:p>
    <w:p w14:paraId="26B37452" w14:textId="77777777" w:rsidR="00560FA1" w:rsidRDefault="00560FA1" w:rsidP="00560FA1">
      <w:pPr>
        <w:ind w:left="90"/>
        <w:rPr>
          <w:rFonts w:asciiTheme="minorHAnsi" w:hAnsiTheme="minorHAnsi" w:cstheme="minorHAnsi"/>
          <w:bCs/>
        </w:rPr>
      </w:pPr>
      <w:r w:rsidRPr="003B491F">
        <w:rPr>
          <w:rFonts w:asciiTheme="minorHAnsi" w:hAnsiTheme="minorHAnsi" w:cstheme="minorHAnsi"/>
          <w:b/>
        </w:rPr>
        <w:t>Mr. Clerk:</w:t>
      </w:r>
      <w:r w:rsidRPr="00560FA1">
        <w:rPr>
          <w:rFonts w:asciiTheme="minorHAnsi" w:hAnsiTheme="minorHAnsi" w:cstheme="minorHAnsi"/>
          <w:bCs/>
        </w:rPr>
        <w:t xml:space="preserve"> Stated that he does not own the program and is willing to do whatever the council wishes. He mentioned that Civic Plus videos showed features like clerk-controlled voting and roll call, which could save time.</w:t>
      </w:r>
    </w:p>
    <w:p w14:paraId="1909577A" w14:textId="77777777" w:rsidR="003B491F" w:rsidRPr="00560FA1" w:rsidRDefault="003B491F" w:rsidP="00560FA1">
      <w:pPr>
        <w:ind w:left="90"/>
        <w:rPr>
          <w:rFonts w:asciiTheme="minorHAnsi" w:hAnsiTheme="minorHAnsi" w:cstheme="minorHAnsi"/>
          <w:bCs/>
        </w:rPr>
      </w:pPr>
    </w:p>
    <w:p w14:paraId="4D822E9A" w14:textId="77777777" w:rsidR="00560FA1" w:rsidRDefault="00560FA1" w:rsidP="00560FA1">
      <w:pPr>
        <w:ind w:left="90"/>
        <w:rPr>
          <w:rFonts w:asciiTheme="minorHAnsi" w:hAnsiTheme="minorHAnsi" w:cstheme="minorHAnsi"/>
          <w:bCs/>
        </w:rPr>
      </w:pPr>
      <w:r w:rsidRPr="003B491F">
        <w:rPr>
          <w:rFonts w:asciiTheme="minorHAnsi" w:hAnsiTheme="minorHAnsi" w:cstheme="minorHAnsi"/>
          <w:b/>
        </w:rPr>
        <w:t>Ms. Breedlove:</w:t>
      </w:r>
      <w:r w:rsidRPr="00560FA1">
        <w:rPr>
          <w:rFonts w:asciiTheme="minorHAnsi" w:hAnsiTheme="minorHAnsi" w:cstheme="minorHAnsi"/>
          <w:bCs/>
        </w:rPr>
        <w:t xml:space="preserve"> Clarified that some features shown in the videos are optional enhancements that require a Civic Plus website.</w:t>
      </w:r>
    </w:p>
    <w:p w14:paraId="04840A31" w14:textId="77777777" w:rsidR="003B491F" w:rsidRPr="00560FA1" w:rsidRDefault="003B491F" w:rsidP="00560FA1">
      <w:pPr>
        <w:ind w:left="90"/>
        <w:rPr>
          <w:rFonts w:asciiTheme="minorHAnsi" w:hAnsiTheme="minorHAnsi" w:cstheme="minorHAnsi"/>
          <w:bCs/>
        </w:rPr>
      </w:pPr>
    </w:p>
    <w:p w14:paraId="1642A85C" w14:textId="77777777" w:rsidR="00560FA1" w:rsidRDefault="00560FA1" w:rsidP="00560FA1">
      <w:pPr>
        <w:ind w:left="90"/>
        <w:rPr>
          <w:rFonts w:asciiTheme="minorHAnsi" w:hAnsiTheme="minorHAnsi" w:cstheme="minorHAnsi"/>
          <w:bCs/>
        </w:rPr>
      </w:pPr>
      <w:r w:rsidRPr="003B491F">
        <w:rPr>
          <w:rFonts w:asciiTheme="minorHAnsi" w:hAnsiTheme="minorHAnsi" w:cstheme="minorHAnsi"/>
          <w:b/>
        </w:rPr>
        <w:t>Mr. Norman:</w:t>
      </w:r>
      <w:r w:rsidRPr="00560FA1">
        <w:rPr>
          <w:rFonts w:asciiTheme="minorHAnsi" w:hAnsiTheme="minorHAnsi" w:cstheme="minorHAnsi"/>
          <w:bCs/>
        </w:rPr>
        <w:t xml:space="preserve"> Asked about the prices of the add-ons and whether they function without a Civic Plus website. He suggested considering the cost of a separate council website and the clerk's salary.</w:t>
      </w:r>
    </w:p>
    <w:p w14:paraId="67E43067" w14:textId="77777777" w:rsidR="003B491F" w:rsidRPr="00560FA1" w:rsidRDefault="003B491F" w:rsidP="00560FA1">
      <w:pPr>
        <w:ind w:left="90"/>
        <w:rPr>
          <w:rFonts w:asciiTheme="minorHAnsi" w:hAnsiTheme="minorHAnsi" w:cstheme="minorHAnsi"/>
          <w:bCs/>
        </w:rPr>
      </w:pPr>
    </w:p>
    <w:p w14:paraId="01643303" w14:textId="77777777" w:rsidR="00FE4CF1" w:rsidRDefault="00560FA1" w:rsidP="00560FA1">
      <w:pPr>
        <w:ind w:left="90"/>
        <w:rPr>
          <w:rFonts w:asciiTheme="minorHAnsi" w:hAnsiTheme="minorHAnsi" w:cstheme="minorHAnsi"/>
          <w:bCs/>
        </w:rPr>
      </w:pPr>
      <w:r w:rsidRPr="003B491F">
        <w:rPr>
          <w:rFonts w:asciiTheme="minorHAnsi" w:hAnsiTheme="minorHAnsi" w:cstheme="minorHAnsi"/>
          <w:b/>
        </w:rPr>
        <w:t>Mr. Hitt:</w:t>
      </w:r>
      <w:r w:rsidRPr="00560FA1">
        <w:rPr>
          <w:rFonts w:asciiTheme="minorHAnsi" w:hAnsiTheme="minorHAnsi" w:cstheme="minorHAnsi"/>
          <w:bCs/>
        </w:rPr>
        <w:t xml:space="preserve"> Asked the clerk how much time he spends on preparing for meetings and doing minutes. </w:t>
      </w:r>
    </w:p>
    <w:p w14:paraId="0153602E" w14:textId="04DFEB8D" w:rsidR="00FE4CF1" w:rsidRDefault="00FE4CF1" w:rsidP="00560FA1">
      <w:pPr>
        <w:ind w:left="90"/>
        <w:rPr>
          <w:rFonts w:asciiTheme="minorHAnsi" w:hAnsiTheme="minorHAnsi" w:cstheme="minorHAnsi"/>
          <w:bCs/>
        </w:rPr>
      </w:pPr>
      <w:r w:rsidRPr="00FE4CF1">
        <w:rPr>
          <w:rFonts w:asciiTheme="minorHAnsi" w:hAnsiTheme="minorHAnsi" w:cstheme="minorHAnsi"/>
          <w:b/>
        </w:rPr>
        <w:lastRenderedPageBreak/>
        <w:t>Mr. Clerk</w:t>
      </w:r>
      <w:r>
        <w:rPr>
          <w:rFonts w:asciiTheme="minorHAnsi" w:hAnsiTheme="minorHAnsi" w:cstheme="minorHAnsi"/>
          <w:bCs/>
        </w:rPr>
        <w:t xml:space="preserve"> stated that it depends on length of meeting or amount of items on agenda</w:t>
      </w:r>
    </w:p>
    <w:p w14:paraId="7582E855" w14:textId="77777777" w:rsidR="00FE4CF1" w:rsidRDefault="00FE4CF1" w:rsidP="00560FA1">
      <w:pPr>
        <w:ind w:left="90"/>
        <w:rPr>
          <w:rFonts w:asciiTheme="minorHAnsi" w:hAnsiTheme="minorHAnsi" w:cstheme="minorHAnsi"/>
          <w:bCs/>
        </w:rPr>
      </w:pPr>
    </w:p>
    <w:p w14:paraId="47A73B71" w14:textId="1C173DD2" w:rsidR="00FE4CF1" w:rsidRDefault="00FE4CF1" w:rsidP="00560FA1">
      <w:pPr>
        <w:ind w:left="90"/>
        <w:rPr>
          <w:rFonts w:asciiTheme="minorHAnsi" w:hAnsiTheme="minorHAnsi" w:cstheme="minorHAnsi"/>
          <w:bCs/>
        </w:rPr>
      </w:pPr>
      <w:r w:rsidRPr="00FE4CF1">
        <w:rPr>
          <w:rFonts w:asciiTheme="minorHAnsi" w:hAnsiTheme="minorHAnsi" w:cstheme="minorHAnsi"/>
          <w:b/>
        </w:rPr>
        <w:t>Mayor Closser:</w:t>
      </w:r>
      <w:r>
        <w:rPr>
          <w:rFonts w:asciiTheme="minorHAnsi" w:hAnsiTheme="minorHAnsi" w:cstheme="minorHAnsi"/>
          <w:bCs/>
        </w:rPr>
        <w:t xml:space="preserve"> Clarified again about how much time that the Clerk spends a month on council minutes and agendas</w:t>
      </w:r>
    </w:p>
    <w:p w14:paraId="1C2028A2" w14:textId="77777777" w:rsidR="00FE4CF1" w:rsidRDefault="00FE4CF1" w:rsidP="00560FA1">
      <w:pPr>
        <w:ind w:left="90"/>
        <w:rPr>
          <w:rFonts w:asciiTheme="minorHAnsi" w:hAnsiTheme="minorHAnsi" w:cstheme="minorHAnsi"/>
          <w:bCs/>
        </w:rPr>
      </w:pPr>
    </w:p>
    <w:p w14:paraId="50808DB6" w14:textId="404AD9FA" w:rsidR="00B00869" w:rsidRDefault="00FE4CF1" w:rsidP="00B00869">
      <w:pPr>
        <w:ind w:left="90"/>
        <w:rPr>
          <w:rFonts w:asciiTheme="minorHAnsi" w:hAnsiTheme="minorHAnsi" w:cstheme="minorHAnsi"/>
          <w:bCs/>
        </w:rPr>
      </w:pPr>
      <w:r w:rsidRPr="00FE4CF1">
        <w:rPr>
          <w:rFonts w:asciiTheme="minorHAnsi" w:hAnsiTheme="minorHAnsi" w:cstheme="minorHAnsi"/>
          <w:b/>
        </w:rPr>
        <w:t>Mr. Clerk</w:t>
      </w:r>
      <w:r w:rsidR="00560FA1" w:rsidRPr="00560FA1">
        <w:rPr>
          <w:rFonts w:asciiTheme="minorHAnsi" w:hAnsiTheme="minorHAnsi" w:cstheme="minorHAnsi"/>
          <w:bCs/>
        </w:rPr>
        <w:t xml:space="preserve"> estimated it takes a couple of hours for minutes and a couple of hours for agenda preparation per meeting.</w:t>
      </w:r>
      <w:r>
        <w:rPr>
          <w:rFonts w:asciiTheme="minorHAnsi" w:hAnsiTheme="minorHAnsi" w:cstheme="minorHAnsi"/>
          <w:bCs/>
        </w:rPr>
        <w:t xml:space="preserve"> Rough estimate of 6 hours per meeting</w:t>
      </w:r>
      <w:r w:rsidR="00B00869">
        <w:rPr>
          <w:rFonts w:asciiTheme="minorHAnsi" w:hAnsiTheme="minorHAnsi" w:cstheme="minorHAnsi"/>
          <w:bCs/>
        </w:rPr>
        <w:t>. He then m</w:t>
      </w:r>
      <w:r w:rsidR="00560FA1" w:rsidRPr="00560FA1">
        <w:rPr>
          <w:rFonts w:asciiTheme="minorHAnsi" w:hAnsiTheme="minorHAnsi" w:cstheme="minorHAnsi"/>
          <w:bCs/>
        </w:rPr>
        <w:t xml:space="preserve">entioned that some cities use Civic Plus without a website by embedding a code into their existing website. </w:t>
      </w:r>
    </w:p>
    <w:p w14:paraId="3C414DDE" w14:textId="77777777" w:rsidR="00B00869" w:rsidRDefault="00B00869" w:rsidP="00560FA1">
      <w:pPr>
        <w:ind w:left="90"/>
        <w:rPr>
          <w:rFonts w:asciiTheme="minorHAnsi" w:hAnsiTheme="minorHAnsi" w:cstheme="minorHAnsi"/>
          <w:bCs/>
        </w:rPr>
      </w:pPr>
    </w:p>
    <w:p w14:paraId="094992E6" w14:textId="797EA253" w:rsidR="00560FA1" w:rsidRDefault="00560FA1" w:rsidP="00B00869">
      <w:pPr>
        <w:ind w:left="90"/>
        <w:rPr>
          <w:rFonts w:asciiTheme="minorHAnsi" w:hAnsiTheme="minorHAnsi" w:cstheme="minorHAnsi"/>
          <w:bCs/>
        </w:rPr>
      </w:pPr>
      <w:r w:rsidRPr="00B96D51">
        <w:rPr>
          <w:rFonts w:asciiTheme="minorHAnsi" w:hAnsiTheme="minorHAnsi" w:cstheme="minorHAnsi"/>
          <w:b/>
        </w:rPr>
        <w:t>Ms. Breedlove</w:t>
      </w:r>
      <w:r w:rsidRPr="00560FA1">
        <w:rPr>
          <w:rFonts w:asciiTheme="minorHAnsi" w:hAnsiTheme="minorHAnsi" w:cstheme="minorHAnsi"/>
          <w:bCs/>
        </w:rPr>
        <w:t xml:space="preserve"> noted that this would not work with their current website.</w:t>
      </w:r>
      <w:r w:rsidR="00B00869">
        <w:rPr>
          <w:rFonts w:asciiTheme="minorHAnsi" w:hAnsiTheme="minorHAnsi" w:cstheme="minorHAnsi"/>
          <w:bCs/>
        </w:rPr>
        <w:t xml:space="preserve"> She also s</w:t>
      </w:r>
      <w:r w:rsidRPr="00560FA1">
        <w:rPr>
          <w:rFonts w:asciiTheme="minorHAnsi" w:hAnsiTheme="minorHAnsi" w:cstheme="minorHAnsi"/>
          <w:bCs/>
        </w:rPr>
        <w:t>uggested using Zoom transcripts to cut down on the time spent on minutes. She mentioned that Zoom transcripts are constantly being updated and are already paid for by the council.</w:t>
      </w:r>
    </w:p>
    <w:p w14:paraId="2D764824" w14:textId="77777777" w:rsidR="00B96D51" w:rsidRPr="00560FA1" w:rsidRDefault="00B96D51" w:rsidP="00B00869">
      <w:pPr>
        <w:ind w:left="90"/>
        <w:rPr>
          <w:rFonts w:asciiTheme="minorHAnsi" w:hAnsiTheme="minorHAnsi" w:cstheme="minorHAnsi"/>
          <w:bCs/>
        </w:rPr>
      </w:pPr>
    </w:p>
    <w:p w14:paraId="66254AD1" w14:textId="4CEBD88D" w:rsidR="00560FA1" w:rsidRDefault="00560FA1" w:rsidP="00560FA1">
      <w:pPr>
        <w:ind w:left="90"/>
        <w:rPr>
          <w:rFonts w:asciiTheme="minorHAnsi" w:hAnsiTheme="minorHAnsi" w:cstheme="minorHAnsi"/>
          <w:bCs/>
        </w:rPr>
      </w:pPr>
      <w:r w:rsidRPr="00B96D51">
        <w:rPr>
          <w:rFonts w:asciiTheme="minorHAnsi" w:hAnsiTheme="minorHAnsi" w:cstheme="minorHAnsi"/>
          <w:b/>
        </w:rPr>
        <w:t>Mr. Norman:</w:t>
      </w:r>
      <w:r w:rsidRPr="00560FA1">
        <w:rPr>
          <w:rFonts w:asciiTheme="minorHAnsi" w:hAnsiTheme="minorHAnsi" w:cstheme="minorHAnsi"/>
          <w:bCs/>
        </w:rPr>
        <w:t xml:space="preserve"> </w:t>
      </w:r>
      <w:r w:rsidR="00B96D51">
        <w:rPr>
          <w:rFonts w:asciiTheme="minorHAnsi" w:hAnsiTheme="minorHAnsi" w:cstheme="minorHAnsi"/>
          <w:bCs/>
        </w:rPr>
        <w:t>Discussed the time that it takes</w:t>
      </w:r>
      <w:r w:rsidRPr="00560FA1">
        <w:rPr>
          <w:rFonts w:asciiTheme="minorHAnsi" w:hAnsiTheme="minorHAnsi" w:cstheme="minorHAnsi"/>
          <w:bCs/>
        </w:rPr>
        <w:t xml:space="preserve"> </w:t>
      </w:r>
      <w:r w:rsidR="00B96D51">
        <w:rPr>
          <w:rFonts w:asciiTheme="minorHAnsi" w:hAnsiTheme="minorHAnsi" w:cstheme="minorHAnsi"/>
          <w:bCs/>
        </w:rPr>
        <w:t>posting agendas, and mintues</w:t>
      </w:r>
      <w:r w:rsidRPr="00560FA1">
        <w:rPr>
          <w:rFonts w:asciiTheme="minorHAnsi" w:hAnsiTheme="minorHAnsi" w:cstheme="minorHAnsi"/>
          <w:bCs/>
        </w:rPr>
        <w:t xml:space="preserve"> to the website. </w:t>
      </w:r>
    </w:p>
    <w:p w14:paraId="349B6C8A" w14:textId="77777777" w:rsidR="008E4275" w:rsidRDefault="008E4275" w:rsidP="00560FA1">
      <w:pPr>
        <w:ind w:left="90"/>
        <w:rPr>
          <w:rFonts w:asciiTheme="minorHAnsi" w:hAnsiTheme="minorHAnsi" w:cstheme="minorHAnsi"/>
          <w:bCs/>
        </w:rPr>
      </w:pPr>
    </w:p>
    <w:p w14:paraId="61EAF6B4" w14:textId="77777777" w:rsidR="008E4275" w:rsidRDefault="008E4275" w:rsidP="008E4275">
      <w:pPr>
        <w:ind w:left="90"/>
        <w:rPr>
          <w:rFonts w:asciiTheme="minorHAnsi" w:hAnsiTheme="minorHAnsi" w:cstheme="minorHAnsi"/>
          <w:bCs/>
        </w:rPr>
      </w:pPr>
      <w:r w:rsidRPr="008E4275">
        <w:rPr>
          <w:rFonts w:asciiTheme="minorHAnsi" w:hAnsiTheme="minorHAnsi" w:cstheme="minorHAnsi"/>
          <w:b/>
        </w:rPr>
        <w:t>Mr. Eades:</w:t>
      </w:r>
      <w:r w:rsidRPr="008E4275">
        <w:rPr>
          <w:rFonts w:asciiTheme="minorHAnsi" w:hAnsiTheme="minorHAnsi" w:cstheme="minorHAnsi"/>
          <w:bCs/>
        </w:rPr>
        <w:t xml:space="preserve"> Suggested that the clerk and Ms. Breedlove get together to determine if the current software can meet their needs, thus saving money. He mentioned that there wasn't a discussion about buying a new website, but Ms. Breedlove believes it might be necessary to use Civic Plus. He wouldn't favor a new website but acknowledged that they are past that point. He proposed that the clerk and Ms. Breedlove work together over the next couple of weeks to decide if the current solution is workable. If the clerk still prefers Civic Plus, he would support that decision. Ms. Breedlove has expressed willingness to work with them either way.</w:t>
      </w:r>
    </w:p>
    <w:p w14:paraId="5C4D234A" w14:textId="77777777" w:rsidR="008E4275" w:rsidRPr="008E4275" w:rsidRDefault="008E4275" w:rsidP="008E4275">
      <w:pPr>
        <w:ind w:left="90"/>
        <w:rPr>
          <w:rFonts w:asciiTheme="minorHAnsi" w:hAnsiTheme="minorHAnsi" w:cstheme="minorHAnsi"/>
          <w:bCs/>
        </w:rPr>
      </w:pPr>
    </w:p>
    <w:p w14:paraId="0E074384" w14:textId="77777777" w:rsidR="008E4275" w:rsidRDefault="008E4275" w:rsidP="008E4275">
      <w:pPr>
        <w:ind w:left="90"/>
        <w:rPr>
          <w:rFonts w:asciiTheme="minorHAnsi" w:hAnsiTheme="minorHAnsi" w:cstheme="minorHAnsi"/>
          <w:bCs/>
        </w:rPr>
      </w:pPr>
      <w:r w:rsidRPr="008E4275">
        <w:rPr>
          <w:rFonts w:asciiTheme="minorHAnsi" w:hAnsiTheme="minorHAnsi" w:cstheme="minorHAnsi"/>
          <w:b/>
        </w:rPr>
        <w:t>Mr. Clerk:</w:t>
      </w:r>
      <w:r w:rsidRPr="008E4275">
        <w:rPr>
          <w:rFonts w:asciiTheme="minorHAnsi" w:hAnsiTheme="minorHAnsi" w:cstheme="minorHAnsi"/>
          <w:bCs/>
        </w:rPr>
        <w:t xml:space="preserve"> Agreed to meet with Ms. Breedlove.</w:t>
      </w:r>
    </w:p>
    <w:p w14:paraId="27244A7D" w14:textId="77777777" w:rsidR="008E4275" w:rsidRPr="008E4275" w:rsidRDefault="008E4275" w:rsidP="008E4275">
      <w:pPr>
        <w:ind w:left="90"/>
        <w:rPr>
          <w:rFonts w:asciiTheme="minorHAnsi" w:hAnsiTheme="minorHAnsi" w:cstheme="minorHAnsi"/>
          <w:bCs/>
        </w:rPr>
      </w:pPr>
    </w:p>
    <w:p w14:paraId="0DB2E139" w14:textId="47B5D68D" w:rsidR="008E4275" w:rsidRDefault="008E4275" w:rsidP="008E4275">
      <w:pPr>
        <w:ind w:left="90"/>
        <w:rPr>
          <w:rFonts w:asciiTheme="minorHAnsi" w:hAnsiTheme="minorHAnsi" w:cstheme="minorHAnsi"/>
          <w:bCs/>
        </w:rPr>
      </w:pPr>
      <w:r w:rsidRPr="008E4275">
        <w:rPr>
          <w:rFonts w:asciiTheme="minorHAnsi" w:hAnsiTheme="minorHAnsi" w:cstheme="minorHAnsi"/>
          <w:b/>
        </w:rPr>
        <w:t>Ms. Breedlove:</w:t>
      </w:r>
      <w:r w:rsidRPr="008E4275">
        <w:rPr>
          <w:rFonts w:asciiTheme="minorHAnsi" w:hAnsiTheme="minorHAnsi" w:cstheme="minorHAnsi"/>
          <w:bCs/>
        </w:rPr>
        <w:t xml:space="preserve"> Confirmed she can work around the clerk's schedule.</w:t>
      </w:r>
    </w:p>
    <w:p w14:paraId="69D2A86F" w14:textId="77777777" w:rsidR="00F60A86" w:rsidRDefault="00F60A86" w:rsidP="00126C4E">
      <w:pPr>
        <w:rPr>
          <w:rFonts w:asciiTheme="minorHAnsi" w:hAnsiTheme="minorHAnsi" w:cstheme="minorHAnsi"/>
          <w:bCs/>
        </w:rPr>
      </w:pPr>
    </w:p>
    <w:p w14:paraId="63B4F2E8" w14:textId="26559555" w:rsidR="00C50687" w:rsidRPr="00126C4E" w:rsidRDefault="00126C4E" w:rsidP="00C50687">
      <w:pPr>
        <w:rPr>
          <w:rFonts w:asciiTheme="minorHAnsi" w:hAnsiTheme="minorHAnsi" w:cstheme="minorHAnsi"/>
          <w:b/>
          <w:bCs/>
          <w:i/>
          <w:iCs/>
        </w:rPr>
      </w:pPr>
      <w:r w:rsidRPr="00126C4E">
        <w:rPr>
          <w:rFonts w:asciiTheme="minorHAnsi" w:hAnsiTheme="minorHAnsi" w:cstheme="minorHAnsi"/>
          <w:b/>
          <w:bCs/>
          <w:i/>
          <w:iCs/>
        </w:rPr>
        <w:t>Leave for a 3</w:t>
      </w:r>
      <w:r w:rsidRPr="00126C4E">
        <w:rPr>
          <w:rFonts w:asciiTheme="minorHAnsi" w:hAnsiTheme="minorHAnsi" w:cstheme="minorHAnsi"/>
          <w:b/>
          <w:bCs/>
          <w:i/>
          <w:iCs/>
          <w:vertAlign w:val="superscript"/>
        </w:rPr>
        <w:t>rd</w:t>
      </w:r>
      <w:r w:rsidRPr="00126C4E">
        <w:rPr>
          <w:rFonts w:asciiTheme="minorHAnsi" w:hAnsiTheme="minorHAnsi" w:cstheme="minorHAnsi"/>
          <w:b/>
          <w:bCs/>
          <w:i/>
          <w:iCs/>
        </w:rPr>
        <w:t xml:space="preserve"> Reading </w:t>
      </w:r>
    </w:p>
    <w:p w14:paraId="312D5390" w14:textId="77777777" w:rsidR="00126C4E" w:rsidRDefault="00126C4E" w:rsidP="00C50687">
      <w:pPr>
        <w:rPr>
          <w:rFonts w:asciiTheme="minorHAnsi" w:hAnsiTheme="minorHAnsi" w:cstheme="minorHAnsi"/>
          <w:bCs/>
        </w:rPr>
      </w:pPr>
    </w:p>
    <w:p w14:paraId="2FD7A5DE" w14:textId="77777777" w:rsidR="00C50687" w:rsidRDefault="00C50687" w:rsidP="00C50687">
      <w:pPr>
        <w:ind w:left="90"/>
        <w:rPr>
          <w:rFonts w:asciiTheme="minorHAnsi" w:hAnsiTheme="minorHAnsi" w:cstheme="minorHAnsi"/>
          <w:bCs/>
        </w:rPr>
      </w:pPr>
      <w:r>
        <w:rPr>
          <w:rFonts w:asciiTheme="minorHAnsi" w:hAnsiTheme="minorHAnsi" w:cstheme="minorHAnsi"/>
          <w:b/>
        </w:rPr>
        <w:t>RESOLUTION 102-25 Sponsored by: Michael Norman</w:t>
      </w:r>
      <w:r>
        <w:rPr>
          <w:rFonts w:asciiTheme="minorHAnsi" w:hAnsiTheme="minorHAnsi" w:cstheme="minorHAnsi"/>
          <w:bCs/>
        </w:rPr>
        <w:t xml:space="preserve"> A RESOLUTION increasing appropriations. The Council would like to enter into a contract with StreetScan for sidewalk assessment. </w:t>
      </w:r>
    </w:p>
    <w:p w14:paraId="696B599F" w14:textId="77777777" w:rsidR="002D3F94" w:rsidRDefault="002D3F94" w:rsidP="00C50687">
      <w:pPr>
        <w:ind w:left="90"/>
        <w:rPr>
          <w:rFonts w:asciiTheme="minorHAnsi" w:hAnsiTheme="minorHAnsi" w:cstheme="minorHAnsi"/>
          <w:b/>
        </w:rPr>
      </w:pPr>
    </w:p>
    <w:p w14:paraId="75901CDD" w14:textId="77777777" w:rsidR="00CE5196" w:rsidRDefault="002D3F94" w:rsidP="002D3F94">
      <w:pPr>
        <w:tabs>
          <w:tab w:val="left" w:pos="90"/>
        </w:tabs>
        <w:rPr>
          <w:rFonts w:asciiTheme="minorHAnsi" w:hAnsiTheme="minorHAnsi" w:cstheme="minorHAnsi"/>
          <w:bCs/>
        </w:rPr>
      </w:pPr>
      <w:r w:rsidRPr="002D3F94">
        <w:rPr>
          <w:rFonts w:asciiTheme="minorHAnsi" w:hAnsiTheme="minorHAnsi" w:cstheme="minorHAnsi"/>
          <w:b/>
        </w:rPr>
        <w:t>Mr. Norman:</w:t>
      </w:r>
      <w:r w:rsidRPr="002D3F94">
        <w:rPr>
          <w:rFonts w:asciiTheme="minorHAnsi" w:hAnsiTheme="minorHAnsi" w:cstheme="minorHAnsi"/>
          <w:bCs/>
        </w:rPr>
        <w:t xml:space="preserve"> </w:t>
      </w:r>
      <w:r>
        <w:rPr>
          <w:rFonts w:asciiTheme="minorHAnsi" w:hAnsiTheme="minorHAnsi" w:cstheme="minorHAnsi"/>
          <w:bCs/>
        </w:rPr>
        <w:t>This is legislation to</w:t>
      </w:r>
      <w:r w:rsidRPr="002D3F94">
        <w:rPr>
          <w:rFonts w:asciiTheme="minorHAnsi" w:hAnsiTheme="minorHAnsi" w:cstheme="minorHAnsi"/>
          <w:bCs/>
        </w:rPr>
        <w:t xml:space="preserve"> enter into a contract with Street Scan for sidewalk assessment. So yes, this is a request to appropriate money to enter into a contract with Street Scan for sidewalk assessment. I think "sidewalk assessment" is kind of an understatement on what this program will do, and maybe I need to clarify. I'm just kind of glad that the administration of nine years that's done nothing about sidewalks is really interested in learning about this, so I'll try to explain it. The way it works is it's not backwards. We're not going backwards right now. We don't know how bad our sidewalks are or what it's going to cost to fix them. We have no clue. We have no clue because, one, we didn't have ordinances. The ordinance was not in place, so our zoning guy couldn't go out and actually evaluate because he had nothing to evaluate with. It just said, "Your sidewalks are wrong. You got to fix them." So part of this plan we've already addressed in Ordinance 212-24. This one, what it does is it is an assessment of all of our sidewalks, and it's a sidewalk repairing program. So let me specify that because I watched a little bit of the Public Service meeting, and one of the questions by, I think, Mr. Long was, "Well, what if they don't have a sidewalk?" Well, if you don't have a sidewalk, then you don't need to repair it, right? It doesn't need repair because you don't have one. Now, I say that not excluding the person who may not have a sidewalk now because they've let it degrade </w:t>
      </w:r>
      <w:r w:rsidRPr="002D3F94">
        <w:rPr>
          <w:rFonts w:asciiTheme="minorHAnsi" w:hAnsiTheme="minorHAnsi" w:cstheme="minorHAnsi"/>
          <w:bCs/>
        </w:rPr>
        <w:lastRenderedPageBreak/>
        <w:t xml:space="preserve">down to now it's just a bunch of rubble with grass growing through it. That's different. There was a sidewalk there. It was supposed to be there. It should be there. So it needs repair. So I just want to clarify that. The other question was, "What's to stop the guy that has this degrading sidewalk from getting a backhoe and just pulling out the sidewalk and putting down grass?" Well, we have ordinances and codes that say the sidewalk has to be, it's like four foot, and there are things so your neighbor can't just go out there and destroy it and do that. So that's kind of a non-issue too. But the way this program works is they come in, they assess. They do tell us which streets are bad and how bad they are, and they rate them, just like we did with our street assessment. But what also comes with this program is the ability to, if we decide as a city we're going to spend $500,000 that year, you put in that $500,000 budget, and based on the data that was collected, it will give you a suggested plan. It kind of takes it out of our hands. So instead of us picking and choosing, it tells us, "Here's the bad ones." And you can also put within that, "Okay, if it's an F, let's say it's rated from A to F. If you want to work this year strictly on F's, you can put in the percentage like, out of that $500,000, we want to spend 50% on F's." It will generate a report that shows you, "Okay, if you're going to spend $500,000, 50% of it goes here." It'll show you that. And then if you want to go to the next level, next one. So you can do it by percentages. And it'll tell you based on that. It's not based on who lives there. It's not based on preferential treatment. It's based on just the data that it collects. So it does that for you. It also keeps track of the maintenance that you do on those properties, so the city will have that on file. It'll also have pictures, so that if you are the enforcer and you need to see, "Okay, I need to see this spot," it'll take you directly to that spot, just like the current road assessment that we have, where you can go and look. And then you have the opportunity, when that property or those sidewalks are updated and they're fixed, you have the opportunity to download that picture to replace the field picture, so you have the opportunity to keep it up to date. So it does that for you. </w:t>
      </w:r>
    </w:p>
    <w:p w14:paraId="668E988A" w14:textId="77777777" w:rsidR="00CE5196" w:rsidRDefault="00CE5196" w:rsidP="002D3F94">
      <w:pPr>
        <w:tabs>
          <w:tab w:val="left" w:pos="90"/>
        </w:tabs>
        <w:rPr>
          <w:rFonts w:asciiTheme="minorHAnsi" w:hAnsiTheme="minorHAnsi" w:cstheme="minorHAnsi"/>
          <w:bCs/>
        </w:rPr>
      </w:pPr>
    </w:p>
    <w:p w14:paraId="3F422A58" w14:textId="34B03283" w:rsidR="002D3F94" w:rsidRPr="002D3F94" w:rsidRDefault="002D3F94" w:rsidP="002D3F94">
      <w:pPr>
        <w:tabs>
          <w:tab w:val="left" w:pos="90"/>
        </w:tabs>
        <w:rPr>
          <w:rFonts w:asciiTheme="minorHAnsi" w:hAnsiTheme="minorHAnsi" w:cstheme="minorHAnsi"/>
          <w:bCs/>
        </w:rPr>
      </w:pPr>
      <w:r w:rsidRPr="00CE5196">
        <w:rPr>
          <w:rFonts w:asciiTheme="minorHAnsi" w:hAnsiTheme="minorHAnsi" w:cstheme="minorHAnsi"/>
          <w:b/>
        </w:rPr>
        <w:t>Mr. Peters:</w:t>
      </w:r>
      <w:r w:rsidRPr="002D3F94">
        <w:rPr>
          <w:rFonts w:asciiTheme="minorHAnsi" w:hAnsiTheme="minorHAnsi" w:cstheme="minorHAnsi"/>
          <w:bCs/>
        </w:rPr>
        <w:t xml:space="preserve"> What's the $500,000 for?</w:t>
      </w:r>
    </w:p>
    <w:p w14:paraId="685F36C0" w14:textId="77777777" w:rsidR="002D3F94" w:rsidRPr="002D3F94" w:rsidRDefault="002D3F94" w:rsidP="002D3F94">
      <w:pPr>
        <w:tabs>
          <w:tab w:val="left" w:pos="90"/>
        </w:tabs>
        <w:ind w:left="90"/>
        <w:rPr>
          <w:rFonts w:asciiTheme="minorHAnsi" w:hAnsiTheme="minorHAnsi" w:cstheme="minorHAnsi"/>
          <w:bCs/>
        </w:rPr>
      </w:pPr>
    </w:p>
    <w:p w14:paraId="27C45A37" w14:textId="77777777" w:rsidR="002D3F94" w:rsidRPr="002D3F94" w:rsidRDefault="002D3F94" w:rsidP="00CF5696">
      <w:pPr>
        <w:tabs>
          <w:tab w:val="left" w:pos="90"/>
        </w:tabs>
        <w:rPr>
          <w:rFonts w:asciiTheme="minorHAnsi" w:hAnsiTheme="minorHAnsi" w:cstheme="minorHAnsi"/>
          <w:bCs/>
        </w:rPr>
      </w:pPr>
      <w:r w:rsidRPr="00CE5196">
        <w:rPr>
          <w:rFonts w:asciiTheme="minorHAnsi" w:hAnsiTheme="minorHAnsi" w:cstheme="minorHAnsi"/>
          <w:b/>
        </w:rPr>
        <w:t>Mr. Norman:</w:t>
      </w:r>
      <w:r w:rsidRPr="002D3F94">
        <w:rPr>
          <w:rFonts w:asciiTheme="minorHAnsi" w:hAnsiTheme="minorHAnsi" w:cstheme="minorHAnsi"/>
          <w:bCs/>
        </w:rPr>
        <w:t xml:space="preserve"> Say we, as a city, decide we're going to put $500,000 into fixing sidewalks.</w:t>
      </w:r>
    </w:p>
    <w:p w14:paraId="32C5AA20" w14:textId="77777777" w:rsidR="002D3F94" w:rsidRPr="002D3F94" w:rsidRDefault="002D3F94" w:rsidP="002D3F94">
      <w:pPr>
        <w:tabs>
          <w:tab w:val="left" w:pos="90"/>
        </w:tabs>
        <w:ind w:left="90"/>
        <w:rPr>
          <w:rFonts w:asciiTheme="minorHAnsi" w:hAnsiTheme="minorHAnsi" w:cstheme="minorHAnsi"/>
          <w:bCs/>
        </w:rPr>
      </w:pPr>
    </w:p>
    <w:p w14:paraId="641C65AA" w14:textId="77777777" w:rsidR="002D3F94" w:rsidRPr="002D3F94" w:rsidRDefault="002D3F94" w:rsidP="00CF5696">
      <w:pPr>
        <w:tabs>
          <w:tab w:val="left" w:pos="90"/>
        </w:tabs>
        <w:rPr>
          <w:rFonts w:asciiTheme="minorHAnsi" w:hAnsiTheme="minorHAnsi" w:cstheme="minorHAnsi"/>
          <w:bCs/>
        </w:rPr>
      </w:pPr>
      <w:r w:rsidRPr="00CE5196">
        <w:rPr>
          <w:rFonts w:asciiTheme="minorHAnsi" w:hAnsiTheme="minorHAnsi" w:cstheme="minorHAnsi"/>
          <w:b/>
        </w:rPr>
        <w:t>Mr. Peters:</w:t>
      </w:r>
      <w:r w:rsidRPr="002D3F94">
        <w:rPr>
          <w:rFonts w:asciiTheme="minorHAnsi" w:hAnsiTheme="minorHAnsi" w:cstheme="minorHAnsi"/>
          <w:bCs/>
        </w:rPr>
        <w:t xml:space="preserve"> Then would you be reimbursed by the owner?</w:t>
      </w:r>
    </w:p>
    <w:p w14:paraId="30751502" w14:textId="77777777" w:rsidR="002D3F94" w:rsidRPr="002D3F94" w:rsidRDefault="002D3F94" w:rsidP="002D3F94">
      <w:pPr>
        <w:tabs>
          <w:tab w:val="left" w:pos="90"/>
        </w:tabs>
        <w:ind w:left="90"/>
        <w:rPr>
          <w:rFonts w:asciiTheme="minorHAnsi" w:hAnsiTheme="minorHAnsi" w:cstheme="minorHAnsi"/>
          <w:bCs/>
        </w:rPr>
      </w:pPr>
    </w:p>
    <w:p w14:paraId="16B3B6EF" w14:textId="77777777" w:rsidR="002D3F94" w:rsidRPr="002D3F94" w:rsidRDefault="002D3F94" w:rsidP="00CF5696">
      <w:pPr>
        <w:tabs>
          <w:tab w:val="left" w:pos="90"/>
        </w:tabs>
        <w:rPr>
          <w:rFonts w:asciiTheme="minorHAnsi" w:hAnsiTheme="minorHAnsi" w:cstheme="minorHAnsi"/>
          <w:bCs/>
        </w:rPr>
      </w:pPr>
      <w:r w:rsidRPr="00CE5196">
        <w:rPr>
          <w:rFonts w:asciiTheme="minorHAnsi" w:hAnsiTheme="minorHAnsi" w:cstheme="minorHAnsi"/>
          <w:b/>
        </w:rPr>
        <w:t>Mr. Norman:</w:t>
      </w:r>
      <w:r w:rsidRPr="002D3F94">
        <w:rPr>
          <w:rFonts w:asciiTheme="minorHAnsi" w:hAnsiTheme="minorHAnsi" w:cstheme="minorHAnsi"/>
          <w:bCs/>
        </w:rPr>
        <w:t xml:space="preserve"> Well, that's the next step, but we don't know what that number is right now.</w:t>
      </w:r>
    </w:p>
    <w:p w14:paraId="077DB410" w14:textId="77777777" w:rsidR="002D3F94" w:rsidRPr="002D3F94" w:rsidRDefault="002D3F94" w:rsidP="002D3F94">
      <w:pPr>
        <w:tabs>
          <w:tab w:val="left" w:pos="90"/>
        </w:tabs>
        <w:ind w:left="90"/>
        <w:rPr>
          <w:rFonts w:asciiTheme="minorHAnsi" w:hAnsiTheme="minorHAnsi" w:cstheme="minorHAnsi"/>
          <w:bCs/>
        </w:rPr>
      </w:pPr>
    </w:p>
    <w:p w14:paraId="7C7176FE"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Mr. Peters:</w:t>
      </w:r>
      <w:r w:rsidRPr="002D3F94">
        <w:rPr>
          <w:rFonts w:asciiTheme="minorHAnsi" w:hAnsiTheme="minorHAnsi" w:cstheme="minorHAnsi"/>
          <w:bCs/>
        </w:rPr>
        <w:t xml:space="preserve"> Yeah, it could have been $100,000. But what you're saying is, any budget is $100,000.</w:t>
      </w:r>
    </w:p>
    <w:p w14:paraId="27EEDC6B" w14:textId="77777777" w:rsidR="002D3F94" w:rsidRPr="002D3F94" w:rsidRDefault="002D3F94" w:rsidP="002D3F94">
      <w:pPr>
        <w:tabs>
          <w:tab w:val="left" w:pos="90"/>
        </w:tabs>
        <w:ind w:left="90"/>
        <w:rPr>
          <w:rFonts w:asciiTheme="minorHAnsi" w:hAnsiTheme="minorHAnsi" w:cstheme="minorHAnsi"/>
          <w:bCs/>
        </w:rPr>
      </w:pPr>
    </w:p>
    <w:p w14:paraId="118ACF50"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Mr. Norman:</w:t>
      </w:r>
      <w:r w:rsidRPr="002D3F94">
        <w:rPr>
          <w:rFonts w:asciiTheme="minorHAnsi" w:hAnsiTheme="minorHAnsi" w:cstheme="minorHAnsi"/>
          <w:bCs/>
        </w:rPr>
        <w:t xml:space="preserve"> Right, city budget $100,000.</w:t>
      </w:r>
    </w:p>
    <w:p w14:paraId="153FECC2" w14:textId="77777777" w:rsidR="002D3F94" w:rsidRPr="002D3F94" w:rsidRDefault="002D3F94" w:rsidP="002D3F94">
      <w:pPr>
        <w:tabs>
          <w:tab w:val="left" w:pos="90"/>
        </w:tabs>
        <w:ind w:left="90"/>
        <w:rPr>
          <w:rFonts w:asciiTheme="minorHAnsi" w:hAnsiTheme="minorHAnsi" w:cstheme="minorHAnsi"/>
          <w:bCs/>
        </w:rPr>
      </w:pPr>
    </w:p>
    <w:p w14:paraId="506A86E6"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Mr. Peters:</w:t>
      </w:r>
      <w:r w:rsidRPr="002D3F94">
        <w:rPr>
          <w:rFonts w:asciiTheme="minorHAnsi" w:hAnsiTheme="minorHAnsi" w:cstheme="minorHAnsi"/>
          <w:bCs/>
        </w:rPr>
        <w:t xml:space="preserve"> And then the next selected sidewalks. But the plan is to get reimbursed by the owner.</w:t>
      </w:r>
    </w:p>
    <w:p w14:paraId="21C5F6C7" w14:textId="77777777" w:rsidR="002D3F94" w:rsidRPr="002D3F94" w:rsidRDefault="002D3F94" w:rsidP="002D3F94">
      <w:pPr>
        <w:tabs>
          <w:tab w:val="left" w:pos="90"/>
        </w:tabs>
        <w:ind w:left="90"/>
        <w:rPr>
          <w:rFonts w:asciiTheme="minorHAnsi" w:hAnsiTheme="minorHAnsi" w:cstheme="minorHAnsi"/>
          <w:bCs/>
        </w:rPr>
      </w:pPr>
    </w:p>
    <w:p w14:paraId="4299063C"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Mr. Norman:</w:t>
      </w:r>
      <w:r w:rsidRPr="002D3F94">
        <w:rPr>
          <w:rFonts w:asciiTheme="minorHAnsi" w:hAnsiTheme="minorHAnsi" w:cstheme="minorHAnsi"/>
          <w:bCs/>
        </w:rPr>
        <w:t xml:space="preserve"> The eventual plan is either to be reimbursed by the owners.</w:t>
      </w:r>
    </w:p>
    <w:p w14:paraId="039112C1" w14:textId="77777777" w:rsidR="002D3F94" w:rsidRPr="002D3F94" w:rsidRDefault="002D3F94" w:rsidP="002D3F94">
      <w:pPr>
        <w:tabs>
          <w:tab w:val="left" w:pos="90"/>
        </w:tabs>
        <w:ind w:left="90"/>
        <w:rPr>
          <w:rFonts w:asciiTheme="minorHAnsi" w:hAnsiTheme="minorHAnsi" w:cstheme="minorHAnsi"/>
          <w:bCs/>
        </w:rPr>
      </w:pPr>
    </w:p>
    <w:p w14:paraId="6F891941"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Mr. Peters:</w:t>
      </w:r>
      <w:r w:rsidRPr="002D3F94">
        <w:rPr>
          <w:rFonts w:asciiTheme="minorHAnsi" w:hAnsiTheme="minorHAnsi" w:cstheme="minorHAnsi"/>
          <w:bCs/>
        </w:rPr>
        <w:t xml:space="preserve"> Okay, so let's say somebody's sidewalk is rated F. Do we have somebody to approach the owner? So a sidewalk is in violation.</w:t>
      </w:r>
    </w:p>
    <w:p w14:paraId="799AB3B8" w14:textId="77777777" w:rsidR="002D3F94" w:rsidRPr="002D3F94" w:rsidRDefault="002D3F94" w:rsidP="002D3F94">
      <w:pPr>
        <w:tabs>
          <w:tab w:val="left" w:pos="90"/>
        </w:tabs>
        <w:ind w:left="90"/>
        <w:rPr>
          <w:rFonts w:asciiTheme="minorHAnsi" w:hAnsiTheme="minorHAnsi" w:cstheme="minorHAnsi"/>
          <w:bCs/>
        </w:rPr>
      </w:pPr>
    </w:p>
    <w:p w14:paraId="3EED8345"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Mr. Norman:</w:t>
      </w:r>
      <w:r w:rsidRPr="002D3F94">
        <w:rPr>
          <w:rFonts w:asciiTheme="minorHAnsi" w:hAnsiTheme="minorHAnsi" w:cstheme="minorHAnsi"/>
          <w:bCs/>
        </w:rPr>
        <w:t xml:space="preserve"> So I'm going to tell you the city I'm kind of modeling after is Hilliard. So what Hilliard did is they went through the same process. They had to go through and fix their ordinances first, then they had Street Scan come in, do the assessments, and then, as a council or city, they said, "Okay, we're going to give you, we're going to notify." Well, what I feel we should do that's different from Hilliard is this is going to take us a year to get everything set up to do this. During that time, we can use the software to prepare our own </w:t>
      </w:r>
      <w:r w:rsidRPr="002D3F94">
        <w:rPr>
          <w:rFonts w:asciiTheme="minorHAnsi" w:hAnsiTheme="minorHAnsi" w:cstheme="minorHAnsi"/>
          <w:bCs/>
        </w:rPr>
        <w:lastRenderedPageBreak/>
        <w:t>city property sidewalks. So while we're doing that, then when the next year this program, we can put them in zones. And then we can decide during that time. You know, do we send out? The way it works over there is they send, they warn you, they give you a year's notice. Next year we're going to be in Zone One. The notices are sent out, and they tell them, "Okay, you're in Zone One. You have until August, whatever, to either fix it yourself, or after that point, we will come in and fix it. If we fix it, you can either pay us up front for fixing it, or it'll be assessed to your taxes."</w:t>
      </w:r>
    </w:p>
    <w:p w14:paraId="38D1B76C" w14:textId="77777777" w:rsidR="002D3F94" w:rsidRPr="002D3F94" w:rsidRDefault="002D3F94" w:rsidP="002D3F94">
      <w:pPr>
        <w:tabs>
          <w:tab w:val="left" w:pos="90"/>
        </w:tabs>
        <w:ind w:left="90"/>
        <w:rPr>
          <w:rFonts w:asciiTheme="minorHAnsi" w:hAnsiTheme="minorHAnsi" w:cstheme="minorHAnsi"/>
          <w:bCs/>
        </w:rPr>
      </w:pPr>
    </w:p>
    <w:p w14:paraId="60767D67"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Mayor Closser:</w:t>
      </w:r>
      <w:r w:rsidRPr="002D3F94">
        <w:rPr>
          <w:rFonts w:asciiTheme="minorHAnsi" w:hAnsiTheme="minorHAnsi" w:cstheme="minorHAnsi"/>
          <w:bCs/>
        </w:rPr>
        <w:t xml:space="preserve"> I think that's where my questions came from. And the meeting the other day was, you know, and why I was saying backwards is it's being explained now. So I think there's a couple of things. First thing is, I think there's two different programs that we're talking about. Is it Street Scan and Street Logic?</w:t>
      </w:r>
    </w:p>
    <w:p w14:paraId="3CB5CA16" w14:textId="77777777" w:rsidR="002D3F94" w:rsidRPr="002D3F94" w:rsidRDefault="002D3F94" w:rsidP="002D3F94">
      <w:pPr>
        <w:tabs>
          <w:tab w:val="left" w:pos="90"/>
        </w:tabs>
        <w:ind w:left="90"/>
        <w:rPr>
          <w:rFonts w:asciiTheme="minorHAnsi" w:hAnsiTheme="minorHAnsi" w:cstheme="minorHAnsi"/>
          <w:bCs/>
        </w:rPr>
      </w:pPr>
    </w:p>
    <w:p w14:paraId="25167686"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Mr. Norman:</w:t>
      </w:r>
      <w:r w:rsidRPr="002D3F94">
        <w:rPr>
          <w:rFonts w:asciiTheme="minorHAnsi" w:hAnsiTheme="minorHAnsi" w:cstheme="minorHAnsi"/>
          <w:bCs/>
        </w:rPr>
        <w:t xml:space="preserve"> They're both, well, it's, yeah, the program that we picked is the one that has both of them, Street Scan and Street Logic.</w:t>
      </w:r>
    </w:p>
    <w:p w14:paraId="69CDC5EC" w14:textId="77777777" w:rsidR="002D3F94" w:rsidRPr="002D3F94" w:rsidRDefault="002D3F94" w:rsidP="002D3F94">
      <w:pPr>
        <w:tabs>
          <w:tab w:val="left" w:pos="90"/>
        </w:tabs>
        <w:ind w:left="90"/>
        <w:rPr>
          <w:rFonts w:asciiTheme="minorHAnsi" w:hAnsiTheme="minorHAnsi" w:cstheme="minorHAnsi"/>
          <w:bCs/>
        </w:rPr>
      </w:pPr>
    </w:p>
    <w:p w14:paraId="162EE75F"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Mayor Closser:</w:t>
      </w:r>
      <w:r w:rsidRPr="002D3F94">
        <w:rPr>
          <w:rFonts w:asciiTheme="minorHAnsi" w:hAnsiTheme="minorHAnsi" w:cstheme="minorHAnsi"/>
          <w:bCs/>
        </w:rPr>
        <w:t xml:space="preserve"> And so City Council's plan is, we do this, and then we grade them, and then we're going to budget money. I just want to be clear, we're going to budget money out of our budget and tell people that they need to fix them. If they don't fix them, then we're going to go fix them, and then we're going to send them a bill, and if they don't pay, we're going to assess their taxes.</w:t>
      </w:r>
    </w:p>
    <w:p w14:paraId="206EEBEC" w14:textId="77777777" w:rsidR="002D3F94" w:rsidRPr="002D3F94" w:rsidRDefault="002D3F94" w:rsidP="002D3F94">
      <w:pPr>
        <w:tabs>
          <w:tab w:val="left" w:pos="90"/>
        </w:tabs>
        <w:ind w:left="90"/>
        <w:rPr>
          <w:rFonts w:asciiTheme="minorHAnsi" w:hAnsiTheme="minorHAnsi" w:cstheme="minorHAnsi"/>
          <w:bCs/>
        </w:rPr>
      </w:pPr>
    </w:p>
    <w:p w14:paraId="5A5D905A"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Mr. Norman:</w:t>
      </w:r>
      <w:r w:rsidRPr="002D3F94">
        <w:rPr>
          <w:rFonts w:asciiTheme="minorHAnsi" w:hAnsiTheme="minorHAnsi" w:cstheme="minorHAnsi"/>
          <w:bCs/>
        </w:rPr>
        <w:t xml:space="preserve"> That is one way you could do it.</w:t>
      </w:r>
    </w:p>
    <w:p w14:paraId="5277C1CF" w14:textId="77777777" w:rsidR="002D3F94" w:rsidRPr="002D3F94" w:rsidRDefault="002D3F94" w:rsidP="002D3F94">
      <w:pPr>
        <w:tabs>
          <w:tab w:val="left" w:pos="90"/>
        </w:tabs>
        <w:ind w:left="90"/>
        <w:rPr>
          <w:rFonts w:asciiTheme="minorHAnsi" w:hAnsiTheme="minorHAnsi" w:cstheme="minorHAnsi"/>
          <w:bCs/>
        </w:rPr>
      </w:pPr>
    </w:p>
    <w:p w14:paraId="5752F85E"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Mayor Closser:</w:t>
      </w:r>
      <w:r w:rsidRPr="002D3F94">
        <w:rPr>
          <w:rFonts w:asciiTheme="minorHAnsi" w:hAnsiTheme="minorHAnsi" w:cstheme="minorHAnsi"/>
          <w:bCs/>
        </w:rPr>
        <w:t xml:space="preserve"> That's why I'm saying that. You say that's one way to do it.</w:t>
      </w:r>
    </w:p>
    <w:p w14:paraId="250F03A5" w14:textId="77777777" w:rsidR="002D3F94" w:rsidRPr="002D3F94" w:rsidRDefault="002D3F94" w:rsidP="002D3F94">
      <w:pPr>
        <w:tabs>
          <w:tab w:val="left" w:pos="90"/>
        </w:tabs>
        <w:ind w:left="90"/>
        <w:rPr>
          <w:rFonts w:asciiTheme="minorHAnsi" w:hAnsiTheme="minorHAnsi" w:cstheme="minorHAnsi"/>
          <w:bCs/>
        </w:rPr>
      </w:pPr>
    </w:p>
    <w:p w14:paraId="4C0B8E15" w14:textId="27AC7777" w:rsidR="002D3F94" w:rsidRPr="002D3F94" w:rsidRDefault="00A01C64" w:rsidP="00CF5696">
      <w:pPr>
        <w:tabs>
          <w:tab w:val="left" w:pos="90"/>
        </w:tabs>
        <w:rPr>
          <w:rFonts w:asciiTheme="minorHAnsi" w:hAnsiTheme="minorHAnsi" w:cstheme="minorHAnsi"/>
          <w:bCs/>
        </w:rPr>
      </w:pPr>
      <w:r w:rsidRPr="00A01C64">
        <w:rPr>
          <w:rFonts w:asciiTheme="minorHAnsi" w:hAnsiTheme="minorHAnsi" w:cstheme="minorHAnsi"/>
          <w:b/>
        </w:rPr>
        <w:t>Mr. Norman</w:t>
      </w:r>
      <w:r w:rsidR="002D3F94" w:rsidRPr="00A01C64">
        <w:rPr>
          <w:rFonts w:asciiTheme="minorHAnsi" w:hAnsiTheme="minorHAnsi" w:cstheme="minorHAnsi"/>
          <w:b/>
        </w:rPr>
        <w:t>:</w:t>
      </w:r>
      <w:r w:rsidR="002D3F94" w:rsidRPr="002D3F94">
        <w:rPr>
          <w:rFonts w:asciiTheme="minorHAnsi" w:hAnsiTheme="minorHAnsi" w:cstheme="minorHAnsi"/>
          <w:bCs/>
        </w:rPr>
        <w:t xml:space="preserve"> Wasn't that currently what we do?</w:t>
      </w:r>
    </w:p>
    <w:p w14:paraId="72569DDB" w14:textId="77777777" w:rsidR="002D3F94" w:rsidRPr="002D3F94" w:rsidRDefault="002D3F94" w:rsidP="002D3F94">
      <w:pPr>
        <w:tabs>
          <w:tab w:val="left" w:pos="90"/>
        </w:tabs>
        <w:ind w:left="90"/>
        <w:rPr>
          <w:rFonts w:asciiTheme="minorHAnsi" w:hAnsiTheme="minorHAnsi" w:cstheme="minorHAnsi"/>
          <w:bCs/>
        </w:rPr>
      </w:pPr>
    </w:p>
    <w:p w14:paraId="7FF2DFC7"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Mayor Closser</w:t>
      </w:r>
      <w:r w:rsidRPr="002D3F94">
        <w:rPr>
          <w:rFonts w:asciiTheme="minorHAnsi" w:hAnsiTheme="minorHAnsi" w:cstheme="minorHAnsi"/>
          <w:bCs/>
        </w:rPr>
        <w:t>: Well, we haven't really leaned on people about sidewalks, and that's why I was saying I think we need to try to figure out what we want to do. There's a lot of people in town. You send them a $5,000 bill, they're not going to be able to pay it. They're not going to be able to pay it. And that's where I think we need to come together and figure out how to move forward with this before we pay $50,000 to have all these things done and then go, "Well, how are we going to fix them? Who's going to pay for it?" Like, that's the plan that I'm asking for. After we get this back and they're graded, and we say, "Okay, we're going to start with the F's," there we go. We're moving. Who's paying for it?</w:t>
      </w:r>
    </w:p>
    <w:p w14:paraId="237FD400" w14:textId="77777777" w:rsidR="002D3F94" w:rsidRPr="002D3F94" w:rsidRDefault="002D3F94" w:rsidP="002D3F94">
      <w:pPr>
        <w:tabs>
          <w:tab w:val="left" w:pos="90"/>
        </w:tabs>
        <w:ind w:left="90"/>
        <w:rPr>
          <w:rFonts w:asciiTheme="minorHAnsi" w:hAnsiTheme="minorHAnsi" w:cstheme="minorHAnsi"/>
          <w:bCs/>
        </w:rPr>
      </w:pPr>
    </w:p>
    <w:p w14:paraId="79F4BD77" w14:textId="77777777" w:rsidR="002D3F94" w:rsidRPr="002D3F94" w:rsidRDefault="002D3F94" w:rsidP="00CF5696">
      <w:pPr>
        <w:tabs>
          <w:tab w:val="left" w:pos="90"/>
        </w:tabs>
        <w:rPr>
          <w:rFonts w:asciiTheme="minorHAnsi" w:hAnsiTheme="minorHAnsi" w:cstheme="minorHAnsi"/>
          <w:bCs/>
        </w:rPr>
      </w:pPr>
      <w:r w:rsidRPr="00A01C64">
        <w:rPr>
          <w:rFonts w:asciiTheme="minorHAnsi" w:hAnsiTheme="minorHAnsi" w:cstheme="minorHAnsi"/>
          <w:b/>
        </w:rPr>
        <w:t>Mr. McDaniels</w:t>
      </w:r>
      <w:r w:rsidRPr="002D3F94">
        <w:rPr>
          <w:rFonts w:asciiTheme="minorHAnsi" w:hAnsiTheme="minorHAnsi" w:cstheme="minorHAnsi"/>
          <w:bCs/>
        </w:rPr>
        <w:t>: I think, with a $20 million budget, the city can do it a little bit at a time.</w:t>
      </w:r>
    </w:p>
    <w:p w14:paraId="3D158AA6" w14:textId="77777777" w:rsidR="002D3F94" w:rsidRPr="002D3F94" w:rsidRDefault="002D3F94" w:rsidP="002D3F94">
      <w:pPr>
        <w:tabs>
          <w:tab w:val="left" w:pos="90"/>
        </w:tabs>
        <w:ind w:left="90"/>
        <w:rPr>
          <w:rFonts w:asciiTheme="minorHAnsi" w:hAnsiTheme="minorHAnsi" w:cstheme="minorHAnsi"/>
          <w:bCs/>
        </w:rPr>
      </w:pPr>
    </w:p>
    <w:p w14:paraId="32D6370F" w14:textId="77777777" w:rsidR="00B9235D" w:rsidRDefault="00B9235D" w:rsidP="00CF5696">
      <w:pPr>
        <w:tabs>
          <w:tab w:val="left" w:pos="90"/>
        </w:tabs>
        <w:rPr>
          <w:rFonts w:asciiTheme="minorHAnsi" w:hAnsiTheme="minorHAnsi" w:cstheme="minorHAnsi"/>
          <w:bCs/>
        </w:rPr>
      </w:pPr>
      <w:r w:rsidRPr="00B9235D">
        <w:rPr>
          <w:rFonts w:asciiTheme="minorHAnsi" w:hAnsiTheme="minorHAnsi" w:cstheme="minorHAnsi"/>
          <w:b/>
        </w:rPr>
        <w:t>Mayor Closser:</w:t>
      </w:r>
      <w:r w:rsidR="002D3F94" w:rsidRPr="002D3F94">
        <w:rPr>
          <w:rFonts w:asciiTheme="minorHAnsi" w:hAnsiTheme="minorHAnsi" w:cstheme="minorHAnsi"/>
          <w:bCs/>
        </w:rPr>
        <w:t xml:space="preserve"> Well, no, we don't have a $20 million budget. </w:t>
      </w:r>
    </w:p>
    <w:p w14:paraId="437E55F0" w14:textId="77777777" w:rsidR="00B9235D" w:rsidRDefault="00B9235D" w:rsidP="002D3F94">
      <w:pPr>
        <w:tabs>
          <w:tab w:val="left" w:pos="90"/>
        </w:tabs>
        <w:ind w:left="90"/>
        <w:rPr>
          <w:rFonts w:asciiTheme="minorHAnsi" w:hAnsiTheme="minorHAnsi" w:cstheme="minorHAnsi"/>
          <w:bCs/>
        </w:rPr>
      </w:pPr>
    </w:p>
    <w:p w14:paraId="7E74C510" w14:textId="7FF5F8AA" w:rsidR="002D3F94" w:rsidRPr="002D3F94" w:rsidRDefault="00B9235D" w:rsidP="00CF5696">
      <w:pPr>
        <w:tabs>
          <w:tab w:val="left" w:pos="90"/>
        </w:tabs>
        <w:rPr>
          <w:rFonts w:asciiTheme="minorHAnsi" w:hAnsiTheme="minorHAnsi" w:cstheme="minorHAnsi"/>
          <w:bCs/>
        </w:rPr>
      </w:pPr>
      <w:r w:rsidRPr="00B9235D">
        <w:rPr>
          <w:rFonts w:asciiTheme="minorHAnsi" w:hAnsiTheme="minorHAnsi" w:cstheme="minorHAnsi"/>
          <w:b/>
        </w:rPr>
        <w:t>Mr. Norman:</w:t>
      </w:r>
      <w:r>
        <w:rPr>
          <w:rFonts w:asciiTheme="minorHAnsi" w:hAnsiTheme="minorHAnsi" w:cstheme="minorHAnsi"/>
          <w:bCs/>
        </w:rPr>
        <w:t xml:space="preserve"> </w:t>
      </w:r>
      <w:r w:rsidR="002D3F94" w:rsidRPr="002D3F94">
        <w:rPr>
          <w:rFonts w:asciiTheme="minorHAnsi" w:hAnsiTheme="minorHAnsi" w:cstheme="minorHAnsi"/>
          <w:bCs/>
        </w:rPr>
        <w:t>Let's try to stay focused. The way, like I said, the way it works is, yeah, we don't necessarily have to wait. There is going to be money up front that the city will have to have set aside, but it's mainly for those who won't be able to afford it. Those are the ones that we're going to actually...</w:t>
      </w:r>
    </w:p>
    <w:p w14:paraId="60B8F0F2" w14:textId="77777777" w:rsidR="002D3F94" w:rsidRPr="002D3F94" w:rsidRDefault="002D3F94" w:rsidP="002D3F94">
      <w:pPr>
        <w:tabs>
          <w:tab w:val="left" w:pos="90"/>
        </w:tabs>
        <w:ind w:left="90"/>
        <w:rPr>
          <w:rFonts w:asciiTheme="minorHAnsi" w:hAnsiTheme="minorHAnsi" w:cstheme="minorHAnsi"/>
          <w:bCs/>
        </w:rPr>
      </w:pPr>
    </w:p>
    <w:p w14:paraId="320050C0" w14:textId="77777777" w:rsidR="002D3F94" w:rsidRPr="002D3F94" w:rsidRDefault="002D3F94" w:rsidP="00CF5696">
      <w:pPr>
        <w:tabs>
          <w:tab w:val="left" w:pos="90"/>
        </w:tabs>
        <w:rPr>
          <w:rFonts w:asciiTheme="minorHAnsi" w:hAnsiTheme="minorHAnsi" w:cstheme="minorHAnsi"/>
          <w:bCs/>
        </w:rPr>
      </w:pPr>
      <w:r w:rsidRPr="00B9235D">
        <w:rPr>
          <w:rFonts w:asciiTheme="minorHAnsi" w:hAnsiTheme="minorHAnsi" w:cstheme="minorHAnsi"/>
          <w:b/>
        </w:rPr>
        <w:t>Mayor Closser:</w:t>
      </w:r>
      <w:r w:rsidRPr="002D3F94">
        <w:rPr>
          <w:rFonts w:asciiTheme="minorHAnsi" w:hAnsiTheme="minorHAnsi" w:cstheme="minorHAnsi"/>
          <w:bCs/>
        </w:rPr>
        <w:t xml:space="preserve"> Well, that's not... So who do you pick, who can afford it and who can't, and how are we going to figure that out?</w:t>
      </w:r>
    </w:p>
    <w:p w14:paraId="5126B19D" w14:textId="77777777" w:rsidR="002D3F94" w:rsidRPr="002D3F94" w:rsidRDefault="002D3F94" w:rsidP="002D3F94">
      <w:pPr>
        <w:tabs>
          <w:tab w:val="left" w:pos="90"/>
        </w:tabs>
        <w:ind w:left="90"/>
        <w:rPr>
          <w:rFonts w:asciiTheme="minorHAnsi" w:hAnsiTheme="minorHAnsi" w:cstheme="minorHAnsi"/>
          <w:bCs/>
        </w:rPr>
      </w:pPr>
    </w:p>
    <w:p w14:paraId="5478A209" w14:textId="77777777" w:rsidR="002D3F94" w:rsidRPr="002D3F94" w:rsidRDefault="002D3F94" w:rsidP="00CF5696">
      <w:pPr>
        <w:tabs>
          <w:tab w:val="left" w:pos="90"/>
        </w:tabs>
        <w:rPr>
          <w:rFonts w:asciiTheme="minorHAnsi" w:hAnsiTheme="minorHAnsi" w:cstheme="minorHAnsi"/>
          <w:bCs/>
        </w:rPr>
      </w:pPr>
      <w:r w:rsidRPr="00B9235D">
        <w:rPr>
          <w:rFonts w:asciiTheme="minorHAnsi" w:hAnsiTheme="minorHAnsi" w:cstheme="minorHAnsi"/>
          <w:b/>
        </w:rPr>
        <w:t>Mr. Norman:</w:t>
      </w:r>
      <w:r w:rsidRPr="002D3F94">
        <w:rPr>
          <w:rFonts w:asciiTheme="minorHAnsi" w:hAnsiTheme="minorHAnsi" w:cstheme="minorHAnsi"/>
          <w:bCs/>
        </w:rPr>
        <w:t xml:space="preserve"> That will be part of the process that we have to continue on. This isn't a catch-all situation. The first step, like I said, is putting in the guidelines of what is a bad sidewalk with the ordinance.</w:t>
      </w:r>
    </w:p>
    <w:p w14:paraId="32ED107B" w14:textId="77777777" w:rsidR="002D3F94" w:rsidRPr="002D3F94" w:rsidRDefault="002D3F94" w:rsidP="002D3F94">
      <w:pPr>
        <w:tabs>
          <w:tab w:val="left" w:pos="90"/>
        </w:tabs>
        <w:ind w:left="90"/>
        <w:rPr>
          <w:rFonts w:asciiTheme="minorHAnsi" w:hAnsiTheme="minorHAnsi" w:cstheme="minorHAnsi"/>
          <w:bCs/>
        </w:rPr>
      </w:pPr>
    </w:p>
    <w:p w14:paraId="4B9E1706" w14:textId="669D2F51" w:rsidR="002D3F94" w:rsidRPr="002D3F94" w:rsidRDefault="00B9235D" w:rsidP="00CF5696">
      <w:pPr>
        <w:tabs>
          <w:tab w:val="left" w:pos="90"/>
        </w:tabs>
        <w:rPr>
          <w:rFonts w:asciiTheme="minorHAnsi" w:hAnsiTheme="minorHAnsi" w:cstheme="minorHAnsi"/>
          <w:bCs/>
        </w:rPr>
      </w:pPr>
      <w:r w:rsidRPr="00A20B32">
        <w:rPr>
          <w:rFonts w:asciiTheme="minorHAnsi" w:hAnsiTheme="minorHAnsi" w:cstheme="minorHAnsi"/>
          <w:b/>
        </w:rPr>
        <w:t>Mayor Closser</w:t>
      </w:r>
      <w:r>
        <w:rPr>
          <w:rFonts w:asciiTheme="minorHAnsi" w:hAnsiTheme="minorHAnsi" w:cstheme="minorHAnsi"/>
          <w:bCs/>
        </w:rPr>
        <w:t>:</w:t>
      </w:r>
      <w:r w:rsidR="002D3F94" w:rsidRPr="002D3F94">
        <w:rPr>
          <w:rFonts w:asciiTheme="minorHAnsi" w:hAnsiTheme="minorHAnsi" w:cstheme="minorHAnsi"/>
          <w:bCs/>
        </w:rPr>
        <w:t xml:space="preserve"> Appreciate you guys doing that. That made it a lot easier.</w:t>
      </w:r>
    </w:p>
    <w:p w14:paraId="378113F2" w14:textId="77777777" w:rsidR="00766B3D" w:rsidRDefault="00766B3D" w:rsidP="00766B3D">
      <w:pPr>
        <w:rPr>
          <w:rFonts w:asciiTheme="minorHAnsi" w:hAnsiTheme="minorHAnsi" w:cstheme="minorHAnsi"/>
        </w:rPr>
      </w:pPr>
      <w:r w:rsidRPr="009153EF">
        <w:rPr>
          <w:rFonts w:asciiTheme="minorHAnsi" w:hAnsiTheme="minorHAnsi" w:cstheme="minorHAnsi"/>
          <w:b/>
          <w:bCs/>
        </w:rPr>
        <w:lastRenderedPageBreak/>
        <w:t>Mr. Norman:</w:t>
      </w:r>
      <w:r w:rsidRPr="00766B3D">
        <w:rPr>
          <w:rFonts w:asciiTheme="minorHAnsi" w:hAnsiTheme="minorHAnsi" w:cstheme="minorHAnsi"/>
        </w:rPr>
        <w:t xml:space="preserve"> Emphasized that the program won't happen overnight and suggested looking at Hilliard's SAFE Sidewalk Program as a model. He mentioned that other communities face similar issues and are successfully implementing such programs.</w:t>
      </w:r>
    </w:p>
    <w:p w14:paraId="571CE71B" w14:textId="77777777" w:rsidR="009153EF" w:rsidRPr="00766B3D" w:rsidRDefault="009153EF" w:rsidP="00766B3D">
      <w:pPr>
        <w:rPr>
          <w:rFonts w:asciiTheme="minorHAnsi" w:hAnsiTheme="minorHAnsi" w:cstheme="minorHAnsi"/>
        </w:rPr>
      </w:pPr>
    </w:p>
    <w:p w14:paraId="6DE6F17E" w14:textId="77777777" w:rsidR="00766B3D" w:rsidRDefault="00766B3D" w:rsidP="00766B3D">
      <w:pPr>
        <w:rPr>
          <w:rFonts w:asciiTheme="minorHAnsi" w:hAnsiTheme="minorHAnsi" w:cstheme="minorHAnsi"/>
        </w:rPr>
      </w:pPr>
      <w:r w:rsidRPr="009153EF">
        <w:rPr>
          <w:rFonts w:asciiTheme="minorHAnsi" w:hAnsiTheme="minorHAnsi" w:cstheme="minorHAnsi"/>
          <w:b/>
          <w:bCs/>
        </w:rPr>
        <w:t>Ms. Treynor:</w:t>
      </w:r>
      <w:r w:rsidRPr="00766B3D">
        <w:rPr>
          <w:rFonts w:asciiTheme="minorHAnsi" w:hAnsiTheme="minorHAnsi" w:cstheme="minorHAnsi"/>
        </w:rPr>
        <w:t xml:space="preserve"> Noted that everyone complains about sidewalk repairs and that property owners are responsible for maintaining them.</w:t>
      </w:r>
    </w:p>
    <w:p w14:paraId="091E4F7D" w14:textId="77777777" w:rsidR="009153EF" w:rsidRPr="00766B3D" w:rsidRDefault="009153EF" w:rsidP="00766B3D">
      <w:pPr>
        <w:rPr>
          <w:rFonts w:asciiTheme="minorHAnsi" w:hAnsiTheme="minorHAnsi" w:cstheme="minorHAnsi"/>
        </w:rPr>
      </w:pPr>
    </w:p>
    <w:p w14:paraId="4FCB7305" w14:textId="77777777" w:rsidR="00766B3D" w:rsidRDefault="00766B3D" w:rsidP="00766B3D">
      <w:pPr>
        <w:rPr>
          <w:rFonts w:asciiTheme="minorHAnsi" w:hAnsiTheme="minorHAnsi" w:cstheme="minorHAnsi"/>
        </w:rPr>
      </w:pPr>
      <w:r w:rsidRPr="009153EF">
        <w:rPr>
          <w:rFonts w:asciiTheme="minorHAnsi" w:hAnsiTheme="minorHAnsi" w:cstheme="minorHAnsi"/>
          <w:b/>
          <w:bCs/>
        </w:rPr>
        <w:t>Mr. Norman:</w:t>
      </w:r>
      <w:r w:rsidRPr="00766B3D">
        <w:rPr>
          <w:rFonts w:asciiTheme="minorHAnsi" w:hAnsiTheme="minorHAnsi" w:cstheme="minorHAnsi"/>
        </w:rPr>
        <w:t xml:space="preserve"> Acknowledged that other communities have the same problems with people on fixed incomes but are still getting the repairs done. He believes the program will be beneficial.</w:t>
      </w:r>
    </w:p>
    <w:p w14:paraId="17E7CBD7" w14:textId="77777777" w:rsidR="009153EF" w:rsidRPr="00766B3D" w:rsidRDefault="009153EF" w:rsidP="00766B3D">
      <w:pPr>
        <w:rPr>
          <w:rFonts w:asciiTheme="minorHAnsi" w:hAnsiTheme="minorHAnsi" w:cstheme="minorHAnsi"/>
        </w:rPr>
      </w:pPr>
    </w:p>
    <w:p w14:paraId="4B087795" w14:textId="77777777" w:rsidR="00766B3D" w:rsidRDefault="00766B3D" w:rsidP="00766B3D">
      <w:pPr>
        <w:rPr>
          <w:rFonts w:asciiTheme="minorHAnsi" w:hAnsiTheme="minorHAnsi" w:cstheme="minorHAnsi"/>
        </w:rPr>
      </w:pPr>
      <w:r w:rsidRPr="009153EF">
        <w:rPr>
          <w:rFonts w:asciiTheme="minorHAnsi" w:hAnsiTheme="minorHAnsi" w:cstheme="minorHAnsi"/>
          <w:b/>
          <w:bCs/>
        </w:rPr>
        <w:t>Mayor Closser:</w:t>
      </w:r>
      <w:r w:rsidRPr="00766B3D">
        <w:rPr>
          <w:rFonts w:asciiTheme="minorHAnsi" w:hAnsiTheme="minorHAnsi" w:cstheme="minorHAnsi"/>
        </w:rPr>
        <w:t xml:space="preserve"> Agreed that the program is a good idea but stressed the need for a clear plan on how to proceed, including grants for low to moderate-income residents, administration, application processes, and budgeting.</w:t>
      </w:r>
    </w:p>
    <w:p w14:paraId="031F462E" w14:textId="77777777" w:rsidR="009153EF" w:rsidRPr="00766B3D" w:rsidRDefault="009153EF" w:rsidP="00766B3D">
      <w:pPr>
        <w:rPr>
          <w:rFonts w:asciiTheme="minorHAnsi" w:hAnsiTheme="minorHAnsi" w:cstheme="minorHAnsi"/>
        </w:rPr>
      </w:pPr>
    </w:p>
    <w:p w14:paraId="1EE07722" w14:textId="77777777" w:rsidR="00766B3D" w:rsidRDefault="00766B3D" w:rsidP="00766B3D">
      <w:pPr>
        <w:rPr>
          <w:rFonts w:asciiTheme="minorHAnsi" w:hAnsiTheme="minorHAnsi" w:cstheme="minorHAnsi"/>
        </w:rPr>
      </w:pPr>
      <w:r w:rsidRPr="009153EF">
        <w:rPr>
          <w:rFonts w:asciiTheme="minorHAnsi" w:hAnsiTheme="minorHAnsi" w:cstheme="minorHAnsi"/>
          <w:b/>
          <w:bCs/>
        </w:rPr>
        <w:t>Mr. Norman:</w:t>
      </w:r>
      <w:r w:rsidRPr="00766B3D">
        <w:rPr>
          <w:rFonts w:asciiTheme="minorHAnsi" w:hAnsiTheme="minorHAnsi" w:cstheme="minorHAnsi"/>
        </w:rPr>
        <w:t xml:space="preserve"> Stated that they need to know the extent of the problem and the costs before answering those questions. The software will provide the necessary information to start the program.</w:t>
      </w:r>
    </w:p>
    <w:p w14:paraId="1E546D3C" w14:textId="77777777" w:rsidR="009153EF" w:rsidRPr="00766B3D" w:rsidRDefault="009153EF" w:rsidP="00766B3D">
      <w:pPr>
        <w:rPr>
          <w:rFonts w:asciiTheme="minorHAnsi" w:hAnsiTheme="minorHAnsi" w:cstheme="minorHAnsi"/>
        </w:rPr>
      </w:pPr>
    </w:p>
    <w:p w14:paraId="24470B53" w14:textId="77777777" w:rsidR="00766B3D" w:rsidRPr="00766B3D" w:rsidRDefault="00766B3D" w:rsidP="00766B3D">
      <w:pPr>
        <w:rPr>
          <w:rFonts w:asciiTheme="minorHAnsi" w:hAnsiTheme="minorHAnsi" w:cstheme="minorHAnsi"/>
        </w:rPr>
      </w:pPr>
      <w:r w:rsidRPr="009153EF">
        <w:rPr>
          <w:rFonts w:asciiTheme="minorHAnsi" w:hAnsiTheme="minorHAnsi" w:cstheme="minorHAnsi"/>
          <w:b/>
          <w:bCs/>
        </w:rPr>
        <w:t>Mayor Closser:</w:t>
      </w:r>
      <w:r w:rsidRPr="00766B3D">
        <w:rPr>
          <w:rFonts w:asciiTheme="minorHAnsi" w:hAnsiTheme="minorHAnsi" w:cstheme="minorHAnsi"/>
        </w:rPr>
        <w:t xml:space="preserve"> Expressed concern about not having a plan in place for residents who can't afford repairs. He suggested waiting until they have a process before grading the sidewalks.</w:t>
      </w:r>
    </w:p>
    <w:p w14:paraId="241AB8EB" w14:textId="77777777" w:rsidR="009153EF" w:rsidRDefault="009153EF" w:rsidP="00766B3D">
      <w:pPr>
        <w:rPr>
          <w:rFonts w:asciiTheme="minorHAnsi" w:hAnsiTheme="minorHAnsi" w:cstheme="minorHAnsi"/>
        </w:rPr>
      </w:pPr>
    </w:p>
    <w:p w14:paraId="548A3CED" w14:textId="27EF5849" w:rsidR="00766B3D" w:rsidRPr="00766B3D" w:rsidRDefault="00766B3D" w:rsidP="00766B3D">
      <w:pPr>
        <w:rPr>
          <w:rFonts w:asciiTheme="minorHAnsi" w:hAnsiTheme="minorHAnsi" w:cstheme="minorHAnsi"/>
        </w:rPr>
      </w:pPr>
      <w:r w:rsidRPr="009153EF">
        <w:rPr>
          <w:rFonts w:asciiTheme="minorHAnsi" w:hAnsiTheme="minorHAnsi" w:cstheme="minorHAnsi"/>
          <w:b/>
          <w:bCs/>
        </w:rPr>
        <w:t>Mr. Norman:</w:t>
      </w:r>
      <w:r w:rsidRPr="00766B3D">
        <w:rPr>
          <w:rFonts w:asciiTheme="minorHAnsi" w:hAnsiTheme="minorHAnsi" w:cstheme="minorHAnsi"/>
        </w:rPr>
        <w:t xml:space="preserve"> Clarified that the software provides information to start the program and that they will need to figure out how to address the issues once they have the data.</w:t>
      </w:r>
    </w:p>
    <w:p w14:paraId="7850F4E2" w14:textId="77777777" w:rsidR="009153EF" w:rsidRDefault="009153EF" w:rsidP="00766B3D">
      <w:pPr>
        <w:rPr>
          <w:rFonts w:asciiTheme="minorHAnsi" w:hAnsiTheme="minorHAnsi" w:cstheme="minorHAnsi"/>
        </w:rPr>
      </w:pPr>
    </w:p>
    <w:p w14:paraId="56503EC4" w14:textId="3034E564" w:rsidR="00766B3D" w:rsidRPr="00766B3D" w:rsidRDefault="00766B3D" w:rsidP="00766B3D">
      <w:pPr>
        <w:rPr>
          <w:rFonts w:asciiTheme="minorHAnsi" w:hAnsiTheme="minorHAnsi" w:cstheme="minorHAnsi"/>
        </w:rPr>
      </w:pPr>
      <w:r w:rsidRPr="009153EF">
        <w:rPr>
          <w:rFonts w:asciiTheme="minorHAnsi" w:hAnsiTheme="minorHAnsi" w:cstheme="minorHAnsi"/>
          <w:b/>
          <w:bCs/>
        </w:rPr>
        <w:t>Mr. Eades:</w:t>
      </w:r>
      <w:r w:rsidRPr="00766B3D">
        <w:rPr>
          <w:rFonts w:asciiTheme="minorHAnsi" w:hAnsiTheme="minorHAnsi" w:cstheme="minorHAnsi"/>
        </w:rPr>
        <w:t xml:space="preserve"> Mentioned that the letters won't go out immediately and that the grading will give them a better idea of the extent of the problem.</w:t>
      </w:r>
    </w:p>
    <w:p w14:paraId="34B5FF77" w14:textId="77777777" w:rsidR="009153EF" w:rsidRDefault="009153EF" w:rsidP="00766B3D">
      <w:pPr>
        <w:rPr>
          <w:rFonts w:asciiTheme="minorHAnsi" w:hAnsiTheme="minorHAnsi" w:cstheme="minorHAnsi"/>
        </w:rPr>
      </w:pPr>
    </w:p>
    <w:p w14:paraId="5F84C9E8" w14:textId="54CF6DD9" w:rsidR="00766B3D" w:rsidRPr="00766B3D" w:rsidRDefault="00766B3D" w:rsidP="00766B3D">
      <w:pPr>
        <w:rPr>
          <w:rFonts w:asciiTheme="minorHAnsi" w:hAnsiTheme="minorHAnsi" w:cstheme="minorHAnsi"/>
        </w:rPr>
      </w:pPr>
      <w:r w:rsidRPr="009153EF">
        <w:rPr>
          <w:rFonts w:asciiTheme="minorHAnsi" w:hAnsiTheme="minorHAnsi" w:cstheme="minorHAnsi"/>
          <w:b/>
          <w:bCs/>
        </w:rPr>
        <w:t>Mr. Hitt:</w:t>
      </w:r>
      <w:r w:rsidRPr="00766B3D">
        <w:rPr>
          <w:rFonts w:asciiTheme="minorHAnsi" w:hAnsiTheme="minorHAnsi" w:cstheme="minorHAnsi"/>
        </w:rPr>
        <w:t xml:space="preserve"> Asked how the city decides who needs to have a sidewalk and who doesn't.</w:t>
      </w:r>
    </w:p>
    <w:p w14:paraId="027D038E" w14:textId="77777777" w:rsidR="009153EF" w:rsidRDefault="009153EF" w:rsidP="00766B3D">
      <w:pPr>
        <w:rPr>
          <w:rFonts w:asciiTheme="minorHAnsi" w:hAnsiTheme="minorHAnsi" w:cstheme="minorHAnsi"/>
        </w:rPr>
      </w:pPr>
    </w:p>
    <w:p w14:paraId="0442A7EB" w14:textId="451645B5" w:rsidR="00766B3D" w:rsidRPr="00766B3D" w:rsidRDefault="00766B3D" w:rsidP="00766B3D">
      <w:pPr>
        <w:rPr>
          <w:rFonts w:asciiTheme="minorHAnsi" w:hAnsiTheme="minorHAnsi" w:cstheme="minorHAnsi"/>
        </w:rPr>
      </w:pPr>
      <w:r w:rsidRPr="009153EF">
        <w:rPr>
          <w:rFonts w:asciiTheme="minorHAnsi" w:hAnsiTheme="minorHAnsi" w:cstheme="minorHAnsi"/>
          <w:b/>
          <w:bCs/>
        </w:rPr>
        <w:t>Mayor Closser:</w:t>
      </w:r>
      <w:r w:rsidRPr="00766B3D">
        <w:rPr>
          <w:rFonts w:asciiTheme="minorHAnsi" w:hAnsiTheme="minorHAnsi" w:cstheme="minorHAnsi"/>
        </w:rPr>
        <w:t xml:space="preserve"> Explained that older properties may not have had the same codes requiring sidewalks, but current codes require them for new residential properties.</w:t>
      </w:r>
    </w:p>
    <w:p w14:paraId="7C61347F" w14:textId="77777777" w:rsidR="009153EF" w:rsidRDefault="009153EF" w:rsidP="00766B3D">
      <w:pPr>
        <w:rPr>
          <w:rFonts w:asciiTheme="minorHAnsi" w:hAnsiTheme="minorHAnsi" w:cstheme="minorHAnsi"/>
        </w:rPr>
      </w:pPr>
    </w:p>
    <w:p w14:paraId="11D02147" w14:textId="10FE070D" w:rsidR="00126C4E" w:rsidRDefault="00766B3D" w:rsidP="00766B3D">
      <w:pPr>
        <w:rPr>
          <w:rFonts w:asciiTheme="minorHAnsi" w:hAnsiTheme="minorHAnsi" w:cstheme="minorHAnsi"/>
        </w:rPr>
      </w:pPr>
      <w:r w:rsidRPr="009153EF">
        <w:rPr>
          <w:rFonts w:asciiTheme="minorHAnsi" w:hAnsiTheme="minorHAnsi" w:cstheme="minorHAnsi"/>
          <w:b/>
          <w:bCs/>
        </w:rPr>
        <w:t>Mr. Norman:</w:t>
      </w:r>
      <w:r w:rsidRPr="00766B3D">
        <w:rPr>
          <w:rFonts w:asciiTheme="minorHAnsi" w:hAnsiTheme="minorHAnsi" w:cstheme="minorHAnsi"/>
        </w:rPr>
        <w:t xml:space="preserve"> Mentioned that Hilliard requires properties to be upgraded to current standards, including adding sidewalks when properties are sold. This could be an option for their city as well.</w:t>
      </w:r>
    </w:p>
    <w:p w14:paraId="6B10807A" w14:textId="77777777" w:rsidR="009153EF" w:rsidRDefault="009153EF" w:rsidP="00766B3D">
      <w:pPr>
        <w:rPr>
          <w:rFonts w:asciiTheme="minorHAnsi" w:hAnsiTheme="minorHAnsi" w:cstheme="minorHAnsi"/>
        </w:rPr>
      </w:pPr>
    </w:p>
    <w:p w14:paraId="4E767BD5" w14:textId="77777777" w:rsidR="00126C4E" w:rsidRPr="00126C4E" w:rsidRDefault="00126C4E" w:rsidP="00126C4E">
      <w:pPr>
        <w:rPr>
          <w:rFonts w:asciiTheme="minorHAnsi" w:hAnsiTheme="minorHAnsi" w:cstheme="minorHAnsi"/>
          <w:b/>
          <w:bCs/>
          <w:i/>
          <w:iCs/>
        </w:rPr>
      </w:pPr>
      <w:r w:rsidRPr="00126C4E">
        <w:rPr>
          <w:rFonts w:asciiTheme="minorHAnsi" w:hAnsiTheme="minorHAnsi" w:cstheme="minorHAnsi"/>
          <w:b/>
          <w:bCs/>
          <w:i/>
          <w:iCs/>
        </w:rPr>
        <w:t>Leave for a 3</w:t>
      </w:r>
      <w:r w:rsidRPr="00126C4E">
        <w:rPr>
          <w:rFonts w:asciiTheme="minorHAnsi" w:hAnsiTheme="minorHAnsi" w:cstheme="minorHAnsi"/>
          <w:b/>
          <w:bCs/>
          <w:i/>
          <w:iCs/>
          <w:vertAlign w:val="superscript"/>
        </w:rPr>
        <w:t>rd</w:t>
      </w:r>
      <w:r w:rsidRPr="00126C4E">
        <w:rPr>
          <w:rFonts w:asciiTheme="minorHAnsi" w:hAnsiTheme="minorHAnsi" w:cstheme="minorHAnsi"/>
          <w:b/>
          <w:bCs/>
          <w:i/>
          <w:iCs/>
        </w:rPr>
        <w:t xml:space="preserve"> Reading </w:t>
      </w:r>
    </w:p>
    <w:p w14:paraId="3801F4BF" w14:textId="77777777" w:rsidR="00654E19" w:rsidRPr="00654E19" w:rsidRDefault="00654E19" w:rsidP="00176730">
      <w:pPr>
        <w:rPr>
          <w:rFonts w:asciiTheme="minorHAnsi" w:hAnsiTheme="minorHAnsi" w:cstheme="minorHAnsi"/>
        </w:rPr>
      </w:pPr>
    </w:p>
    <w:p w14:paraId="2105A47E" w14:textId="77777777" w:rsidR="00176730" w:rsidRDefault="00176730" w:rsidP="00176730">
      <w:pPr>
        <w:rPr>
          <w:rFonts w:asciiTheme="minorHAnsi" w:hAnsiTheme="minorHAnsi" w:cstheme="minorHAnsi"/>
          <w:b/>
          <w:bCs/>
          <w:sz w:val="28"/>
          <w:szCs w:val="28"/>
          <w:u w:val="single"/>
        </w:rPr>
      </w:pPr>
      <w:r w:rsidRPr="00043CB0">
        <w:rPr>
          <w:rFonts w:asciiTheme="minorHAnsi" w:hAnsiTheme="minorHAnsi" w:cstheme="minorHAnsi"/>
          <w:b/>
          <w:bCs/>
          <w:sz w:val="28"/>
          <w:szCs w:val="28"/>
          <w:u w:val="single"/>
        </w:rPr>
        <w:t>New Business</w:t>
      </w:r>
    </w:p>
    <w:p w14:paraId="70843742" w14:textId="77777777" w:rsidR="00176730" w:rsidRDefault="00176730" w:rsidP="00176730">
      <w:pPr>
        <w:rPr>
          <w:b/>
        </w:rPr>
      </w:pPr>
    </w:p>
    <w:p w14:paraId="543C89C0" w14:textId="66C3CFE6" w:rsidR="00176730" w:rsidRDefault="00853DFD" w:rsidP="00176730">
      <w:pPr>
        <w:rPr>
          <w:rFonts w:asciiTheme="minorHAnsi" w:hAnsiTheme="minorHAnsi" w:cstheme="minorHAnsi"/>
          <w:bCs/>
        </w:rPr>
      </w:pPr>
      <w:r>
        <w:rPr>
          <w:rFonts w:asciiTheme="minorHAnsi" w:hAnsiTheme="minorHAnsi" w:cstheme="minorHAnsi"/>
          <w:bCs/>
        </w:rPr>
        <w:t>none</w:t>
      </w:r>
    </w:p>
    <w:p w14:paraId="13EF50B7" w14:textId="77777777" w:rsidR="00791FF8" w:rsidRDefault="00791FF8" w:rsidP="00176730">
      <w:pPr>
        <w:ind w:left="90"/>
        <w:rPr>
          <w:rFonts w:asciiTheme="minorHAnsi" w:hAnsiTheme="minorHAnsi" w:cstheme="minorHAnsi"/>
          <w:bCs/>
        </w:rPr>
      </w:pPr>
    </w:p>
    <w:bookmarkEnd w:id="2"/>
    <w:bookmarkEnd w:id="3"/>
    <w:p w14:paraId="1779E515" w14:textId="5635A2B7" w:rsidR="009765A1" w:rsidRDefault="00010DE5" w:rsidP="00126C4E">
      <w:pPr>
        <w:pStyle w:val="NormalWeb"/>
        <w:shd w:val="clear" w:color="auto" w:fill="FFFFFF"/>
        <w:spacing w:before="0" w:beforeAutospacing="0" w:after="240" w:afterAutospacing="0"/>
        <w:rPr>
          <w:rFonts w:ascii="Calibri"/>
          <w:b/>
          <w:spacing w:val="-2"/>
          <w:sz w:val="28"/>
          <w:szCs w:val="22"/>
          <w:u w:val="single"/>
        </w:rPr>
      </w:pPr>
      <w:r w:rsidRPr="00C3596A">
        <w:rPr>
          <w:rFonts w:ascii="Calibri"/>
          <w:b/>
          <w:spacing w:val="-2"/>
          <w:sz w:val="28"/>
          <w:szCs w:val="22"/>
          <w:u w:val="single"/>
        </w:rPr>
        <w:t xml:space="preserve">Round Table </w:t>
      </w:r>
    </w:p>
    <w:p w14:paraId="45340C44" w14:textId="77777777" w:rsidR="00115E20" w:rsidRPr="00115E20" w:rsidRDefault="00115E20" w:rsidP="00115E20">
      <w:pPr>
        <w:spacing w:before="100" w:beforeAutospacing="1" w:after="100" w:afterAutospacing="1"/>
        <w:ind w:left="1"/>
        <w:rPr>
          <w:rFonts w:ascii="Calibri"/>
          <w:bCs/>
          <w:spacing w:val="-2"/>
        </w:rPr>
      </w:pPr>
      <w:r w:rsidRPr="00E24ED4">
        <w:rPr>
          <w:rFonts w:ascii="Calibri"/>
          <w:b/>
          <w:spacing w:val="-2"/>
        </w:rPr>
        <w:t>Mr. Norman:</w:t>
      </w:r>
      <w:r w:rsidRPr="00115E20">
        <w:rPr>
          <w:rFonts w:ascii="Calibri"/>
          <w:bCs/>
          <w:spacing w:val="-2"/>
        </w:rPr>
        <w:t xml:space="preserve"> Apologized to Ms. Breedlove for inappropriate speaking, acknowledging he got caught up in emotion. He promised to catch up with her about posting and admitted it was uncalled for. He also apologized to Mr. Anthony for a transparency issue, stating he might have hit the wrong button on his computer. He emphasized the importance of transparency and apologized for failing in that regard. He thanked Mr. Smith and Mr. Gross for their contributions and appreciated the city workers, especially during storms. He stressed the need for better street clearing and thanked everyone who works with and for the city. He wished everyone a nice weekend and looked forward to the next meeting.</w:t>
      </w:r>
    </w:p>
    <w:p w14:paraId="78C76677" w14:textId="1184B705" w:rsidR="00115E20" w:rsidRPr="00115E20" w:rsidRDefault="00115E20" w:rsidP="00115E20">
      <w:pPr>
        <w:spacing w:before="100" w:beforeAutospacing="1" w:after="100" w:afterAutospacing="1"/>
        <w:ind w:left="1"/>
        <w:rPr>
          <w:rFonts w:ascii="Calibri"/>
          <w:bCs/>
          <w:spacing w:val="-2"/>
        </w:rPr>
      </w:pPr>
      <w:r w:rsidRPr="00E24ED4">
        <w:rPr>
          <w:rFonts w:ascii="Calibri"/>
          <w:b/>
          <w:spacing w:val="-2"/>
        </w:rPr>
        <w:lastRenderedPageBreak/>
        <w:t>Mr. Stahl:</w:t>
      </w:r>
      <w:r w:rsidRPr="00115E20">
        <w:rPr>
          <w:rFonts w:ascii="Calibri"/>
          <w:bCs/>
          <w:spacing w:val="-2"/>
        </w:rPr>
        <w:t xml:space="preserve"> Thanked</w:t>
      </w:r>
      <w:r w:rsidR="00E24ED4">
        <w:rPr>
          <w:rFonts w:ascii="Calibri"/>
          <w:bCs/>
          <w:spacing w:val="-2"/>
        </w:rPr>
        <w:t xml:space="preserve"> Ms. Treynor </w:t>
      </w:r>
      <w:r w:rsidRPr="00115E20">
        <w:rPr>
          <w:rFonts w:ascii="Calibri"/>
          <w:bCs/>
          <w:spacing w:val="-2"/>
        </w:rPr>
        <w:t>and Wes for the great discussion and wished good luck to the Buckeyes.</w:t>
      </w:r>
    </w:p>
    <w:p w14:paraId="14B2D44D" w14:textId="77777777" w:rsidR="00115E20" w:rsidRPr="00115E20" w:rsidRDefault="00115E20" w:rsidP="00115E20">
      <w:pPr>
        <w:spacing w:before="100" w:beforeAutospacing="1" w:after="100" w:afterAutospacing="1"/>
        <w:ind w:left="1"/>
        <w:rPr>
          <w:rFonts w:ascii="Calibri"/>
          <w:bCs/>
          <w:spacing w:val="-2"/>
        </w:rPr>
      </w:pPr>
      <w:r w:rsidRPr="00E24ED4">
        <w:rPr>
          <w:rFonts w:ascii="Calibri"/>
          <w:b/>
          <w:spacing w:val="-2"/>
        </w:rPr>
        <w:t>Mr. Hitt:</w:t>
      </w:r>
      <w:r w:rsidRPr="00115E20">
        <w:rPr>
          <w:rFonts w:ascii="Calibri"/>
          <w:bCs/>
          <w:spacing w:val="-2"/>
        </w:rPr>
        <w:t xml:space="preserve"> Found the night very informative and thanked everyone.</w:t>
      </w:r>
    </w:p>
    <w:p w14:paraId="2B874532" w14:textId="197559E0" w:rsidR="00115E20" w:rsidRPr="00115E20" w:rsidRDefault="00115E20" w:rsidP="00115E20">
      <w:pPr>
        <w:spacing w:before="100" w:beforeAutospacing="1" w:after="100" w:afterAutospacing="1"/>
        <w:ind w:left="1"/>
        <w:rPr>
          <w:rFonts w:ascii="Calibri"/>
          <w:bCs/>
          <w:spacing w:val="-2"/>
        </w:rPr>
      </w:pPr>
      <w:r w:rsidRPr="00115E20">
        <w:rPr>
          <w:rFonts w:ascii="Calibri"/>
          <w:b/>
          <w:spacing w:val="-2"/>
        </w:rPr>
        <w:t>Mr. Hays:</w:t>
      </w:r>
      <w:r w:rsidRPr="00115E20">
        <w:rPr>
          <w:rFonts w:ascii="Calibri"/>
          <w:bCs/>
          <w:spacing w:val="-2"/>
        </w:rPr>
        <w:t xml:space="preserve"> Thanked </w:t>
      </w:r>
      <w:r>
        <w:rPr>
          <w:rFonts w:ascii="Calibri"/>
          <w:bCs/>
          <w:spacing w:val="-2"/>
        </w:rPr>
        <w:t>Ms. Treynor</w:t>
      </w:r>
      <w:r w:rsidRPr="00115E20">
        <w:rPr>
          <w:rFonts w:ascii="Calibri"/>
          <w:bCs/>
          <w:spacing w:val="-2"/>
        </w:rPr>
        <w:t xml:space="preserve"> and Wes, everyone who attended, and all city employees. He mentioned the sanitation department had a truck break down and acknowledged the cold weather challenges. He thanked the police, fire, EMS, and everyone for their hard work. He expressed optimism about the new </w:t>
      </w:r>
      <w:r w:rsidR="00E24ED4">
        <w:rPr>
          <w:rFonts w:ascii="Calibri"/>
          <w:bCs/>
          <w:spacing w:val="-2"/>
        </w:rPr>
        <w:t>President</w:t>
      </w:r>
      <w:r w:rsidRPr="00115E20">
        <w:rPr>
          <w:rFonts w:ascii="Calibri"/>
          <w:bCs/>
          <w:spacing w:val="-2"/>
        </w:rPr>
        <w:t xml:space="preserve"> and the future, hoping for common sense to prevail and things to improve. He reminded everyone of the next safety-service meeting on February 11.</w:t>
      </w:r>
    </w:p>
    <w:p w14:paraId="7F7663FB" w14:textId="418A7F27" w:rsidR="00115E20" w:rsidRPr="00115E20" w:rsidRDefault="00E24ED4" w:rsidP="00115E20">
      <w:pPr>
        <w:spacing w:before="100" w:beforeAutospacing="1" w:after="100" w:afterAutospacing="1"/>
        <w:ind w:left="1"/>
        <w:rPr>
          <w:rFonts w:ascii="Calibri"/>
          <w:bCs/>
          <w:spacing w:val="-2"/>
        </w:rPr>
      </w:pPr>
      <w:r w:rsidRPr="00E24ED4">
        <w:rPr>
          <w:rFonts w:ascii="Calibri"/>
          <w:b/>
          <w:spacing w:val="-2"/>
        </w:rPr>
        <w:t>Mr. McDaniels:</w:t>
      </w:r>
      <w:r w:rsidR="00115E20" w:rsidRPr="00115E20">
        <w:rPr>
          <w:rFonts w:ascii="Calibri"/>
          <w:bCs/>
          <w:spacing w:val="-2"/>
        </w:rPr>
        <w:t xml:space="preserve"> Thanked everyone for coming out and encouraged them to stay safe.</w:t>
      </w:r>
    </w:p>
    <w:p w14:paraId="2CC85CF2" w14:textId="77777777" w:rsidR="00115E20" w:rsidRDefault="00115E20" w:rsidP="00115E20">
      <w:pPr>
        <w:spacing w:before="100" w:beforeAutospacing="1" w:after="100" w:afterAutospacing="1"/>
        <w:ind w:left="1"/>
        <w:rPr>
          <w:rFonts w:ascii="Calibri"/>
          <w:bCs/>
          <w:spacing w:val="-2"/>
        </w:rPr>
      </w:pPr>
      <w:r w:rsidRPr="00115E20">
        <w:rPr>
          <w:rFonts w:ascii="Calibri"/>
          <w:b/>
          <w:spacing w:val="-2"/>
        </w:rPr>
        <w:t>Mr. Eades:</w:t>
      </w:r>
      <w:r w:rsidRPr="00115E20">
        <w:rPr>
          <w:rFonts w:ascii="Calibri"/>
          <w:bCs/>
          <w:spacing w:val="-2"/>
        </w:rPr>
        <w:t xml:space="preserve"> Appreciated the conversations, including those about sidewalks. He emphasized the need for discussions to get on the same page and make things happen. He reminded everyone of the finance meeting on Tuesday, January 21, and challenged his fellow council members to contribute cash to buy lunch for the sanitation and street departments.</w:t>
      </w:r>
    </w:p>
    <w:p w14:paraId="4E6475F6" w14:textId="2FF03259" w:rsidR="00135FFA" w:rsidRPr="00010DE5" w:rsidRDefault="00995B32" w:rsidP="00115E20">
      <w:pPr>
        <w:spacing w:before="100" w:beforeAutospacing="1" w:after="100" w:afterAutospacing="1"/>
        <w:ind w:left="1"/>
        <w:rPr>
          <w:rFonts w:ascii="Calibri"/>
          <w:b/>
          <w:spacing w:val="-2"/>
          <w:sz w:val="24"/>
          <w:szCs w:val="20"/>
          <w:u w:val="single"/>
        </w:rPr>
      </w:pPr>
      <w:r w:rsidRPr="00010DE5">
        <w:rPr>
          <w:rFonts w:ascii="Calibri"/>
          <w:b/>
          <w:spacing w:val="-2"/>
          <w:sz w:val="24"/>
          <w:szCs w:val="20"/>
          <w:u w:val="single"/>
        </w:rPr>
        <w:t>Adjournment</w:t>
      </w:r>
    </w:p>
    <w:p w14:paraId="64F6F5BF" w14:textId="0362EBD8" w:rsidR="00EE04C5" w:rsidRPr="00010DE5" w:rsidRDefault="00EE04C5" w:rsidP="00EE04C5">
      <w:pPr>
        <w:spacing w:before="100" w:beforeAutospacing="1" w:after="100" w:afterAutospacing="1"/>
        <w:rPr>
          <w:rFonts w:asciiTheme="minorHAnsi" w:hAnsiTheme="minorHAnsi" w:cstheme="minorHAnsi"/>
        </w:rPr>
      </w:pPr>
      <w:r w:rsidRPr="00010DE5">
        <w:rPr>
          <w:rFonts w:asciiTheme="minorHAnsi" w:hAnsiTheme="minorHAnsi" w:cstheme="minorHAnsi"/>
        </w:rPr>
        <w:t xml:space="preserve">Motion to adjourn at </w:t>
      </w:r>
      <w:r w:rsidR="00B17740">
        <w:rPr>
          <w:rFonts w:asciiTheme="minorHAnsi" w:hAnsiTheme="minorHAnsi" w:cstheme="minorHAnsi"/>
        </w:rPr>
        <w:t>9:00</w:t>
      </w:r>
      <w:r w:rsidR="000C4978" w:rsidRPr="00010DE5">
        <w:rPr>
          <w:rFonts w:asciiTheme="minorHAnsi" w:hAnsiTheme="minorHAnsi" w:cstheme="minorHAnsi"/>
        </w:rPr>
        <w:t>pm</w:t>
      </w:r>
    </w:p>
    <w:p w14:paraId="57CB7EF6" w14:textId="1A0CFBE6" w:rsidR="00152667" w:rsidRPr="00625FD3" w:rsidRDefault="00EE04C5" w:rsidP="00152667">
      <w:pPr>
        <w:rPr>
          <w:rFonts w:asciiTheme="minorHAnsi" w:hAnsiTheme="minorHAnsi" w:cstheme="minorHAnsi"/>
        </w:rPr>
      </w:pPr>
      <w:r w:rsidRPr="00010DE5">
        <w:rPr>
          <w:rFonts w:asciiTheme="minorHAnsi" w:hAnsiTheme="minorHAnsi" w:cstheme="minorHAnsi"/>
          <w:b/>
          <w:bCs/>
        </w:rPr>
        <w:t>Attestation:</w:t>
      </w:r>
      <w:r w:rsidRPr="00010DE5">
        <w:rPr>
          <w:rFonts w:asciiTheme="minorHAnsi" w:hAnsiTheme="minorHAnsi" w:cstheme="minorHAnsi"/>
        </w:rPr>
        <w:t xml:space="preserve">  Minutes approved, filed in Audit</w:t>
      </w:r>
      <w:r w:rsidR="00844C0E" w:rsidRPr="00010DE5">
        <w:rPr>
          <w:rFonts w:asciiTheme="minorHAnsi" w:hAnsiTheme="minorHAnsi" w:cstheme="minorHAnsi"/>
        </w:rPr>
        <w:t>or</w:t>
      </w:r>
      <w:r w:rsidRPr="00010DE5">
        <w:rPr>
          <w:rFonts w:asciiTheme="minorHAnsi" w:hAnsiTheme="minorHAnsi" w:cstheme="minorHAnsi"/>
        </w:rPr>
        <w:t>’s Office, and posted on City of London website for public review.</w:t>
      </w:r>
      <w:r w:rsidR="00625FD3">
        <w:rPr>
          <w:rFonts w:asciiTheme="minorHAnsi" w:hAnsiTheme="minorHAnsi" w:cstheme="minorHAnsi"/>
        </w:rPr>
        <w:br/>
      </w:r>
    </w:p>
    <w:p w14:paraId="766D0157" w14:textId="20FA61A0" w:rsidR="00EE04C5" w:rsidRPr="00E67FD4" w:rsidRDefault="00EE04C5" w:rsidP="00152667">
      <w:pPr>
        <w:rPr>
          <w:rFonts w:asciiTheme="minorHAnsi" w:hAnsiTheme="minorHAnsi" w:cstheme="minorHAnsi"/>
          <w:sz w:val="24"/>
          <w:szCs w:val="24"/>
          <w:u w:val="single"/>
        </w:rPr>
      </w:pP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rPr>
        <w:tab/>
      </w:r>
      <w:r w:rsidR="000140FE">
        <w:rPr>
          <w:rFonts w:asciiTheme="minorHAnsi" w:hAnsiTheme="minorHAnsi" w:cstheme="minorHAnsi"/>
          <w:sz w:val="24"/>
          <w:szCs w:val="24"/>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Pr="00225649">
        <w:rPr>
          <w:rFonts w:asciiTheme="minorHAnsi" w:hAnsiTheme="minorHAnsi" w:cstheme="minorHAnsi"/>
          <w:sz w:val="24"/>
          <w:szCs w:val="24"/>
          <w:u w:val="single"/>
        </w:rPr>
        <w:tab/>
      </w:r>
      <w:r w:rsidR="00E67FD4">
        <w:rPr>
          <w:rFonts w:asciiTheme="minorHAnsi" w:hAnsiTheme="minorHAnsi" w:cstheme="minorHAnsi"/>
          <w:sz w:val="24"/>
          <w:szCs w:val="24"/>
          <w:u w:val="single"/>
        </w:rPr>
        <w:tab/>
      </w:r>
      <w:r w:rsidR="000140FE">
        <w:rPr>
          <w:rFonts w:asciiTheme="minorHAnsi" w:hAnsiTheme="minorHAnsi" w:cstheme="minorHAnsi"/>
          <w:sz w:val="24"/>
          <w:szCs w:val="24"/>
          <w:u w:val="single"/>
        </w:rPr>
        <w:tab/>
      </w:r>
    </w:p>
    <w:p w14:paraId="01AF2E8A" w14:textId="7F285BE6" w:rsidR="00EE04C5" w:rsidRPr="00126C4E" w:rsidRDefault="00D47318" w:rsidP="00625FD3">
      <w:pPr>
        <w:ind w:left="4320" w:hanging="4320"/>
        <w:rPr>
          <w:rFonts w:asciiTheme="minorHAnsi" w:hAnsiTheme="minorHAnsi" w:cstheme="minorHAnsi"/>
        </w:rPr>
      </w:pPr>
      <w:r w:rsidRPr="00126C4E">
        <w:rPr>
          <w:rFonts w:asciiTheme="minorHAnsi" w:hAnsiTheme="minorHAnsi" w:cstheme="minorHAnsi"/>
        </w:rPr>
        <w:t>Matt</w:t>
      </w:r>
      <w:r w:rsidR="00C60FB6" w:rsidRPr="00126C4E">
        <w:rPr>
          <w:rFonts w:asciiTheme="minorHAnsi" w:hAnsiTheme="minorHAnsi" w:cstheme="minorHAnsi"/>
        </w:rPr>
        <w:t>hew</w:t>
      </w:r>
      <w:r w:rsidRPr="00126C4E">
        <w:rPr>
          <w:rFonts w:asciiTheme="minorHAnsi" w:hAnsiTheme="minorHAnsi" w:cstheme="minorHAnsi"/>
        </w:rPr>
        <w:t xml:space="preserve"> Edgington</w:t>
      </w:r>
      <w:r w:rsidR="00EE04C5" w:rsidRPr="00126C4E">
        <w:rPr>
          <w:rFonts w:asciiTheme="minorHAnsi" w:hAnsiTheme="minorHAnsi" w:cstheme="minorHAnsi"/>
        </w:rPr>
        <w:t>, Council Clerk</w:t>
      </w:r>
      <w:r w:rsidR="00EE04C5" w:rsidRPr="00126C4E">
        <w:rPr>
          <w:rFonts w:asciiTheme="minorHAnsi" w:hAnsiTheme="minorHAnsi" w:cstheme="minorHAnsi"/>
        </w:rPr>
        <w:tab/>
      </w:r>
      <w:r w:rsidR="00236270" w:rsidRPr="00126C4E">
        <w:rPr>
          <w:rFonts w:asciiTheme="minorHAnsi" w:hAnsiTheme="minorHAnsi" w:cstheme="minorHAnsi"/>
        </w:rPr>
        <w:t>Josh</w:t>
      </w:r>
      <w:r w:rsidR="001F6503" w:rsidRPr="00126C4E">
        <w:rPr>
          <w:rFonts w:asciiTheme="minorHAnsi" w:hAnsiTheme="minorHAnsi" w:cstheme="minorHAnsi"/>
        </w:rPr>
        <w:t>ua</w:t>
      </w:r>
      <w:r w:rsidR="00236270" w:rsidRPr="00126C4E">
        <w:rPr>
          <w:rFonts w:asciiTheme="minorHAnsi" w:hAnsiTheme="minorHAnsi" w:cstheme="minorHAnsi"/>
        </w:rPr>
        <w:t xml:space="preserve"> Peters</w:t>
      </w:r>
      <w:r w:rsidR="00D63AB1" w:rsidRPr="00126C4E">
        <w:rPr>
          <w:rFonts w:asciiTheme="minorHAnsi" w:hAnsiTheme="minorHAnsi" w:cstheme="minorHAnsi"/>
        </w:rPr>
        <w:t>, Council President</w:t>
      </w:r>
      <w:r w:rsidR="005E5A6B" w:rsidRPr="00126C4E">
        <w:rPr>
          <w:rFonts w:asciiTheme="minorHAnsi" w:hAnsiTheme="minorHAnsi" w:cstheme="minorHAnsi"/>
        </w:rPr>
        <w:t xml:space="preserve"> </w:t>
      </w:r>
    </w:p>
    <w:p w14:paraId="3899113E" w14:textId="77777777" w:rsidR="00EE04C5" w:rsidRPr="00126C4E" w:rsidRDefault="00EE04C5" w:rsidP="00EE04C5">
      <w:pPr>
        <w:rPr>
          <w:rFonts w:asciiTheme="minorHAnsi" w:hAnsiTheme="minorHAnsi" w:cstheme="minorHAnsi"/>
          <w:u w:val="single"/>
        </w:rPr>
      </w:pPr>
    </w:p>
    <w:p w14:paraId="63373856" w14:textId="2B23F8F8" w:rsidR="00EE04C5" w:rsidRPr="00126C4E" w:rsidRDefault="00EE04C5" w:rsidP="00EE04C5">
      <w:pPr>
        <w:rPr>
          <w:rFonts w:asciiTheme="minorHAnsi" w:hAnsiTheme="minorHAnsi" w:cstheme="minorHAnsi"/>
        </w:rPr>
      </w:pPr>
      <w:r w:rsidRPr="00126C4E">
        <w:rPr>
          <w:rFonts w:asciiTheme="minorHAnsi" w:hAnsiTheme="minorHAnsi" w:cstheme="minorHAnsi"/>
          <w:u w:val="single"/>
        </w:rPr>
        <w:tab/>
      </w:r>
      <w:r w:rsidRPr="00126C4E">
        <w:rPr>
          <w:rFonts w:asciiTheme="minorHAnsi" w:hAnsiTheme="minorHAnsi" w:cstheme="minorHAnsi"/>
          <w:u w:val="single"/>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u w:val="single"/>
        </w:rPr>
        <w:tab/>
      </w:r>
      <w:r w:rsidRPr="00126C4E">
        <w:rPr>
          <w:rFonts w:asciiTheme="minorHAnsi" w:hAnsiTheme="minorHAnsi" w:cstheme="minorHAnsi"/>
          <w:u w:val="single"/>
        </w:rPr>
        <w:tab/>
      </w:r>
    </w:p>
    <w:p w14:paraId="0A782E99" w14:textId="1E131A49" w:rsidR="00EE04C5" w:rsidRPr="00126C4E" w:rsidRDefault="00EE04C5" w:rsidP="007A24FF">
      <w:pPr>
        <w:rPr>
          <w:rFonts w:ascii="Calibri"/>
          <w:b/>
          <w:sz w:val="24"/>
          <w:szCs w:val="20"/>
        </w:rPr>
      </w:pPr>
      <w:r w:rsidRPr="00126C4E">
        <w:rPr>
          <w:rFonts w:asciiTheme="minorHAnsi" w:hAnsiTheme="minorHAnsi" w:cstheme="minorHAnsi"/>
        </w:rPr>
        <w:t>Date</w:t>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r>
      <w:r w:rsidRPr="00126C4E">
        <w:rPr>
          <w:rFonts w:asciiTheme="minorHAnsi" w:hAnsiTheme="minorHAnsi" w:cstheme="minorHAnsi"/>
        </w:rPr>
        <w:tab/>
        <w:t>Date</w:t>
      </w:r>
    </w:p>
    <w:sectPr w:rsidR="00EE04C5" w:rsidRPr="00126C4E" w:rsidSect="00A81D50">
      <w:headerReference w:type="default" r:id="rId8"/>
      <w:footerReference w:type="default" r:id="rId9"/>
      <w:pgSz w:w="12240" w:h="20160" w:code="5"/>
      <w:pgMar w:top="3600" w:right="2016" w:bottom="2016" w:left="2016" w:header="0" w:footer="115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7633E" w14:textId="77777777" w:rsidR="00BE4ABC" w:rsidRDefault="00BE4ABC">
      <w:r>
        <w:separator/>
      </w:r>
    </w:p>
  </w:endnote>
  <w:endnote w:type="continuationSeparator" w:id="0">
    <w:p w14:paraId="3B9E5551" w14:textId="77777777" w:rsidR="00BE4ABC" w:rsidRDefault="00BE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DC2CB" w14:textId="77777777" w:rsidR="00777534" w:rsidRDefault="00777534">
    <w:pPr>
      <w:tabs>
        <w:tab w:val="center" w:pos="4550"/>
        <w:tab w:val="left" w:pos="5818"/>
      </w:tabs>
      <w:ind w:right="260"/>
      <w:jc w:val="right"/>
      <w:rPr>
        <w:color w:val="0F243E" w:themeColor="text2" w:themeShade="80"/>
        <w:sz w:val="24"/>
        <w:szCs w:val="24"/>
      </w:rPr>
    </w:pPr>
    <w:r>
      <w:rPr>
        <w:color w:val="548DD4" w:themeColor="text2" w:themeTint="99"/>
        <w:spacing w:val="60"/>
        <w:sz w:val="24"/>
        <w:szCs w:val="24"/>
      </w:rPr>
      <w:t>Page</w:t>
    </w:r>
    <w:r>
      <w:rPr>
        <w:color w:val="548DD4" w:themeColor="text2" w:themeTint="99"/>
        <w:sz w:val="24"/>
        <w:szCs w:val="24"/>
      </w:rPr>
      <w:t xml:space="preserve"> </w:t>
    </w:r>
    <w:r>
      <w:rPr>
        <w:color w:val="17365D" w:themeColor="text2" w:themeShade="BF"/>
        <w:sz w:val="24"/>
        <w:szCs w:val="24"/>
      </w:rPr>
      <w:fldChar w:fldCharType="begin"/>
    </w:r>
    <w:r>
      <w:rPr>
        <w:color w:val="17365D" w:themeColor="text2" w:themeShade="BF"/>
        <w:sz w:val="24"/>
        <w:szCs w:val="24"/>
      </w:rPr>
      <w:instrText xml:space="preserve"> PAGE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r>
      <w:rPr>
        <w:color w:val="17365D" w:themeColor="text2" w:themeShade="BF"/>
        <w:sz w:val="24"/>
        <w:szCs w:val="24"/>
      </w:rPr>
      <w:t xml:space="preserve"> | </w:t>
    </w:r>
    <w:r>
      <w:rPr>
        <w:color w:val="17365D" w:themeColor="text2" w:themeShade="BF"/>
        <w:sz w:val="24"/>
        <w:szCs w:val="24"/>
      </w:rPr>
      <w:fldChar w:fldCharType="begin"/>
    </w:r>
    <w:r>
      <w:rPr>
        <w:color w:val="17365D" w:themeColor="text2" w:themeShade="BF"/>
        <w:sz w:val="24"/>
        <w:szCs w:val="24"/>
      </w:rPr>
      <w:instrText xml:space="preserve"> NUMPAGES  \* Arabic  \* MERGEFORMAT </w:instrText>
    </w:r>
    <w:r>
      <w:rPr>
        <w:color w:val="17365D" w:themeColor="text2" w:themeShade="BF"/>
        <w:sz w:val="24"/>
        <w:szCs w:val="24"/>
      </w:rPr>
      <w:fldChar w:fldCharType="separate"/>
    </w:r>
    <w:r>
      <w:rPr>
        <w:noProof/>
        <w:color w:val="17365D" w:themeColor="text2" w:themeShade="BF"/>
        <w:sz w:val="24"/>
        <w:szCs w:val="24"/>
      </w:rPr>
      <w:t>1</w:t>
    </w:r>
    <w:r>
      <w:rPr>
        <w:color w:val="17365D" w:themeColor="text2" w:themeShade="BF"/>
        <w:sz w:val="24"/>
        <w:szCs w:val="24"/>
      </w:rPr>
      <w:fldChar w:fldCharType="end"/>
    </w:r>
  </w:p>
  <w:p w14:paraId="071CA17F" w14:textId="67E99F02" w:rsidR="00135FFA" w:rsidRPr="00777534" w:rsidRDefault="00135FFA" w:rsidP="00777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901FA" w14:textId="77777777" w:rsidR="00BE4ABC" w:rsidRDefault="00BE4ABC">
      <w:r>
        <w:separator/>
      </w:r>
    </w:p>
  </w:footnote>
  <w:footnote w:type="continuationSeparator" w:id="0">
    <w:p w14:paraId="6FC04284" w14:textId="77777777" w:rsidR="00BE4ABC" w:rsidRDefault="00BE4A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24DFD" w14:textId="675AF425" w:rsidR="00A31A00" w:rsidRDefault="00A31A00">
    <w:pPr>
      <w:pStyle w:val="Header"/>
    </w:pPr>
  </w:p>
  <w:p w14:paraId="1949B6D9" w14:textId="1B2BDAE3" w:rsidR="00A31A00" w:rsidRDefault="00A31A00">
    <w:pPr>
      <w:pStyle w:val="Header"/>
    </w:pPr>
  </w:p>
  <w:p w14:paraId="1495532E" w14:textId="77777777" w:rsidR="00A31A00" w:rsidRDefault="00A31A00">
    <w:pPr>
      <w:pStyle w:val="Header"/>
    </w:pPr>
  </w:p>
  <w:p w14:paraId="59B01B30" w14:textId="77777777" w:rsidR="00A31A00" w:rsidRDefault="00A31A00">
    <w:pPr>
      <w:pStyle w:val="Header"/>
    </w:pPr>
  </w:p>
  <w:p w14:paraId="7F18E8C1" w14:textId="6BD312E9" w:rsidR="00A31A00" w:rsidRPr="00A31A00" w:rsidRDefault="00A31A00" w:rsidP="00A31A00">
    <w:pPr>
      <w:pStyle w:val="Header"/>
      <w:jc w:val="center"/>
      <w:rPr>
        <w:rFonts w:asciiTheme="minorHAnsi" w:hAnsiTheme="minorHAnsi" w:cstheme="minorHAnsi"/>
        <w:sz w:val="28"/>
        <w:szCs w:val="28"/>
      </w:rPr>
    </w:pPr>
    <w:r w:rsidRPr="00A31A00">
      <w:rPr>
        <w:rFonts w:asciiTheme="minorHAnsi" w:hAnsiTheme="minorHAnsi" w:cstheme="minorHAnsi"/>
        <w:sz w:val="28"/>
        <w:szCs w:val="28"/>
      </w:rPr>
      <w:t>London City Council</w:t>
    </w:r>
  </w:p>
  <w:p w14:paraId="7F3589F7" w14:textId="77777777" w:rsidR="00A31A00" w:rsidRPr="00A31A00" w:rsidRDefault="00A31A00" w:rsidP="00A31A00">
    <w:pPr>
      <w:pStyle w:val="Header"/>
      <w:jc w:val="center"/>
      <w:rPr>
        <w:rFonts w:asciiTheme="minorHAnsi" w:hAnsiTheme="minorHAnsi" w:cstheme="minorHAnsi"/>
        <w:sz w:val="28"/>
        <w:szCs w:val="28"/>
      </w:rPr>
    </w:pPr>
  </w:p>
  <w:p w14:paraId="039A1194" w14:textId="33CDCB65" w:rsidR="00A31A00" w:rsidRPr="00A31A00" w:rsidRDefault="00000247" w:rsidP="00A31A00">
    <w:pPr>
      <w:pStyle w:val="Header"/>
      <w:jc w:val="center"/>
      <w:rPr>
        <w:rFonts w:asciiTheme="minorHAnsi" w:hAnsiTheme="minorHAnsi" w:cstheme="minorHAnsi"/>
        <w:sz w:val="28"/>
        <w:szCs w:val="28"/>
      </w:rPr>
    </w:pPr>
    <w:r>
      <w:rPr>
        <w:rFonts w:asciiTheme="minorHAnsi" w:hAnsiTheme="minorHAnsi" w:cstheme="minorHAnsi"/>
        <w:sz w:val="28"/>
        <w:szCs w:val="28"/>
      </w:rPr>
      <w:t xml:space="preserve">January </w:t>
    </w:r>
    <w:r w:rsidR="008337CD">
      <w:rPr>
        <w:rFonts w:asciiTheme="minorHAnsi" w:hAnsiTheme="minorHAnsi" w:cstheme="minorHAnsi"/>
        <w:sz w:val="28"/>
        <w:szCs w:val="28"/>
      </w:rPr>
      <w:t>16</w:t>
    </w:r>
    <w:r>
      <w:rPr>
        <w:rFonts w:asciiTheme="minorHAnsi" w:hAnsiTheme="minorHAnsi" w:cstheme="minorHAnsi"/>
        <w:sz w:val="28"/>
        <w:szCs w:val="28"/>
      </w:rPr>
      <w:t>, 2025</w:t>
    </w:r>
  </w:p>
  <w:p w14:paraId="2503F373" w14:textId="77777777" w:rsidR="00A31A00" w:rsidRDefault="00A31A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8658B8"/>
    <w:multiLevelType w:val="multilevel"/>
    <w:tmpl w:val="A78C3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3000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FA"/>
    <w:rsid w:val="000001F6"/>
    <w:rsid w:val="00000247"/>
    <w:rsid w:val="00000BCF"/>
    <w:rsid w:val="00000E71"/>
    <w:rsid w:val="00001D78"/>
    <w:rsid w:val="0000231F"/>
    <w:rsid w:val="000030FA"/>
    <w:rsid w:val="00004AE5"/>
    <w:rsid w:val="000058A9"/>
    <w:rsid w:val="00005A59"/>
    <w:rsid w:val="00010DE5"/>
    <w:rsid w:val="00012D04"/>
    <w:rsid w:val="000140FE"/>
    <w:rsid w:val="00014C79"/>
    <w:rsid w:val="00017315"/>
    <w:rsid w:val="0001772D"/>
    <w:rsid w:val="00017EFA"/>
    <w:rsid w:val="00017FCD"/>
    <w:rsid w:val="0002034E"/>
    <w:rsid w:val="00022AF8"/>
    <w:rsid w:val="00024183"/>
    <w:rsid w:val="00025232"/>
    <w:rsid w:val="000302F5"/>
    <w:rsid w:val="00032E2A"/>
    <w:rsid w:val="000346D7"/>
    <w:rsid w:val="00035694"/>
    <w:rsid w:val="00037425"/>
    <w:rsid w:val="0004167B"/>
    <w:rsid w:val="00041CAA"/>
    <w:rsid w:val="00041D85"/>
    <w:rsid w:val="00043017"/>
    <w:rsid w:val="00044030"/>
    <w:rsid w:val="000442F2"/>
    <w:rsid w:val="000444C7"/>
    <w:rsid w:val="0004699E"/>
    <w:rsid w:val="00051A1B"/>
    <w:rsid w:val="000523D4"/>
    <w:rsid w:val="00053040"/>
    <w:rsid w:val="00053662"/>
    <w:rsid w:val="00055E90"/>
    <w:rsid w:val="00063EB9"/>
    <w:rsid w:val="0006644F"/>
    <w:rsid w:val="00066615"/>
    <w:rsid w:val="00067CD6"/>
    <w:rsid w:val="0007004C"/>
    <w:rsid w:val="000702EE"/>
    <w:rsid w:val="000712FD"/>
    <w:rsid w:val="00075AF1"/>
    <w:rsid w:val="00075FFD"/>
    <w:rsid w:val="000813D2"/>
    <w:rsid w:val="00081C15"/>
    <w:rsid w:val="000833EF"/>
    <w:rsid w:val="00083FA0"/>
    <w:rsid w:val="000860E1"/>
    <w:rsid w:val="00086A16"/>
    <w:rsid w:val="000913B8"/>
    <w:rsid w:val="00095EDC"/>
    <w:rsid w:val="00096EDA"/>
    <w:rsid w:val="000A4C6F"/>
    <w:rsid w:val="000B46FE"/>
    <w:rsid w:val="000B4B4A"/>
    <w:rsid w:val="000B6332"/>
    <w:rsid w:val="000B6749"/>
    <w:rsid w:val="000B6C00"/>
    <w:rsid w:val="000B7339"/>
    <w:rsid w:val="000B79C8"/>
    <w:rsid w:val="000C4367"/>
    <w:rsid w:val="000C469A"/>
    <w:rsid w:val="000C4978"/>
    <w:rsid w:val="000C52F2"/>
    <w:rsid w:val="000D7C8B"/>
    <w:rsid w:val="000E1E0A"/>
    <w:rsid w:val="000E4230"/>
    <w:rsid w:val="000E4986"/>
    <w:rsid w:val="000F125D"/>
    <w:rsid w:val="000F17DF"/>
    <w:rsid w:val="000F243E"/>
    <w:rsid w:val="000F31FA"/>
    <w:rsid w:val="000F486D"/>
    <w:rsid w:val="000F4D34"/>
    <w:rsid w:val="000F694D"/>
    <w:rsid w:val="000F7441"/>
    <w:rsid w:val="0010037E"/>
    <w:rsid w:val="00101B6F"/>
    <w:rsid w:val="00104AFE"/>
    <w:rsid w:val="00105198"/>
    <w:rsid w:val="00105A0C"/>
    <w:rsid w:val="00105A68"/>
    <w:rsid w:val="00106C02"/>
    <w:rsid w:val="0010721E"/>
    <w:rsid w:val="00107DD3"/>
    <w:rsid w:val="00107F05"/>
    <w:rsid w:val="00112D35"/>
    <w:rsid w:val="00114846"/>
    <w:rsid w:val="00115E20"/>
    <w:rsid w:val="00116F30"/>
    <w:rsid w:val="0012070F"/>
    <w:rsid w:val="00121889"/>
    <w:rsid w:val="00122E8B"/>
    <w:rsid w:val="00124C5B"/>
    <w:rsid w:val="001264E1"/>
    <w:rsid w:val="00126B16"/>
    <w:rsid w:val="00126C4E"/>
    <w:rsid w:val="00126D13"/>
    <w:rsid w:val="00131C78"/>
    <w:rsid w:val="001326B1"/>
    <w:rsid w:val="00135FFA"/>
    <w:rsid w:val="00136961"/>
    <w:rsid w:val="001437BF"/>
    <w:rsid w:val="0014704D"/>
    <w:rsid w:val="00150A39"/>
    <w:rsid w:val="00152667"/>
    <w:rsid w:val="00154306"/>
    <w:rsid w:val="00154A3B"/>
    <w:rsid w:val="00155F73"/>
    <w:rsid w:val="001564BB"/>
    <w:rsid w:val="00156EC2"/>
    <w:rsid w:val="0016338F"/>
    <w:rsid w:val="00164713"/>
    <w:rsid w:val="00166718"/>
    <w:rsid w:val="00166BE6"/>
    <w:rsid w:val="001702B5"/>
    <w:rsid w:val="00170EB4"/>
    <w:rsid w:val="00172196"/>
    <w:rsid w:val="001739AB"/>
    <w:rsid w:val="00173E12"/>
    <w:rsid w:val="00174EA2"/>
    <w:rsid w:val="00176730"/>
    <w:rsid w:val="00177635"/>
    <w:rsid w:val="00184B9A"/>
    <w:rsid w:val="00186B64"/>
    <w:rsid w:val="0019209A"/>
    <w:rsid w:val="001A2BDB"/>
    <w:rsid w:val="001A474A"/>
    <w:rsid w:val="001A57FC"/>
    <w:rsid w:val="001A6325"/>
    <w:rsid w:val="001A6BD8"/>
    <w:rsid w:val="001B0E90"/>
    <w:rsid w:val="001B1CD2"/>
    <w:rsid w:val="001B2E96"/>
    <w:rsid w:val="001B49B1"/>
    <w:rsid w:val="001C2458"/>
    <w:rsid w:val="001D0534"/>
    <w:rsid w:val="001D17FF"/>
    <w:rsid w:val="001D2BD1"/>
    <w:rsid w:val="001D2C1C"/>
    <w:rsid w:val="001D3885"/>
    <w:rsid w:val="001D4AF6"/>
    <w:rsid w:val="001D5172"/>
    <w:rsid w:val="001E4962"/>
    <w:rsid w:val="001E6502"/>
    <w:rsid w:val="001E7F40"/>
    <w:rsid w:val="001F0F34"/>
    <w:rsid w:val="001F32F8"/>
    <w:rsid w:val="001F4AFE"/>
    <w:rsid w:val="001F6503"/>
    <w:rsid w:val="001F7333"/>
    <w:rsid w:val="00200834"/>
    <w:rsid w:val="00200ACE"/>
    <w:rsid w:val="00200BD6"/>
    <w:rsid w:val="00201383"/>
    <w:rsid w:val="00201AE4"/>
    <w:rsid w:val="00201F8F"/>
    <w:rsid w:val="00205725"/>
    <w:rsid w:val="0020644C"/>
    <w:rsid w:val="0020761E"/>
    <w:rsid w:val="00210355"/>
    <w:rsid w:val="00211FCC"/>
    <w:rsid w:val="00212F8C"/>
    <w:rsid w:val="002145D3"/>
    <w:rsid w:val="0021614F"/>
    <w:rsid w:val="00222A89"/>
    <w:rsid w:val="002268FC"/>
    <w:rsid w:val="002353EF"/>
    <w:rsid w:val="00236270"/>
    <w:rsid w:val="00240C73"/>
    <w:rsid w:val="002420FD"/>
    <w:rsid w:val="002436D7"/>
    <w:rsid w:val="00244C01"/>
    <w:rsid w:val="00250DC6"/>
    <w:rsid w:val="002512F1"/>
    <w:rsid w:val="00253CE2"/>
    <w:rsid w:val="0025408F"/>
    <w:rsid w:val="0025574E"/>
    <w:rsid w:val="0026050F"/>
    <w:rsid w:val="00261647"/>
    <w:rsid w:val="0026281E"/>
    <w:rsid w:val="00271C75"/>
    <w:rsid w:val="002748FC"/>
    <w:rsid w:val="0027571A"/>
    <w:rsid w:val="00277F2A"/>
    <w:rsid w:val="0028155A"/>
    <w:rsid w:val="002836BF"/>
    <w:rsid w:val="00283D40"/>
    <w:rsid w:val="002845C2"/>
    <w:rsid w:val="002852B2"/>
    <w:rsid w:val="00293EDC"/>
    <w:rsid w:val="00294FCC"/>
    <w:rsid w:val="00296AE7"/>
    <w:rsid w:val="002A01D5"/>
    <w:rsid w:val="002A2063"/>
    <w:rsid w:val="002A604A"/>
    <w:rsid w:val="002A7099"/>
    <w:rsid w:val="002A70A4"/>
    <w:rsid w:val="002B3AA7"/>
    <w:rsid w:val="002B4180"/>
    <w:rsid w:val="002B6A8E"/>
    <w:rsid w:val="002C0D8E"/>
    <w:rsid w:val="002C212C"/>
    <w:rsid w:val="002C2532"/>
    <w:rsid w:val="002C4682"/>
    <w:rsid w:val="002C62A0"/>
    <w:rsid w:val="002C7D29"/>
    <w:rsid w:val="002D0B9F"/>
    <w:rsid w:val="002D15CB"/>
    <w:rsid w:val="002D1990"/>
    <w:rsid w:val="002D3F94"/>
    <w:rsid w:val="002D5C93"/>
    <w:rsid w:val="002D6F8E"/>
    <w:rsid w:val="002E1D76"/>
    <w:rsid w:val="002E5243"/>
    <w:rsid w:val="002E6E53"/>
    <w:rsid w:val="002F02A0"/>
    <w:rsid w:val="002F0D7C"/>
    <w:rsid w:val="002F4D9C"/>
    <w:rsid w:val="002F7050"/>
    <w:rsid w:val="003018FE"/>
    <w:rsid w:val="0030524C"/>
    <w:rsid w:val="00306955"/>
    <w:rsid w:val="00310A67"/>
    <w:rsid w:val="003159EF"/>
    <w:rsid w:val="003168A3"/>
    <w:rsid w:val="00322731"/>
    <w:rsid w:val="00322DCE"/>
    <w:rsid w:val="003232BC"/>
    <w:rsid w:val="003254BC"/>
    <w:rsid w:val="00327AF6"/>
    <w:rsid w:val="003301A6"/>
    <w:rsid w:val="003311B2"/>
    <w:rsid w:val="003320D1"/>
    <w:rsid w:val="00335B39"/>
    <w:rsid w:val="00335B42"/>
    <w:rsid w:val="00337844"/>
    <w:rsid w:val="00337DF7"/>
    <w:rsid w:val="00342212"/>
    <w:rsid w:val="003426CC"/>
    <w:rsid w:val="00347500"/>
    <w:rsid w:val="003475FD"/>
    <w:rsid w:val="00347E80"/>
    <w:rsid w:val="00351544"/>
    <w:rsid w:val="00351D9B"/>
    <w:rsid w:val="00357DED"/>
    <w:rsid w:val="00360997"/>
    <w:rsid w:val="00360C8E"/>
    <w:rsid w:val="00361E35"/>
    <w:rsid w:val="00362C65"/>
    <w:rsid w:val="00363DB0"/>
    <w:rsid w:val="003674D6"/>
    <w:rsid w:val="00376CA6"/>
    <w:rsid w:val="00377638"/>
    <w:rsid w:val="0038396D"/>
    <w:rsid w:val="0038551B"/>
    <w:rsid w:val="00385973"/>
    <w:rsid w:val="00386465"/>
    <w:rsid w:val="0039112A"/>
    <w:rsid w:val="00394E9B"/>
    <w:rsid w:val="00395712"/>
    <w:rsid w:val="00395F52"/>
    <w:rsid w:val="003A0F5D"/>
    <w:rsid w:val="003A21AA"/>
    <w:rsid w:val="003A2B89"/>
    <w:rsid w:val="003A30F3"/>
    <w:rsid w:val="003A7FB9"/>
    <w:rsid w:val="003B0024"/>
    <w:rsid w:val="003B1F5E"/>
    <w:rsid w:val="003B37D0"/>
    <w:rsid w:val="003B491F"/>
    <w:rsid w:val="003B4D12"/>
    <w:rsid w:val="003B72D5"/>
    <w:rsid w:val="003C346F"/>
    <w:rsid w:val="003C3D2A"/>
    <w:rsid w:val="003C6178"/>
    <w:rsid w:val="003C67C3"/>
    <w:rsid w:val="003D33CC"/>
    <w:rsid w:val="003D411D"/>
    <w:rsid w:val="003D7B85"/>
    <w:rsid w:val="003D7F12"/>
    <w:rsid w:val="003E3716"/>
    <w:rsid w:val="003E61F3"/>
    <w:rsid w:val="003E7C46"/>
    <w:rsid w:val="003F1E83"/>
    <w:rsid w:val="003F5C91"/>
    <w:rsid w:val="00400226"/>
    <w:rsid w:val="00401257"/>
    <w:rsid w:val="004016A4"/>
    <w:rsid w:val="00404D75"/>
    <w:rsid w:val="00405999"/>
    <w:rsid w:val="00413FC4"/>
    <w:rsid w:val="004144F1"/>
    <w:rsid w:val="00415164"/>
    <w:rsid w:val="00415915"/>
    <w:rsid w:val="00416375"/>
    <w:rsid w:val="00416A83"/>
    <w:rsid w:val="00417FE2"/>
    <w:rsid w:val="004230CD"/>
    <w:rsid w:val="00426525"/>
    <w:rsid w:val="0043082E"/>
    <w:rsid w:val="00430980"/>
    <w:rsid w:val="00432133"/>
    <w:rsid w:val="004328E2"/>
    <w:rsid w:val="004340A7"/>
    <w:rsid w:val="00434C88"/>
    <w:rsid w:val="00434EF6"/>
    <w:rsid w:val="00437F34"/>
    <w:rsid w:val="00441367"/>
    <w:rsid w:val="00441B12"/>
    <w:rsid w:val="00442A53"/>
    <w:rsid w:val="00442C90"/>
    <w:rsid w:val="00443794"/>
    <w:rsid w:val="00451015"/>
    <w:rsid w:val="004515D8"/>
    <w:rsid w:val="00451ACC"/>
    <w:rsid w:val="00453B3F"/>
    <w:rsid w:val="004556DA"/>
    <w:rsid w:val="00455FCC"/>
    <w:rsid w:val="00456448"/>
    <w:rsid w:val="004566F4"/>
    <w:rsid w:val="00457BC3"/>
    <w:rsid w:val="004604C5"/>
    <w:rsid w:val="00463F5F"/>
    <w:rsid w:val="004645A5"/>
    <w:rsid w:val="0047599C"/>
    <w:rsid w:val="00477C1B"/>
    <w:rsid w:val="004802D7"/>
    <w:rsid w:val="00480656"/>
    <w:rsid w:val="00480936"/>
    <w:rsid w:val="004864F7"/>
    <w:rsid w:val="0049220A"/>
    <w:rsid w:val="00492807"/>
    <w:rsid w:val="0049310C"/>
    <w:rsid w:val="004933B6"/>
    <w:rsid w:val="004A0CB7"/>
    <w:rsid w:val="004A1DD5"/>
    <w:rsid w:val="004A1DE0"/>
    <w:rsid w:val="004A2DCA"/>
    <w:rsid w:val="004A603E"/>
    <w:rsid w:val="004A64D4"/>
    <w:rsid w:val="004A7890"/>
    <w:rsid w:val="004B0CEE"/>
    <w:rsid w:val="004B29AE"/>
    <w:rsid w:val="004B4248"/>
    <w:rsid w:val="004C1C40"/>
    <w:rsid w:val="004C3EA9"/>
    <w:rsid w:val="004C4A6C"/>
    <w:rsid w:val="004C52CF"/>
    <w:rsid w:val="004C5C08"/>
    <w:rsid w:val="004C5E66"/>
    <w:rsid w:val="004D0B3A"/>
    <w:rsid w:val="004D0BF4"/>
    <w:rsid w:val="004D0D0F"/>
    <w:rsid w:val="004D0EA5"/>
    <w:rsid w:val="004D203F"/>
    <w:rsid w:val="004D6AE0"/>
    <w:rsid w:val="004E230F"/>
    <w:rsid w:val="004E4BE0"/>
    <w:rsid w:val="004E70D5"/>
    <w:rsid w:val="004E7B39"/>
    <w:rsid w:val="004F04DF"/>
    <w:rsid w:val="004F353D"/>
    <w:rsid w:val="004F4F0F"/>
    <w:rsid w:val="00500F06"/>
    <w:rsid w:val="005016C5"/>
    <w:rsid w:val="00501F53"/>
    <w:rsid w:val="00503DEB"/>
    <w:rsid w:val="0050422E"/>
    <w:rsid w:val="0051064C"/>
    <w:rsid w:val="005115B3"/>
    <w:rsid w:val="00513F7B"/>
    <w:rsid w:val="00514C16"/>
    <w:rsid w:val="00514D4F"/>
    <w:rsid w:val="005152F9"/>
    <w:rsid w:val="0051530D"/>
    <w:rsid w:val="0052016E"/>
    <w:rsid w:val="005272D4"/>
    <w:rsid w:val="005357A9"/>
    <w:rsid w:val="0053582E"/>
    <w:rsid w:val="00541C7E"/>
    <w:rsid w:val="00542AE8"/>
    <w:rsid w:val="00543F7D"/>
    <w:rsid w:val="0054695C"/>
    <w:rsid w:val="005474D2"/>
    <w:rsid w:val="00547783"/>
    <w:rsid w:val="005505D9"/>
    <w:rsid w:val="00551EC6"/>
    <w:rsid w:val="005536FA"/>
    <w:rsid w:val="0055588F"/>
    <w:rsid w:val="00560FA1"/>
    <w:rsid w:val="00561EB2"/>
    <w:rsid w:val="0056265D"/>
    <w:rsid w:val="00566FDE"/>
    <w:rsid w:val="00571030"/>
    <w:rsid w:val="00571358"/>
    <w:rsid w:val="0057209E"/>
    <w:rsid w:val="005735AA"/>
    <w:rsid w:val="005753B6"/>
    <w:rsid w:val="005768A3"/>
    <w:rsid w:val="005807A3"/>
    <w:rsid w:val="0058088C"/>
    <w:rsid w:val="00583DB2"/>
    <w:rsid w:val="005900D6"/>
    <w:rsid w:val="005940FA"/>
    <w:rsid w:val="005948DB"/>
    <w:rsid w:val="00596829"/>
    <w:rsid w:val="00596E4F"/>
    <w:rsid w:val="00596FD2"/>
    <w:rsid w:val="00597452"/>
    <w:rsid w:val="005A2825"/>
    <w:rsid w:val="005A2F5C"/>
    <w:rsid w:val="005A4849"/>
    <w:rsid w:val="005A678F"/>
    <w:rsid w:val="005A76B1"/>
    <w:rsid w:val="005A78EA"/>
    <w:rsid w:val="005A7F70"/>
    <w:rsid w:val="005B0897"/>
    <w:rsid w:val="005B09BA"/>
    <w:rsid w:val="005B48C9"/>
    <w:rsid w:val="005B5953"/>
    <w:rsid w:val="005B7114"/>
    <w:rsid w:val="005B7ECC"/>
    <w:rsid w:val="005C1E1B"/>
    <w:rsid w:val="005D1EE4"/>
    <w:rsid w:val="005D27B5"/>
    <w:rsid w:val="005D356A"/>
    <w:rsid w:val="005D3F0F"/>
    <w:rsid w:val="005D515F"/>
    <w:rsid w:val="005D6DF9"/>
    <w:rsid w:val="005D798D"/>
    <w:rsid w:val="005E1DAB"/>
    <w:rsid w:val="005E3F8C"/>
    <w:rsid w:val="005E5A6B"/>
    <w:rsid w:val="005F0A66"/>
    <w:rsid w:val="005F3B1B"/>
    <w:rsid w:val="005F43A2"/>
    <w:rsid w:val="005F6BAA"/>
    <w:rsid w:val="00602A94"/>
    <w:rsid w:val="00602A9C"/>
    <w:rsid w:val="006068D1"/>
    <w:rsid w:val="00607D7E"/>
    <w:rsid w:val="00614E1F"/>
    <w:rsid w:val="006206CD"/>
    <w:rsid w:val="0062299D"/>
    <w:rsid w:val="00622F13"/>
    <w:rsid w:val="0062350D"/>
    <w:rsid w:val="00625FD3"/>
    <w:rsid w:val="006309D3"/>
    <w:rsid w:val="0063422A"/>
    <w:rsid w:val="0063673D"/>
    <w:rsid w:val="00640167"/>
    <w:rsid w:val="00640B0F"/>
    <w:rsid w:val="006437D7"/>
    <w:rsid w:val="00643BC6"/>
    <w:rsid w:val="006441B7"/>
    <w:rsid w:val="00644647"/>
    <w:rsid w:val="0064570E"/>
    <w:rsid w:val="0064665B"/>
    <w:rsid w:val="006519D2"/>
    <w:rsid w:val="0065255C"/>
    <w:rsid w:val="00654189"/>
    <w:rsid w:val="00654E19"/>
    <w:rsid w:val="00656AA3"/>
    <w:rsid w:val="0066058B"/>
    <w:rsid w:val="0066083A"/>
    <w:rsid w:val="00661BF6"/>
    <w:rsid w:val="00661D9F"/>
    <w:rsid w:val="00661E6A"/>
    <w:rsid w:val="00662C2F"/>
    <w:rsid w:val="00664259"/>
    <w:rsid w:val="00664FA3"/>
    <w:rsid w:val="00672A23"/>
    <w:rsid w:val="0067566A"/>
    <w:rsid w:val="0068106B"/>
    <w:rsid w:val="0068519D"/>
    <w:rsid w:val="0068577B"/>
    <w:rsid w:val="006924CD"/>
    <w:rsid w:val="0069381A"/>
    <w:rsid w:val="00697528"/>
    <w:rsid w:val="006A08CA"/>
    <w:rsid w:val="006A4836"/>
    <w:rsid w:val="006A6FF1"/>
    <w:rsid w:val="006B2E2C"/>
    <w:rsid w:val="006B6D54"/>
    <w:rsid w:val="006C163C"/>
    <w:rsid w:val="006C22B4"/>
    <w:rsid w:val="006C73FA"/>
    <w:rsid w:val="006C7C56"/>
    <w:rsid w:val="006D2061"/>
    <w:rsid w:val="006D6F63"/>
    <w:rsid w:val="006E1A23"/>
    <w:rsid w:val="006E2329"/>
    <w:rsid w:val="006E25C9"/>
    <w:rsid w:val="006E39EB"/>
    <w:rsid w:val="006E4B66"/>
    <w:rsid w:val="006E4F8A"/>
    <w:rsid w:val="006E7058"/>
    <w:rsid w:val="006F4C6C"/>
    <w:rsid w:val="00700861"/>
    <w:rsid w:val="0070129A"/>
    <w:rsid w:val="007032C8"/>
    <w:rsid w:val="00703500"/>
    <w:rsid w:val="00703AEF"/>
    <w:rsid w:val="00705E76"/>
    <w:rsid w:val="00706767"/>
    <w:rsid w:val="0070753B"/>
    <w:rsid w:val="00707866"/>
    <w:rsid w:val="00710077"/>
    <w:rsid w:val="00714569"/>
    <w:rsid w:val="00714781"/>
    <w:rsid w:val="007162FB"/>
    <w:rsid w:val="00716804"/>
    <w:rsid w:val="00717313"/>
    <w:rsid w:val="00721237"/>
    <w:rsid w:val="007216A6"/>
    <w:rsid w:val="00723DC5"/>
    <w:rsid w:val="007270D8"/>
    <w:rsid w:val="007307F5"/>
    <w:rsid w:val="00732AB7"/>
    <w:rsid w:val="007343E2"/>
    <w:rsid w:val="00734823"/>
    <w:rsid w:val="00736C0D"/>
    <w:rsid w:val="00736FC8"/>
    <w:rsid w:val="00741BB9"/>
    <w:rsid w:val="00742469"/>
    <w:rsid w:val="00743038"/>
    <w:rsid w:val="007435CD"/>
    <w:rsid w:val="00743857"/>
    <w:rsid w:val="007471D7"/>
    <w:rsid w:val="00747D15"/>
    <w:rsid w:val="0075022D"/>
    <w:rsid w:val="00753B2C"/>
    <w:rsid w:val="0075478B"/>
    <w:rsid w:val="00760D3A"/>
    <w:rsid w:val="007619CF"/>
    <w:rsid w:val="0076228B"/>
    <w:rsid w:val="007623C9"/>
    <w:rsid w:val="0076307A"/>
    <w:rsid w:val="00763119"/>
    <w:rsid w:val="00763B42"/>
    <w:rsid w:val="00764BD7"/>
    <w:rsid w:val="00766B3D"/>
    <w:rsid w:val="00772D11"/>
    <w:rsid w:val="007731EF"/>
    <w:rsid w:val="00773253"/>
    <w:rsid w:val="00773986"/>
    <w:rsid w:val="00776D45"/>
    <w:rsid w:val="00777154"/>
    <w:rsid w:val="00777534"/>
    <w:rsid w:val="00780A70"/>
    <w:rsid w:val="007821E2"/>
    <w:rsid w:val="00782A77"/>
    <w:rsid w:val="00782CC9"/>
    <w:rsid w:val="0078589A"/>
    <w:rsid w:val="00791FF8"/>
    <w:rsid w:val="007923DB"/>
    <w:rsid w:val="00792491"/>
    <w:rsid w:val="00793C7B"/>
    <w:rsid w:val="0079458B"/>
    <w:rsid w:val="00796272"/>
    <w:rsid w:val="007975D7"/>
    <w:rsid w:val="007A112C"/>
    <w:rsid w:val="007A24FF"/>
    <w:rsid w:val="007A397D"/>
    <w:rsid w:val="007A44C7"/>
    <w:rsid w:val="007A58B3"/>
    <w:rsid w:val="007B092C"/>
    <w:rsid w:val="007B2DAE"/>
    <w:rsid w:val="007B4C62"/>
    <w:rsid w:val="007B71B8"/>
    <w:rsid w:val="007C070E"/>
    <w:rsid w:val="007C0758"/>
    <w:rsid w:val="007C0BFA"/>
    <w:rsid w:val="007C2F41"/>
    <w:rsid w:val="007C40F3"/>
    <w:rsid w:val="007C7A7E"/>
    <w:rsid w:val="007D2A42"/>
    <w:rsid w:val="007D2B43"/>
    <w:rsid w:val="007D3967"/>
    <w:rsid w:val="007D62F9"/>
    <w:rsid w:val="007E0067"/>
    <w:rsid w:val="007E247C"/>
    <w:rsid w:val="007E258C"/>
    <w:rsid w:val="007F1843"/>
    <w:rsid w:val="007F2B06"/>
    <w:rsid w:val="007F6493"/>
    <w:rsid w:val="0080003D"/>
    <w:rsid w:val="00803A0A"/>
    <w:rsid w:val="00810F99"/>
    <w:rsid w:val="008147ED"/>
    <w:rsid w:val="0081671D"/>
    <w:rsid w:val="008168C8"/>
    <w:rsid w:val="00816C9D"/>
    <w:rsid w:val="00821190"/>
    <w:rsid w:val="008215F4"/>
    <w:rsid w:val="00823B69"/>
    <w:rsid w:val="0082701E"/>
    <w:rsid w:val="00830D0F"/>
    <w:rsid w:val="00831773"/>
    <w:rsid w:val="0083177A"/>
    <w:rsid w:val="00831925"/>
    <w:rsid w:val="008332C8"/>
    <w:rsid w:val="008337CD"/>
    <w:rsid w:val="00835E74"/>
    <w:rsid w:val="0083798C"/>
    <w:rsid w:val="00840078"/>
    <w:rsid w:val="0084073E"/>
    <w:rsid w:val="00844920"/>
    <w:rsid w:val="00844C0E"/>
    <w:rsid w:val="008467E9"/>
    <w:rsid w:val="00846B33"/>
    <w:rsid w:val="00847CEC"/>
    <w:rsid w:val="00847EED"/>
    <w:rsid w:val="00851DC4"/>
    <w:rsid w:val="00853C5E"/>
    <w:rsid w:val="00853DFD"/>
    <w:rsid w:val="00854CFB"/>
    <w:rsid w:val="00854D1F"/>
    <w:rsid w:val="008623DA"/>
    <w:rsid w:val="008635EB"/>
    <w:rsid w:val="00871DB3"/>
    <w:rsid w:val="00874121"/>
    <w:rsid w:val="0087413B"/>
    <w:rsid w:val="00877436"/>
    <w:rsid w:val="008816A0"/>
    <w:rsid w:val="00881F1E"/>
    <w:rsid w:val="00886E1C"/>
    <w:rsid w:val="008900D3"/>
    <w:rsid w:val="00892539"/>
    <w:rsid w:val="00892FCB"/>
    <w:rsid w:val="00893320"/>
    <w:rsid w:val="00895DD9"/>
    <w:rsid w:val="008A2AA9"/>
    <w:rsid w:val="008A2C30"/>
    <w:rsid w:val="008A32D9"/>
    <w:rsid w:val="008A3F51"/>
    <w:rsid w:val="008A5A4D"/>
    <w:rsid w:val="008A6174"/>
    <w:rsid w:val="008A64E0"/>
    <w:rsid w:val="008A6C31"/>
    <w:rsid w:val="008A75FA"/>
    <w:rsid w:val="008B025F"/>
    <w:rsid w:val="008B183D"/>
    <w:rsid w:val="008B1A83"/>
    <w:rsid w:val="008B1B0D"/>
    <w:rsid w:val="008B301F"/>
    <w:rsid w:val="008B433B"/>
    <w:rsid w:val="008B62B9"/>
    <w:rsid w:val="008C1414"/>
    <w:rsid w:val="008C5061"/>
    <w:rsid w:val="008C62CB"/>
    <w:rsid w:val="008C67BD"/>
    <w:rsid w:val="008C7267"/>
    <w:rsid w:val="008D06FC"/>
    <w:rsid w:val="008D2D84"/>
    <w:rsid w:val="008D4AEA"/>
    <w:rsid w:val="008D5AA2"/>
    <w:rsid w:val="008D7E9A"/>
    <w:rsid w:val="008E0836"/>
    <w:rsid w:val="008E3940"/>
    <w:rsid w:val="008E4275"/>
    <w:rsid w:val="008E6880"/>
    <w:rsid w:val="008F0AEA"/>
    <w:rsid w:val="008F1646"/>
    <w:rsid w:val="008F39BF"/>
    <w:rsid w:val="008F5071"/>
    <w:rsid w:val="00904403"/>
    <w:rsid w:val="009109E4"/>
    <w:rsid w:val="00912D50"/>
    <w:rsid w:val="0091385C"/>
    <w:rsid w:val="009140AA"/>
    <w:rsid w:val="009153D2"/>
    <w:rsid w:val="009153EF"/>
    <w:rsid w:val="0091594F"/>
    <w:rsid w:val="009175E4"/>
    <w:rsid w:val="009175EF"/>
    <w:rsid w:val="009264A0"/>
    <w:rsid w:val="00926735"/>
    <w:rsid w:val="009312CE"/>
    <w:rsid w:val="0093640E"/>
    <w:rsid w:val="00936531"/>
    <w:rsid w:val="00937794"/>
    <w:rsid w:val="00941073"/>
    <w:rsid w:val="00941F20"/>
    <w:rsid w:val="00942574"/>
    <w:rsid w:val="00943CEB"/>
    <w:rsid w:val="00943DB7"/>
    <w:rsid w:val="009459B8"/>
    <w:rsid w:val="009462A1"/>
    <w:rsid w:val="00950341"/>
    <w:rsid w:val="009505FF"/>
    <w:rsid w:val="0095147C"/>
    <w:rsid w:val="00952D1E"/>
    <w:rsid w:val="00953512"/>
    <w:rsid w:val="00955AC2"/>
    <w:rsid w:val="00960225"/>
    <w:rsid w:val="009609FA"/>
    <w:rsid w:val="00961F0F"/>
    <w:rsid w:val="009637F2"/>
    <w:rsid w:val="0096431B"/>
    <w:rsid w:val="00973E1B"/>
    <w:rsid w:val="0097424B"/>
    <w:rsid w:val="0097479B"/>
    <w:rsid w:val="00975111"/>
    <w:rsid w:val="009758EC"/>
    <w:rsid w:val="009765A1"/>
    <w:rsid w:val="00976BA0"/>
    <w:rsid w:val="00977392"/>
    <w:rsid w:val="009824DF"/>
    <w:rsid w:val="00984780"/>
    <w:rsid w:val="0098597D"/>
    <w:rsid w:val="00986BEC"/>
    <w:rsid w:val="00987449"/>
    <w:rsid w:val="0099382E"/>
    <w:rsid w:val="00994BE4"/>
    <w:rsid w:val="00995B32"/>
    <w:rsid w:val="009961D5"/>
    <w:rsid w:val="00997883"/>
    <w:rsid w:val="009A0ED3"/>
    <w:rsid w:val="009A3960"/>
    <w:rsid w:val="009B3542"/>
    <w:rsid w:val="009B50C8"/>
    <w:rsid w:val="009B6599"/>
    <w:rsid w:val="009B75B6"/>
    <w:rsid w:val="009C121F"/>
    <w:rsid w:val="009C26B9"/>
    <w:rsid w:val="009C3927"/>
    <w:rsid w:val="009C4719"/>
    <w:rsid w:val="009C7631"/>
    <w:rsid w:val="009D0B6E"/>
    <w:rsid w:val="009D3080"/>
    <w:rsid w:val="009E05C5"/>
    <w:rsid w:val="009E1849"/>
    <w:rsid w:val="009E2983"/>
    <w:rsid w:val="009E3511"/>
    <w:rsid w:val="009E3656"/>
    <w:rsid w:val="009E3B52"/>
    <w:rsid w:val="009E4245"/>
    <w:rsid w:val="009E578E"/>
    <w:rsid w:val="009E5DC1"/>
    <w:rsid w:val="009E6BAD"/>
    <w:rsid w:val="009E7ABC"/>
    <w:rsid w:val="009E7EC4"/>
    <w:rsid w:val="009F1A68"/>
    <w:rsid w:val="009F787F"/>
    <w:rsid w:val="00A003CA"/>
    <w:rsid w:val="00A01C64"/>
    <w:rsid w:val="00A0242D"/>
    <w:rsid w:val="00A0254B"/>
    <w:rsid w:val="00A02754"/>
    <w:rsid w:val="00A02F53"/>
    <w:rsid w:val="00A03D3C"/>
    <w:rsid w:val="00A04812"/>
    <w:rsid w:val="00A04EFF"/>
    <w:rsid w:val="00A10EB8"/>
    <w:rsid w:val="00A13A4F"/>
    <w:rsid w:val="00A13D2F"/>
    <w:rsid w:val="00A1764B"/>
    <w:rsid w:val="00A20B32"/>
    <w:rsid w:val="00A31A00"/>
    <w:rsid w:val="00A32D74"/>
    <w:rsid w:val="00A339A1"/>
    <w:rsid w:val="00A34ADC"/>
    <w:rsid w:val="00A361BB"/>
    <w:rsid w:val="00A37209"/>
    <w:rsid w:val="00A4173A"/>
    <w:rsid w:val="00A41B9B"/>
    <w:rsid w:val="00A44266"/>
    <w:rsid w:val="00A46A02"/>
    <w:rsid w:val="00A47C9A"/>
    <w:rsid w:val="00A501B1"/>
    <w:rsid w:val="00A50FAD"/>
    <w:rsid w:val="00A51BEC"/>
    <w:rsid w:val="00A53FE4"/>
    <w:rsid w:val="00A54D49"/>
    <w:rsid w:val="00A55313"/>
    <w:rsid w:val="00A560FB"/>
    <w:rsid w:val="00A56A05"/>
    <w:rsid w:val="00A56E24"/>
    <w:rsid w:val="00A579A8"/>
    <w:rsid w:val="00A635B6"/>
    <w:rsid w:val="00A6384B"/>
    <w:rsid w:val="00A649CD"/>
    <w:rsid w:val="00A64E1D"/>
    <w:rsid w:val="00A72E47"/>
    <w:rsid w:val="00A72E7F"/>
    <w:rsid w:val="00A8038E"/>
    <w:rsid w:val="00A80487"/>
    <w:rsid w:val="00A81D50"/>
    <w:rsid w:val="00A81E1D"/>
    <w:rsid w:val="00A8272A"/>
    <w:rsid w:val="00A84740"/>
    <w:rsid w:val="00A866BD"/>
    <w:rsid w:val="00A90045"/>
    <w:rsid w:val="00A93772"/>
    <w:rsid w:val="00A93CA9"/>
    <w:rsid w:val="00A93D28"/>
    <w:rsid w:val="00A9523D"/>
    <w:rsid w:val="00A95C9C"/>
    <w:rsid w:val="00A95E97"/>
    <w:rsid w:val="00A9622A"/>
    <w:rsid w:val="00A96922"/>
    <w:rsid w:val="00A977DC"/>
    <w:rsid w:val="00AA072A"/>
    <w:rsid w:val="00AA598B"/>
    <w:rsid w:val="00AA599A"/>
    <w:rsid w:val="00AA6AC5"/>
    <w:rsid w:val="00AA78BF"/>
    <w:rsid w:val="00AB0DBE"/>
    <w:rsid w:val="00AB5A08"/>
    <w:rsid w:val="00AB7406"/>
    <w:rsid w:val="00AC5586"/>
    <w:rsid w:val="00AC614C"/>
    <w:rsid w:val="00AD17A5"/>
    <w:rsid w:val="00AD3214"/>
    <w:rsid w:val="00AE0EF4"/>
    <w:rsid w:val="00AE16BA"/>
    <w:rsid w:val="00AE52C1"/>
    <w:rsid w:val="00AF0246"/>
    <w:rsid w:val="00AF22A0"/>
    <w:rsid w:val="00AF2B12"/>
    <w:rsid w:val="00AF394C"/>
    <w:rsid w:val="00AF40C6"/>
    <w:rsid w:val="00AF4EBF"/>
    <w:rsid w:val="00AF5A8A"/>
    <w:rsid w:val="00AF5F6A"/>
    <w:rsid w:val="00AF745E"/>
    <w:rsid w:val="00AF7C05"/>
    <w:rsid w:val="00B006D7"/>
    <w:rsid w:val="00B00869"/>
    <w:rsid w:val="00B02C9A"/>
    <w:rsid w:val="00B02D36"/>
    <w:rsid w:val="00B0305E"/>
    <w:rsid w:val="00B10D31"/>
    <w:rsid w:val="00B127C7"/>
    <w:rsid w:val="00B15C12"/>
    <w:rsid w:val="00B17740"/>
    <w:rsid w:val="00B210D9"/>
    <w:rsid w:val="00B22E24"/>
    <w:rsid w:val="00B24B45"/>
    <w:rsid w:val="00B2672F"/>
    <w:rsid w:val="00B274B9"/>
    <w:rsid w:val="00B3010A"/>
    <w:rsid w:val="00B30DED"/>
    <w:rsid w:val="00B31455"/>
    <w:rsid w:val="00B361A9"/>
    <w:rsid w:val="00B36761"/>
    <w:rsid w:val="00B373BB"/>
    <w:rsid w:val="00B4252E"/>
    <w:rsid w:val="00B428EE"/>
    <w:rsid w:val="00B429C5"/>
    <w:rsid w:val="00B45E56"/>
    <w:rsid w:val="00B46BC7"/>
    <w:rsid w:val="00B470CB"/>
    <w:rsid w:val="00B47E4C"/>
    <w:rsid w:val="00B50572"/>
    <w:rsid w:val="00B51C40"/>
    <w:rsid w:val="00B53E85"/>
    <w:rsid w:val="00B575CD"/>
    <w:rsid w:val="00B57735"/>
    <w:rsid w:val="00B57C7E"/>
    <w:rsid w:val="00B600C5"/>
    <w:rsid w:val="00B60E42"/>
    <w:rsid w:val="00B61A31"/>
    <w:rsid w:val="00B62C32"/>
    <w:rsid w:val="00B63F87"/>
    <w:rsid w:val="00B6440A"/>
    <w:rsid w:val="00B67529"/>
    <w:rsid w:val="00B70F33"/>
    <w:rsid w:val="00B717B2"/>
    <w:rsid w:val="00B71AFB"/>
    <w:rsid w:val="00B7565F"/>
    <w:rsid w:val="00B756FD"/>
    <w:rsid w:val="00B75AAC"/>
    <w:rsid w:val="00B823C8"/>
    <w:rsid w:val="00B8550C"/>
    <w:rsid w:val="00B871E1"/>
    <w:rsid w:val="00B872A9"/>
    <w:rsid w:val="00B875BA"/>
    <w:rsid w:val="00B90C60"/>
    <w:rsid w:val="00B9235D"/>
    <w:rsid w:val="00B95397"/>
    <w:rsid w:val="00B96D51"/>
    <w:rsid w:val="00B975AF"/>
    <w:rsid w:val="00BA1874"/>
    <w:rsid w:val="00BA1BD9"/>
    <w:rsid w:val="00BA1D1F"/>
    <w:rsid w:val="00BA41D7"/>
    <w:rsid w:val="00BA6A16"/>
    <w:rsid w:val="00BA6FF1"/>
    <w:rsid w:val="00BA7CD1"/>
    <w:rsid w:val="00BB08F2"/>
    <w:rsid w:val="00BB1C66"/>
    <w:rsid w:val="00BB49F9"/>
    <w:rsid w:val="00BB5F29"/>
    <w:rsid w:val="00BB6050"/>
    <w:rsid w:val="00BB6EE1"/>
    <w:rsid w:val="00BB7868"/>
    <w:rsid w:val="00BC0661"/>
    <w:rsid w:val="00BC06A6"/>
    <w:rsid w:val="00BC1210"/>
    <w:rsid w:val="00BC2C0B"/>
    <w:rsid w:val="00BC47A0"/>
    <w:rsid w:val="00BC6DB3"/>
    <w:rsid w:val="00BD5059"/>
    <w:rsid w:val="00BD6AE6"/>
    <w:rsid w:val="00BE07A6"/>
    <w:rsid w:val="00BE0EEA"/>
    <w:rsid w:val="00BE16F4"/>
    <w:rsid w:val="00BE290E"/>
    <w:rsid w:val="00BE2D6C"/>
    <w:rsid w:val="00BE3B75"/>
    <w:rsid w:val="00BE4ABC"/>
    <w:rsid w:val="00BE4BE0"/>
    <w:rsid w:val="00BF000C"/>
    <w:rsid w:val="00BF3363"/>
    <w:rsid w:val="00BF3C67"/>
    <w:rsid w:val="00BF6391"/>
    <w:rsid w:val="00C00259"/>
    <w:rsid w:val="00C0162E"/>
    <w:rsid w:val="00C01EB4"/>
    <w:rsid w:val="00C03200"/>
    <w:rsid w:val="00C03729"/>
    <w:rsid w:val="00C03AA3"/>
    <w:rsid w:val="00C04828"/>
    <w:rsid w:val="00C0727C"/>
    <w:rsid w:val="00C13A42"/>
    <w:rsid w:val="00C16234"/>
    <w:rsid w:val="00C20650"/>
    <w:rsid w:val="00C27B8A"/>
    <w:rsid w:val="00C307AC"/>
    <w:rsid w:val="00C324EF"/>
    <w:rsid w:val="00C32DE1"/>
    <w:rsid w:val="00C32E0A"/>
    <w:rsid w:val="00C3596A"/>
    <w:rsid w:val="00C37CE6"/>
    <w:rsid w:val="00C43E47"/>
    <w:rsid w:val="00C45BF9"/>
    <w:rsid w:val="00C46E27"/>
    <w:rsid w:val="00C46FDB"/>
    <w:rsid w:val="00C50687"/>
    <w:rsid w:val="00C50EDD"/>
    <w:rsid w:val="00C51726"/>
    <w:rsid w:val="00C52755"/>
    <w:rsid w:val="00C52AFE"/>
    <w:rsid w:val="00C5387D"/>
    <w:rsid w:val="00C54593"/>
    <w:rsid w:val="00C55AE4"/>
    <w:rsid w:val="00C56867"/>
    <w:rsid w:val="00C57F6E"/>
    <w:rsid w:val="00C60FB6"/>
    <w:rsid w:val="00C61322"/>
    <w:rsid w:val="00C63AFB"/>
    <w:rsid w:val="00C71D80"/>
    <w:rsid w:val="00C73C26"/>
    <w:rsid w:val="00C7423A"/>
    <w:rsid w:val="00C7522C"/>
    <w:rsid w:val="00C75518"/>
    <w:rsid w:val="00C75934"/>
    <w:rsid w:val="00C77F24"/>
    <w:rsid w:val="00C814D5"/>
    <w:rsid w:val="00C819A2"/>
    <w:rsid w:val="00C82FF1"/>
    <w:rsid w:val="00C8399F"/>
    <w:rsid w:val="00C839B5"/>
    <w:rsid w:val="00C83AE7"/>
    <w:rsid w:val="00C84FFC"/>
    <w:rsid w:val="00C854B1"/>
    <w:rsid w:val="00C86813"/>
    <w:rsid w:val="00C86C5F"/>
    <w:rsid w:val="00C87075"/>
    <w:rsid w:val="00C9314B"/>
    <w:rsid w:val="00C9387E"/>
    <w:rsid w:val="00C939E8"/>
    <w:rsid w:val="00C95C2B"/>
    <w:rsid w:val="00C97F8E"/>
    <w:rsid w:val="00CA1A14"/>
    <w:rsid w:val="00CA37D7"/>
    <w:rsid w:val="00CA3CCA"/>
    <w:rsid w:val="00CA4978"/>
    <w:rsid w:val="00CA5445"/>
    <w:rsid w:val="00CA5CEB"/>
    <w:rsid w:val="00CA6337"/>
    <w:rsid w:val="00CA797C"/>
    <w:rsid w:val="00CA7C31"/>
    <w:rsid w:val="00CB0B1B"/>
    <w:rsid w:val="00CB125A"/>
    <w:rsid w:val="00CB2175"/>
    <w:rsid w:val="00CB30D5"/>
    <w:rsid w:val="00CB59BE"/>
    <w:rsid w:val="00CC1823"/>
    <w:rsid w:val="00CC2D17"/>
    <w:rsid w:val="00CD0527"/>
    <w:rsid w:val="00CD0FC7"/>
    <w:rsid w:val="00CD1298"/>
    <w:rsid w:val="00CD1A9B"/>
    <w:rsid w:val="00CD1EF1"/>
    <w:rsid w:val="00CD58A7"/>
    <w:rsid w:val="00CE0A9D"/>
    <w:rsid w:val="00CE0E2E"/>
    <w:rsid w:val="00CE0FC9"/>
    <w:rsid w:val="00CE1A2E"/>
    <w:rsid w:val="00CE1B58"/>
    <w:rsid w:val="00CE325C"/>
    <w:rsid w:val="00CE5196"/>
    <w:rsid w:val="00CE6477"/>
    <w:rsid w:val="00CE669E"/>
    <w:rsid w:val="00CF1742"/>
    <w:rsid w:val="00CF29C1"/>
    <w:rsid w:val="00CF318D"/>
    <w:rsid w:val="00CF3472"/>
    <w:rsid w:val="00CF3BCF"/>
    <w:rsid w:val="00CF44C6"/>
    <w:rsid w:val="00CF4A90"/>
    <w:rsid w:val="00CF5696"/>
    <w:rsid w:val="00CF5AA7"/>
    <w:rsid w:val="00CF5BDC"/>
    <w:rsid w:val="00CF60C6"/>
    <w:rsid w:val="00D002BD"/>
    <w:rsid w:val="00D02EEF"/>
    <w:rsid w:val="00D03BA0"/>
    <w:rsid w:val="00D03BF3"/>
    <w:rsid w:val="00D04523"/>
    <w:rsid w:val="00D05B58"/>
    <w:rsid w:val="00D05F46"/>
    <w:rsid w:val="00D114A8"/>
    <w:rsid w:val="00D1313B"/>
    <w:rsid w:val="00D15F2E"/>
    <w:rsid w:val="00D17412"/>
    <w:rsid w:val="00D20E49"/>
    <w:rsid w:val="00D24024"/>
    <w:rsid w:val="00D25C19"/>
    <w:rsid w:val="00D27CCC"/>
    <w:rsid w:val="00D310DA"/>
    <w:rsid w:val="00D3305A"/>
    <w:rsid w:val="00D36D20"/>
    <w:rsid w:val="00D43357"/>
    <w:rsid w:val="00D46FA6"/>
    <w:rsid w:val="00D47318"/>
    <w:rsid w:val="00D50548"/>
    <w:rsid w:val="00D5086C"/>
    <w:rsid w:val="00D5201B"/>
    <w:rsid w:val="00D53A1B"/>
    <w:rsid w:val="00D55066"/>
    <w:rsid w:val="00D55328"/>
    <w:rsid w:val="00D55A73"/>
    <w:rsid w:val="00D60088"/>
    <w:rsid w:val="00D618EF"/>
    <w:rsid w:val="00D63AB1"/>
    <w:rsid w:val="00D65A12"/>
    <w:rsid w:val="00D662EA"/>
    <w:rsid w:val="00D72698"/>
    <w:rsid w:val="00D731A2"/>
    <w:rsid w:val="00D75D3C"/>
    <w:rsid w:val="00D7654C"/>
    <w:rsid w:val="00D767BE"/>
    <w:rsid w:val="00D82A47"/>
    <w:rsid w:val="00D82E8C"/>
    <w:rsid w:val="00D82FF6"/>
    <w:rsid w:val="00D83C68"/>
    <w:rsid w:val="00D83EDC"/>
    <w:rsid w:val="00D86673"/>
    <w:rsid w:val="00D86DA9"/>
    <w:rsid w:val="00D875E9"/>
    <w:rsid w:val="00D95F5C"/>
    <w:rsid w:val="00D97517"/>
    <w:rsid w:val="00DA167B"/>
    <w:rsid w:val="00DA2194"/>
    <w:rsid w:val="00DA3F3C"/>
    <w:rsid w:val="00DA50B6"/>
    <w:rsid w:val="00DA61D7"/>
    <w:rsid w:val="00DB12DC"/>
    <w:rsid w:val="00DB1A66"/>
    <w:rsid w:val="00DB1F7C"/>
    <w:rsid w:val="00DB2017"/>
    <w:rsid w:val="00DB2284"/>
    <w:rsid w:val="00DB4762"/>
    <w:rsid w:val="00DC08D8"/>
    <w:rsid w:val="00DC284A"/>
    <w:rsid w:val="00DC37E4"/>
    <w:rsid w:val="00DC62A7"/>
    <w:rsid w:val="00DD1D7D"/>
    <w:rsid w:val="00DD405A"/>
    <w:rsid w:val="00DD4F24"/>
    <w:rsid w:val="00DD7DDE"/>
    <w:rsid w:val="00DE0143"/>
    <w:rsid w:val="00DE1600"/>
    <w:rsid w:val="00DE2993"/>
    <w:rsid w:val="00DE3120"/>
    <w:rsid w:val="00DE3EE5"/>
    <w:rsid w:val="00DE609E"/>
    <w:rsid w:val="00DF0D47"/>
    <w:rsid w:val="00DF10FC"/>
    <w:rsid w:val="00DF2AC3"/>
    <w:rsid w:val="00DF2B6D"/>
    <w:rsid w:val="00DF38E1"/>
    <w:rsid w:val="00DF47C1"/>
    <w:rsid w:val="00DF67A4"/>
    <w:rsid w:val="00DF6853"/>
    <w:rsid w:val="00DF798B"/>
    <w:rsid w:val="00E03A2F"/>
    <w:rsid w:val="00E03C23"/>
    <w:rsid w:val="00E04270"/>
    <w:rsid w:val="00E04501"/>
    <w:rsid w:val="00E06C17"/>
    <w:rsid w:val="00E06C8D"/>
    <w:rsid w:val="00E10A68"/>
    <w:rsid w:val="00E12D9B"/>
    <w:rsid w:val="00E13B99"/>
    <w:rsid w:val="00E150D4"/>
    <w:rsid w:val="00E15FFC"/>
    <w:rsid w:val="00E163C6"/>
    <w:rsid w:val="00E2099C"/>
    <w:rsid w:val="00E24ED4"/>
    <w:rsid w:val="00E3026E"/>
    <w:rsid w:val="00E30A09"/>
    <w:rsid w:val="00E30DED"/>
    <w:rsid w:val="00E31D63"/>
    <w:rsid w:val="00E322EF"/>
    <w:rsid w:val="00E32E22"/>
    <w:rsid w:val="00E40A09"/>
    <w:rsid w:val="00E40C9F"/>
    <w:rsid w:val="00E44C41"/>
    <w:rsid w:val="00E56171"/>
    <w:rsid w:val="00E6114F"/>
    <w:rsid w:val="00E61643"/>
    <w:rsid w:val="00E61A27"/>
    <w:rsid w:val="00E64906"/>
    <w:rsid w:val="00E67FD4"/>
    <w:rsid w:val="00E71F58"/>
    <w:rsid w:val="00E72437"/>
    <w:rsid w:val="00E7394B"/>
    <w:rsid w:val="00E74156"/>
    <w:rsid w:val="00E75A8B"/>
    <w:rsid w:val="00E76A4B"/>
    <w:rsid w:val="00E770B8"/>
    <w:rsid w:val="00E82335"/>
    <w:rsid w:val="00E834D9"/>
    <w:rsid w:val="00E87D69"/>
    <w:rsid w:val="00E90867"/>
    <w:rsid w:val="00E92263"/>
    <w:rsid w:val="00E93B10"/>
    <w:rsid w:val="00E93C41"/>
    <w:rsid w:val="00E9539D"/>
    <w:rsid w:val="00EA03F9"/>
    <w:rsid w:val="00EA1AB7"/>
    <w:rsid w:val="00EA1D90"/>
    <w:rsid w:val="00EA3343"/>
    <w:rsid w:val="00EA46A7"/>
    <w:rsid w:val="00EA7E47"/>
    <w:rsid w:val="00EB0A7C"/>
    <w:rsid w:val="00EB0C13"/>
    <w:rsid w:val="00EB0D0A"/>
    <w:rsid w:val="00EB0FA5"/>
    <w:rsid w:val="00EB1200"/>
    <w:rsid w:val="00EB144E"/>
    <w:rsid w:val="00EB455E"/>
    <w:rsid w:val="00EB4BEF"/>
    <w:rsid w:val="00EB6891"/>
    <w:rsid w:val="00EB7A3A"/>
    <w:rsid w:val="00EC397A"/>
    <w:rsid w:val="00EC5791"/>
    <w:rsid w:val="00EC60D4"/>
    <w:rsid w:val="00EC694E"/>
    <w:rsid w:val="00ED1103"/>
    <w:rsid w:val="00ED3010"/>
    <w:rsid w:val="00ED3EFB"/>
    <w:rsid w:val="00ED5042"/>
    <w:rsid w:val="00ED5F33"/>
    <w:rsid w:val="00ED619F"/>
    <w:rsid w:val="00ED677F"/>
    <w:rsid w:val="00EE04C5"/>
    <w:rsid w:val="00EE2EFA"/>
    <w:rsid w:val="00EE3C84"/>
    <w:rsid w:val="00EE6014"/>
    <w:rsid w:val="00EE6BE1"/>
    <w:rsid w:val="00EE7B04"/>
    <w:rsid w:val="00EF1439"/>
    <w:rsid w:val="00EF1E7F"/>
    <w:rsid w:val="00EF2C49"/>
    <w:rsid w:val="00EF49B6"/>
    <w:rsid w:val="00EF4F43"/>
    <w:rsid w:val="00EF70BC"/>
    <w:rsid w:val="00EF732C"/>
    <w:rsid w:val="00F01D79"/>
    <w:rsid w:val="00F01F64"/>
    <w:rsid w:val="00F03EBF"/>
    <w:rsid w:val="00F057CF"/>
    <w:rsid w:val="00F062CC"/>
    <w:rsid w:val="00F107F3"/>
    <w:rsid w:val="00F121C0"/>
    <w:rsid w:val="00F131B9"/>
    <w:rsid w:val="00F151E3"/>
    <w:rsid w:val="00F17323"/>
    <w:rsid w:val="00F20F64"/>
    <w:rsid w:val="00F218EB"/>
    <w:rsid w:val="00F2198D"/>
    <w:rsid w:val="00F244A2"/>
    <w:rsid w:val="00F26CDD"/>
    <w:rsid w:val="00F26FA4"/>
    <w:rsid w:val="00F27639"/>
    <w:rsid w:val="00F31AA5"/>
    <w:rsid w:val="00F33043"/>
    <w:rsid w:val="00F35099"/>
    <w:rsid w:val="00F3602D"/>
    <w:rsid w:val="00F451F8"/>
    <w:rsid w:val="00F46793"/>
    <w:rsid w:val="00F50D56"/>
    <w:rsid w:val="00F51351"/>
    <w:rsid w:val="00F5386D"/>
    <w:rsid w:val="00F56D0E"/>
    <w:rsid w:val="00F572A7"/>
    <w:rsid w:val="00F60A86"/>
    <w:rsid w:val="00F60B29"/>
    <w:rsid w:val="00F60DF2"/>
    <w:rsid w:val="00F62C73"/>
    <w:rsid w:val="00F64805"/>
    <w:rsid w:val="00F66D74"/>
    <w:rsid w:val="00F67163"/>
    <w:rsid w:val="00F67CD6"/>
    <w:rsid w:val="00F7225B"/>
    <w:rsid w:val="00F75D6C"/>
    <w:rsid w:val="00F77776"/>
    <w:rsid w:val="00F80DC7"/>
    <w:rsid w:val="00F85E97"/>
    <w:rsid w:val="00F87FD4"/>
    <w:rsid w:val="00F90321"/>
    <w:rsid w:val="00F919F8"/>
    <w:rsid w:val="00F95343"/>
    <w:rsid w:val="00F9598F"/>
    <w:rsid w:val="00F96C78"/>
    <w:rsid w:val="00F97872"/>
    <w:rsid w:val="00FA008D"/>
    <w:rsid w:val="00FA14F8"/>
    <w:rsid w:val="00FA170D"/>
    <w:rsid w:val="00FA32AF"/>
    <w:rsid w:val="00FA3525"/>
    <w:rsid w:val="00FA3E9B"/>
    <w:rsid w:val="00FA5129"/>
    <w:rsid w:val="00FA78A2"/>
    <w:rsid w:val="00FB2518"/>
    <w:rsid w:val="00FB2CC3"/>
    <w:rsid w:val="00FB375B"/>
    <w:rsid w:val="00FB4AA4"/>
    <w:rsid w:val="00FB62A3"/>
    <w:rsid w:val="00FC2425"/>
    <w:rsid w:val="00FC3DB1"/>
    <w:rsid w:val="00FC3FDC"/>
    <w:rsid w:val="00FC4260"/>
    <w:rsid w:val="00FC4A1A"/>
    <w:rsid w:val="00FC600A"/>
    <w:rsid w:val="00FC7EAC"/>
    <w:rsid w:val="00FD2225"/>
    <w:rsid w:val="00FD23A3"/>
    <w:rsid w:val="00FD5E17"/>
    <w:rsid w:val="00FE2767"/>
    <w:rsid w:val="00FE3D8D"/>
    <w:rsid w:val="00FE4CF1"/>
    <w:rsid w:val="00FF2DB3"/>
    <w:rsid w:val="00FF3CC7"/>
    <w:rsid w:val="00FF489F"/>
    <w:rsid w:val="00FF5FC4"/>
    <w:rsid w:val="00FF6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52F1D"/>
  <w15:docId w15:val="{5B7D88B3-D62E-473F-ABE8-F1114C719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F33"/>
    <w:rPr>
      <w:rFonts w:ascii="Times New Roman" w:eastAsia="Times New Roman" w:hAnsi="Times New Roman" w:cs="Times New Roman"/>
    </w:rPr>
  </w:style>
  <w:style w:type="paragraph" w:styleId="Heading1">
    <w:name w:val="heading 1"/>
    <w:basedOn w:val="Normal"/>
    <w:uiPriority w:val="9"/>
    <w:qFormat/>
    <w:pPr>
      <w:ind w:left="20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spacing w:before="180"/>
      <w:ind w:left="1235" w:hanging="1136"/>
    </w:pPr>
  </w:style>
  <w:style w:type="paragraph" w:customStyle="1" w:styleId="TableParagraph">
    <w:name w:val="Table Paragraph"/>
    <w:basedOn w:val="Normal"/>
    <w:uiPriority w:val="1"/>
    <w:qFormat/>
    <w:rPr>
      <w:rFonts w:ascii="Century" w:eastAsia="Century" w:hAnsi="Century" w:cs="Century"/>
    </w:rPr>
  </w:style>
  <w:style w:type="paragraph" w:styleId="Header">
    <w:name w:val="header"/>
    <w:basedOn w:val="Normal"/>
    <w:link w:val="HeaderChar"/>
    <w:uiPriority w:val="99"/>
    <w:unhideWhenUsed/>
    <w:rsid w:val="007B2DAE"/>
    <w:pPr>
      <w:tabs>
        <w:tab w:val="center" w:pos="4680"/>
        <w:tab w:val="right" w:pos="9360"/>
      </w:tabs>
    </w:pPr>
  </w:style>
  <w:style w:type="character" w:customStyle="1" w:styleId="HeaderChar">
    <w:name w:val="Header Char"/>
    <w:basedOn w:val="DefaultParagraphFont"/>
    <w:link w:val="Header"/>
    <w:uiPriority w:val="99"/>
    <w:rsid w:val="007B2DAE"/>
    <w:rPr>
      <w:rFonts w:ascii="Times New Roman" w:eastAsia="Times New Roman" w:hAnsi="Times New Roman" w:cs="Times New Roman"/>
    </w:rPr>
  </w:style>
  <w:style w:type="paragraph" w:styleId="Footer">
    <w:name w:val="footer"/>
    <w:basedOn w:val="Normal"/>
    <w:link w:val="FooterChar"/>
    <w:uiPriority w:val="99"/>
    <w:unhideWhenUsed/>
    <w:rsid w:val="007B2DAE"/>
    <w:pPr>
      <w:tabs>
        <w:tab w:val="center" w:pos="4680"/>
        <w:tab w:val="right" w:pos="9360"/>
      </w:tabs>
    </w:pPr>
  </w:style>
  <w:style w:type="character" w:customStyle="1" w:styleId="FooterChar">
    <w:name w:val="Footer Char"/>
    <w:basedOn w:val="DefaultParagraphFont"/>
    <w:link w:val="Footer"/>
    <w:uiPriority w:val="99"/>
    <w:rsid w:val="007B2DAE"/>
    <w:rPr>
      <w:rFonts w:ascii="Times New Roman" w:eastAsia="Times New Roman" w:hAnsi="Times New Roman" w:cs="Times New Roman"/>
    </w:rPr>
  </w:style>
  <w:style w:type="paragraph" w:styleId="NormalWeb">
    <w:name w:val="Normal (Web)"/>
    <w:basedOn w:val="Normal"/>
    <w:uiPriority w:val="99"/>
    <w:unhideWhenUsed/>
    <w:rsid w:val="00776D45"/>
    <w:pPr>
      <w:widowControl/>
      <w:autoSpaceDE/>
      <w:autoSpaceDN/>
      <w:spacing w:before="100" w:beforeAutospacing="1" w:after="100" w:afterAutospacing="1"/>
    </w:pPr>
    <w:rPr>
      <w:sz w:val="24"/>
      <w:szCs w:val="24"/>
    </w:rPr>
  </w:style>
  <w:style w:type="paragraph" w:customStyle="1" w:styleId="TitleCenterBoldAllCaps">
    <w:name w:val="*Title Center Bold All Caps"/>
    <w:aliases w:val="TCBA"/>
    <w:basedOn w:val="Normal"/>
    <w:link w:val="TitleCenterBoldAllCapsChar"/>
    <w:qFormat/>
    <w:rsid w:val="00416375"/>
    <w:pPr>
      <w:keepNext/>
      <w:widowControl/>
      <w:autoSpaceDE/>
      <w:autoSpaceDN/>
      <w:spacing w:after="240"/>
      <w:jc w:val="center"/>
      <w:outlineLvl w:val="0"/>
    </w:pPr>
    <w:rPr>
      <w:b/>
      <w:bCs/>
      <w:caps/>
      <w:sz w:val="24"/>
      <w:szCs w:val="24"/>
    </w:rPr>
  </w:style>
  <w:style w:type="character" w:customStyle="1" w:styleId="TitleCenterBoldAllCapsChar">
    <w:name w:val="*Title Center Bold All Caps Char"/>
    <w:aliases w:val="TCBA Char"/>
    <w:link w:val="TitleCenterBoldAllCaps"/>
    <w:rsid w:val="00416375"/>
    <w:rPr>
      <w:rFonts w:ascii="Times New Roman" w:eastAsia="Times New Roman" w:hAnsi="Times New Roman" w:cs="Times New Roman"/>
      <w:b/>
      <w:bCs/>
      <w:caps/>
      <w:sz w:val="24"/>
      <w:szCs w:val="24"/>
    </w:rPr>
  </w:style>
  <w:style w:type="character" w:styleId="Strong">
    <w:name w:val="Strong"/>
    <w:basedOn w:val="DefaultParagraphFont"/>
    <w:uiPriority w:val="22"/>
    <w:qFormat/>
    <w:rsid w:val="00112D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90016">
      <w:bodyDiv w:val="1"/>
      <w:marLeft w:val="0"/>
      <w:marRight w:val="0"/>
      <w:marTop w:val="0"/>
      <w:marBottom w:val="0"/>
      <w:divBdr>
        <w:top w:val="none" w:sz="0" w:space="0" w:color="auto"/>
        <w:left w:val="none" w:sz="0" w:space="0" w:color="auto"/>
        <w:bottom w:val="none" w:sz="0" w:space="0" w:color="auto"/>
        <w:right w:val="none" w:sz="0" w:space="0" w:color="auto"/>
      </w:divBdr>
    </w:div>
    <w:div w:id="61679374">
      <w:bodyDiv w:val="1"/>
      <w:marLeft w:val="0"/>
      <w:marRight w:val="0"/>
      <w:marTop w:val="0"/>
      <w:marBottom w:val="0"/>
      <w:divBdr>
        <w:top w:val="none" w:sz="0" w:space="0" w:color="auto"/>
        <w:left w:val="none" w:sz="0" w:space="0" w:color="auto"/>
        <w:bottom w:val="none" w:sz="0" w:space="0" w:color="auto"/>
        <w:right w:val="none" w:sz="0" w:space="0" w:color="auto"/>
      </w:divBdr>
    </w:div>
    <w:div w:id="66071789">
      <w:bodyDiv w:val="1"/>
      <w:marLeft w:val="0"/>
      <w:marRight w:val="0"/>
      <w:marTop w:val="0"/>
      <w:marBottom w:val="0"/>
      <w:divBdr>
        <w:top w:val="none" w:sz="0" w:space="0" w:color="auto"/>
        <w:left w:val="none" w:sz="0" w:space="0" w:color="auto"/>
        <w:bottom w:val="none" w:sz="0" w:space="0" w:color="auto"/>
        <w:right w:val="none" w:sz="0" w:space="0" w:color="auto"/>
      </w:divBdr>
    </w:div>
    <w:div w:id="114956323">
      <w:bodyDiv w:val="1"/>
      <w:marLeft w:val="0"/>
      <w:marRight w:val="0"/>
      <w:marTop w:val="0"/>
      <w:marBottom w:val="0"/>
      <w:divBdr>
        <w:top w:val="none" w:sz="0" w:space="0" w:color="auto"/>
        <w:left w:val="none" w:sz="0" w:space="0" w:color="auto"/>
        <w:bottom w:val="none" w:sz="0" w:space="0" w:color="auto"/>
        <w:right w:val="none" w:sz="0" w:space="0" w:color="auto"/>
      </w:divBdr>
    </w:div>
    <w:div w:id="127826554">
      <w:bodyDiv w:val="1"/>
      <w:marLeft w:val="0"/>
      <w:marRight w:val="0"/>
      <w:marTop w:val="0"/>
      <w:marBottom w:val="0"/>
      <w:divBdr>
        <w:top w:val="none" w:sz="0" w:space="0" w:color="auto"/>
        <w:left w:val="none" w:sz="0" w:space="0" w:color="auto"/>
        <w:bottom w:val="none" w:sz="0" w:space="0" w:color="auto"/>
        <w:right w:val="none" w:sz="0" w:space="0" w:color="auto"/>
      </w:divBdr>
    </w:div>
    <w:div w:id="148718997">
      <w:bodyDiv w:val="1"/>
      <w:marLeft w:val="0"/>
      <w:marRight w:val="0"/>
      <w:marTop w:val="0"/>
      <w:marBottom w:val="0"/>
      <w:divBdr>
        <w:top w:val="none" w:sz="0" w:space="0" w:color="auto"/>
        <w:left w:val="none" w:sz="0" w:space="0" w:color="auto"/>
        <w:bottom w:val="none" w:sz="0" w:space="0" w:color="auto"/>
        <w:right w:val="none" w:sz="0" w:space="0" w:color="auto"/>
      </w:divBdr>
    </w:div>
    <w:div w:id="165217734">
      <w:bodyDiv w:val="1"/>
      <w:marLeft w:val="0"/>
      <w:marRight w:val="0"/>
      <w:marTop w:val="0"/>
      <w:marBottom w:val="0"/>
      <w:divBdr>
        <w:top w:val="none" w:sz="0" w:space="0" w:color="auto"/>
        <w:left w:val="none" w:sz="0" w:space="0" w:color="auto"/>
        <w:bottom w:val="none" w:sz="0" w:space="0" w:color="auto"/>
        <w:right w:val="none" w:sz="0" w:space="0" w:color="auto"/>
      </w:divBdr>
    </w:div>
    <w:div w:id="180097121">
      <w:bodyDiv w:val="1"/>
      <w:marLeft w:val="0"/>
      <w:marRight w:val="0"/>
      <w:marTop w:val="0"/>
      <w:marBottom w:val="0"/>
      <w:divBdr>
        <w:top w:val="none" w:sz="0" w:space="0" w:color="auto"/>
        <w:left w:val="none" w:sz="0" w:space="0" w:color="auto"/>
        <w:bottom w:val="none" w:sz="0" w:space="0" w:color="auto"/>
        <w:right w:val="none" w:sz="0" w:space="0" w:color="auto"/>
      </w:divBdr>
    </w:div>
    <w:div w:id="210388827">
      <w:bodyDiv w:val="1"/>
      <w:marLeft w:val="0"/>
      <w:marRight w:val="0"/>
      <w:marTop w:val="0"/>
      <w:marBottom w:val="0"/>
      <w:divBdr>
        <w:top w:val="none" w:sz="0" w:space="0" w:color="auto"/>
        <w:left w:val="none" w:sz="0" w:space="0" w:color="auto"/>
        <w:bottom w:val="none" w:sz="0" w:space="0" w:color="auto"/>
        <w:right w:val="none" w:sz="0" w:space="0" w:color="auto"/>
      </w:divBdr>
    </w:div>
    <w:div w:id="242760369">
      <w:bodyDiv w:val="1"/>
      <w:marLeft w:val="0"/>
      <w:marRight w:val="0"/>
      <w:marTop w:val="0"/>
      <w:marBottom w:val="0"/>
      <w:divBdr>
        <w:top w:val="none" w:sz="0" w:space="0" w:color="auto"/>
        <w:left w:val="none" w:sz="0" w:space="0" w:color="auto"/>
        <w:bottom w:val="none" w:sz="0" w:space="0" w:color="auto"/>
        <w:right w:val="none" w:sz="0" w:space="0" w:color="auto"/>
      </w:divBdr>
    </w:div>
    <w:div w:id="265582208">
      <w:bodyDiv w:val="1"/>
      <w:marLeft w:val="0"/>
      <w:marRight w:val="0"/>
      <w:marTop w:val="0"/>
      <w:marBottom w:val="0"/>
      <w:divBdr>
        <w:top w:val="none" w:sz="0" w:space="0" w:color="auto"/>
        <w:left w:val="none" w:sz="0" w:space="0" w:color="auto"/>
        <w:bottom w:val="none" w:sz="0" w:space="0" w:color="auto"/>
        <w:right w:val="none" w:sz="0" w:space="0" w:color="auto"/>
      </w:divBdr>
    </w:div>
    <w:div w:id="299382704">
      <w:bodyDiv w:val="1"/>
      <w:marLeft w:val="0"/>
      <w:marRight w:val="0"/>
      <w:marTop w:val="0"/>
      <w:marBottom w:val="0"/>
      <w:divBdr>
        <w:top w:val="none" w:sz="0" w:space="0" w:color="auto"/>
        <w:left w:val="none" w:sz="0" w:space="0" w:color="auto"/>
        <w:bottom w:val="none" w:sz="0" w:space="0" w:color="auto"/>
        <w:right w:val="none" w:sz="0" w:space="0" w:color="auto"/>
      </w:divBdr>
    </w:div>
    <w:div w:id="304313964">
      <w:bodyDiv w:val="1"/>
      <w:marLeft w:val="0"/>
      <w:marRight w:val="0"/>
      <w:marTop w:val="0"/>
      <w:marBottom w:val="0"/>
      <w:divBdr>
        <w:top w:val="none" w:sz="0" w:space="0" w:color="auto"/>
        <w:left w:val="none" w:sz="0" w:space="0" w:color="auto"/>
        <w:bottom w:val="none" w:sz="0" w:space="0" w:color="auto"/>
        <w:right w:val="none" w:sz="0" w:space="0" w:color="auto"/>
      </w:divBdr>
    </w:div>
    <w:div w:id="319231792">
      <w:bodyDiv w:val="1"/>
      <w:marLeft w:val="0"/>
      <w:marRight w:val="0"/>
      <w:marTop w:val="0"/>
      <w:marBottom w:val="0"/>
      <w:divBdr>
        <w:top w:val="none" w:sz="0" w:space="0" w:color="auto"/>
        <w:left w:val="none" w:sz="0" w:space="0" w:color="auto"/>
        <w:bottom w:val="none" w:sz="0" w:space="0" w:color="auto"/>
        <w:right w:val="none" w:sz="0" w:space="0" w:color="auto"/>
      </w:divBdr>
    </w:div>
    <w:div w:id="368066344">
      <w:bodyDiv w:val="1"/>
      <w:marLeft w:val="0"/>
      <w:marRight w:val="0"/>
      <w:marTop w:val="0"/>
      <w:marBottom w:val="0"/>
      <w:divBdr>
        <w:top w:val="none" w:sz="0" w:space="0" w:color="auto"/>
        <w:left w:val="none" w:sz="0" w:space="0" w:color="auto"/>
        <w:bottom w:val="none" w:sz="0" w:space="0" w:color="auto"/>
        <w:right w:val="none" w:sz="0" w:space="0" w:color="auto"/>
      </w:divBdr>
    </w:div>
    <w:div w:id="375466421">
      <w:bodyDiv w:val="1"/>
      <w:marLeft w:val="0"/>
      <w:marRight w:val="0"/>
      <w:marTop w:val="0"/>
      <w:marBottom w:val="0"/>
      <w:divBdr>
        <w:top w:val="none" w:sz="0" w:space="0" w:color="auto"/>
        <w:left w:val="none" w:sz="0" w:space="0" w:color="auto"/>
        <w:bottom w:val="none" w:sz="0" w:space="0" w:color="auto"/>
        <w:right w:val="none" w:sz="0" w:space="0" w:color="auto"/>
      </w:divBdr>
    </w:div>
    <w:div w:id="418868645">
      <w:bodyDiv w:val="1"/>
      <w:marLeft w:val="0"/>
      <w:marRight w:val="0"/>
      <w:marTop w:val="0"/>
      <w:marBottom w:val="0"/>
      <w:divBdr>
        <w:top w:val="none" w:sz="0" w:space="0" w:color="auto"/>
        <w:left w:val="none" w:sz="0" w:space="0" w:color="auto"/>
        <w:bottom w:val="none" w:sz="0" w:space="0" w:color="auto"/>
        <w:right w:val="none" w:sz="0" w:space="0" w:color="auto"/>
      </w:divBdr>
    </w:div>
    <w:div w:id="443185270">
      <w:bodyDiv w:val="1"/>
      <w:marLeft w:val="0"/>
      <w:marRight w:val="0"/>
      <w:marTop w:val="0"/>
      <w:marBottom w:val="0"/>
      <w:divBdr>
        <w:top w:val="none" w:sz="0" w:space="0" w:color="auto"/>
        <w:left w:val="none" w:sz="0" w:space="0" w:color="auto"/>
        <w:bottom w:val="none" w:sz="0" w:space="0" w:color="auto"/>
        <w:right w:val="none" w:sz="0" w:space="0" w:color="auto"/>
      </w:divBdr>
    </w:div>
    <w:div w:id="518088136">
      <w:bodyDiv w:val="1"/>
      <w:marLeft w:val="0"/>
      <w:marRight w:val="0"/>
      <w:marTop w:val="0"/>
      <w:marBottom w:val="0"/>
      <w:divBdr>
        <w:top w:val="none" w:sz="0" w:space="0" w:color="auto"/>
        <w:left w:val="none" w:sz="0" w:space="0" w:color="auto"/>
        <w:bottom w:val="none" w:sz="0" w:space="0" w:color="auto"/>
        <w:right w:val="none" w:sz="0" w:space="0" w:color="auto"/>
      </w:divBdr>
    </w:div>
    <w:div w:id="521894802">
      <w:bodyDiv w:val="1"/>
      <w:marLeft w:val="0"/>
      <w:marRight w:val="0"/>
      <w:marTop w:val="0"/>
      <w:marBottom w:val="0"/>
      <w:divBdr>
        <w:top w:val="none" w:sz="0" w:space="0" w:color="auto"/>
        <w:left w:val="none" w:sz="0" w:space="0" w:color="auto"/>
        <w:bottom w:val="none" w:sz="0" w:space="0" w:color="auto"/>
        <w:right w:val="none" w:sz="0" w:space="0" w:color="auto"/>
      </w:divBdr>
    </w:div>
    <w:div w:id="542599822">
      <w:bodyDiv w:val="1"/>
      <w:marLeft w:val="0"/>
      <w:marRight w:val="0"/>
      <w:marTop w:val="0"/>
      <w:marBottom w:val="0"/>
      <w:divBdr>
        <w:top w:val="none" w:sz="0" w:space="0" w:color="auto"/>
        <w:left w:val="none" w:sz="0" w:space="0" w:color="auto"/>
        <w:bottom w:val="none" w:sz="0" w:space="0" w:color="auto"/>
        <w:right w:val="none" w:sz="0" w:space="0" w:color="auto"/>
      </w:divBdr>
    </w:div>
    <w:div w:id="554777617">
      <w:bodyDiv w:val="1"/>
      <w:marLeft w:val="0"/>
      <w:marRight w:val="0"/>
      <w:marTop w:val="0"/>
      <w:marBottom w:val="0"/>
      <w:divBdr>
        <w:top w:val="none" w:sz="0" w:space="0" w:color="auto"/>
        <w:left w:val="none" w:sz="0" w:space="0" w:color="auto"/>
        <w:bottom w:val="none" w:sz="0" w:space="0" w:color="auto"/>
        <w:right w:val="none" w:sz="0" w:space="0" w:color="auto"/>
      </w:divBdr>
    </w:div>
    <w:div w:id="579339660">
      <w:bodyDiv w:val="1"/>
      <w:marLeft w:val="0"/>
      <w:marRight w:val="0"/>
      <w:marTop w:val="0"/>
      <w:marBottom w:val="0"/>
      <w:divBdr>
        <w:top w:val="none" w:sz="0" w:space="0" w:color="auto"/>
        <w:left w:val="none" w:sz="0" w:space="0" w:color="auto"/>
        <w:bottom w:val="none" w:sz="0" w:space="0" w:color="auto"/>
        <w:right w:val="none" w:sz="0" w:space="0" w:color="auto"/>
      </w:divBdr>
    </w:div>
    <w:div w:id="635645035">
      <w:bodyDiv w:val="1"/>
      <w:marLeft w:val="0"/>
      <w:marRight w:val="0"/>
      <w:marTop w:val="0"/>
      <w:marBottom w:val="0"/>
      <w:divBdr>
        <w:top w:val="none" w:sz="0" w:space="0" w:color="auto"/>
        <w:left w:val="none" w:sz="0" w:space="0" w:color="auto"/>
        <w:bottom w:val="none" w:sz="0" w:space="0" w:color="auto"/>
        <w:right w:val="none" w:sz="0" w:space="0" w:color="auto"/>
      </w:divBdr>
      <w:divsChild>
        <w:div w:id="1833787913">
          <w:marLeft w:val="0"/>
          <w:marRight w:val="0"/>
          <w:marTop w:val="0"/>
          <w:marBottom w:val="0"/>
          <w:divBdr>
            <w:top w:val="none" w:sz="0" w:space="0" w:color="auto"/>
            <w:left w:val="none" w:sz="0" w:space="0" w:color="auto"/>
            <w:bottom w:val="none" w:sz="0" w:space="0" w:color="auto"/>
            <w:right w:val="none" w:sz="0" w:space="0" w:color="auto"/>
          </w:divBdr>
          <w:divsChild>
            <w:div w:id="573246134">
              <w:marLeft w:val="0"/>
              <w:marRight w:val="0"/>
              <w:marTop w:val="0"/>
              <w:marBottom w:val="0"/>
              <w:divBdr>
                <w:top w:val="none" w:sz="0" w:space="0" w:color="auto"/>
                <w:left w:val="none" w:sz="0" w:space="0" w:color="auto"/>
                <w:bottom w:val="none" w:sz="0" w:space="0" w:color="auto"/>
                <w:right w:val="none" w:sz="0" w:space="0" w:color="auto"/>
              </w:divBdr>
              <w:divsChild>
                <w:div w:id="449518214">
                  <w:marLeft w:val="0"/>
                  <w:marRight w:val="0"/>
                  <w:marTop w:val="0"/>
                  <w:marBottom w:val="0"/>
                  <w:divBdr>
                    <w:top w:val="none" w:sz="0" w:space="0" w:color="auto"/>
                    <w:left w:val="none" w:sz="0" w:space="0" w:color="auto"/>
                    <w:bottom w:val="none" w:sz="0" w:space="0" w:color="auto"/>
                    <w:right w:val="none" w:sz="0" w:space="0" w:color="auto"/>
                  </w:divBdr>
                  <w:divsChild>
                    <w:div w:id="1012072902">
                      <w:marLeft w:val="0"/>
                      <w:marRight w:val="0"/>
                      <w:marTop w:val="0"/>
                      <w:marBottom w:val="0"/>
                      <w:divBdr>
                        <w:top w:val="none" w:sz="0" w:space="0" w:color="auto"/>
                        <w:left w:val="none" w:sz="0" w:space="0" w:color="auto"/>
                        <w:bottom w:val="none" w:sz="0" w:space="0" w:color="auto"/>
                        <w:right w:val="none" w:sz="0" w:space="0" w:color="auto"/>
                      </w:divBdr>
                      <w:divsChild>
                        <w:div w:id="1156415111">
                          <w:marLeft w:val="0"/>
                          <w:marRight w:val="0"/>
                          <w:marTop w:val="0"/>
                          <w:marBottom w:val="0"/>
                          <w:divBdr>
                            <w:top w:val="none" w:sz="0" w:space="0" w:color="auto"/>
                            <w:left w:val="none" w:sz="0" w:space="0" w:color="auto"/>
                            <w:bottom w:val="none" w:sz="0" w:space="0" w:color="auto"/>
                            <w:right w:val="none" w:sz="0" w:space="0" w:color="auto"/>
                          </w:divBdr>
                          <w:divsChild>
                            <w:div w:id="21293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167766">
      <w:bodyDiv w:val="1"/>
      <w:marLeft w:val="0"/>
      <w:marRight w:val="0"/>
      <w:marTop w:val="0"/>
      <w:marBottom w:val="0"/>
      <w:divBdr>
        <w:top w:val="none" w:sz="0" w:space="0" w:color="auto"/>
        <w:left w:val="none" w:sz="0" w:space="0" w:color="auto"/>
        <w:bottom w:val="none" w:sz="0" w:space="0" w:color="auto"/>
        <w:right w:val="none" w:sz="0" w:space="0" w:color="auto"/>
      </w:divBdr>
    </w:div>
    <w:div w:id="703553977">
      <w:bodyDiv w:val="1"/>
      <w:marLeft w:val="0"/>
      <w:marRight w:val="0"/>
      <w:marTop w:val="0"/>
      <w:marBottom w:val="0"/>
      <w:divBdr>
        <w:top w:val="none" w:sz="0" w:space="0" w:color="auto"/>
        <w:left w:val="none" w:sz="0" w:space="0" w:color="auto"/>
        <w:bottom w:val="none" w:sz="0" w:space="0" w:color="auto"/>
        <w:right w:val="none" w:sz="0" w:space="0" w:color="auto"/>
      </w:divBdr>
    </w:div>
    <w:div w:id="718360662">
      <w:bodyDiv w:val="1"/>
      <w:marLeft w:val="0"/>
      <w:marRight w:val="0"/>
      <w:marTop w:val="0"/>
      <w:marBottom w:val="0"/>
      <w:divBdr>
        <w:top w:val="none" w:sz="0" w:space="0" w:color="auto"/>
        <w:left w:val="none" w:sz="0" w:space="0" w:color="auto"/>
        <w:bottom w:val="none" w:sz="0" w:space="0" w:color="auto"/>
        <w:right w:val="none" w:sz="0" w:space="0" w:color="auto"/>
      </w:divBdr>
    </w:div>
    <w:div w:id="764879992">
      <w:bodyDiv w:val="1"/>
      <w:marLeft w:val="0"/>
      <w:marRight w:val="0"/>
      <w:marTop w:val="0"/>
      <w:marBottom w:val="0"/>
      <w:divBdr>
        <w:top w:val="none" w:sz="0" w:space="0" w:color="auto"/>
        <w:left w:val="none" w:sz="0" w:space="0" w:color="auto"/>
        <w:bottom w:val="none" w:sz="0" w:space="0" w:color="auto"/>
        <w:right w:val="none" w:sz="0" w:space="0" w:color="auto"/>
      </w:divBdr>
    </w:div>
    <w:div w:id="782386157">
      <w:bodyDiv w:val="1"/>
      <w:marLeft w:val="0"/>
      <w:marRight w:val="0"/>
      <w:marTop w:val="0"/>
      <w:marBottom w:val="0"/>
      <w:divBdr>
        <w:top w:val="none" w:sz="0" w:space="0" w:color="auto"/>
        <w:left w:val="none" w:sz="0" w:space="0" w:color="auto"/>
        <w:bottom w:val="none" w:sz="0" w:space="0" w:color="auto"/>
        <w:right w:val="none" w:sz="0" w:space="0" w:color="auto"/>
      </w:divBdr>
    </w:div>
    <w:div w:id="786236053">
      <w:bodyDiv w:val="1"/>
      <w:marLeft w:val="0"/>
      <w:marRight w:val="0"/>
      <w:marTop w:val="0"/>
      <w:marBottom w:val="0"/>
      <w:divBdr>
        <w:top w:val="none" w:sz="0" w:space="0" w:color="auto"/>
        <w:left w:val="none" w:sz="0" w:space="0" w:color="auto"/>
        <w:bottom w:val="none" w:sz="0" w:space="0" w:color="auto"/>
        <w:right w:val="none" w:sz="0" w:space="0" w:color="auto"/>
      </w:divBdr>
    </w:div>
    <w:div w:id="815802260">
      <w:bodyDiv w:val="1"/>
      <w:marLeft w:val="0"/>
      <w:marRight w:val="0"/>
      <w:marTop w:val="0"/>
      <w:marBottom w:val="0"/>
      <w:divBdr>
        <w:top w:val="none" w:sz="0" w:space="0" w:color="auto"/>
        <w:left w:val="none" w:sz="0" w:space="0" w:color="auto"/>
        <w:bottom w:val="none" w:sz="0" w:space="0" w:color="auto"/>
        <w:right w:val="none" w:sz="0" w:space="0" w:color="auto"/>
      </w:divBdr>
    </w:div>
    <w:div w:id="818158974">
      <w:bodyDiv w:val="1"/>
      <w:marLeft w:val="0"/>
      <w:marRight w:val="0"/>
      <w:marTop w:val="0"/>
      <w:marBottom w:val="0"/>
      <w:divBdr>
        <w:top w:val="none" w:sz="0" w:space="0" w:color="auto"/>
        <w:left w:val="none" w:sz="0" w:space="0" w:color="auto"/>
        <w:bottom w:val="none" w:sz="0" w:space="0" w:color="auto"/>
        <w:right w:val="none" w:sz="0" w:space="0" w:color="auto"/>
      </w:divBdr>
    </w:div>
    <w:div w:id="835193569">
      <w:bodyDiv w:val="1"/>
      <w:marLeft w:val="0"/>
      <w:marRight w:val="0"/>
      <w:marTop w:val="0"/>
      <w:marBottom w:val="0"/>
      <w:divBdr>
        <w:top w:val="none" w:sz="0" w:space="0" w:color="auto"/>
        <w:left w:val="none" w:sz="0" w:space="0" w:color="auto"/>
        <w:bottom w:val="none" w:sz="0" w:space="0" w:color="auto"/>
        <w:right w:val="none" w:sz="0" w:space="0" w:color="auto"/>
      </w:divBdr>
    </w:div>
    <w:div w:id="870797633">
      <w:bodyDiv w:val="1"/>
      <w:marLeft w:val="0"/>
      <w:marRight w:val="0"/>
      <w:marTop w:val="0"/>
      <w:marBottom w:val="0"/>
      <w:divBdr>
        <w:top w:val="none" w:sz="0" w:space="0" w:color="auto"/>
        <w:left w:val="none" w:sz="0" w:space="0" w:color="auto"/>
        <w:bottom w:val="none" w:sz="0" w:space="0" w:color="auto"/>
        <w:right w:val="none" w:sz="0" w:space="0" w:color="auto"/>
      </w:divBdr>
    </w:div>
    <w:div w:id="925263291">
      <w:bodyDiv w:val="1"/>
      <w:marLeft w:val="0"/>
      <w:marRight w:val="0"/>
      <w:marTop w:val="0"/>
      <w:marBottom w:val="0"/>
      <w:divBdr>
        <w:top w:val="none" w:sz="0" w:space="0" w:color="auto"/>
        <w:left w:val="none" w:sz="0" w:space="0" w:color="auto"/>
        <w:bottom w:val="none" w:sz="0" w:space="0" w:color="auto"/>
        <w:right w:val="none" w:sz="0" w:space="0" w:color="auto"/>
      </w:divBdr>
    </w:div>
    <w:div w:id="979531649">
      <w:bodyDiv w:val="1"/>
      <w:marLeft w:val="0"/>
      <w:marRight w:val="0"/>
      <w:marTop w:val="0"/>
      <w:marBottom w:val="0"/>
      <w:divBdr>
        <w:top w:val="none" w:sz="0" w:space="0" w:color="auto"/>
        <w:left w:val="none" w:sz="0" w:space="0" w:color="auto"/>
        <w:bottom w:val="none" w:sz="0" w:space="0" w:color="auto"/>
        <w:right w:val="none" w:sz="0" w:space="0" w:color="auto"/>
      </w:divBdr>
    </w:div>
    <w:div w:id="1011682051">
      <w:bodyDiv w:val="1"/>
      <w:marLeft w:val="0"/>
      <w:marRight w:val="0"/>
      <w:marTop w:val="0"/>
      <w:marBottom w:val="0"/>
      <w:divBdr>
        <w:top w:val="none" w:sz="0" w:space="0" w:color="auto"/>
        <w:left w:val="none" w:sz="0" w:space="0" w:color="auto"/>
        <w:bottom w:val="none" w:sz="0" w:space="0" w:color="auto"/>
        <w:right w:val="none" w:sz="0" w:space="0" w:color="auto"/>
      </w:divBdr>
    </w:div>
    <w:div w:id="1040936426">
      <w:bodyDiv w:val="1"/>
      <w:marLeft w:val="0"/>
      <w:marRight w:val="0"/>
      <w:marTop w:val="0"/>
      <w:marBottom w:val="0"/>
      <w:divBdr>
        <w:top w:val="none" w:sz="0" w:space="0" w:color="auto"/>
        <w:left w:val="none" w:sz="0" w:space="0" w:color="auto"/>
        <w:bottom w:val="none" w:sz="0" w:space="0" w:color="auto"/>
        <w:right w:val="none" w:sz="0" w:space="0" w:color="auto"/>
      </w:divBdr>
    </w:div>
    <w:div w:id="1044061461">
      <w:bodyDiv w:val="1"/>
      <w:marLeft w:val="0"/>
      <w:marRight w:val="0"/>
      <w:marTop w:val="0"/>
      <w:marBottom w:val="0"/>
      <w:divBdr>
        <w:top w:val="none" w:sz="0" w:space="0" w:color="auto"/>
        <w:left w:val="none" w:sz="0" w:space="0" w:color="auto"/>
        <w:bottom w:val="none" w:sz="0" w:space="0" w:color="auto"/>
        <w:right w:val="none" w:sz="0" w:space="0" w:color="auto"/>
      </w:divBdr>
    </w:div>
    <w:div w:id="1048071277">
      <w:bodyDiv w:val="1"/>
      <w:marLeft w:val="0"/>
      <w:marRight w:val="0"/>
      <w:marTop w:val="0"/>
      <w:marBottom w:val="0"/>
      <w:divBdr>
        <w:top w:val="none" w:sz="0" w:space="0" w:color="auto"/>
        <w:left w:val="none" w:sz="0" w:space="0" w:color="auto"/>
        <w:bottom w:val="none" w:sz="0" w:space="0" w:color="auto"/>
        <w:right w:val="none" w:sz="0" w:space="0" w:color="auto"/>
      </w:divBdr>
    </w:div>
    <w:div w:id="1085150783">
      <w:bodyDiv w:val="1"/>
      <w:marLeft w:val="0"/>
      <w:marRight w:val="0"/>
      <w:marTop w:val="0"/>
      <w:marBottom w:val="0"/>
      <w:divBdr>
        <w:top w:val="none" w:sz="0" w:space="0" w:color="auto"/>
        <w:left w:val="none" w:sz="0" w:space="0" w:color="auto"/>
        <w:bottom w:val="none" w:sz="0" w:space="0" w:color="auto"/>
        <w:right w:val="none" w:sz="0" w:space="0" w:color="auto"/>
      </w:divBdr>
    </w:div>
    <w:div w:id="1092897339">
      <w:bodyDiv w:val="1"/>
      <w:marLeft w:val="0"/>
      <w:marRight w:val="0"/>
      <w:marTop w:val="0"/>
      <w:marBottom w:val="0"/>
      <w:divBdr>
        <w:top w:val="none" w:sz="0" w:space="0" w:color="auto"/>
        <w:left w:val="none" w:sz="0" w:space="0" w:color="auto"/>
        <w:bottom w:val="none" w:sz="0" w:space="0" w:color="auto"/>
        <w:right w:val="none" w:sz="0" w:space="0" w:color="auto"/>
      </w:divBdr>
    </w:div>
    <w:div w:id="1107584021">
      <w:bodyDiv w:val="1"/>
      <w:marLeft w:val="0"/>
      <w:marRight w:val="0"/>
      <w:marTop w:val="0"/>
      <w:marBottom w:val="0"/>
      <w:divBdr>
        <w:top w:val="none" w:sz="0" w:space="0" w:color="auto"/>
        <w:left w:val="none" w:sz="0" w:space="0" w:color="auto"/>
        <w:bottom w:val="none" w:sz="0" w:space="0" w:color="auto"/>
        <w:right w:val="none" w:sz="0" w:space="0" w:color="auto"/>
      </w:divBdr>
    </w:div>
    <w:div w:id="1119229197">
      <w:bodyDiv w:val="1"/>
      <w:marLeft w:val="0"/>
      <w:marRight w:val="0"/>
      <w:marTop w:val="0"/>
      <w:marBottom w:val="0"/>
      <w:divBdr>
        <w:top w:val="none" w:sz="0" w:space="0" w:color="auto"/>
        <w:left w:val="none" w:sz="0" w:space="0" w:color="auto"/>
        <w:bottom w:val="none" w:sz="0" w:space="0" w:color="auto"/>
        <w:right w:val="none" w:sz="0" w:space="0" w:color="auto"/>
      </w:divBdr>
    </w:div>
    <w:div w:id="1216160827">
      <w:bodyDiv w:val="1"/>
      <w:marLeft w:val="0"/>
      <w:marRight w:val="0"/>
      <w:marTop w:val="0"/>
      <w:marBottom w:val="0"/>
      <w:divBdr>
        <w:top w:val="none" w:sz="0" w:space="0" w:color="auto"/>
        <w:left w:val="none" w:sz="0" w:space="0" w:color="auto"/>
        <w:bottom w:val="none" w:sz="0" w:space="0" w:color="auto"/>
        <w:right w:val="none" w:sz="0" w:space="0" w:color="auto"/>
      </w:divBdr>
    </w:div>
    <w:div w:id="1236361628">
      <w:bodyDiv w:val="1"/>
      <w:marLeft w:val="0"/>
      <w:marRight w:val="0"/>
      <w:marTop w:val="0"/>
      <w:marBottom w:val="0"/>
      <w:divBdr>
        <w:top w:val="none" w:sz="0" w:space="0" w:color="auto"/>
        <w:left w:val="none" w:sz="0" w:space="0" w:color="auto"/>
        <w:bottom w:val="none" w:sz="0" w:space="0" w:color="auto"/>
        <w:right w:val="none" w:sz="0" w:space="0" w:color="auto"/>
      </w:divBdr>
    </w:div>
    <w:div w:id="1301617216">
      <w:bodyDiv w:val="1"/>
      <w:marLeft w:val="0"/>
      <w:marRight w:val="0"/>
      <w:marTop w:val="0"/>
      <w:marBottom w:val="0"/>
      <w:divBdr>
        <w:top w:val="none" w:sz="0" w:space="0" w:color="auto"/>
        <w:left w:val="none" w:sz="0" w:space="0" w:color="auto"/>
        <w:bottom w:val="none" w:sz="0" w:space="0" w:color="auto"/>
        <w:right w:val="none" w:sz="0" w:space="0" w:color="auto"/>
      </w:divBdr>
    </w:div>
    <w:div w:id="1350906579">
      <w:bodyDiv w:val="1"/>
      <w:marLeft w:val="0"/>
      <w:marRight w:val="0"/>
      <w:marTop w:val="0"/>
      <w:marBottom w:val="0"/>
      <w:divBdr>
        <w:top w:val="none" w:sz="0" w:space="0" w:color="auto"/>
        <w:left w:val="none" w:sz="0" w:space="0" w:color="auto"/>
        <w:bottom w:val="none" w:sz="0" w:space="0" w:color="auto"/>
        <w:right w:val="none" w:sz="0" w:space="0" w:color="auto"/>
      </w:divBdr>
    </w:div>
    <w:div w:id="1385637225">
      <w:bodyDiv w:val="1"/>
      <w:marLeft w:val="0"/>
      <w:marRight w:val="0"/>
      <w:marTop w:val="0"/>
      <w:marBottom w:val="0"/>
      <w:divBdr>
        <w:top w:val="none" w:sz="0" w:space="0" w:color="auto"/>
        <w:left w:val="none" w:sz="0" w:space="0" w:color="auto"/>
        <w:bottom w:val="none" w:sz="0" w:space="0" w:color="auto"/>
        <w:right w:val="none" w:sz="0" w:space="0" w:color="auto"/>
      </w:divBdr>
    </w:div>
    <w:div w:id="1562135239">
      <w:bodyDiv w:val="1"/>
      <w:marLeft w:val="0"/>
      <w:marRight w:val="0"/>
      <w:marTop w:val="0"/>
      <w:marBottom w:val="0"/>
      <w:divBdr>
        <w:top w:val="none" w:sz="0" w:space="0" w:color="auto"/>
        <w:left w:val="none" w:sz="0" w:space="0" w:color="auto"/>
        <w:bottom w:val="none" w:sz="0" w:space="0" w:color="auto"/>
        <w:right w:val="none" w:sz="0" w:space="0" w:color="auto"/>
      </w:divBdr>
    </w:div>
    <w:div w:id="1585451155">
      <w:bodyDiv w:val="1"/>
      <w:marLeft w:val="0"/>
      <w:marRight w:val="0"/>
      <w:marTop w:val="0"/>
      <w:marBottom w:val="0"/>
      <w:divBdr>
        <w:top w:val="none" w:sz="0" w:space="0" w:color="auto"/>
        <w:left w:val="none" w:sz="0" w:space="0" w:color="auto"/>
        <w:bottom w:val="none" w:sz="0" w:space="0" w:color="auto"/>
        <w:right w:val="none" w:sz="0" w:space="0" w:color="auto"/>
      </w:divBdr>
    </w:div>
    <w:div w:id="1639022247">
      <w:bodyDiv w:val="1"/>
      <w:marLeft w:val="0"/>
      <w:marRight w:val="0"/>
      <w:marTop w:val="0"/>
      <w:marBottom w:val="0"/>
      <w:divBdr>
        <w:top w:val="none" w:sz="0" w:space="0" w:color="auto"/>
        <w:left w:val="none" w:sz="0" w:space="0" w:color="auto"/>
        <w:bottom w:val="none" w:sz="0" w:space="0" w:color="auto"/>
        <w:right w:val="none" w:sz="0" w:space="0" w:color="auto"/>
      </w:divBdr>
    </w:div>
    <w:div w:id="1659655802">
      <w:bodyDiv w:val="1"/>
      <w:marLeft w:val="0"/>
      <w:marRight w:val="0"/>
      <w:marTop w:val="0"/>
      <w:marBottom w:val="0"/>
      <w:divBdr>
        <w:top w:val="none" w:sz="0" w:space="0" w:color="auto"/>
        <w:left w:val="none" w:sz="0" w:space="0" w:color="auto"/>
        <w:bottom w:val="none" w:sz="0" w:space="0" w:color="auto"/>
        <w:right w:val="none" w:sz="0" w:space="0" w:color="auto"/>
      </w:divBdr>
    </w:div>
    <w:div w:id="1701473614">
      <w:bodyDiv w:val="1"/>
      <w:marLeft w:val="0"/>
      <w:marRight w:val="0"/>
      <w:marTop w:val="0"/>
      <w:marBottom w:val="0"/>
      <w:divBdr>
        <w:top w:val="none" w:sz="0" w:space="0" w:color="auto"/>
        <w:left w:val="none" w:sz="0" w:space="0" w:color="auto"/>
        <w:bottom w:val="none" w:sz="0" w:space="0" w:color="auto"/>
        <w:right w:val="none" w:sz="0" w:space="0" w:color="auto"/>
      </w:divBdr>
    </w:div>
    <w:div w:id="1718814888">
      <w:bodyDiv w:val="1"/>
      <w:marLeft w:val="0"/>
      <w:marRight w:val="0"/>
      <w:marTop w:val="0"/>
      <w:marBottom w:val="0"/>
      <w:divBdr>
        <w:top w:val="none" w:sz="0" w:space="0" w:color="auto"/>
        <w:left w:val="none" w:sz="0" w:space="0" w:color="auto"/>
        <w:bottom w:val="none" w:sz="0" w:space="0" w:color="auto"/>
        <w:right w:val="none" w:sz="0" w:space="0" w:color="auto"/>
      </w:divBdr>
    </w:div>
    <w:div w:id="1769041113">
      <w:bodyDiv w:val="1"/>
      <w:marLeft w:val="0"/>
      <w:marRight w:val="0"/>
      <w:marTop w:val="0"/>
      <w:marBottom w:val="0"/>
      <w:divBdr>
        <w:top w:val="none" w:sz="0" w:space="0" w:color="auto"/>
        <w:left w:val="none" w:sz="0" w:space="0" w:color="auto"/>
        <w:bottom w:val="none" w:sz="0" w:space="0" w:color="auto"/>
        <w:right w:val="none" w:sz="0" w:space="0" w:color="auto"/>
      </w:divBdr>
    </w:div>
    <w:div w:id="1780173894">
      <w:bodyDiv w:val="1"/>
      <w:marLeft w:val="0"/>
      <w:marRight w:val="0"/>
      <w:marTop w:val="0"/>
      <w:marBottom w:val="0"/>
      <w:divBdr>
        <w:top w:val="none" w:sz="0" w:space="0" w:color="auto"/>
        <w:left w:val="none" w:sz="0" w:space="0" w:color="auto"/>
        <w:bottom w:val="none" w:sz="0" w:space="0" w:color="auto"/>
        <w:right w:val="none" w:sz="0" w:space="0" w:color="auto"/>
      </w:divBdr>
      <w:divsChild>
        <w:div w:id="566964340">
          <w:marLeft w:val="0"/>
          <w:marRight w:val="0"/>
          <w:marTop w:val="0"/>
          <w:marBottom w:val="0"/>
          <w:divBdr>
            <w:top w:val="none" w:sz="0" w:space="0" w:color="auto"/>
            <w:left w:val="none" w:sz="0" w:space="0" w:color="auto"/>
            <w:bottom w:val="none" w:sz="0" w:space="0" w:color="auto"/>
            <w:right w:val="none" w:sz="0" w:space="0" w:color="auto"/>
          </w:divBdr>
          <w:divsChild>
            <w:div w:id="583956015">
              <w:marLeft w:val="0"/>
              <w:marRight w:val="0"/>
              <w:marTop w:val="0"/>
              <w:marBottom w:val="0"/>
              <w:divBdr>
                <w:top w:val="none" w:sz="0" w:space="0" w:color="auto"/>
                <w:left w:val="none" w:sz="0" w:space="0" w:color="auto"/>
                <w:bottom w:val="none" w:sz="0" w:space="0" w:color="auto"/>
                <w:right w:val="none" w:sz="0" w:space="0" w:color="auto"/>
              </w:divBdr>
              <w:divsChild>
                <w:div w:id="1129325244">
                  <w:marLeft w:val="0"/>
                  <w:marRight w:val="0"/>
                  <w:marTop w:val="0"/>
                  <w:marBottom w:val="0"/>
                  <w:divBdr>
                    <w:top w:val="none" w:sz="0" w:space="0" w:color="auto"/>
                    <w:left w:val="none" w:sz="0" w:space="0" w:color="auto"/>
                    <w:bottom w:val="none" w:sz="0" w:space="0" w:color="auto"/>
                    <w:right w:val="none" w:sz="0" w:space="0" w:color="auto"/>
                  </w:divBdr>
                  <w:divsChild>
                    <w:div w:id="376321309">
                      <w:marLeft w:val="0"/>
                      <w:marRight w:val="0"/>
                      <w:marTop w:val="0"/>
                      <w:marBottom w:val="0"/>
                      <w:divBdr>
                        <w:top w:val="none" w:sz="0" w:space="0" w:color="auto"/>
                        <w:left w:val="none" w:sz="0" w:space="0" w:color="auto"/>
                        <w:bottom w:val="none" w:sz="0" w:space="0" w:color="auto"/>
                        <w:right w:val="none" w:sz="0" w:space="0" w:color="auto"/>
                      </w:divBdr>
                      <w:divsChild>
                        <w:div w:id="1036656913">
                          <w:marLeft w:val="0"/>
                          <w:marRight w:val="0"/>
                          <w:marTop w:val="0"/>
                          <w:marBottom w:val="0"/>
                          <w:divBdr>
                            <w:top w:val="none" w:sz="0" w:space="0" w:color="auto"/>
                            <w:left w:val="none" w:sz="0" w:space="0" w:color="auto"/>
                            <w:bottom w:val="none" w:sz="0" w:space="0" w:color="auto"/>
                            <w:right w:val="none" w:sz="0" w:space="0" w:color="auto"/>
                          </w:divBdr>
                          <w:divsChild>
                            <w:div w:id="88206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09140">
      <w:bodyDiv w:val="1"/>
      <w:marLeft w:val="0"/>
      <w:marRight w:val="0"/>
      <w:marTop w:val="0"/>
      <w:marBottom w:val="0"/>
      <w:divBdr>
        <w:top w:val="none" w:sz="0" w:space="0" w:color="auto"/>
        <w:left w:val="none" w:sz="0" w:space="0" w:color="auto"/>
        <w:bottom w:val="none" w:sz="0" w:space="0" w:color="auto"/>
        <w:right w:val="none" w:sz="0" w:space="0" w:color="auto"/>
      </w:divBdr>
    </w:div>
    <w:div w:id="1931310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06039-3037-4897-81FB-F9620135E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6115</Words>
  <Characters>34858</Characters>
  <Application>Microsoft Office Word</Application>
  <DocSecurity>0</DocSecurity>
  <PresentationFormat>15|.DOCX</PresentationFormat>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Miller</dc:creator>
  <cp:keywords/>
  <dc:description/>
  <cp:lastModifiedBy>Council Clerk</cp:lastModifiedBy>
  <cp:revision>4</cp:revision>
  <cp:lastPrinted>2024-04-04T18:57:00Z</cp:lastPrinted>
  <dcterms:created xsi:type="dcterms:W3CDTF">2025-01-26T20:01:00Z</dcterms:created>
  <dcterms:modified xsi:type="dcterms:W3CDTF">2025-01-30T13:45:00Z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2023-05-30T00:00:00Z</vt:filetime>
  </property>
  <property fmtid="{D5CDD505-2E9C-101B-9397-08002B2CF9AE}" pid="3" name="Creator">
    <vt:lpwstr>Adobe Acrobat Pro (32-bit) 23.1.20174</vt:lpwstr>
  </property>
  <property fmtid="{D5CDD505-2E9C-101B-9397-08002B2CF9AE}" pid="4" name="LastSaved">
    <vt:filetime>2023-06-13T00:00:00Z</vt:filetime>
  </property>
  <property fmtid="{D5CDD505-2E9C-101B-9397-08002B2CF9AE}" pid="5" name="Producer">
    <vt:lpwstr>Adobe Acrobat Pro (32-bit) 23.1.20174</vt:lpwstr>
  </property>
  <property fmtid="{D5CDD505-2E9C-101B-9397-08002B2CF9AE}" pid="6" name="GrammarlyDocumentId">
    <vt:lpwstr>4be57a6a44f49a5656c2813652a6eb9e5d6f010326e5ec8b4855097ce5999542</vt:lpwstr>
  </property>
</Properties>
</file>