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WHITE (1/2 inch) 3 ring binder with clear front cover pocket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WHITE (1 inch) 3 ring binder with clear front cover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 COLOR folders (reach out to teacher for needed colors)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pencil case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washable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markers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24 crayons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pencils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highlighters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 of colored dry erase markers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 of THIN dry erase markers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 small glue sticks OR 4 large glue sticks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 large boxes of Kleenex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rolls of paper towels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baby wipes (if your child is not potty trained - please send 2) 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sandwich size Ziploc baggies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quart size Ziploc baggies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gallon size Ziploc baggies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pair of over the head headphones to wear when using the computer (please get wireless if your child chews on the cord)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small colored index cards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containers of clorox/lysol wipes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container of hand sanitizer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Supplies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Hairbrush/Comb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Toothbrush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Toothpaste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Deodorant (3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grade and up)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your child is not consistent with potty training but wears underwear, please send in an additional set of underwear and pants.</w:t>
      </w:r>
    </w:p>
    <w:p w:rsidR="00000000" w:rsidDel="00000000" w:rsidP="00000000" w:rsidRDefault="00000000" w:rsidRPr="00000000" w14:paraId="0000001F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Elementary F.B.I. - S.E.L.E.C.T.</w:t>
    </w:r>
  </w:p>
  <w:p w:rsidR="00000000" w:rsidDel="00000000" w:rsidP="00000000" w:rsidRDefault="00000000" w:rsidRPr="00000000" w14:paraId="00000022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3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G+BpFQMzhhVo6YJ7+k8yVZR9w==">CgMxLjA4AHIhMXJ6WkRBLXY4ejlEaW5BUEQ1T0tSRm16eVVGV1hUTWZ0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