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WHITE (1 inch) 3 ring binder with clear front cover 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sturdy folders (no fasteners)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plastic school supply box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washable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markers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24 crayons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package of highlighters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 dry erase markers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 jumbo glue sticks (purple)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bottle of liquid glue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 large boxes of Kleenex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package of wet/baby wipes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sandwich size Ziploc baggies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quart size Ziploc baggies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 box of gallon size Ziploc baggies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containers of clorox/lysol wipes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paper towels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 hand sanitizers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wallet/purse (for community trips)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Grooming / Feeding Supplies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Personal Bathroom Items (diapers, deodorant, pull-ups, and wipes).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Depending on your child’s needs please send in feminine hygiene products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Please send in 2 full change of clothes including undergarments and socks.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Personal Lunch Items (favorite cup, spoon, individual dietary items, bibs, etc)</w:t>
      </w:r>
    </w:p>
    <w:p w:rsidR="00000000" w:rsidDel="00000000" w:rsidP="00000000" w:rsidRDefault="00000000" w:rsidRPr="00000000" w14:paraId="00000019">
      <w:pPr>
        <w:spacing w:after="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PLEASE LABEL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 GROOMING / FEEDING SUPPLIES AND CLOTHES WITH YOUR CHILD’S INITIALS OR FULL NAME and have them in a bag or pencil case to keep it all together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**We will send home notes throughout the year on an as needed basis when supplies need to be replenished**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S.T.A.R Plus</w:t>
    </w:r>
  </w:p>
  <w:p w:rsidR="00000000" w:rsidDel="00000000" w:rsidP="00000000" w:rsidRDefault="00000000" w:rsidRPr="00000000" w14:paraId="0000001D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Fonts w:ascii="Arial" w:cs="Arial" w:eastAsia="Arial" w:hAnsi="Arial"/>
        <w:b w:val="1"/>
        <w:sz w:val="32"/>
        <w:szCs w:val="32"/>
        <w:u w:val="single"/>
        <w:rtl w:val="0"/>
      </w:rPr>
      <w:t xml:space="preserve">School Supply List</w:t>
    </w:r>
  </w:p>
  <w:p w:rsidR="00000000" w:rsidDel="00000000" w:rsidP="00000000" w:rsidRDefault="00000000" w:rsidRPr="00000000" w14:paraId="0000001E">
    <w:pPr>
      <w:spacing w:after="0" w:lineRule="auto"/>
      <w:ind w:left="720" w:firstLine="0"/>
      <w:jc w:val="center"/>
      <w:rPr>
        <w:rFonts w:ascii="Arial" w:cs="Arial" w:eastAsia="Arial" w:hAnsi="Arial"/>
        <w:b w:val="1"/>
        <w:sz w:val="32"/>
        <w:szCs w:val="32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76E53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A74F02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165CC0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OQII+gK0IM2aMjlrnbeSCbgWPw==">CgMxLjA4AHIhMS1ZZ3lEUjlBWXl2VHNIVXNCeURycmYxdVR0NmxMeTNk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2022-05-18T17:15:00Z</dcterms:created>
  <dc:creator>PCSD-USER</dc:creator>
</cp:coreProperties>
</file>