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B8F" w:rsidRDefault="009B7B8F"/>
    <w:p w:rsidR="003D5125" w:rsidRDefault="003D5125" w:rsidP="003D512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NOTICE</w:t>
      </w:r>
    </w:p>
    <w:p w:rsidR="003D5125" w:rsidRDefault="003D5125" w:rsidP="003D5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TUESDAY – AUGUST 27, 2013 – 6:</w:t>
      </w:r>
      <w:r w:rsidR="00A2732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 P.M.</w:t>
      </w:r>
    </w:p>
    <w:p w:rsidR="003D5125" w:rsidRDefault="003D5125" w:rsidP="003D5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Knights of Columbus Hall</w:t>
      </w:r>
    </w:p>
    <w:p w:rsidR="003D5125" w:rsidRDefault="003D5125" w:rsidP="003D5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321 US Hwy 77 South, Hallettsville, Texas</w:t>
      </w:r>
    </w:p>
    <w:p w:rsidR="00A2732E" w:rsidRDefault="00A2732E" w:rsidP="003D5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5125" w:rsidRDefault="003D5125" w:rsidP="003D5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5125" w:rsidRDefault="003D5125" w:rsidP="003D51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125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NOTICE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The City of Edna has received an invitation to attend the 46</w:t>
      </w:r>
      <w:r w:rsidRPr="003D512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General Assembly Meeting of the Golden Crescent Regional Planning Commission to be held at the Knights of Columbus Hall in Hallettsville. City Council and Staff will be attending the 6:00 p.m. – 9:00 p.m. </w:t>
      </w:r>
    </w:p>
    <w:p w:rsidR="003D5125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125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This is not a City of Edna meeting; however, a quorum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and their spouses may be present at this social event. This notice is posted for information purposes only.</w:t>
      </w:r>
    </w:p>
    <w:p w:rsidR="003D5125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D5125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D5125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D5125" w:rsidRDefault="003D5125" w:rsidP="00A2732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CERTIFIED</w:t>
      </w:r>
    </w:p>
    <w:p w:rsidR="003D5125" w:rsidRDefault="003D5125" w:rsidP="00A27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notice was posted on Thursday, August 22, 2013 at 4:30 p.m. and will remain posted until after completion of the social.</w:t>
      </w:r>
    </w:p>
    <w:p w:rsidR="003D5125" w:rsidRDefault="003D5125" w:rsidP="003D51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5125" w:rsidRPr="003D5125" w:rsidRDefault="003D5125" w:rsidP="003D51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Becky Miska, City Secretary</w:t>
      </w:r>
    </w:p>
    <w:p w:rsidR="003D5125" w:rsidRPr="003D5125" w:rsidRDefault="003D5125" w:rsidP="003D512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D5125" w:rsidRPr="003D5125" w:rsidSect="009B7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D5125"/>
    <w:rsid w:val="003D5125"/>
    <w:rsid w:val="009B7B8F"/>
    <w:rsid w:val="00A27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B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1</cp:revision>
  <dcterms:created xsi:type="dcterms:W3CDTF">2013-08-22T21:27:00Z</dcterms:created>
  <dcterms:modified xsi:type="dcterms:W3CDTF">2013-08-22T21:39:00Z</dcterms:modified>
</cp:coreProperties>
</file>