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b w:val="1"/>
          <w:sz w:val="32"/>
          <w:szCs w:val="32"/>
        </w:rPr>
      </w:pPr>
      <w:r w:rsidDel="00000000" w:rsidR="00000000" w:rsidRPr="00000000">
        <w:rPr>
          <w:sz w:val="32"/>
          <w:szCs w:val="32"/>
        </w:rPr>
        <w:drawing>
          <wp:anchor allowOverlap="1" behindDoc="0" distB="0" distT="0" distL="114300" distR="114300" hidden="0" layoutInCell="1" locked="0" relativeHeight="0" simplePos="0">
            <wp:simplePos x="0" y="0"/>
            <wp:positionH relativeFrom="page">
              <wp:posOffset>751205</wp:posOffset>
            </wp:positionH>
            <wp:positionV relativeFrom="page">
              <wp:posOffset>216771</wp:posOffset>
            </wp:positionV>
            <wp:extent cx="1263112" cy="1263112"/>
            <wp:effectExtent b="0" l="0" r="0" t="0"/>
            <wp:wrapSquare wrapText="bothSides" distB="0" distT="0" distL="114300" distR="114300"/>
            <wp:docPr id="1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263112" cy="1263112"/>
                    </a:xfrm>
                    <a:prstGeom prst="rect"/>
                    <a:ln/>
                  </pic:spPr>
                </pic:pic>
              </a:graphicData>
            </a:graphic>
          </wp:anchor>
        </w:drawing>
      </w:r>
      <w:r w:rsidDel="00000000" w:rsidR="00000000" w:rsidRPr="00000000">
        <w:rPr>
          <w:b w:val="1"/>
          <w:sz w:val="32"/>
          <w:szCs w:val="32"/>
          <w:rtl w:val="0"/>
        </w:rPr>
        <w:t xml:space="preserve">City of Warner Robins</w:t>
      </w:r>
    </w:p>
    <w:p w:rsidR="00000000" w:rsidDel="00000000" w:rsidP="00000000" w:rsidRDefault="00000000" w:rsidRPr="00000000" w14:paraId="00000002">
      <w:pPr>
        <w:spacing w:after="0" w:line="240" w:lineRule="auto"/>
        <w:rPr>
          <w:b w:val="1"/>
          <w:sz w:val="32"/>
          <w:szCs w:val="32"/>
        </w:rPr>
      </w:pPr>
      <w:r w:rsidDel="00000000" w:rsidR="00000000" w:rsidRPr="00000000">
        <w:rPr>
          <w:b w:val="1"/>
          <w:sz w:val="32"/>
          <w:szCs w:val="32"/>
          <w:rtl w:val="0"/>
        </w:rPr>
        <w:t xml:space="preserve">Blight Task Force</w:t>
      </w:r>
    </w:p>
    <w:p w:rsidR="00000000" w:rsidDel="00000000" w:rsidP="00000000" w:rsidRDefault="00000000" w:rsidRPr="00000000" w14:paraId="00000003">
      <w:pPr>
        <w:spacing w:after="0" w:line="240" w:lineRule="auto"/>
        <w:rPr>
          <w:b w:val="1"/>
          <w:sz w:val="32"/>
          <w:szCs w:val="32"/>
        </w:rPr>
      </w:pPr>
      <w:r w:rsidDel="00000000" w:rsidR="00000000" w:rsidRPr="00000000">
        <w:rPr>
          <w:b w:val="1"/>
          <w:sz w:val="32"/>
          <w:szCs w:val="32"/>
          <w:rtl w:val="0"/>
        </w:rPr>
        <w:t xml:space="preserve">Minutes</w:t>
      </w:r>
    </w:p>
    <w:p w:rsidR="00000000" w:rsidDel="00000000" w:rsidP="00000000" w:rsidRDefault="00000000" w:rsidRPr="00000000" w14:paraId="00000004">
      <w:pPr>
        <w:spacing w:after="0" w:line="240" w:lineRule="auto"/>
        <w:rPr>
          <w:b w:val="1"/>
          <w:sz w:val="32"/>
          <w:szCs w:val="32"/>
        </w:rPr>
      </w:pPr>
      <w:r w:rsidDel="00000000" w:rsidR="00000000" w:rsidRPr="00000000">
        <w:rPr>
          <w:rtl w:val="0"/>
        </w:rPr>
      </w:r>
    </w:p>
    <w:p w:rsidR="00000000" w:rsidDel="00000000" w:rsidP="00000000" w:rsidRDefault="00000000" w:rsidRPr="00000000" w14:paraId="00000005">
      <w:pPr>
        <w:spacing w:after="0" w:line="240" w:lineRule="auto"/>
        <w:rPr>
          <w:b w:val="1"/>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12701</wp:posOffset>
                </wp:positionH>
                <wp:positionV relativeFrom="paragraph">
                  <wp:posOffset>101600</wp:posOffset>
                </wp:positionV>
                <wp:extent cx="0" cy="19050"/>
                <wp:effectExtent b="0" l="0" r="0" t="0"/>
                <wp:wrapNone/>
                <wp:docPr id="9" name=""/>
                <a:graphic>
                  <a:graphicData uri="http://schemas.microsoft.com/office/word/2010/wordprocessingShape">
                    <wps:wsp>
                      <wps:cNvCnPr/>
                      <wps:spPr>
                        <a:xfrm>
                          <a:off x="2364675" y="3780000"/>
                          <a:ext cx="5962650" cy="0"/>
                        </a:xfrm>
                        <a:prstGeom prst="straightConnector1">
                          <a:avLst/>
                        </a:prstGeom>
                        <a:noFill/>
                        <a:ln cap="flat" cmpd="sng" w="1905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101600</wp:posOffset>
                </wp:positionV>
                <wp:extent cx="0" cy="19050"/>
                <wp:effectExtent b="0" l="0" r="0" t="0"/>
                <wp:wrapNone/>
                <wp:docPr id="9"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006">
      <w:pPr>
        <w:spacing w:after="0" w:line="240" w:lineRule="auto"/>
        <w:rPr>
          <w:b w:val="1"/>
        </w:rPr>
      </w:pPr>
      <w:r w:rsidDel="00000000" w:rsidR="00000000" w:rsidRPr="00000000">
        <w:rPr>
          <w:b w:val="1"/>
          <w:rtl w:val="0"/>
        </w:rPr>
        <w:t xml:space="preserve">Wednesday, January 8, 2025</w:t>
        <w:tab/>
      </w:r>
    </w:p>
    <w:p w:rsidR="00000000" w:rsidDel="00000000" w:rsidP="00000000" w:rsidRDefault="00000000" w:rsidRPr="00000000" w14:paraId="00000007">
      <w:pPr>
        <w:spacing w:after="0" w:line="240" w:lineRule="auto"/>
        <w:rPr>
          <w:b w:val="1"/>
        </w:rPr>
      </w:pPr>
      <w:r w:rsidDel="00000000" w:rsidR="00000000" w:rsidRPr="00000000">
        <w:rPr>
          <w:b w:val="1"/>
          <w:rtl w:val="0"/>
        </w:rPr>
        <w:tab/>
        <w:tab/>
        <w:tab/>
        <w:tab/>
        <w:tab/>
        <w:tab/>
        <w:t xml:space="preserve">           </w:t>
        <w:tab/>
      </w:r>
    </w:p>
    <w:p w:rsidR="00000000" w:rsidDel="00000000" w:rsidP="00000000" w:rsidRDefault="00000000" w:rsidRPr="00000000" w14:paraId="00000008">
      <w:pPr>
        <w:spacing w:after="0" w:line="240" w:lineRule="auto"/>
        <w:rPr>
          <w:b w:val="1"/>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12701</wp:posOffset>
                </wp:positionH>
                <wp:positionV relativeFrom="paragraph">
                  <wp:posOffset>25400</wp:posOffset>
                </wp:positionV>
                <wp:extent cx="0" cy="19050"/>
                <wp:effectExtent b="0" l="0" r="0" t="0"/>
                <wp:wrapNone/>
                <wp:docPr id="8" name=""/>
                <a:graphic>
                  <a:graphicData uri="http://schemas.microsoft.com/office/word/2010/wordprocessingShape">
                    <wps:wsp>
                      <wps:cNvCnPr/>
                      <wps:spPr>
                        <a:xfrm>
                          <a:off x="2364675" y="3780000"/>
                          <a:ext cx="5962650" cy="0"/>
                        </a:xfrm>
                        <a:prstGeom prst="straightConnector1">
                          <a:avLst/>
                        </a:prstGeom>
                        <a:noFill/>
                        <a:ln cap="flat" cmpd="sng" w="1905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25400</wp:posOffset>
                </wp:positionV>
                <wp:extent cx="0" cy="19050"/>
                <wp:effectExtent b="0" l="0" r="0" t="0"/>
                <wp:wrapNone/>
                <wp:docPr id="8"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009">
      <w:pPr>
        <w:spacing w:after="0" w:line="240" w:lineRule="auto"/>
        <w:rPr>
          <w:b w:val="1"/>
          <w:sz w:val="24"/>
          <w:szCs w:val="24"/>
        </w:rPr>
      </w:pPr>
      <w:r w:rsidDel="00000000" w:rsidR="00000000" w:rsidRPr="00000000">
        <w:rPr>
          <w:rtl w:val="0"/>
        </w:rPr>
      </w:r>
    </w:p>
    <w:p w:rsidR="00000000" w:rsidDel="00000000" w:rsidP="00000000" w:rsidRDefault="00000000" w:rsidRPr="00000000" w14:paraId="0000000A">
      <w:pPr>
        <w:spacing w:after="0" w:line="240" w:lineRule="auto"/>
        <w:rPr/>
      </w:pPr>
      <w:r w:rsidDel="00000000" w:rsidR="00000000" w:rsidRPr="00000000">
        <w:rPr>
          <w:b w:val="1"/>
          <w:rtl w:val="0"/>
        </w:rPr>
        <w:t xml:space="preserve">Presiding:</w:t>
      </w:r>
      <w:r w:rsidDel="00000000" w:rsidR="00000000" w:rsidRPr="00000000">
        <w:rPr>
          <w:rtl w:val="0"/>
        </w:rPr>
        <w:t xml:space="preserve"> Vice Chair Mike Hatcher</w:t>
      </w:r>
    </w:p>
    <w:p w:rsidR="00000000" w:rsidDel="00000000" w:rsidP="00000000" w:rsidRDefault="00000000" w:rsidRPr="00000000" w14:paraId="0000000B">
      <w:pPr>
        <w:spacing w:after="0" w:line="240" w:lineRule="auto"/>
        <w:rPr/>
      </w:pPr>
      <w:r w:rsidDel="00000000" w:rsidR="00000000" w:rsidRPr="00000000">
        <w:rPr>
          <w:rtl w:val="0"/>
        </w:rPr>
      </w:r>
    </w:p>
    <w:p w:rsidR="00000000" w:rsidDel="00000000" w:rsidP="00000000" w:rsidRDefault="00000000" w:rsidRPr="00000000" w14:paraId="0000000C">
      <w:pPr>
        <w:spacing w:after="0" w:line="240" w:lineRule="auto"/>
        <w:rPr/>
        <w:sectPr>
          <w:headerReference r:id="rId10" w:type="default"/>
          <w:footerReference r:id="rId11" w:type="default"/>
          <w:footerReference r:id="rId12" w:type="first"/>
          <w:pgSz w:h="15840" w:w="12240" w:orient="portrait"/>
          <w:pgMar w:bottom="720" w:top="720" w:left="1080" w:right="1080" w:header="360" w:footer="360"/>
          <w:pgNumType w:start="1"/>
          <w:titlePg w:val="1"/>
        </w:sectPr>
      </w:pPr>
      <w:r w:rsidDel="00000000" w:rsidR="00000000" w:rsidRPr="00000000">
        <w:rPr>
          <w:b w:val="1"/>
          <w:rtl w:val="0"/>
        </w:rPr>
        <w:t xml:space="preserve">City Officials Present:  </w:t>
      </w:r>
      <w:r w:rsidDel="00000000" w:rsidR="00000000" w:rsidRPr="00000000">
        <w:rPr>
          <w:rtl w:val="0"/>
        </w:rPr>
      </w:r>
    </w:p>
    <w:p w:rsidR="00000000" w:rsidDel="00000000" w:rsidP="00000000" w:rsidRDefault="00000000" w:rsidRPr="00000000" w14:paraId="0000000D">
      <w:pPr>
        <w:spacing w:after="0" w:line="240" w:lineRule="auto"/>
        <w:ind w:firstLine="720"/>
        <w:rPr/>
      </w:pPr>
      <w:r w:rsidDel="00000000" w:rsidR="00000000" w:rsidRPr="00000000">
        <w:rPr>
          <w:rtl w:val="0"/>
        </w:rPr>
      </w:r>
    </w:p>
    <w:p w:rsidR="00000000" w:rsidDel="00000000" w:rsidP="00000000" w:rsidRDefault="00000000" w:rsidRPr="00000000" w14:paraId="0000000E">
      <w:pPr>
        <w:spacing w:after="0" w:line="240" w:lineRule="auto"/>
        <w:ind w:firstLine="720"/>
        <w:rPr/>
      </w:pPr>
      <w:r w:rsidDel="00000000" w:rsidR="00000000" w:rsidRPr="00000000">
        <w:rPr>
          <w:rtl w:val="0"/>
        </w:rPr>
        <w:t xml:space="preserve">Mike Hatcher</w:t>
      </w:r>
    </w:p>
    <w:p w:rsidR="00000000" w:rsidDel="00000000" w:rsidP="00000000" w:rsidRDefault="00000000" w:rsidRPr="00000000" w14:paraId="0000000F">
      <w:pPr>
        <w:spacing w:after="0" w:line="240" w:lineRule="auto"/>
        <w:ind w:firstLine="720"/>
        <w:rPr/>
      </w:pPr>
      <w:r w:rsidDel="00000000" w:rsidR="00000000" w:rsidRPr="00000000">
        <w:rPr>
          <w:rtl w:val="0"/>
        </w:rPr>
        <w:t xml:space="preserve">Drew Beall</w:t>
      </w:r>
    </w:p>
    <w:p w:rsidR="00000000" w:rsidDel="00000000" w:rsidP="00000000" w:rsidRDefault="00000000" w:rsidRPr="00000000" w14:paraId="00000010">
      <w:pPr>
        <w:spacing w:after="0" w:line="240" w:lineRule="auto"/>
        <w:rPr/>
      </w:pPr>
      <w:r w:rsidDel="00000000" w:rsidR="00000000" w:rsidRPr="00000000">
        <w:rPr>
          <w:rtl w:val="0"/>
        </w:rPr>
        <w:t xml:space="preserve">Ruthie Lowe</w:t>
      </w:r>
    </w:p>
    <w:p w:rsidR="00000000" w:rsidDel="00000000" w:rsidP="00000000" w:rsidRDefault="00000000" w:rsidRPr="00000000" w14:paraId="00000011">
      <w:pPr>
        <w:spacing w:after="0" w:line="240" w:lineRule="auto"/>
        <w:rPr/>
      </w:pPr>
      <w:r w:rsidDel="00000000" w:rsidR="00000000" w:rsidRPr="00000000">
        <w:rPr>
          <w:rtl w:val="0"/>
        </w:rPr>
        <w:t xml:space="preserve">Jim Flaviani</w:t>
      </w:r>
    </w:p>
    <w:p w:rsidR="00000000" w:rsidDel="00000000" w:rsidP="00000000" w:rsidRDefault="00000000" w:rsidRPr="00000000" w14:paraId="00000012">
      <w:pPr>
        <w:spacing w:after="0" w:line="240" w:lineRule="auto"/>
        <w:rPr/>
      </w:pPr>
      <w:r w:rsidDel="00000000" w:rsidR="00000000" w:rsidRPr="00000000">
        <w:rPr>
          <w:rtl w:val="0"/>
        </w:rPr>
        <w:t xml:space="preserve">Tracy Flaviani</w:t>
      </w:r>
    </w:p>
    <w:p w:rsidR="00000000" w:rsidDel="00000000" w:rsidP="00000000" w:rsidRDefault="00000000" w:rsidRPr="00000000" w14:paraId="00000013">
      <w:pPr>
        <w:spacing w:after="0" w:line="240" w:lineRule="auto"/>
        <w:rPr/>
      </w:pPr>
      <w:r w:rsidDel="00000000" w:rsidR="00000000" w:rsidRPr="00000000">
        <w:rPr>
          <w:rtl w:val="0"/>
        </w:rPr>
        <w:t xml:space="preserve">William Jackson</w:t>
      </w:r>
    </w:p>
    <w:p w:rsidR="00000000" w:rsidDel="00000000" w:rsidP="00000000" w:rsidRDefault="00000000" w:rsidRPr="00000000" w14:paraId="00000014">
      <w:pPr>
        <w:spacing w:after="0" w:line="240" w:lineRule="auto"/>
        <w:rPr/>
      </w:pPr>
      <w:r w:rsidDel="00000000" w:rsidR="00000000" w:rsidRPr="00000000">
        <w:rPr>
          <w:rtl w:val="0"/>
        </w:rPr>
        <w:t xml:space="preserve">Karen Rodriguez-Allen</w:t>
      </w:r>
    </w:p>
    <w:p w:rsidR="00000000" w:rsidDel="00000000" w:rsidP="00000000" w:rsidRDefault="00000000" w:rsidRPr="00000000" w14:paraId="00000015">
      <w:pPr>
        <w:spacing w:after="0" w:line="240" w:lineRule="auto"/>
        <w:rPr/>
      </w:pPr>
      <w:r w:rsidDel="00000000" w:rsidR="00000000" w:rsidRPr="00000000">
        <w:rPr>
          <w:rtl w:val="0"/>
        </w:rPr>
        <w:t xml:space="preserve">Louise McBride</w:t>
      </w:r>
    </w:p>
    <w:p w:rsidR="00000000" w:rsidDel="00000000" w:rsidP="00000000" w:rsidRDefault="00000000" w:rsidRPr="00000000" w14:paraId="00000016">
      <w:pPr>
        <w:spacing w:after="0" w:line="240" w:lineRule="auto"/>
        <w:ind w:left="720" w:firstLine="0"/>
        <w:rPr>
          <w:highlight w:val="yellow"/>
        </w:rPr>
        <w:sectPr>
          <w:type w:val="continuous"/>
          <w:pgSz w:h="15840" w:w="12240" w:orient="portrait"/>
          <w:pgMar w:bottom="720" w:top="1080" w:left="1080" w:right="1080" w:header="360" w:footer="720"/>
          <w:cols w:equalWidth="0" w:num="2">
            <w:col w:space="720" w:w="4680"/>
            <w:col w:space="0" w:w="4680"/>
          </w:cols>
          <w:titlePg w:val="1"/>
        </w:sectPr>
      </w:pPr>
      <w:r w:rsidDel="00000000" w:rsidR="00000000" w:rsidRPr="00000000">
        <w:rPr>
          <w:rtl w:val="0"/>
        </w:rPr>
      </w:r>
    </w:p>
    <w:p w:rsidR="00000000" w:rsidDel="00000000" w:rsidP="00000000" w:rsidRDefault="00000000" w:rsidRPr="00000000" w14:paraId="00000017">
      <w:pPr>
        <w:spacing w:after="0" w:line="240" w:lineRule="auto"/>
        <w:rPr>
          <w:b w:val="1"/>
        </w:rPr>
      </w:pPr>
      <w:r w:rsidDel="00000000" w:rsidR="00000000" w:rsidRPr="00000000">
        <w:rPr>
          <w:rtl w:val="0"/>
        </w:rPr>
      </w:r>
    </w:p>
    <w:p w:rsidR="00000000" w:rsidDel="00000000" w:rsidP="00000000" w:rsidRDefault="00000000" w:rsidRPr="00000000" w14:paraId="00000018">
      <w:pPr>
        <w:spacing w:after="0" w:line="240" w:lineRule="auto"/>
        <w:rPr>
          <w:b w:val="1"/>
        </w:rPr>
      </w:pPr>
      <w:r w:rsidDel="00000000" w:rsidR="00000000" w:rsidRPr="00000000">
        <w:rPr>
          <w:b w:val="1"/>
          <w:rtl w:val="0"/>
        </w:rPr>
        <w:t xml:space="preserve">City Officials Absent: </w:t>
      </w:r>
    </w:p>
    <w:p w:rsidR="00000000" w:rsidDel="00000000" w:rsidP="00000000" w:rsidRDefault="00000000" w:rsidRPr="00000000" w14:paraId="00000019">
      <w:pPr>
        <w:spacing w:after="0" w:line="240" w:lineRule="auto"/>
        <w:rPr/>
      </w:pPr>
      <w:r w:rsidDel="00000000" w:rsidR="00000000" w:rsidRPr="00000000">
        <w:rPr>
          <w:rtl w:val="0"/>
        </w:rPr>
      </w:r>
    </w:p>
    <w:p w:rsidR="00000000" w:rsidDel="00000000" w:rsidP="00000000" w:rsidRDefault="00000000" w:rsidRPr="00000000" w14:paraId="0000001A">
      <w:pPr>
        <w:spacing w:after="0" w:line="240" w:lineRule="auto"/>
        <w:rPr/>
      </w:pPr>
      <w:r w:rsidDel="00000000" w:rsidR="00000000" w:rsidRPr="00000000">
        <w:rPr>
          <w:rtl w:val="0"/>
        </w:rPr>
        <w:t xml:space="preserve">Gloria Johnson</w:t>
      </w:r>
    </w:p>
    <w:p w:rsidR="00000000" w:rsidDel="00000000" w:rsidP="00000000" w:rsidRDefault="00000000" w:rsidRPr="00000000" w14:paraId="0000001B">
      <w:pPr>
        <w:spacing w:after="0" w:line="240" w:lineRule="auto"/>
        <w:rPr/>
      </w:pPr>
      <w:r w:rsidDel="00000000" w:rsidR="00000000" w:rsidRPr="00000000">
        <w:rPr>
          <w:rtl w:val="0"/>
        </w:rPr>
        <w:t xml:space="preserve">Fred Wilson</w:t>
      </w:r>
    </w:p>
    <w:p w:rsidR="00000000" w:rsidDel="00000000" w:rsidP="00000000" w:rsidRDefault="00000000" w:rsidRPr="00000000" w14:paraId="0000001C">
      <w:pPr>
        <w:spacing w:after="0" w:line="240" w:lineRule="auto"/>
        <w:rPr/>
      </w:pPr>
      <w:r w:rsidDel="00000000" w:rsidR="00000000" w:rsidRPr="00000000">
        <w:rPr>
          <w:rtl w:val="0"/>
        </w:rPr>
      </w:r>
    </w:p>
    <w:p w:rsidR="00000000" w:rsidDel="00000000" w:rsidP="00000000" w:rsidRDefault="00000000" w:rsidRPr="00000000" w14:paraId="0000001D">
      <w:pPr>
        <w:spacing w:after="0" w:line="240" w:lineRule="auto"/>
        <w:rPr>
          <w:b w:val="1"/>
        </w:rPr>
      </w:pPr>
      <w:r w:rsidDel="00000000" w:rsidR="00000000" w:rsidRPr="00000000">
        <w:rPr>
          <w:b w:val="1"/>
          <w:rtl w:val="0"/>
        </w:rPr>
        <w:t xml:space="preserve">Regular Meeting of Blight Task Force</w:t>
      </w:r>
    </w:p>
    <w:p w:rsidR="00000000" w:rsidDel="00000000" w:rsidP="00000000" w:rsidRDefault="00000000" w:rsidRPr="00000000" w14:paraId="0000001E">
      <w:pPr>
        <w:spacing w:after="0" w:line="240" w:lineRule="auto"/>
        <w:rPr>
          <w:sz w:val="24"/>
          <w:szCs w:val="24"/>
        </w:rPr>
      </w:pPr>
      <w:r w:rsidDel="00000000" w:rsidR="00000000" w:rsidRPr="00000000">
        <w:rPr>
          <w:rtl w:val="0"/>
        </w:rPr>
      </w:r>
    </w:p>
    <w:p w:rsidR="00000000" w:rsidDel="00000000" w:rsidP="00000000" w:rsidRDefault="00000000" w:rsidRPr="00000000" w14:paraId="0000001F">
      <w:pPr>
        <w:spacing w:after="0" w:line="240" w:lineRule="auto"/>
        <w:rPr/>
      </w:pPr>
      <w:r w:rsidDel="00000000" w:rsidR="00000000" w:rsidRPr="00000000">
        <w:rPr>
          <w:b w:val="1"/>
          <w:rtl w:val="0"/>
        </w:rPr>
        <w:t xml:space="preserve">Call to Order: </w:t>
      </w:r>
      <w:r w:rsidDel="00000000" w:rsidR="00000000" w:rsidRPr="00000000">
        <w:rPr>
          <w:rtl w:val="0"/>
        </w:rPr>
        <w:t xml:space="preserve"> 5:00 p.m.</w:t>
      </w:r>
    </w:p>
    <w:p w:rsidR="00000000" w:rsidDel="00000000" w:rsidP="00000000" w:rsidRDefault="00000000" w:rsidRPr="00000000" w14:paraId="00000020">
      <w:pPr>
        <w:spacing w:after="0" w:line="240" w:lineRule="auto"/>
        <w:rPr/>
      </w:pPr>
      <w:r w:rsidDel="00000000" w:rsidR="00000000" w:rsidRPr="00000000">
        <w:rPr>
          <w:rtl w:val="0"/>
        </w:rPr>
      </w:r>
    </w:p>
    <w:p w:rsidR="00000000" w:rsidDel="00000000" w:rsidP="00000000" w:rsidRDefault="00000000" w:rsidRPr="00000000" w14:paraId="00000021">
      <w:pPr>
        <w:spacing w:after="0" w:line="240" w:lineRule="auto"/>
        <w:rPr/>
      </w:pPr>
      <w:r w:rsidDel="00000000" w:rsidR="00000000" w:rsidRPr="00000000">
        <w:rPr>
          <w:rtl w:val="0"/>
        </w:rPr>
        <w:t xml:space="preserve">Prayer - Ruthie</w:t>
      </w:r>
    </w:p>
    <w:p w:rsidR="00000000" w:rsidDel="00000000" w:rsidP="00000000" w:rsidRDefault="00000000" w:rsidRPr="00000000" w14:paraId="00000022">
      <w:pPr>
        <w:spacing w:after="0" w:line="240" w:lineRule="auto"/>
        <w:rPr>
          <w:sz w:val="24"/>
          <w:szCs w:val="24"/>
        </w:rPr>
      </w:pPr>
      <w:r w:rsidDel="00000000" w:rsidR="00000000" w:rsidRPr="00000000">
        <w:rPr>
          <w:rtl w:val="0"/>
        </w:rPr>
      </w:r>
    </w:p>
    <w:p w:rsidR="00000000" w:rsidDel="00000000" w:rsidP="00000000" w:rsidRDefault="00000000" w:rsidRPr="00000000" w14:paraId="00000023">
      <w:pPr>
        <w:spacing w:after="0" w:line="240" w:lineRule="auto"/>
        <w:rPr/>
      </w:pPr>
      <w:r w:rsidDel="00000000" w:rsidR="00000000" w:rsidRPr="00000000">
        <w:rPr>
          <w:b w:val="1"/>
          <w:rtl w:val="0"/>
        </w:rPr>
        <w:t xml:space="preserve">Adoption of the Agenda:</w:t>
      </w:r>
      <w:r w:rsidDel="00000000" w:rsidR="00000000" w:rsidRPr="00000000">
        <w:rPr>
          <w:rtl w:val="0"/>
        </w:rPr>
        <w:t xml:space="preserve"> </w:t>
      </w:r>
    </w:p>
    <w:p w:rsidR="00000000" w:rsidDel="00000000" w:rsidP="00000000" w:rsidRDefault="00000000" w:rsidRPr="00000000" w14:paraId="00000024">
      <w:pPr>
        <w:spacing w:after="0" w:line="240" w:lineRule="auto"/>
        <w:rPr/>
      </w:pPr>
      <w:r w:rsidDel="00000000" w:rsidR="00000000" w:rsidRPr="00000000">
        <w:rPr>
          <w:rtl w:val="0"/>
        </w:rPr>
        <w:t xml:space="preserve">Motion Drew</w:t>
      </w:r>
    </w:p>
    <w:p w:rsidR="00000000" w:rsidDel="00000000" w:rsidP="00000000" w:rsidRDefault="00000000" w:rsidRPr="00000000" w14:paraId="00000025">
      <w:pPr>
        <w:spacing w:after="0" w:line="240" w:lineRule="auto"/>
        <w:rPr/>
      </w:pPr>
      <w:r w:rsidDel="00000000" w:rsidR="00000000" w:rsidRPr="00000000">
        <w:rPr>
          <w:rtl w:val="0"/>
        </w:rPr>
        <w:t xml:space="preserve">Mike second</w:t>
      </w:r>
    </w:p>
    <w:p w:rsidR="00000000" w:rsidDel="00000000" w:rsidP="00000000" w:rsidRDefault="00000000" w:rsidRPr="00000000" w14:paraId="00000026">
      <w:pPr>
        <w:spacing w:after="0" w:line="240" w:lineRule="auto"/>
        <w:rPr/>
      </w:pPr>
      <w:r w:rsidDel="00000000" w:rsidR="00000000" w:rsidRPr="00000000">
        <w:rPr>
          <w:rtl w:val="0"/>
        </w:rPr>
        <w:t xml:space="preserve">All in favor</w:t>
      </w:r>
    </w:p>
    <w:p w:rsidR="00000000" w:rsidDel="00000000" w:rsidP="00000000" w:rsidRDefault="00000000" w:rsidRPr="00000000" w14:paraId="00000027">
      <w:pPr>
        <w:spacing w:after="0" w:line="240" w:lineRule="auto"/>
        <w:rPr/>
      </w:pPr>
      <w:r w:rsidDel="00000000" w:rsidR="00000000" w:rsidRPr="00000000">
        <w:rPr>
          <w:rtl w:val="0"/>
        </w:rPr>
      </w:r>
    </w:p>
    <w:p w:rsidR="00000000" w:rsidDel="00000000" w:rsidP="00000000" w:rsidRDefault="00000000" w:rsidRPr="00000000" w14:paraId="00000028">
      <w:pPr>
        <w:spacing w:after="0" w:line="240" w:lineRule="auto"/>
        <w:rPr/>
      </w:pPr>
      <w:r w:rsidDel="00000000" w:rsidR="00000000" w:rsidRPr="00000000">
        <w:rPr>
          <w:rtl w:val="0"/>
        </w:rPr>
        <w:t xml:space="preserve">Old business:</w:t>
      </w:r>
    </w:p>
    <w:p w:rsidR="00000000" w:rsidDel="00000000" w:rsidP="00000000" w:rsidRDefault="00000000" w:rsidRPr="00000000" w14:paraId="00000029">
      <w:pPr>
        <w:spacing w:after="0" w:line="240" w:lineRule="auto"/>
        <w:rPr>
          <w:b w:val="1"/>
          <w:sz w:val="24"/>
          <w:szCs w:val="24"/>
        </w:rPr>
      </w:pPr>
      <w:r w:rsidDel="00000000" w:rsidR="00000000" w:rsidRPr="00000000">
        <w:rPr>
          <w:rtl w:val="0"/>
        </w:rPr>
        <w:t xml:space="preserve">Potential solutions to streamline code enforcement brought up by Tracy. Mike is going to get with Mr. Wood. Mr. Wood is going to provide a list of open code enforcement cases. Jim is going to get with Mr. Wood on the criteria for the list.</w:t>
      </w:r>
      <w:r w:rsidDel="00000000" w:rsidR="00000000" w:rsidRPr="00000000">
        <w:rPr>
          <w:rtl w:val="0"/>
        </w:rPr>
      </w:r>
    </w:p>
    <w:p w:rsidR="00000000" w:rsidDel="00000000" w:rsidP="00000000" w:rsidRDefault="00000000" w:rsidRPr="00000000" w14:paraId="0000002A">
      <w:pPr>
        <w:spacing w:after="0" w:before="240" w:line="360" w:lineRule="auto"/>
        <w:rPr>
          <w:b w:val="1"/>
        </w:rPr>
      </w:pPr>
      <w:r w:rsidDel="00000000" w:rsidR="00000000" w:rsidRPr="00000000">
        <w:rPr>
          <w:b w:val="1"/>
          <w:sz w:val="24"/>
          <w:szCs w:val="24"/>
          <w:rtl w:val="0"/>
        </w:rPr>
        <w:t xml:space="preserve">Action Items:</w:t>
      </w:r>
      <w:r w:rsidDel="00000000" w:rsidR="00000000" w:rsidRPr="00000000">
        <w:rPr>
          <w:rtl w:val="0"/>
        </w:rPr>
      </w:r>
    </w:p>
    <w:tbl>
      <w:tblPr>
        <w:tblStyle w:val="Table1"/>
        <w:tblpPr w:leftFromText="180" w:rightFromText="180" w:topFromText="0" w:bottomFromText="0" w:vertAnchor="text" w:horzAnchor="text" w:tblpX="0" w:tblpY="161"/>
        <w:tblW w:w="100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61"/>
        <w:gridCol w:w="8409"/>
        <w:tblGridChange w:id="0">
          <w:tblGrid>
            <w:gridCol w:w="1661"/>
            <w:gridCol w:w="8409"/>
          </w:tblGrid>
        </w:tblGridChange>
      </w:tblGrid>
      <w:tr>
        <w:trPr>
          <w:cantSplit w:val="0"/>
          <w:trHeight w:val="937" w:hRule="atLeast"/>
          <w:tblHeader w:val="0"/>
        </w:trPr>
        <w:tc>
          <w:tcPr>
            <w:shd w:fill="1f497d" w:val="clear"/>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2"/>
                <w:szCs w:val="22"/>
                <w:u w:val="none"/>
                <w:shd w:fill="auto" w:val="clear"/>
                <w:vertAlign w:val="baseline"/>
                <w:rtl w:val="0"/>
              </w:rPr>
              <w:t xml:space="preserve">Action Item 1</w:t>
            </w:r>
          </w:p>
        </w:tc>
        <w:tc>
          <w:tcPr>
            <w:shd w:fill="1f497d" w:val="clear"/>
            <w:vAlign w:val="cente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b w:val="1"/>
                <w:color w:val="ffffff"/>
                <w:rtl w:val="0"/>
              </w:rPr>
              <w:t xml:space="preserve">Discuss city putting out trash cans in public areas</w:t>
            </w:r>
            <w:r w:rsidDel="00000000" w:rsidR="00000000" w:rsidRPr="00000000">
              <w:rPr>
                <w:rtl w:val="0"/>
              </w:rPr>
            </w:r>
          </w:p>
        </w:tc>
      </w:tr>
      <w:tr>
        <w:trPr>
          <w:cantSplit w:val="0"/>
          <w:trHeight w:val="620" w:hRule="atLeast"/>
          <w:tblHeader w:val="0"/>
        </w:trPr>
        <w:tc>
          <w:tcPr>
            <w:gridSpan w:val="2"/>
            <w:vAlign w:val="center"/>
          </w:tcPr>
          <w:p w:rsidR="00000000" w:rsidDel="00000000" w:rsidP="00000000" w:rsidRDefault="00000000" w:rsidRPr="00000000" w14:paraId="0000002D">
            <w:pPr>
              <w:spacing w:after="160" w:line="480" w:lineRule="auto"/>
              <w:rPr/>
            </w:pPr>
            <w:r w:rsidDel="00000000" w:rsidR="00000000" w:rsidRPr="00000000">
              <w:rPr>
                <w:rtl w:val="0"/>
              </w:rPr>
              <w:t xml:space="preserve">Karen and Mike discussed Story Rd drop off location. Where do trash cans need to be put? What about dumpsters? Mentioned the issue of private vs public property. Mike talked about how previous efforts to put a dumpster in Fountain Park were unsuccessful. Discussed how it could have been a lack of advertising. Mr. Wood discussed issues with out of town owners. Mike mentioned coordinating with Keep Warner Robins Beautiful (Ms. Bowen) regarding Jim’s motion. Jim is going to reach out to her (478-302-5518). Jim mentioned possibly partnering with Happy Hour. Mr. Wood mentions the need for a grapple truck, but there needs to be a fee system to charge property owners. Drew mentioned the possibility of proposing a fine system to pay for the grapple truck service. There was a discussion of the GFL contract and how it is written in terms of expiration dates, option dates, etc.</w:t>
            </w:r>
          </w:p>
        </w:tc>
      </w:tr>
      <w:tr>
        <w:trPr>
          <w:cantSplit w:val="0"/>
          <w:trHeight w:val="640" w:hRule="atLeast"/>
          <w:tblHeader w:val="0"/>
        </w:trPr>
        <w:tc>
          <w:tcPr>
            <w:shd w:fill="d9d9d9" w:val="clea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Motion:</w:t>
            </w:r>
          </w:p>
        </w:tc>
        <w:tc>
          <w:tcPr>
            <w:shd w:fill="d9d9d9" w:val="clear"/>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Jim motioned to make formal suggestion to mayor to locate dumpsters on city property</w:t>
            </w:r>
            <w:r w:rsidDel="00000000" w:rsidR="00000000" w:rsidRPr="00000000">
              <w:rPr>
                <w:rtl w:val="0"/>
              </w:rPr>
            </w:r>
          </w:p>
        </w:tc>
      </w:tr>
      <w:tr>
        <w:trPr>
          <w:cantSplit w:val="0"/>
          <w:trHeight w:val="532" w:hRule="atLeast"/>
          <w:tblHeader w:val="0"/>
        </w:trPr>
        <w:tc>
          <w:tcPr>
            <w:tcBorders>
              <w:bottom w:color="000000" w:space="0" w:sz="4" w:val="single"/>
            </w:tcBorders>
            <w:shd w:fill="d9d9d9" w:val="clear"/>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Second:</w:t>
            </w:r>
          </w:p>
        </w:tc>
        <w:tc>
          <w:tcPr>
            <w:tcBorders>
              <w:bottom w:color="000000" w:space="0" w:sz="4" w:val="single"/>
            </w:tcBorders>
            <w:shd w:fill="d9d9d9" w:val="cle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Karen seconded motion</w:t>
            </w:r>
            <w:r w:rsidDel="00000000" w:rsidR="00000000" w:rsidRPr="00000000">
              <w:rPr>
                <w:rtl w:val="0"/>
              </w:rPr>
            </w:r>
          </w:p>
        </w:tc>
      </w:tr>
      <w:tr>
        <w:trPr>
          <w:cantSplit w:val="0"/>
          <w:trHeight w:val="622" w:hRule="atLeast"/>
          <w:tblHeader w:val="0"/>
        </w:trPr>
        <w:tc>
          <w:tcPr>
            <w:tcBorders>
              <w:bottom w:color="000000" w:space="0" w:sz="4" w:val="single"/>
            </w:tcBorders>
            <w:shd w:fill="d9d9d9" w:val="clea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Outcome:</w:t>
            </w:r>
          </w:p>
        </w:tc>
        <w:tc>
          <w:tcPr>
            <w:tcBorders>
              <w:bottom w:color="000000" w:space="0" w:sz="4" w:val="single"/>
            </w:tcBorders>
            <w:shd w:fill="d9d9d9" w:val="clear"/>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Tabled</w:t>
            </w:r>
            <w:r w:rsidDel="00000000" w:rsidR="00000000" w:rsidRPr="00000000">
              <w:rPr>
                <w:rtl w:val="0"/>
              </w:rPr>
            </w:r>
          </w:p>
        </w:tc>
      </w:tr>
    </w:tbl>
    <w:p w:rsidR="00000000" w:rsidDel="00000000" w:rsidP="00000000" w:rsidRDefault="00000000" w:rsidRPr="00000000" w14:paraId="00000035">
      <w:pPr>
        <w:spacing w:after="0" w:line="240" w:lineRule="auto"/>
        <w:rPr>
          <w:b w:val="1"/>
        </w:rPr>
      </w:pPr>
      <w:r w:rsidDel="00000000" w:rsidR="00000000" w:rsidRPr="00000000">
        <w:rPr>
          <w:rtl w:val="0"/>
        </w:rPr>
      </w:r>
    </w:p>
    <w:p w:rsidR="00000000" w:rsidDel="00000000" w:rsidP="00000000" w:rsidRDefault="00000000" w:rsidRPr="00000000" w14:paraId="00000036">
      <w:pPr>
        <w:spacing w:after="0" w:line="240" w:lineRule="auto"/>
        <w:rPr>
          <w:b w:val="1"/>
        </w:rPr>
      </w:pPr>
      <w:r w:rsidDel="00000000" w:rsidR="00000000" w:rsidRPr="00000000">
        <w:rPr>
          <w:rtl w:val="0"/>
        </w:rPr>
      </w:r>
    </w:p>
    <w:tbl>
      <w:tblPr>
        <w:tblStyle w:val="Table2"/>
        <w:tblW w:w="100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61"/>
        <w:gridCol w:w="8409"/>
        <w:tblGridChange w:id="0">
          <w:tblGrid>
            <w:gridCol w:w="1661"/>
            <w:gridCol w:w="8409"/>
          </w:tblGrid>
        </w:tblGridChange>
      </w:tblGrid>
      <w:tr>
        <w:trPr>
          <w:cantSplit w:val="0"/>
          <w:trHeight w:val="937" w:hRule="atLeast"/>
          <w:tblHeader w:val="0"/>
        </w:trPr>
        <w:tc>
          <w:tcPr>
            <w:shd w:fill="1f497d" w:val="cle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2"/>
                <w:szCs w:val="22"/>
                <w:u w:val="none"/>
                <w:shd w:fill="auto" w:val="clear"/>
                <w:vertAlign w:val="baseline"/>
                <w:rtl w:val="0"/>
              </w:rPr>
              <w:t xml:space="preserve">Action Item 2</w:t>
            </w:r>
          </w:p>
        </w:tc>
        <w:tc>
          <w:tcPr>
            <w:shd w:fill="1f497d" w:val="cle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b w:val="1"/>
                <w:color w:val="ffffff"/>
                <w:rtl w:val="0"/>
              </w:rPr>
              <w:t xml:space="preserve">Discuss potential springtime city wide neighborhood watch day</w:t>
            </w:r>
            <w:r w:rsidDel="00000000" w:rsidR="00000000" w:rsidRPr="00000000">
              <w:rPr>
                <w:rtl w:val="0"/>
              </w:rPr>
            </w:r>
          </w:p>
        </w:tc>
      </w:tr>
      <w:tr>
        <w:trPr>
          <w:cantSplit w:val="0"/>
          <w:trHeight w:val="620" w:hRule="atLeast"/>
          <w:tblHeader w:val="0"/>
        </w:trPr>
        <w:tc>
          <w:tcPr>
            <w:gridSpan w:val="2"/>
            <w:vAlign w:val="center"/>
          </w:tcPr>
          <w:p w:rsidR="00000000" w:rsidDel="00000000" w:rsidP="00000000" w:rsidRDefault="00000000" w:rsidRPr="00000000" w14:paraId="00000039">
            <w:pPr>
              <w:spacing w:after="160" w:line="480" w:lineRule="auto"/>
              <w:rPr/>
            </w:pPr>
            <w:r w:rsidDel="00000000" w:rsidR="00000000" w:rsidRPr="00000000">
              <w:rPr>
                <w:rtl w:val="0"/>
              </w:rPr>
              <w:t xml:space="preserve">Mike mentioned how Officer Greg Martin sent an email to neighborhood watch captions about cooperating with the Blight Task Force, and there were no positive responses. </w:t>
            </w:r>
          </w:p>
        </w:tc>
      </w:tr>
      <w:tr>
        <w:trPr>
          <w:cantSplit w:val="0"/>
          <w:trHeight w:val="793" w:hRule="atLeast"/>
          <w:tblHeader w:val="0"/>
        </w:trPr>
        <w:tc>
          <w:tcPr>
            <w:shd w:fill="d9d9d9" w:val="clear"/>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b w:val="1"/>
                <w:rtl w:val="0"/>
              </w:rPr>
              <w:t xml:space="preserve">Motion:</w:t>
            </w:r>
            <w:r w:rsidDel="00000000" w:rsidR="00000000" w:rsidRPr="00000000">
              <w:rPr>
                <w:rtl w:val="0"/>
              </w:rPr>
            </w:r>
          </w:p>
        </w:tc>
        <w:tc>
          <w:tcPr>
            <w:shd w:fill="d9d9d9" w:val="clear"/>
            <w:vAlign w:val="cente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2" w:hRule="atLeast"/>
          <w:tblHeader w:val="0"/>
        </w:trPr>
        <w:tc>
          <w:tcPr>
            <w:tcBorders>
              <w:bottom w:color="000000" w:space="0" w:sz="4" w:val="single"/>
            </w:tcBorders>
            <w:shd w:fill="d9d9d9" w:val="clear"/>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Second:</w:t>
            </w:r>
          </w:p>
        </w:tc>
        <w:tc>
          <w:tcPr>
            <w:tcBorders>
              <w:bottom w:color="000000" w:space="0" w:sz="4" w:val="single"/>
            </w:tcBorders>
            <w:shd w:fill="d9d9d9" w:val="clear"/>
            <w:vAlign w:val="cente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22" w:hRule="atLeast"/>
          <w:tblHeader w:val="0"/>
        </w:trPr>
        <w:tc>
          <w:tcPr>
            <w:tcBorders>
              <w:bottom w:color="000000" w:space="0" w:sz="4" w:val="single"/>
            </w:tcBorders>
            <w:shd w:fill="d9d9d9" w:val="clear"/>
            <w:vAlign w:val="cente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Outcome:</w:t>
            </w:r>
          </w:p>
        </w:tc>
        <w:tc>
          <w:tcPr>
            <w:tcBorders>
              <w:bottom w:color="000000" w:space="0" w:sz="4" w:val="single"/>
            </w:tcBorders>
            <w:shd w:fill="d9d9d9" w:val="clear"/>
            <w:vAlign w:val="cente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1">
      <w:pPr>
        <w:spacing w:after="0" w:line="240" w:lineRule="auto"/>
        <w:rPr>
          <w:b w:val="1"/>
          <w:sz w:val="21"/>
          <w:szCs w:val="21"/>
        </w:rPr>
      </w:pPr>
      <w:r w:rsidDel="00000000" w:rsidR="00000000" w:rsidRPr="00000000">
        <w:rPr>
          <w:rtl w:val="0"/>
        </w:rPr>
      </w:r>
    </w:p>
    <w:tbl>
      <w:tblPr>
        <w:tblStyle w:val="Table3"/>
        <w:tblW w:w="100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61"/>
        <w:gridCol w:w="8409"/>
        <w:tblGridChange w:id="0">
          <w:tblGrid>
            <w:gridCol w:w="1661"/>
            <w:gridCol w:w="8409"/>
          </w:tblGrid>
        </w:tblGridChange>
      </w:tblGrid>
      <w:tr>
        <w:trPr>
          <w:cantSplit w:val="0"/>
          <w:trHeight w:val="937" w:hRule="atLeast"/>
          <w:tblHeader w:val="0"/>
        </w:trPr>
        <w:tc>
          <w:tcPr>
            <w:shd w:fill="1f497d" w:val="clear"/>
            <w:vAlign w:val="cente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2"/>
                <w:szCs w:val="22"/>
                <w:u w:val="none"/>
                <w:shd w:fill="auto" w:val="clear"/>
                <w:vertAlign w:val="baseline"/>
                <w:rtl w:val="0"/>
              </w:rPr>
              <w:t xml:space="preserve">Action Item 3</w:t>
            </w:r>
          </w:p>
        </w:tc>
        <w:tc>
          <w:tcPr>
            <w:shd w:fill="1f497d" w:val="clea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ffffff"/>
                <w:sz w:val="22"/>
                <w:szCs w:val="22"/>
                <w:u w:val="none"/>
                <w:shd w:fill="auto" w:val="clear"/>
                <w:vertAlign w:val="baseline"/>
              </w:rPr>
            </w:pPr>
            <w:r w:rsidDel="00000000" w:rsidR="00000000" w:rsidRPr="00000000">
              <w:rPr>
                <w:rFonts w:ascii="Calibri" w:cs="Calibri" w:eastAsia="Calibri" w:hAnsi="Calibri"/>
                <w:b w:val="1"/>
                <w:i w:val="0"/>
                <w:smallCaps w:val="0"/>
                <w:strike w:val="0"/>
                <w:color w:val="ffffff"/>
                <w:sz w:val="22"/>
                <w:szCs w:val="22"/>
                <w:u w:val="none"/>
                <w:shd w:fill="auto" w:val="clear"/>
                <w:vertAlign w:val="baseline"/>
                <w:rtl w:val="0"/>
              </w:rPr>
              <w:t xml:space="preserve">Discussion of potential </w:t>
            </w:r>
            <w:r w:rsidDel="00000000" w:rsidR="00000000" w:rsidRPr="00000000">
              <w:rPr>
                <w:b w:val="1"/>
                <w:color w:val="ffffff"/>
                <w:rtl w:val="0"/>
              </w:rPr>
              <w:t xml:space="preserve">community outreach and education</w:t>
            </w:r>
            <w:r w:rsidDel="00000000" w:rsidR="00000000" w:rsidRPr="00000000">
              <w:rPr>
                <w:rtl w:val="0"/>
              </w:rPr>
            </w:r>
          </w:p>
        </w:tc>
      </w:tr>
      <w:tr>
        <w:trPr>
          <w:cantSplit w:val="0"/>
          <w:trHeight w:val="620" w:hRule="atLeast"/>
          <w:tblHeader w:val="0"/>
        </w:trPr>
        <w:tc>
          <w:tcPr>
            <w:gridSpan w:val="2"/>
            <w:vAlign w:val="center"/>
          </w:tcPr>
          <w:p w:rsidR="00000000" w:rsidDel="00000000" w:rsidP="00000000" w:rsidRDefault="00000000" w:rsidRPr="00000000" w14:paraId="00000044">
            <w:pPr>
              <w:spacing w:after="160" w:line="480" w:lineRule="auto"/>
              <w:rPr/>
            </w:pPr>
            <w:r w:rsidDel="00000000" w:rsidR="00000000" w:rsidRPr="00000000">
              <w:rPr>
                <w:rtl w:val="0"/>
              </w:rPr>
              <w:t xml:space="preserve">Mike mentioned possibility of a booth for the task force at the next Food Truck Frenzy. Blight task force, economic development, code enforcement, city council, neighborhood watch captains could all attend.</w:t>
            </w:r>
          </w:p>
        </w:tc>
      </w:tr>
      <w:tr>
        <w:trPr>
          <w:cantSplit w:val="0"/>
          <w:trHeight w:val="793" w:hRule="atLeast"/>
          <w:tblHeader w:val="0"/>
        </w:trPr>
        <w:tc>
          <w:tcPr>
            <w:shd w:fill="d9d9d9" w:val="clea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Motion:</w:t>
            </w:r>
          </w:p>
        </w:tc>
        <w:tc>
          <w:tcPr>
            <w:shd w:fill="d9d9d9" w:val="cle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2" w:hRule="atLeast"/>
          <w:tblHeader w:val="0"/>
        </w:trPr>
        <w:tc>
          <w:tcPr>
            <w:tcBorders>
              <w:bottom w:color="000000" w:space="0" w:sz="4" w:val="single"/>
            </w:tcBorders>
            <w:shd w:fill="d9d9d9" w:val="clea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Second:</w:t>
            </w:r>
          </w:p>
        </w:tc>
        <w:tc>
          <w:tcPr>
            <w:tcBorders>
              <w:bottom w:color="000000" w:space="0" w:sz="4" w:val="single"/>
            </w:tcBorders>
            <w:shd w:fill="d9d9d9" w:val="cle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22" w:hRule="atLeast"/>
          <w:tblHeader w:val="0"/>
        </w:trPr>
        <w:tc>
          <w:tcPr>
            <w:tcBorders>
              <w:bottom w:color="000000" w:space="0" w:sz="4" w:val="single"/>
            </w:tcBorders>
            <w:shd w:fill="d9d9d9" w:val="cle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Outcome:</w:t>
            </w:r>
          </w:p>
        </w:tc>
        <w:tc>
          <w:tcPr>
            <w:tcBorders>
              <w:bottom w:color="000000" w:space="0" w:sz="4" w:val="single"/>
            </w:tcBorders>
            <w:shd w:fill="d9d9d9" w:val="cle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C">
      <w:pPr>
        <w:spacing w:after="0" w:line="240" w:lineRule="auto"/>
        <w:rPr>
          <w:b w:val="1"/>
          <w:sz w:val="21"/>
          <w:szCs w:val="21"/>
        </w:rPr>
      </w:pPr>
      <w:r w:rsidDel="00000000" w:rsidR="00000000" w:rsidRPr="00000000">
        <w:rPr>
          <w:rtl w:val="0"/>
        </w:rPr>
      </w:r>
    </w:p>
    <w:p w:rsidR="00000000" w:rsidDel="00000000" w:rsidP="00000000" w:rsidRDefault="00000000" w:rsidRPr="00000000" w14:paraId="0000004D">
      <w:pPr>
        <w:spacing w:after="0" w:line="240" w:lineRule="auto"/>
        <w:rPr>
          <w:b w:val="1"/>
          <w:sz w:val="21"/>
          <w:szCs w:val="21"/>
        </w:rPr>
      </w:pPr>
      <w:r w:rsidDel="00000000" w:rsidR="00000000" w:rsidRPr="00000000">
        <w:rPr>
          <w:rtl w:val="0"/>
        </w:rPr>
      </w:r>
    </w:p>
    <w:p w:rsidR="00000000" w:rsidDel="00000000" w:rsidP="00000000" w:rsidRDefault="00000000" w:rsidRPr="00000000" w14:paraId="0000004E">
      <w:pPr>
        <w:spacing w:after="0" w:line="240" w:lineRule="auto"/>
        <w:rPr>
          <w:b w:val="1"/>
          <w:sz w:val="21"/>
          <w:szCs w:val="21"/>
        </w:rPr>
      </w:pPr>
      <w:r w:rsidDel="00000000" w:rsidR="00000000" w:rsidRPr="00000000">
        <w:rPr>
          <w:b w:val="1"/>
          <w:sz w:val="21"/>
          <w:szCs w:val="21"/>
          <w:rtl w:val="0"/>
        </w:rPr>
        <w:t xml:space="preserve">Other new business: </w:t>
      </w:r>
    </w:p>
    <w:p w:rsidR="00000000" w:rsidDel="00000000" w:rsidP="00000000" w:rsidRDefault="00000000" w:rsidRPr="00000000" w14:paraId="0000004F">
      <w:pPr>
        <w:spacing w:after="0" w:line="240" w:lineRule="auto"/>
        <w:rPr>
          <w:sz w:val="21"/>
          <w:szCs w:val="21"/>
        </w:rPr>
      </w:pPr>
      <w:r w:rsidDel="00000000" w:rsidR="00000000" w:rsidRPr="00000000">
        <w:rPr>
          <w:rtl w:val="0"/>
        </w:rPr>
      </w:r>
    </w:p>
    <w:p w:rsidR="00000000" w:rsidDel="00000000" w:rsidP="00000000" w:rsidRDefault="00000000" w:rsidRPr="00000000" w14:paraId="00000050">
      <w:pPr>
        <w:spacing w:after="0" w:line="240" w:lineRule="auto"/>
        <w:rPr>
          <w:sz w:val="21"/>
          <w:szCs w:val="21"/>
        </w:rPr>
      </w:pPr>
      <w:r w:rsidDel="00000000" w:rsidR="00000000" w:rsidRPr="00000000">
        <w:rPr>
          <w:sz w:val="21"/>
          <w:szCs w:val="21"/>
          <w:rtl w:val="0"/>
        </w:rPr>
        <w:t xml:space="preserve">Jim asked if the committee could get copy of minutes from last two meetings and agenda</w:t>
      </w:r>
    </w:p>
    <w:p w:rsidR="00000000" w:rsidDel="00000000" w:rsidP="00000000" w:rsidRDefault="00000000" w:rsidRPr="00000000" w14:paraId="00000051">
      <w:pPr>
        <w:spacing w:after="0" w:line="240" w:lineRule="auto"/>
        <w:rPr>
          <w:b w:val="1"/>
          <w:sz w:val="21"/>
          <w:szCs w:val="21"/>
        </w:rPr>
      </w:pPr>
      <w:r w:rsidDel="00000000" w:rsidR="00000000" w:rsidRPr="00000000">
        <w:rPr>
          <w:rtl w:val="0"/>
        </w:rPr>
      </w:r>
    </w:p>
    <w:p w:rsidR="00000000" w:rsidDel="00000000" w:rsidP="00000000" w:rsidRDefault="00000000" w:rsidRPr="00000000" w14:paraId="00000052">
      <w:pPr>
        <w:spacing w:after="0" w:line="240" w:lineRule="auto"/>
        <w:rPr>
          <w:b w:val="1"/>
        </w:rPr>
      </w:pPr>
      <w:r w:rsidDel="00000000" w:rsidR="00000000" w:rsidRPr="00000000">
        <w:rPr>
          <w:b w:val="1"/>
          <w:rtl w:val="0"/>
        </w:rPr>
        <w:t xml:space="preserve">Board comments:</w:t>
      </w:r>
    </w:p>
    <w:p w:rsidR="00000000" w:rsidDel="00000000" w:rsidP="00000000" w:rsidRDefault="00000000" w:rsidRPr="00000000" w14:paraId="00000053">
      <w:pPr>
        <w:spacing w:after="0" w:line="240" w:lineRule="auto"/>
        <w:rPr>
          <w:b w:val="1"/>
        </w:rPr>
      </w:pPr>
      <w:r w:rsidDel="00000000" w:rsidR="00000000" w:rsidRPr="00000000">
        <w:rPr>
          <w:rtl w:val="0"/>
        </w:rPr>
      </w:r>
    </w:p>
    <w:p w:rsidR="00000000" w:rsidDel="00000000" w:rsidP="00000000" w:rsidRDefault="00000000" w:rsidRPr="00000000" w14:paraId="00000054">
      <w:pPr>
        <w:spacing w:after="0" w:line="240" w:lineRule="auto"/>
        <w:rPr/>
      </w:pPr>
      <w:r w:rsidDel="00000000" w:rsidR="00000000" w:rsidRPr="00000000">
        <w:rPr>
          <w:rtl w:val="0"/>
        </w:rPr>
        <w:t xml:space="preserve">Karen asked Mr. Wood how many more people code enforcement needs. Mr. Wood said they have 6 officers, 8 positions (2 open). He said they need more tooling rather than more officers. He said the roll offs, grappler truck, working through the court system faster would make the most difference.</w:t>
      </w:r>
    </w:p>
    <w:p w:rsidR="00000000" w:rsidDel="00000000" w:rsidP="00000000" w:rsidRDefault="00000000" w:rsidRPr="00000000" w14:paraId="00000055">
      <w:pPr>
        <w:spacing w:after="0" w:line="240" w:lineRule="auto"/>
        <w:rPr/>
      </w:pPr>
      <w:r w:rsidDel="00000000" w:rsidR="00000000" w:rsidRPr="00000000">
        <w:rPr>
          <w:rtl w:val="0"/>
        </w:rPr>
      </w:r>
    </w:p>
    <w:p w:rsidR="00000000" w:rsidDel="00000000" w:rsidP="00000000" w:rsidRDefault="00000000" w:rsidRPr="00000000" w14:paraId="00000056">
      <w:pPr>
        <w:spacing w:after="0" w:line="240" w:lineRule="auto"/>
        <w:rPr/>
      </w:pPr>
      <w:r w:rsidDel="00000000" w:rsidR="00000000" w:rsidRPr="00000000">
        <w:rPr>
          <w:rtl w:val="0"/>
        </w:rPr>
        <w:t xml:space="preserve">Jim mentioned putting our recommendations in writing and submitting them. </w:t>
      </w:r>
    </w:p>
    <w:p w:rsidR="00000000" w:rsidDel="00000000" w:rsidP="00000000" w:rsidRDefault="00000000" w:rsidRPr="00000000" w14:paraId="00000057">
      <w:pPr>
        <w:spacing w:after="0" w:line="240" w:lineRule="auto"/>
        <w:rPr>
          <w:b w:val="1"/>
        </w:rPr>
      </w:pPr>
      <w:r w:rsidDel="00000000" w:rsidR="00000000" w:rsidRPr="00000000">
        <w:rPr>
          <w:rtl w:val="0"/>
        </w:rPr>
      </w:r>
    </w:p>
    <w:p w:rsidR="00000000" w:rsidDel="00000000" w:rsidP="00000000" w:rsidRDefault="00000000" w:rsidRPr="00000000" w14:paraId="00000058">
      <w:pPr>
        <w:spacing w:after="0" w:line="240" w:lineRule="auto"/>
        <w:rPr>
          <w:b w:val="1"/>
        </w:rPr>
      </w:pPr>
      <w:r w:rsidDel="00000000" w:rsidR="00000000" w:rsidRPr="00000000">
        <w:rPr>
          <w:b w:val="1"/>
          <w:rtl w:val="0"/>
        </w:rPr>
        <w:t xml:space="preserve">Citizen Comments: </w:t>
      </w:r>
    </w:p>
    <w:p w:rsidR="00000000" w:rsidDel="00000000" w:rsidP="00000000" w:rsidRDefault="00000000" w:rsidRPr="00000000" w14:paraId="00000059">
      <w:pPr>
        <w:spacing w:after="0" w:line="240" w:lineRule="auto"/>
        <w:rPr>
          <w:b w:val="1"/>
        </w:rPr>
      </w:pPr>
      <w:r w:rsidDel="00000000" w:rsidR="00000000" w:rsidRPr="00000000">
        <w:rPr>
          <w:rtl w:val="0"/>
        </w:rPr>
      </w:r>
    </w:p>
    <w:p w:rsidR="00000000" w:rsidDel="00000000" w:rsidP="00000000" w:rsidRDefault="00000000" w:rsidRPr="00000000" w14:paraId="0000005A">
      <w:pPr>
        <w:spacing w:after="0" w:line="240" w:lineRule="auto"/>
        <w:rPr/>
      </w:pPr>
      <w:r w:rsidDel="00000000" w:rsidR="00000000" w:rsidRPr="00000000">
        <w:rPr>
          <w:rtl w:val="0"/>
        </w:rPr>
        <w:t xml:space="preserve">Mr. Wood said he intends to continue our meetings and supply anything he can to support the task force.</w:t>
      </w:r>
    </w:p>
    <w:p w:rsidR="00000000" w:rsidDel="00000000" w:rsidP="00000000" w:rsidRDefault="00000000" w:rsidRPr="00000000" w14:paraId="0000005B">
      <w:pPr>
        <w:spacing w:after="0" w:line="240" w:lineRule="auto"/>
        <w:rPr>
          <w:b w:val="1"/>
        </w:rPr>
      </w:pPr>
      <w:r w:rsidDel="00000000" w:rsidR="00000000" w:rsidRPr="00000000">
        <w:rPr>
          <w:rtl w:val="0"/>
        </w:rPr>
      </w:r>
    </w:p>
    <w:p w:rsidR="00000000" w:rsidDel="00000000" w:rsidP="00000000" w:rsidRDefault="00000000" w:rsidRPr="00000000" w14:paraId="0000005C">
      <w:pPr>
        <w:spacing w:after="0" w:line="240" w:lineRule="auto"/>
        <w:rPr>
          <w:b w:val="1"/>
        </w:rPr>
      </w:pPr>
      <w:r w:rsidDel="00000000" w:rsidR="00000000" w:rsidRPr="00000000">
        <w:rPr>
          <w:b w:val="1"/>
          <w:rtl w:val="0"/>
        </w:rPr>
        <w:t xml:space="preserve">Jim motioned to adjourn</w:t>
      </w:r>
    </w:p>
    <w:p w:rsidR="00000000" w:rsidDel="00000000" w:rsidP="00000000" w:rsidRDefault="00000000" w:rsidRPr="00000000" w14:paraId="0000005D">
      <w:pPr>
        <w:spacing w:after="0" w:line="240" w:lineRule="auto"/>
        <w:rPr>
          <w:b w:val="1"/>
        </w:rPr>
      </w:pPr>
      <w:r w:rsidDel="00000000" w:rsidR="00000000" w:rsidRPr="00000000">
        <w:rPr>
          <w:b w:val="1"/>
          <w:rtl w:val="0"/>
        </w:rPr>
        <w:t xml:space="preserve">Drew second</w:t>
      </w:r>
    </w:p>
    <w:p w:rsidR="00000000" w:rsidDel="00000000" w:rsidP="00000000" w:rsidRDefault="00000000" w:rsidRPr="00000000" w14:paraId="0000005E">
      <w:pPr>
        <w:spacing w:after="0" w:line="240" w:lineRule="auto"/>
        <w:rPr>
          <w:b w:val="1"/>
        </w:rPr>
      </w:pPr>
      <w:r w:rsidDel="00000000" w:rsidR="00000000" w:rsidRPr="00000000">
        <w:rPr>
          <w:b w:val="1"/>
          <w:rtl w:val="0"/>
        </w:rPr>
        <w:t xml:space="preserve">All in favor</w:t>
      </w:r>
    </w:p>
    <w:p w:rsidR="00000000" w:rsidDel="00000000" w:rsidP="00000000" w:rsidRDefault="00000000" w:rsidRPr="00000000" w14:paraId="0000005F">
      <w:pPr>
        <w:spacing w:after="0" w:line="240" w:lineRule="auto"/>
        <w:rPr>
          <w:b w:val="1"/>
        </w:rPr>
      </w:pPr>
      <w:r w:rsidDel="00000000" w:rsidR="00000000" w:rsidRPr="00000000">
        <w:rPr>
          <w:rtl w:val="0"/>
        </w:rPr>
      </w:r>
    </w:p>
    <w:p w:rsidR="00000000" w:rsidDel="00000000" w:rsidP="00000000" w:rsidRDefault="00000000" w:rsidRPr="00000000" w14:paraId="00000060">
      <w:pPr>
        <w:spacing w:after="0" w:line="240" w:lineRule="auto"/>
        <w:rPr/>
      </w:pPr>
      <w:r w:rsidDel="00000000" w:rsidR="00000000" w:rsidRPr="00000000">
        <w:rPr>
          <w:b w:val="1"/>
          <w:rtl w:val="0"/>
        </w:rPr>
        <w:t xml:space="preserve">Adjournment:</w:t>
      </w:r>
      <w:r w:rsidDel="00000000" w:rsidR="00000000" w:rsidRPr="00000000">
        <w:rPr>
          <w:rtl w:val="0"/>
        </w:rPr>
        <w:t xml:space="preserve"> 5:33 pm</w:t>
      </w:r>
    </w:p>
    <w:p w:rsidR="00000000" w:rsidDel="00000000" w:rsidP="00000000" w:rsidRDefault="00000000" w:rsidRPr="00000000" w14:paraId="00000061">
      <w:pPr>
        <w:spacing w:after="0" w:line="240" w:lineRule="auto"/>
        <w:rPr/>
      </w:pPr>
      <w:r w:rsidDel="00000000" w:rsidR="00000000" w:rsidRPr="00000000">
        <w:rPr>
          <w:rtl w:val="0"/>
        </w:rPr>
      </w:r>
    </w:p>
    <w:p w:rsidR="00000000" w:rsidDel="00000000" w:rsidP="00000000" w:rsidRDefault="00000000" w:rsidRPr="00000000" w14:paraId="00000062">
      <w:pPr>
        <w:spacing w:after="0" w:line="240" w:lineRule="auto"/>
        <w:rPr/>
      </w:pPr>
      <w:r w:rsidDel="00000000" w:rsidR="00000000" w:rsidRPr="00000000">
        <w:rPr>
          <w:b w:val="1"/>
          <w:rtl w:val="0"/>
        </w:rPr>
        <w:t xml:space="preserve">Next Regular Council Meeting: </w:t>
      </w:r>
      <w:r w:rsidDel="00000000" w:rsidR="00000000" w:rsidRPr="00000000">
        <w:rPr>
          <w:rtl w:val="0"/>
        </w:rPr>
        <w:t xml:space="preserve">2/5/2025</w:t>
      </w:r>
    </w:p>
    <w:p w:rsidR="00000000" w:rsidDel="00000000" w:rsidP="00000000" w:rsidRDefault="00000000" w:rsidRPr="00000000" w14:paraId="00000063">
      <w:pPr>
        <w:spacing w:after="0" w:line="240" w:lineRule="auto"/>
        <w:rPr/>
      </w:pPr>
      <w:r w:rsidDel="00000000" w:rsidR="00000000" w:rsidRPr="00000000">
        <w:rPr>
          <w:rtl w:val="0"/>
        </w:rPr>
      </w:r>
    </w:p>
    <w:p w:rsidR="00000000" w:rsidDel="00000000" w:rsidP="00000000" w:rsidRDefault="00000000" w:rsidRPr="00000000" w14:paraId="00000064">
      <w:pPr>
        <w:spacing w:after="0" w:before="0" w:line="240" w:lineRule="auto"/>
        <w:rPr>
          <w:sz w:val="24"/>
          <w:szCs w:val="24"/>
          <w:u w:val="single"/>
        </w:rPr>
      </w:pPr>
      <w:r w:rsidDel="00000000" w:rsidR="00000000" w:rsidRPr="00000000">
        <w:rPr>
          <w:sz w:val="24"/>
          <w:szCs w:val="24"/>
          <w:u w:val="single"/>
          <w:rtl w:val="0"/>
        </w:rPr>
        <w:t xml:space="preserve">                                                                </w:t>
      </w:r>
    </w:p>
    <w:p w:rsidR="00000000" w:rsidDel="00000000" w:rsidP="00000000" w:rsidRDefault="00000000" w:rsidRPr="00000000" w14:paraId="00000065">
      <w:pPr>
        <w:spacing w:after="0" w:line="240" w:lineRule="auto"/>
        <w:rPr/>
      </w:pPr>
      <w:r w:rsidDel="00000000" w:rsidR="00000000" w:rsidRPr="00000000">
        <w:rPr>
          <w:rtl w:val="0"/>
        </w:rPr>
        <w:t xml:space="preserve">Drew Beall</w:t>
      </w:r>
    </w:p>
    <w:p w:rsidR="00000000" w:rsidDel="00000000" w:rsidP="00000000" w:rsidRDefault="00000000" w:rsidRPr="00000000" w14:paraId="00000066">
      <w:pPr>
        <w:spacing w:line="240" w:lineRule="auto"/>
        <w:rPr/>
      </w:pPr>
      <w:r w:rsidDel="00000000" w:rsidR="00000000" w:rsidRPr="00000000">
        <w:rPr>
          <w:rtl w:val="0"/>
        </w:rPr>
        <w:t xml:space="preserve">Secretary</w:t>
      </w:r>
    </w:p>
    <w:sectPr>
      <w:headerReference r:id="rId13" w:type="default"/>
      <w:headerReference r:id="rId14" w:type="first"/>
      <w:headerReference r:id="rId15" w:type="even"/>
      <w:footerReference r:id="rId16" w:type="default"/>
      <w:footerReference r:id="rId17" w:type="first"/>
      <w:type w:val="continuous"/>
      <w:pgSz w:h="15840" w:w="12240" w:orient="portrait"/>
      <w:pgMar w:bottom="360" w:top="1080" w:left="1080" w:right="1080" w:header="360" w:footer="36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singl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City of Warner Robins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single"/>
        <w:shd w:fill="auto" w:val="clear"/>
        <w:vertAlign w:val="baseline"/>
        <w:rtl w:val="0"/>
      </w:rPr>
      <w:t xml:space="preserve">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City of Warner Robins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single"/>
        <w:shd w:fill="auto" w:val="clear"/>
        <w:vertAlign w:val="baseline"/>
        <w:rtl w:val="0"/>
      </w:rPr>
      <w:t xml:space="preserve">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City of Warner Robins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single"/>
        <w:shd w:fill="auto" w:val="clear"/>
        <w:vertAlign w:val="baseline"/>
        <w:rtl w:val="0"/>
      </w:rPr>
      <w:t xml:space="preserve">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City of Warner Robins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City Council Meeting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Minutes                                            December 20, 2021</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279400</wp:posOffset>
              </wp:positionV>
              <wp:extent cx="0" cy="12700"/>
              <wp:effectExtent b="0" l="0" r="0" t="0"/>
              <wp:wrapNone/>
              <wp:docPr id="7" name=""/>
              <a:graphic>
                <a:graphicData uri="http://schemas.microsoft.com/office/word/2010/wordprocessingShape">
                  <wps:wsp>
                    <wps:cNvCnPr/>
                    <wps:spPr>
                      <a:xfrm>
                        <a:off x="2350388" y="3780000"/>
                        <a:ext cx="599122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279400</wp:posOffset>
              </wp:positionV>
              <wp:extent cx="0" cy="12700"/>
              <wp:effectExtent b="0" l="0" r="0" t="0"/>
              <wp:wrapNone/>
              <wp:docPr id="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Blight Task Force Meeting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Minutes                                              May 2, 2024</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279400</wp:posOffset>
              </wp:positionV>
              <wp:extent cx="0" cy="12700"/>
              <wp:effectExtent b="0" l="0" r="0" t="0"/>
              <wp:wrapNone/>
              <wp:docPr id="6" name=""/>
              <a:graphic>
                <a:graphicData uri="http://schemas.microsoft.com/office/word/2010/wordprocessingShape">
                  <wps:wsp>
                    <wps:cNvCnPr/>
                    <wps:spPr>
                      <a:xfrm>
                        <a:off x="2350388" y="3780000"/>
                        <a:ext cx="59912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279400</wp:posOffset>
              </wp:positionV>
              <wp:extent cx="0" cy="12700"/>
              <wp:effectExtent b="0" l="0" r="0" t="0"/>
              <wp:wrapNone/>
              <wp:docPr id="6"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0" w:before="90" w:line="240" w:lineRule="auto"/>
      <w:ind w:left="485"/>
    </w:pPr>
    <w:rPr>
      <w:rFonts w:ascii="Times New Roman" w:cs="Times New Roman" w:eastAsia="Times New Roman" w:hAnsi="Times New Roman"/>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C11C5F"/>
  </w:style>
  <w:style w:type="paragraph" w:styleId="Heading1">
    <w:name w:val="heading 1"/>
    <w:basedOn w:val="Normal"/>
    <w:link w:val="Heading1Char"/>
    <w:uiPriority w:val="1"/>
    <w:qFormat w:val="1"/>
    <w:rsid w:val="00D12DCF"/>
    <w:pPr>
      <w:widowControl w:val="0"/>
      <w:autoSpaceDE w:val="0"/>
      <w:autoSpaceDN w:val="0"/>
      <w:spacing w:after="0" w:before="90" w:line="240" w:lineRule="auto"/>
      <w:ind w:left="485"/>
      <w:outlineLvl w:val="0"/>
    </w:pPr>
    <w:rPr>
      <w:rFonts w:ascii="Times New Roman" w:cs="Times New Roman" w:eastAsia="Times New Roman" w:hAnsi="Times New Roman"/>
      <w:b w:val="1"/>
      <w:bCs w:val="1"/>
      <w:sz w:val="24"/>
      <w:szCs w:val="24"/>
      <w:lang w:bidi="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6965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69652F"/>
  </w:style>
  <w:style w:type="paragraph" w:styleId="Footer">
    <w:name w:val="footer"/>
    <w:basedOn w:val="Normal"/>
    <w:link w:val="FooterChar"/>
    <w:uiPriority w:val="99"/>
    <w:unhideWhenUsed w:val="1"/>
    <w:rsid w:val="0069652F"/>
    <w:pPr>
      <w:tabs>
        <w:tab w:val="center" w:pos="4680"/>
        <w:tab w:val="right" w:pos="9360"/>
      </w:tabs>
      <w:spacing w:after="0" w:line="240" w:lineRule="auto"/>
    </w:pPr>
  </w:style>
  <w:style w:type="character" w:styleId="FooterChar" w:customStyle="1">
    <w:name w:val="Footer Char"/>
    <w:basedOn w:val="DefaultParagraphFont"/>
    <w:link w:val="Footer"/>
    <w:uiPriority w:val="99"/>
    <w:rsid w:val="0069652F"/>
  </w:style>
  <w:style w:type="paragraph" w:styleId="BalloonText">
    <w:name w:val="Balloon Text"/>
    <w:basedOn w:val="Normal"/>
    <w:link w:val="BalloonTextChar"/>
    <w:uiPriority w:val="99"/>
    <w:semiHidden w:val="1"/>
    <w:unhideWhenUsed w:val="1"/>
    <w:rsid w:val="0069652F"/>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9652F"/>
    <w:rPr>
      <w:rFonts w:ascii="Tahoma" w:cs="Tahoma" w:hAnsi="Tahoma"/>
      <w:sz w:val="16"/>
      <w:szCs w:val="16"/>
    </w:rPr>
  </w:style>
  <w:style w:type="paragraph" w:styleId="FieldText" w:customStyle="1">
    <w:name w:val="Field Text"/>
    <w:basedOn w:val="Normal"/>
    <w:rsid w:val="001A5CF3"/>
    <w:pPr>
      <w:spacing w:after="60" w:before="60" w:line="240" w:lineRule="auto"/>
    </w:pPr>
    <w:rPr>
      <w:rFonts w:ascii="Arial" w:cs="Times New Roman" w:eastAsia="Times New Roman" w:hAnsi="Arial"/>
      <w:sz w:val="19"/>
      <w:szCs w:val="20"/>
    </w:rPr>
  </w:style>
  <w:style w:type="paragraph" w:styleId="FieldLabel" w:customStyle="1">
    <w:name w:val="Field Label"/>
    <w:basedOn w:val="Normal"/>
    <w:rsid w:val="001A5CF3"/>
    <w:pPr>
      <w:spacing w:after="60" w:before="60" w:line="240" w:lineRule="auto"/>
    </w:pPr>
    <w:rPr>
      <w:rFonts w:ascii="Arial" w:cs="Times New Roman" w:eastAsia="Times New Roman" w:hAnsi="Arial"/>
      <w:b w:val="1"/>
      <w:sz w:val="19"/>
    </w:rPr>
  </w:style>
  <w:style w:type="paragraph" w:styleId="ListParagraph">
    <w:name w:val="List Paragraph"/>
    <w:basedOn w:val="Normal"/>
    <w:uiPriority w:val="34"/>
    <w:qFormat w:val="1"/>
    <w:rsid w:val="00111E71"/>
    <w:pPr>
      <w:ind w:left="720"/>
      <w:contextualSpacing w:val="1"/>
    </w:pPr>
  </w:style>
  <w:style w:type="paragraph" w:styleId="NoSpacing">
    <w:name w:val="No Spacing"/>
    <w:uiPriority w:val="1"/>
    <w:qFormat w:val="1"/>
    <w:rsid w:val="004532BE"/>
    <w:pPr>
      <w:spacing w:after="0" w:line="240" w:lineRule="auto"/>
    </w:pPr>
    <w:rPr>
      <w:rFonts w:eastAsiaTheme="minorEastAsia"/>
    </w:rPr>
  </w:style>
  <w:style w:type="paragraph" w:styleId="TableParagraph" w:customStyle="1">
    <w:name w:val="Table Paragraph"/>
    <w:basedOn w:val="Normal"/>
    <w:uiPriority w:val="1"/>
    <w:qFormat w:val="1"/>
    <w:rsid w:val="005D13AB"/>
    <w:pPr>
      <w:widowControl w:val="0"/>
      <w:autoSpaceDE w:val="0"/>
      <w:autoSpaceDN w:val="0"/>
      <w:spacing w:after="0" w:line="240" w:lineRule="auto"/>
    </w:pPr>
    <w:rPr>
      <w:rFonts w:ascii="Times New Roman" w:cs="Times New Roman" w:eastAsia="Times New Roman" w:hAnsi="Times New Roman"/>
    </w:rPr>
  </w:style>
  <w:style w:type="paragraph" w:styleId="BodyText">
    <w:name w:val="Body Text"/>
    <w:basedOn w:val="Normal"/>
    <w:link w:val="BodyTextChar"/>
    <w:uiPriority w:val="1"/>
    <w:qFormat w:val="1"/>
    <w:rsid w:val="001C49A6"/>
    <w:pPr>
      <w:widowControl w:val="0"/>
      <w:autoSpaceDE w:val="0"/>
      <w:autoSpaceDN w:val="0"/>
      <w:spacing w:after="0" w:line="240" w:lineRule="auto"/>
    </w:pPr>
    <w:rPr>
      <w:rFonts w:ascii="Times New Roman" w:cs="Times New Roman" w:eastAsia="Times New Roman" w:hAnsi="Times New Roman"/>
      <w:sz w:val="23"/>
      <w:szCs w:val="23"/>
    </w:rPr>
  </w:style>
  <w:style w:type="character" w:styleId="BodyTextChar" w:customStyle="1">
    <w:name w:val="Body Text Char"/>
    <w:basedOn w:val="DefaultParagraphFont"/>
    <w:link w:val="BodyText"/>
    <w:uiPriority w:val="1"/>
    <w:rsid w:val="001C49A6"/>
    <w:rPr>
      <w:rFonts w:ascii="Times New Roman" w:cs="Times New Roman" w:eastAsia="Times New Roman" w:hAnsi="Times New Roman"/>
      <w:sz w:val="23"/>
      <w:szCs w:val="23"/>
    </w:rPr>
  </w:style>
  <w:style w:type="paragraph" w:styleId="PlainText">
    <w:name w:val="Plain Text"/>
    <w:basedOn w:val="Normal"/>
    <w:link w:val="PlainTextChar"/>
    <w:uiPriority w:val="99"/>
    <w:unhideWhenUsed w:val="1"/>
    <w:rsid w:val="00987E5E"/>
    <w:pPr>
      <w:spacing w:after="0" w:line="240" w:lineRule="auto"/>
    </w:pPr>
    <w:rPr>
      <w:rFonts w:ascii="Calibri" w:cs="Consolas" w:eastAsia="Calibri" w:hAnsi="Calibri"/>
      <w:szCs w:val="21"/>
    </w:rPr>
  </w:style>
  <w:style w:type="character" w:styleId="PlainTextChar" w:customStyle="1">
    <w:name w:val="Plain Text Char"/>
    <w:basedOn w:val="DefaultParagraphFont"/>
    <w:link w:val="PlainText"/>
    <w:uiPriority w:val="99"/>
    <w:rsid w:val="00987E5E"/>
    <w:rPr>
      <w:rFonts w:ascii="Calibri" w:cs="Consolas" w:eastAsia="Calibri" w:hAnsi="Calibri"/>
      <w:szCs w:val="21"/>
    </w:rPr>
  </w:style>
  <w:style w:type="character" w:styleId="Hyperlink">
    <w:name w:val="Hyperlink"/>
    <w:basedOn w:val="DefaultParagraphFont"/>
    <w:uiPriority w:val="99"/>
    <w:unhideWhenUsed w:val="1"/>
    <w:rsid w:val="00CF09B4"/>
    <w:rPr>
      <w:color w:val="0000ff" w:themeColor="hyperlink"/>
      <w:u w:val="single"/>
    </w:rPr>
  </w:style>
  <w:style w:type="character" w:styleId="CommentReference">
    <w:name w:val="annotation reference"/>
    <w:basedOn w:val="DefaultParagraphFont"/>
    <w:uiPriority w:val="99"/>
    <w:semiHidden w:val="1"/>
    <w:unhideWhenUsed w:val="1"/>
    <w:rsid w:val="00CF1506"/>
    <w:rPr>
      <w:sz w:val="16"/>
      <w:szCs w:val="16"/>
    </w:rPr>
  </w:style>
  <w:style w:type="paragraph" w:styleId="CommentText">
    <w:name w:val="annotation text"/>
    <w:basedOn w:val="Normal"/>
    <w:link w:val="CommentTextChar"/>
    <w:uiPriority w:val="99"/>
    <w:semiHidden w:val="1"/>
    <w:unhideWhenUsed w:val="1"/>
    <w:rsid w:val="00CF1506"/>
    <w:pPr>
      <w:spacing w:line="240" w:lineRule="auto"/>
    </w:pPr>
    <w:rPr>
      <w:sz w:val="20"/>
      <w:szCs w:val="20"/>
    </w:rPr>
  </w:style>
  <w:style w:type="character" w:styleId="CommentTextChar" w:customStyle="1">
    <w:name w:val="Comment Text Char"/>
    <w:basedOn w:val="DefaultParagraphFont"/>
    <w:link w:val="CommentText"/>
    <w:uiPriority w:val="99"/>
    <w:semiHidden w:val="1"/>
    <w:rsid w:val="00CF1506"/>
    <w:rPr>
      <w:sz w:val="20"/>
      <w:szCs w:val="20"/>
    </w:rPr>
  </w:style>
  <w:style w:type="paragraph" w:styleId="CommentSubject">
    <w:name w:val="annotation subject"/>
    <w:basedOn w:val="CommentText"/>
    <w:next w:val="CommentText"/>
    <w:link w:val="CommentSubjectChar"/>
    <w:uiPriority w:val="99"/>
    <w:semiHidden w:val="1"/>
    <w:unhideWhenUsed w:val="1"/>
    <w:rsid w:val="00CF1506"/>
    <w:rPr>
      <w:b w:val="1"/>
      <w:bCs w:val="1"/>
    </w:rPr>
  </w:style>
  <w:style w:type="character" w:styleId="CommentSubjectChar" w:customStyle="1">
    <w:name w:val="Comment Subject Char"/>
    <w:basedOn w:val="CommentTextChar"/>
    <w:link w:val="CommentSubject"/>
    <w:uiPriority w:val="99"/>
    <w:semiHidden w:val="1"/>
    <w:rsid w:val="00CF1506"/>
    <w:rPr>
      <w:b w:val="1"/>
      <w:bCs w:val="1"/>
      <w:sz w:val="20"/>
      <w:szCs w:val="20"/>
    </w:rPr>
  </w:style>
  <w:style w:type="character" w:styleId="Heading1Char" w:customStyle="1">
    <w:name w:val="Heading 1 Char"/>
    <w:basedOn w:val="DefaultParagraphFont"/>
    <w:link w:val="Heading1"/>
    <w:uiPriority w:val="1"/>
    <w:rsid w:val="00D12DCF"/>
    <w:rPr>
      <w:rFonts w:ascii="Times New Roman" w:cs="Times New Roman" w:eastAsia="Times New Roman" w:hAnsi="Times New Roman"/>
      <w:b w:val="1"/>
      <w:bCs w:val="1"/>
      <w:sz w:val="24"/>
      <w:szCs w:val="24"/>
      <w:lang w:bidi="en-US"/>
    </w:rPr>
  </w:style>
  <w:style w:type="paragraph" w:styleId="list0" w:customStyle="1">
    <w:name w:val="list0"/>
    <w:basedOn w:val="Normal"/>
    <w:qFormat w:val="1"/>
    <w:rsid w:val="00770C28"/>
    <w:pPr>
      <w:spacing w:after="120" w:line="240" w:lineRule="auto"/>
      <w:ind w:left="432" w:hanging="432"/>
      <w:jc w:val="both"/>
    </w:pPr>
    <w:rPr>
      <w:rFonts w:ascii="Arial" w:cs="Arial" w:eastAsia="Arial" w:hAnsi="Arial"/>
      <w:sz w:val="20"/>
      <w:szCs w:val="20"/>
    </w:rPr>
  </w:style>
  <w:style w:type="paragraph" w:styleId="BodyTextIndent2">
    <w:name w:val="Body Text Indent 2"/>
    <w:basedOn w:val="Normal"/>
    <w:link w:val="BodyTextIndent2Char"/>
    <w:uiPriority w:val="99"/>
    <w:semiHidden w:val="1"/>
    <w:unhideWhenUsed w:val="1"/>
    <w:rsid w:val="001E6774"/>
    <w:pPr>
      <w:spacing w:after="120" w:line="480" w:lineRule="auto"/>
      <w:ind w:left="360"/>
    </w:pPr>
  </w:style>
  <w:style w:type="character" w:styleId="BodyTextIndent2Char" w:customStyle="1">
    <w:name w:val="Body Text Indent 2 Char"/>
    <w:basedOn w:val="DefaultParagraphFont"/>
    <w:link w:val="BodyTextIndent2"/>
    <w:uiPriority w:val="99"/>
    <w:semiHidden w:val="1"/>
    <w:rsid w:val="001E6774"/>
  </w:style>
  <w:style w:type="paragraph" w:styleId="BodyTextIndent">
    <w:name w:val="Body Text Indent"/>
    <w:basedOn w:val="Normal"/>
    <w:link w:val="BodyTextIndentChar"/>
    <w:uiPriority w:val="99"/>
    <w:semiHidden w:val="1"/>
    <w:unhideWhenUsed w:val="1"/>
    <w:rsid w:val="0059425E"/>
    <w:pPr>
      <w:spacing w:after="120"/>
      <w:ind w:left="360"/>
    </w:pPr>
  </w:style>
  <w:style w:type="character" w:styleId="BodyTextIndentChar" w:customStyle="1">
    <w:name w:val="Body Text Indent Char"/>
    <w:basedOn w:val="DefaultParagraphFont"/>
    <w:link w:val="BodyTextIndent"/>
    <w:uiPriority w:val="99"/>
    <w:semiHidden w:val="1"/>
    <w:rsid w:val="0059425E"/>
  </w:style>
  <w:style w:type="table" w:styleId="TableGrid">
    <w:name w:val="Table Grid"/>
    <w:basedOn w:val="TableNormal"/>
    <w:uiPriority w:val="59"/>
    <w:rsid w:val="00D34E1C"/>
    <w:pPr>
      <w:spacing w:after="0" w:line="240" w:lineRule="auto"/>
    </w:pPr>
    <w:rPr>
      <w:rFonts w:ascii="Times New Roman" w:cs="Times New Roman" w:eastAsia="Times New Roman" w:hAnsi="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0" w:customStyle="1">
    <w:name w:val="p0"/>
    <w:basedOn w:val="Normal"/>
    <w:qFormat w:val="1"/>
    <w:rsid w:val="00D41210"/>
    <w:pPr>
      <w:spacing w:after="120" w:line="240" w:lineRule="auto"/>
      <w:ind w:firstLine="432"/>
    </w:pPr>
    <w:rPr>
      <w:rFonts w:ascii="Arial" w:cs="Calibri" w:eastAsia="Arial" w:hAnsi="Arial"/>
      <w:sz w:val="20"/>
    </w:rPr>
  </w:style>
  <w:style w:type="paragraph" w:styleId="NormalWeb">
    <w:name w:val="Normal (Web)"/>
    <w:basedOn w:val="Normal"/>
    <w:unhideWhenUsed w:val="1"/>
    <w:rsid w:val="00D41210"/>
    <w:pPr>
      <w:spacing w:after="100" w:afterAutospacing="1" w:before="100" w:beforeAutospacing="1" w:line="240" w:lineRule="auto"/>
    </w:pPr>
    <w:rPr>
      <w:rFonts w:ascii="Times New Roman" w:cs="Times New Roman" w:eastAsia="Times New Roman" w:hAnsi="Times New Roman"/>
      <w:sz w:val="24"/>
      <w:szCs w:val="24"/>
      <w:lang w:eastAsia="ja-JP"/>
    </w:rPr>
  </w:style>
  <w:style w:type="paragraph" w:styleId="historynote0" w:customStyle="1">
    <w:name w:val="historynote0"/>
    <w:basedOn w:val="Normal"/>
    <w:rsid w:val="00870E23"/>
    <w:pPr>
      <w:spacing w:after="100" w:afterAutospacing="1" w:before="100" w:beforeAutospacing="1" w:line="240" w:lineRule="auto"/>
    </w:pPr>
    <w:rPr>
      <w:rFonts w:ascii="Times New Roman" w:cs="Times New Roman" w:eastAsia="Times New Roman" w:hAnsi="Times New Roman"/>
      <w:sz w:val="24"/>
      <w:szCs w:val="24"/>
      <w:lang w:eastAsia="ja-JP"/>
    </w:rPr>
  </w:style>
  <w:style w:type="paragraph" w:styleId="List2">
    <w:name w:val="List 2"/>
    <w:basedOn w:val="Normal"/>
    <w:uiPriority w:val="5"/>
    <w:qFormat w:val="1"/>
    <w:rsid w:val="003E198F"/>
    <w:pPr>
      <w:spacing w:after="120" w:before="40" w:line="240" w:lineRule="auto"/>
      <w:ind w:left="950" w:hanging="475"/>
    </w:pPr>
    <w:rPr>
      <w:rFonts w:ascii="Calibri" w:hAnsi="Calibri"/>
      <w:sz w:val="20"/>
      <w:szCs w:val="24"/>
    </w:rPr>
  </w:style>
  <w:style w:type="paragraph" w:styleId="Block3" w:customStyle="1">
    <w:name w:val="Block 3"/>
    <w:basedOn w:val="Normal"/>
    <w:uiPriority w:val="3"/>
    <w:unhideWhenUsed w:val="1"/>
    <w:qFormat w:val="1"/>
    <w:rsid w:val="003E198F"/>
    <w:pPr>
      <w:spacing w:after="120" w:before="40" w:line="240" w:lineRule="auto"/>
      <w:ind w:left="950"/>
    </w:pPr>
    <w:rPr>
      <w:rFonts w:ascii="Calibri" w:hAnsi="Calibri"/>
      <w:sz w:val="20"/>
      <w:szCs w:val="24"/>
    </w:rPr>
  </w:style>
  <w:style w:type="table" w:styleId="Table1bfc22a5f-5c68-4296-855c-98a6440fe698" w:customStyle="1">
    <w:name w:val="Table 1_bfc22a5f-5c68-4296-855c-98a6440fe698"/>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table" w:styleId="Table103952767-57fb-4f96-a374-58adec0801bb" w:customStyle="1">
    <w:name w:val="Table 1_03952767-57fb-4f96-a374-58adec0801bb"/>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table" w:styleId="Table10eef18cd-5167-40c7-98ba-7c03f55f379a" w:customStyle="1">
    <w:name w:val="Table 1_0eef18cd-5167-40c7-98ba-7c03f55f379a"/>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table" w:styleId="Table11ca815f3-70a5-44a5-aba3-188ffedf9981" w:customStyle="1">
    <w:name w:val="Table 1_1ca815f3-70a5-44a5-aba3-188ffedf9981"/>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table" w:styleId="Table1a5e40360-142a-479b-b027-98447dfc929f" w:customStyle="1">
    <w:name w:val="Table 1_a5e40360-142a-479b-b027-98447dfc929f"/>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table" w:styleId="Table1707b6dee-b3c7-4a60-9943-ee148fdbfa5e" w:customStyle="1">
    <w:name w:val="Table 1_707b6dee-b3c7-4a60-9943-ee148fdbfa5e"/>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table" w:styleId="Table1d85f97bf-a783-48a7-a74b-5b3a318b526a" w:customStyle="1">
    <w:name w:val="Table 1_d85f97bf-a783-48a7-a74b-5b3a318b526a"/>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paragraph" w:styleId="Section" w:customStyle="1">
    <w:name w:val="Section"/>
    <w:basedOn w:val="Heading1"/>
    <w:next w:val="Normal"/>
    <w:uiPriority w:val="1"/>
    <w:qFormat w:val="1"/>
    <w:rsid w:val="003E198F"/>
    <w:pPr>
      <w:keepNext w:val="1"/>
      <w:keepLines w:val="1"/>
      <w:widowControl w:val="1"/>
      <w:autoSpaceDE w:val="1"/>
      <w:autoSpaceDN w:val="1"/>
      <w:spacing w:after="120" w:before="180" w:line="276" w:lineRule="auto"/>
      <w:ind w:left="950" w:hanging="950"/>
      <w:outlineLvl w:val="5"/>
    </w:pPr>
    <w:rPr>
      <w:rFonts w:ascii="Calibri" w:hAnsi="Calibri" w:cstheme="minorBidi" w:eastAsiaTheme="minorHAnsi"/>
      <w:bCs w:val="0"/>
      <w:szCs w:val="32"/>
      <w:lang w:bidi="ar-SA"/>
    </w:rPr>
  </w:style>
  <w:style w:type="paragraph" w:styleId="List1" w:customStyle="1">
    <w:name w:val="List 1"/>
    <w:basedOn w:val="Normal"/>
    <w:uiPriority w:val="5"/>
    <w:qFormat w:val="1"/>
    <w:rsid w:val="003E198F"/>
    <w:pPr>
      <w:spacing w:after="120" w:before="40" w:line="240" w:lineRule="auto"/>
      <w:ind w:left="475" w:hanging="475"/>
    </w:pPr>
    <w:rPr>
      <w:rFonts w:ascii="Calibri" w:hAnsi="Calibri"/>
      <w:sz w:val="20"/>
      <w:szCs w:val="24"/>
    </w:rPr>
  </w:style>
  <w:style w:type="table" w:styleId="Table1fe79c09c-2c59-40f3-83ed-ccc84f480425" w:customStyle="1">
    <w:name w:val="Table 1_fe79c09c-2c59-40f3-83ed-ccc84f480425"/>
    <w:basedOn w:val="TableNormal"/>
    <w:uiPriority w:val="99"/>
    <w:rsid w:val="003E198F"/>
    <w:pPr>
      <w:spacing w:after="0" w:line="240" w:lineRule="auto"/>
    </w:pPr>
    <w:rPr>
      <w:sz w:val="20"/>
      <w:szCs w:val="24"/>
    </w:rPr>
    <w:tblPr>
      <w:tblInd w:w="115.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shd w:color="auto" w:fill="auto" w:val="clear"/>
    </w:tcPr>
  </w:style>
  <w:style w:type="character" w:styleId="PlaceholderText">
    <w:name w:val="Placeholder Text"/>
    <w:basedOn w:val="DefaultParagraphFont"/>
    <w:uiPriority w:val="99"/>
    <w:semiHidden w:val="1"/>
    <w:rsid w:val="00776CEC"/>
    <w:rPr>
      <w:color w:val="808080"/>
    </w:rPr>
  </w:style>
  <w:style w:type="paragraph" w:styleId="Default" w:customStyle="1">
    <w:name w:val="Default"/>
    <w:rsid w:val="0062368E"/>
    <w:pPr>
      <w:autoSpaceDE w:val="0"/>
      <w:autoSpaceDN w:val="0"/>
      <w:adjustRightInd w:val="0"/>
      <w:spacing w:after="0" w:line="240" w:lineRule="auto"/>
    </w:pPr>
    <w:rPr>
      <w:rFonts w:ascii="Times New Roman" w:cs="Times New Roman" w:hAnsi="Times New Roman"/>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header" Target="head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eader" Target="header2.xml"/><Relationship Id="rId14" Type="http://schemas.openxmlformats.org/officeDocument/2006/relationships/header" Target="header4.xml"/><Relationship Id="rId17" Type="http://schemas.openxmlformats.org/officeDocument/2006/relationships/footer" Target="footer4.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NPfRNIseMXWkbEp+bV0gato+hA==">CgMxLjA4AHIhMW9ySnROSUUwdzVmVEhKZDhybEYwY1oyajhtUjJLYUhQ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2024-12-04T20:52:00Z</dcterms:created>
  <dc:creator>Kristi Minor</dc:creator>
</cp:coreProperties>
</file>