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E810D" w14:textId="77777777" w:rsidR="0075406B" w:rsidRPr="00CF584C" w:rsidRDefault="002A1D35" w:rsidP="002A1D35">
      <w:pPr>
        <w:jc w:val="center"/>
        <w:rPr>
          <w:b/>
          <w:sz w:val="36"/>
          <w:szCs w:val="36"/>
        </w:rPr>
      </w:pPr>
      <w:r w:rsidRPr="00CF584C">
        <w:rPr>
          <w:b/>
          <w:sz w:val="36"/>
          <w:szCs w:val="36"/>
        </w:rPr>
        <w:t>Local Wellness Policy Triennial Assessment</w:t>
      </w:r>
    </w:p>
    <w:p w14:paraId="0BE9A691" w14:textId="029DADCE" w:rsidR="003463AC" w:rsidRPr="00F019FB" w:rsidRDefault="003463AC" w:rsidP="00F019FB">
      <w:pPr>
        <w:pStyle w:val="NormalWeb"/>
      </w:pPr>
      <w:r>
        <w:rPr>
          <w:sz w:val="24"/>
          <w:szCs w:val="24"/>
        </w:rPr>
        <w:t>S</w:t>
      </w:r>
      <w:r w:rsidR="00957C66">
        <w:rPr>
          <w:sz w:val="24"/>
          <w:szCs w:val="24"/>
        </w:rPr>
        <w:t>ponsors</w:t>
      </w:r>
      <w:r>
        <w:rPr>
          <w:sz w:val="24"/>
          <w:szCs w:val="24"/>
        </w:rPr>
        <w:t xml:space="preserve"> participating in the National School Lunch Program and/or School Breakfast Program are required to have a Local Wellness Policy. </w:t>
      </w:r>
      <w:r w:rsidR="004654BB">
        <w:rPr>
          <w:sz w:val="24"/>
          <w:szCs w:val="24"/>
        </w:rPr>
        <w:t xml:space="preserve">At a minimum, the Local Wellness Policy must be assessed once every three years; this is referred to as the </w:t>
      </w:r>
      <w:r w:rsidR="00F019FB">
        <w:rPr>
          <w:sz w:val="24"/>
          <w:szCs w:val="24"/>
        </w:rPr>
        <w:t>Triennial Assessment. Triennial assessments must determine, for each participating s</w:t>
      </w:r>
      <w:r w:rsidR="00957C66">
        <w:rPr>
          <w:sz w:val="24"/>
          <w:szCs w:val="24"/>
        </w:rPr>
        <w:t>ite</w:t>
      </w:r>
      <w:r w:rsidR="00F019FB">
        <w:rPr>
          <w:sz w:val="24"/>
          <w:szCs w:val="24"/>
        </w:rPr>
        <w:t xml:space="preserve"> under </w:t>
      </w:r>
      <w:r w:rsidR="00957C66">
        <w:rPr>
          <w:sz w:val="24"/>
          <w:szCs w:val="24"/>
        </w:rPr>
        <w:t>a sponsor’s</w:t>
      </w:r>
      <w:r w:rsidR="00F019FB">
        <w:rPr>
          <w:sz w:val="24"/>
          <w:szCs w:val="24"/>
        </w:rPr>
        <w:t xml:space="preserve"> jurisdiction, 1) compliance with the wellness policy, </w:t>
      </w:r>
      <w:r w:rsidR="00660195">
        <w:rPr>
          <w:sz w:val="24"/>
          <w:szCs w:val="24"/>
        </w:rPr>
        <w:t>2) progress made in attaining the goals of the wellness policy, and 3</w:t>
      </w:r>
      <w:r w:rsidR="00F019FB">
        <w:rPr>
          <w:sz w:val="24"/>
          <w:szCs w:val="24"/>
        </w:rPr>
        <w:t>) how the wellness policy compares to model wellness policies.</w:t>
      </w:r>
    </w:p>
    <w:p w14:paraId="1DA7D029" w14:textId="64212009" w:rsidR="002A1D35" w:rsidRPr="00183B4A" w:rsidRDefault="00957C66" w:rsidP="002A1D35">
      <w:pPr>
        <w:rPr>
          <w:sz w:val="24"/>
          <w:szCs w:val="24"/>
        </w:rPr>
      </w:pPr>
      <w:r>
        <w:rPr>
          <w:sz w:val="24"/>
          <w:szCs w:val="24"/>
          <w:u w:val="single"/>
        </w:rPr>
        <w:t>Sponsor</w:t>
      </w:r>
      <w:r w:rsidR="002A1D35" w:rsidRPr="002A1D35">
        <w:rPr>
          <w:sz w:val="24"/>
          <w:szCs w:val="24"/>
          <w:u w:val="single"/>
        </w:rPr>
        <w:t xml:space="preserve"> Name:</w:t>
      </w:r>
      <w:r w:rsidR="00183B4A">
        <w:rPr>
          <w:sz w:val="24"/>
          <w:szCs w:val="24"/>
          <w:u w:val="single"/>
        </w:rPr>
        <w:t xml:space="preserve"> </w:t>
      </w:r>
      <w:r w:rsidR="00183B4A">
        <w:rPr>
          <w:sz w:val="24"/>
          <w:szCs w:val="24"/>
        </w:rPr>
        <w:t xml:space="preserve"> Akin CCSD #91</w:t>
      </w:r>
      <w:r w:rsidR="00CF584C" w:rsidRPr="00CF584C">
        <w:rPr>
          <w:sz w:val="24"/>
          <w:szCs w:val="24"/>
        </w:rPr>
        <w:tab/>
      </w:r>
      <w:r w:rsidR="00CF584C" w:rsidRPr="00CF584C">
        <w:rPr>
          <w:sz w:val="24"/>
          <w:szCs w:val="24"/>
        </w:rPr>
        <w:tab/>
      </w:r>
      <w:r w:rsidR="00CF584C" w:rsidRPr="00CF584C">
        <w:rPr>
          <w:sz w:val="24"/>
          <w:szCs w:val="24"/>
        </w:rPr>
        <w:tab/>
      </w:r>
      <w:r w:rsidR="00CF584C" w:rsidRPr="00CF584C">
        <w:rPr>
          <w:sz w:val="24"/>
          <w:szCs w:val="24"/>
        </w:rPr>
        <w:tab/>
      </w:r>
      <w:r w:rsidR="00CF584C" w:rsidRPr="00CF584C">
        <w:rPr>
          <w:sz w:val="24"/>
          <w:szCs w:val="24"/>
        </w:rPr>
        <w:tab/>
      </w:r>
      <w:r w:rsidR="002A1D35" w:rsidRPr="002A1D35">
        <w:rPr>
          <w:sz w:val="24"/>
          <w:szCs w:val="24"/>
          <w:u w:val="single"/>
        </w:rPr>
        <w:t>S</w:t>
      </w:r>
      <w:r>
        <w:rPr>
          <w:sz w:val="24"/>
          <w:szCs w:val="24"/>
          <w:u w:val="single"/>
        </w:rPr>
        <w:t>ite</w:t>
      </w:r>
      <w:r w:rsidR="002A1D35" w:rsidRPr="002A1D35">
        <w:rPr>
          <w:sz w:val="24"/>
          <w:szCs w:val="24"/>
          <w:u w:val="single"/>
        </w:rPr>
        <w:t xml:space="preserve"> Name:</w:t>
      </w:r>
      <w:r w:rsidR="00183B4A">
        <w:rPr>
          <w:sz w:val="24"/>
          <w:szCs w:val="24"/>
        </w:rPr>
        <w:t xml:space="preserve"> Akin Grade School</w:t>
      </w:r>
    </w:p>
    <w:p w14:paraId="49E9734F" w14:textId="77777777" w:rsidR="00F019FB" w:rsidRPr="00F019FB" w:rsidRDefault="00F019FB" w:rsidP="002A1D35">
      <w:pPr>
        <w:rPr>
          <w:sz w:val="8"/>
          <w:szCs w:val="8"/>
          <w:u w:val="single"/>
        </w:rPr>
      </w:pPr>
    </w:p>
    <w:p w14:paraId="1BF9834E" w14:textId="2487BE1D" w:rsidR="009B5986" w:rsidRDefault="002A1D35" w:rsidP="00F60DCB">
      <w:pPr>
        <w:ind w:left="6480" w:hanging="6480"/>
        <w:rPr>
          <w:sz w:val="24"/>
          <w:szCs w:val="24"/>
        </w:rPr>
      </w:pPr>
      <w:r w:rsidRPr="002A1D35">
        <w:rPr>
          <w:sz w:val="24"/>
          <w:szCs w:val="24"/>
          <w:u w:val="single"/>
        </w:rPr>
        <w:t>Date Completed:</w:t>
      </w:r>
      <w:r w:rsidR="00F60DCB">
        <w:rPr>
          <w:sz w:val="24"/>
          <w:szCs w:val="24"/>
        </w:rPr>
        <w:t xml:space="preserve">  January </w:t>
      </w:r>
      <w:r w:rsidR="00336F46">
        <w:rPr>
          <w:sz w:val="24"/>
          <w:szCs w:val="24"/>
        </w:rPr>
        <w:t>16</w:t>
      </w:r>
      <w:r w:rsidR="00F60DCB">
        <w:rPr>
          <w:sz w:val="24"/>
          <w:szCs w:val="24"/>
        </w:rPr>
        <w:t>, 202</w:t>
      </w:r>
      <w:r w:rsidR="00336F46">
        <w:rPr>
          <w:sz w:val="24"/>
          <w:szCs w:val="24"/>
        </w:rPr>
        <w:t>6</w:t>
      </w:r>
      <w:r w:rsidR="00F60DCB">
        <w:rPr>
          <w:sz w:val="24"/>
          <w:szCs w:val="24"/>
        </w:rPr>
        <w:tab/>
      </w:r>
      <w:r w:rsidR="00990955">
        <w:rPr>
          <w:sz w:val="24"/>
          <w:szCs w:val="24"/>
          <w:u w:val="single"/>
        </w:rPr>
        <w:t>Completed by:</w:t>
      </w:r>
      <w:r w:rsidR="009B5986">
        <w:rPr>
          <w:sz w:val="24"/>
          <w:szCs w:val="24"/>
          <w:u w:val="single"/>
        </w:rPr>
        <w:tab/>
      </w:r>
      <w:r w:rsidR="00183B4A">
        <w:rPr>
          <w:sz w:val="24"/>
          <w:szCs w:val="24"/>
        </w:rPr>
        <w:t xml:space="preserve"> Tammy McCollum, Andy Davis, </w:t>
      </w:r>
      <w:r w:rsidR="00336F46">
        <w:rPr>
          <w:sz w:val="24"/>
          <w:szCs w:val="24"/>
        </w:rPr>
        <w:t>Andrew Atchison</w:t>
      </w:r>
      <w:r w:rsidR="003C7D29">
        <w:rPr>
          <w:sz w:val="24"/>
          <w:szCs w:val="24"/>
        </w:rPr>
        <w:t>,</w:t>
      </w:r>
    </w:p>
    <w:p w14:paraId="63191B8B" w14:textId="0EF8CF2F" w:rsidR="003C7D29" w:rsidRPr="00183B4A" w:rsidRDefault="003C7D29" w:rsidP="009B5986">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&amp; </w:t>
      </w:r>
      <w:r w:rsidR="00336F46">
        <w:rPr>
          <w:sz w:val="24"/>
          <w:szCs w:val="24"/>
        </w:rPr>
        <w:t>Kandi Wilkerson</w:t>
      </w:r>
    </w:p>
    <w:p w14:paraId="4E2F0680" w14:textId="77777777" w:rsidR="00660195" w:rsidRPr="009B5986" w:rsidRDefault="00660195" w:rsidP="002A1D35">
      <w:pPr>
        <w:rPr>
          <w:sz w:val="8"/>
          <w:szCs w:val="8"/>
          <w:u w:val="single"/>
        </w:rPr>
      </w:pPr>
    </w:p>
    <w:p w14:paraId="7D193B0E" w14:textId="77777777" w:rsidR="008159FA" w:rsidRPr="00660195" w:rsidRDefault="00607CFD" w:rsidP="00660195">
      <w:pPr>
        <w:rPr>
          <w:b/>
          <w:sz w:val="24"/>
          <w:szCs w:val="24"/>
        </w:rPr>
      </w:pPr>
      <w:r>
        <w:rPr>
          <w:b/>
          <w:sz w:val="24"/>
          <w:szCs w:val="24"/>
        </w:rPr>
        <w:t xml:space="preserve">Part I: </w:t>
      </w:r>
      <w:r w:rsidR="008159FA" w:rsidRPr="00660195">
        <w:rPr>
          <w:b/>
          <w:sz w:val="24"/>
          <w:szCs w:val="24"/>
        </w:rPr>
        <w:t>Content Checklist</w:t>
      </w:r>
    </w:p>
    <w:p w14:paraId="4BFB9121" w14:textId="3B86C1C8" w:rsidR="00660195" w:rsidRDefault="00233C6E" w:rsidP="00660195">
      <w:r>
        <w:rPr>
          <w:sz w:val="24"/>
          <w:szCs w:val="24"/>
        </w:rPr>
        <w:t>Below is a list of items that must be addressed in Local Wellness Policies, based on</w:t>
      </w:r>
      <w:r w:rsidR="00E43CB0">
        <w:rPr>
          <w:sz w:val="24"/>
          <w:szCs w:val="24"/>
        </w:rPr>
        <w:t xml:space="preserve"> U.S. Department of Agriculture (USDA)</w:t>
      </w:r>
      <w:r>
        <w:rPr>
          <w:sz w:val="24"/>
          <w:szCs w:val="24"/>
        </w:rPr>
        <w:t xml:space="preserve"> </w:t>
      </w:r>
      <w:r w:rsidR="00957C66">
        <w:rPr>
          <w:sz w:val="24"/>
          <w:szCs w:val="24"/>
        </w:rPr>
        <w:t xml:space="preserve">and state </w:t>
      </w:r>
      <w:r>
        <w:rPr>
          <w:sz w:val="24"/>
          <w:szCs w:val="24"/>
        </w:rPr>
        <w:t xml:space="preserve">guidance. </w:t>
      </w:r>
      <w:r w:rsidRPr="00233C6E">
        <w:rPr>
          <w:sz w:val="24"/>
          <w:szCs w:val="24"/>
        </w:rPr>
        <w:t xml:space="preserve">Check the box for each item included in </w:t>
      </w:r>
      <w:r>
        <w:rPr>
          <w:sz w:val="24"/>
          <w:szCs w:val="24"/>
        </w:rPr>
        <w:t>your</w:t>
      </w:r>
      <w:r w:rsidRPr="00233C6E">
        <w:rPr>
          <w:sz w:val="24"/>
          <w:szCs w:val="24"/>
        </w:rPr>
        <w:t xml:space="preserve"> Local Wellness Policy. For any box that is not checked, consider taking steps to add the item(s) to the policy in the future.</w:t>
      </w:r>
      <w:r>
        <w:rPr>
          <w:sz w:val="24"/>
          <w:szCs w:val="24"/>
        </w:rPr>
        <w:t xml:space="preserve"> For more information, </w:t>
      </w:r>
      <w:r w:rsidRPr="00CA3C97">
        <w:rPr>
          <w:sz w:val="24"/>
          <w:szCs w:val="24"/>
        </w:rPr>
        <w:t xml:space="preserve">see </w:t>
      </w:r>
      <w:hyperlink r:id="rId11" w:history="1">
        <w:r w:rsidRPr="00CA3C97">
          <w:rPr>
            <w:rStyle w:val="Hyperlink"/>
            <w:sz w:val="24"/>
            <w:szCs w:val="24"/>
          </w:rPr>
          <w:t>ISBE's Local Wellness Policy Content Checklist</w:t>
        </w:r>
      </w:hyperlink>
      <w:r>
        <w:t>.</w:t>
      </w:r>
    </w:p>
    <w:p w14:paraId="0CFB815F" w14:textId="77777777" w:rsidR="00233C6E" w:rsidRPr="00233C6E" w:rsidRDefault="00233C6E" w:rsidP="00660195">
      <w:pPr>
        <w:rPr>
          <w:sz w:val="4"/>
          <w:szCs w:val="4"/>
        </w:rPr>
      </w:pPr>
    </w:p>
    <w:p w14:paraId="0C33EEDC" w14:textId="12AF77CB" w:rsidR="00233C6E" w:rsidRDefault="000A449E" w:rsidP="00957C66">
      <w:pPr>
        <w:spacing w:after="0"/>
        <w:rPr>
          <w:sz w:val="24"/>
          <w:szCs w:val="24"/>
        </w:rPr>
      </w:pPr>
      <w:sdt>
        <w:sdtPr>
          <w:rPr>
            <w:sz w:val="24"/>
            <w:szCs w:val="24"/>
          </w:rPr>
          <w:id w:val="-448016436"/>
          <w14:checkbox>
            <w14:checked w14:val="1"/>
            <w14:checkedState w14:val="2612" w14:font="MS Gothic"/>
            <w14:uncheckedState w14:val="2610" w14:font="MS Gothic"/>
          </w14:checkbox>
        </w:sdtPr>
        <w:sdtEndPr/>
        <w:sdtContent>
          <w:r w:rsidR="00183B4A">
            <w:rPr>
              <w:rFonts w:ascii="MS Gothic" w:eastAsia="MS Gothic" w:hAnsi="MS Gothic" w:hint="eastAsia"/>
              <w:sz w:val="24"/>
              <w:szCs w:val="24"/>
            </w:rPr>
            <w:t>☒</w:t>
          </w:r>
        </w:sdtContent>
      </w:sdt>
      <w:r w:rsidR="00233C6E">
        <w:rPr>
          <w:sz w:val="24"/>
          <w:szCs w:val="24"/>
        </w:rPr>
        <w:t>Goals for Nutrition Education</w:t>
      </w:r>
      <w:r w:rsidR="00233C6E">
        <w:rPr>
          <w:sz w:val="24"/>
          <w:szCs w:val="24"/>
        </w:rPr>
        <w:tab/>
      </w:r>
      <w:r w:rsidR="00233C6E">
        <w:rPr>
          <w:sz w:val="24"/>
          <w:szCs w:val="24"/>
        </w:rPr>
        <w:tab/>
      </w:r>
      <w:sdt>
        <w:sdtPr>
          <w:rPr>
            <w:sz w:val="24"/>
            <w:szCs w:val="24"/>
          </w:rPr>
          <w:id w:val="-901604626"/>
          <w14:checkbox>
            <w14:checked w14:val="1"/>
            <w14:checkedState w14:val="2612" w14:font="MS Gothic"/>
            <w14:uncheckedState w14:val="2610" w14:font="MS Gothic"/>
          </w14:checkbox>
        </w:sdtPr>
        <w:sdtEndPr/>
        <w:sdtContent>
          <w:r w:rsidR="00183B4A">
            <w:rPr>
              <w:rFonts w:ascii="MS Gothic" w:eastAsia="MS Gothic" w:hAnsi="MS Gothic" w:hint="eastAsia"/>
              <w:sz w:val="24"/>
              <w:szCs w:val="24"/>
            </w:rPr>
            <w:t>☒</w:t>
          </w:r>
        </w:sdtContent>
      </w:sdt>
      <w:r w:rsidR="00233C6E">
        <w:rPr>
          <w:sz w:val="24"/>
          <w:szCs w:val="24"/>
        </w:rPr>
        <w:t>Nutrition Standards for School Meals</w:t>
      </w:r>
      <w:r w:rsidR="009B5986">
        <w:rPr>
          <w:sz w:val="24"/>
          <w:szCs w:val="24"/>
        </w:rPr>
        <w:tab/>
      </w:r>
      <w:r w:rsidR="009B5986">
        <w:rPr>
          <w:sz w:val="24"/>
          <w:szCs w:val="24"/>
        </w:rPr>
        <w:tab/>
      </w:r>
      <w:r w:rsidR="009B5986">
        <w:rPr>
          <w:sz w:val="24"/>
          <w:szCs w:val="24"/>
        </w:rPr>
        <w:tab/>
      </w:r>
      <w:sdt>
        <w:sdtPr>
          <w:rPr>
            <w:sz w:val="24"/>
            <w:szCs w:val="24"/>
          </w:rPr>
          <w:id w:val="221342325"/>
          <w14:checkbox>
            <w14:checked w14:val="1"/>
            <w14:checkedState w14:val="2612" w14:font="MS Gothic"/>
            <w14:uncheckedState w14:val="2610" w14:font="MS Gothic"/>
          </w14:checkbox>
        </w:sdtPr>
        <w:sdtEndPr/>
        <w:sdtContent>
          <w:r w:rsidR="00183B4A">
            <w:rPr>
              <w:rFonts w:ascii="MS Gothic" w:eastAsia="MS Gothic" w:hAnsi="MS Gothic" w:hint="eastAsia"/>
              <w:sz w:val="24"/>
              <w:szCs w:val="24"/>
            </w:rPr>
            <w:t>☒</w:t>
          </w:r>
        </w:sdtContent>
      </w:sdt>
      <w:r w:rsidR="009B5986">
        <w:rPr>
          <w:sz w:val="24"/>
          <w:szCs w:val="24"/>
        </w:rPr>
        <w:t>Wellness Leadership</w:t>
      </w:r>
    </w:p>
    <w:p w14:paraId="09F2F78A" w14:textId="77777777" w:rsidR="00957C66" w:rsidRPr="00957C66" w:rsidRDefault="00957C66" w:rsidP="00957C66">
      <w:pPr>
        <w:spacing w:after="0"/>
        <w:rPr>
          <w:sz w:val="8"/>
          <w:szCs w:val="8"/>
        </w:rPr>
      </w:pPr>
    </w:p>
    <w:p w14:paraId="47EFA68E" w14:textId="63ECE0DB" w:rsidR="00233C6E" w:rsidRDefault="000A449E" w:rsidP="00957C66">
      <w:pPr>
        <w:spacing w:after="0"/>
        <w:rPr>
          <w:sz w:val="24"/>
          <w:szCs w:val="24"/>
        </w:rPr>
      </w:pPr>
      <w:sdt>
        <w:sdtPr>
          <w:rPr>
            <w:sz w:val="24"/>
            <w:szCs w:val="24"/>
          </w:rPr>
          <w:id w:val="1510177477"/>
          <w14:checkbox>
            <w14:checked w14:val="1"/>
            <w14:checkedState w14:val="2612" w14:font="MS Gothic"/>
            <w14:uncheckedState w14:val="2610" w14:font="MS Gothic"/>
          </w14:checkbox>
        </w:sdtPr>
        <w:sdtEndPr/>
        <w:sdtContent>
          <w:r w:rsidR="00183B4A">
            <w:rPr>
              <w:rFonts w:ascii="MS Gothic" w:eastAsia="MS Gothic" w:hAnsi="MS Gothic" w:hint="eastAsia"/>
              <w:sz w:val="24"/>
              <w:szCs w:val="24"/>
            </w:rPr>
            <w:t>☒</w:t>
          </w:r>
        </w:sdtContent>
      </w:sdt>
      <w:r w:rsidR="00233C6E">
        <w:rPr>
          <w:sz w:val="24"/>
          <w:szCs w:val="24"/>
        </w:rPr>
        <w:t>Goals for Nutrition Promotion</w:t>
      </w:r>
      <w:r w:rsidR="00233C6E">
        <w:rPr>
          <w:sz w:val="24"/>
          <w:szCs w:val="24"/>
        </w:rPr>
        <w:tab/>
      </w:r>
      <w:r w:rsidR="00517FF4">
        <w:rPr>
          <w:sz w:val="24"/>
          <w:szCs w:val="24"/>
        </w:rPr>
        <w:tab/>
      </w:r>
      <w:sdt>
        <w:sdtPr>
          <w:rPr>
            <w:sz w:val="24"/>
            <w:szCs w:val="24"/>
          </w:rPr>
          <w:id w:val="866803488"/>
          <w14:checkbox>
            <w14:checked w14:val="1"/>
            <w14:checkedState w14:val="2612" w14:font="MS Gothic"/>
            <w14:uncheckedState w14:val="2610" w14:font="MS Gothic"/>
          </w14:checkbox>
        </w:sdtPr>
        <w:sdtEndPr/>
        <w:sdtContent>
          <w:r w:rsidR="00183B4A">
            <w:rPr>
              <w:rFonts w:ascii="MS Gothic" w:eastAsia="MS Gothic" w:hAnsi="MS Gothic" w:hint="eastAsia"/>
              <w:sz w:val="24"/>
              <w:szCs w:val="24"/>
            </w:rPr>
            <w:t>☒</w:t>
          </w:r>
        </w:sdtContent>
      </w:sdt>
      <w:r w:rsidR="00233C6E">
        <w:rPr>
          <w:sz w:val="24"/>
          <w:szCs w:val="24"/>
        </w:rPr>
        <w:t>Nutrition Standards for Competitive Foods</w:t>
      </w:r>
      <w:r w:rsidR="009B5986">
        <w:rPr>
          <w:sz w:val="24"/>
          <w:szCs w:val="24"/>
        </w:rPr>
        <w:tab/>
      </w:r>
      <w:r w:rsidR="009B5986">
        <w:rPr>
          <w:sz w:val="24"/>
          <w:szCs w:val="24"/>
        </w:rPr>
        <w:tab/>
      </w:r>
      <w:sdt>
        <w:sdtPr>
          <w:rPr>
            <w:sz w:val="24"/>
            <w:szCs w:val="24"/>
          </w:rPr>
          <w:id w:val="-1218499476"/>
          <w14:checkbox>
            <w14:checked w14:val="1"/>
            <w14:checkedState w14:val="2612" w14:font="MS Gothic"/>
            <w14:uncheckedState w14:val="2610" w14:font="MS Gothic"/>
          </w14:checkbox>
        </w:sdtPr>
        <w:sdtEndPr/>
        <w:sdtContent>
          <w:r w:rsidR="00183B4A">
            <w:rPr>
              <w:rFonts w:ascii="MS Gothic" w:eastAsia="MS Gothic" w:hAnsi="MS Gothic" w:hint="eastAsia"/>
              <w:sz w:val="24"/>
              <w:szCs w:val="24"/>
            </w:rPr>
            <w:t>☒</w:t>
          </w:r>
        </w:sdtContent>
      </w:sdt>
      <w:r w:rsidR="009B5986">
        <w:rPr>
          <w:sz w:val="24"/>
          <w:szCs w:val="24"/>
        </w:rPr>
        <w:t>Public Involvement</w:t>
      </w:r>
    </w:p>
    <w:p w14:paraId="4D9D99C1" w14:textId="77777777" w:rsidR="00957C66" w:rsidRPr="00957C66" w:rsidRDefault="00957C66" w:rsidP="00957C66">
      <w:pPr>
        <w:spacing w:after="0"/>
        <w:rPr>
          <w:sz w:val="8"/>
          <w:szCs w:val="8"/>
        </w:rPr>
      </w:pPr>
    </w:p>
    <w:p w14:paraId="4FD58408" w14:textId="2EEADE32" w:rsidR="009B5986" w:rsidRDefault="000A449E" w:rsidP="00517FF4">
      <w:pPr>
        <w:spacing w:after="0"/>
        <w:rPr>
          <w:sz w:val="24"/>
          <w:szCs w:val="24"/>
        </w:rPr>
      </w:pPr>
      <w:sdt>
        <w:sdtPr>
          <w:rPr>
            <w:sz w:val="24"/>
            <w:szCs w:val="24"/>
          </w:rPr>
          <w:id w:val="1871565538"/>
          <w14:checkbox>
            <w14:checked w14:val="1"/>
            <w14:checkedState w14:val="2612" w14:font="MS Gothic"/>
            <w14:uncheckedState w14:val="2610" w14:font="MS Gothic"/>
          </w14:checkbox>
        </w:sdtPr>
        <w:sdtEndPr/>
        <w:sdtContent>
          <w:r w:rsidR="00183B4A">
            <w:rPr>
              <w:rFonts w:ascii="MS Gothic" w:eastAsia="MS Gothic" w:hAnsi="MS Gothic" w:hint="eastAsia"/>
              <w:sz w:val="24"/>
              <w:szCs w:val="24"/>
            </w:rPr>
            <w:t>☒</w:t>
          </w:r>
        </w:sdtContent>
      </w:sdt>
      <w:r w:rsidR="00233C6E">
        <w:rPr>
          <w:sz w:val="24"/>
          <w:szCs w:val="24"/>
        </w:rPr>
        <w:t>Goals for Physical Activity</w:t>
      </w:r>
      <w:r w:rsidR="00233C6E">
        <w:rPr>
          <w:sz w:val="24"/>
          <w:szCs w:val="24"/>
        </w:rPr>
        <w:tab/>
      </w:r>
      <w:r w:rsidR="00233C6E">
        <w:rPr>
          <w:sz w:val="24"/>
          <w:szCs w:val="24"/>
        </w:rPr>
        <w:tab/>
      </w:r>
      <w:r w:rsidR="00233C6E">
        <w:rPr>
          <w:sz w:val="24"/>
          <w:szCs w:val="24"/>
        </w:rPr>
        <w:tab/>
      </w:r>
      <w:sdt>
        <w:sdtPr>
          <w:rPr>
            <w:sz w:val="24"/>
            <w:szCs w:val="24"/>
          </w:rPr>
          <w:id w:val="-1746641578"/>
          <w14:checkbox>
            <w14:checked w14:val="0"/>
            <w14:checkedState w14:val="2612" w14:font="MS Gothic"/>
            <w14:uncheckedState w14:val="2610" w14:font="MS Gothic"/>
          </w14:checkbox>
        </w:sdtPr>
        <w:sdtEndPr/>
        <w:sdtContent>
          <w:r w:rsidR="00024101">
            <w:rPr>
              <w:rFonts w:ascii="MS Gothic" w:eastAsia="MS Gothic" w:hAnsi="MS Gothic" w:hint="eastAsia"/>
              <w:sz w:val="24"/>
              <w:szCs w:val="24"/>
            </w:rPr>
            <w:t>☐</w:t>
          </w:r>
        </w:sdtContent>
      </w:sdt>
      <w:r w:rsidR="009B5986">
        <w:rPr>
          <w:sz w:val="24"/>
          <w:szCs w:val="24"/>
        </w:rPr>
        <w:t xml:space="preserve">Standards for All Foods/Beverages </w:t>
      </w:r>
      <w:r w:rsidR="009B5986">
        <w:rPr>
          <w:sz w:val="24"/>
          <w:szCs w:val="24"/>
        </w:rPr>
        <w:tab/>
      </w:r>
      <w:r w:rsidR="009B5986">
        <w:rPr>
          <w:sz w:val="24"/>
          <w:szCs w:val="24"/>
        </w:rPr>
        <w:tab/>
      </w:r>
      <w:r w:rsidR="009B5986">
        <w:rPr>
          <w:sz w:val="24"/>
          <w:szCs w:val="24"/>
        </w:rPr>
        <w:tab/>
      </w:r>
      <w:sdt>
        <w:sdtPr>
          <w:rPr>
            <w:sz w:val="24"/>
            <w:szCs w:val="24"/>
          </w:rPr>
          <w:id w:val="-31664848"/>
          <w14:checkbox>
            <w14:checked w14:val="1"/>
            <w14:checkedState w14:val="2612" w14:font="MS Gothic"/>
            <w14:uncheckedState w14:val="2610" w14:font="MS Gothic"/>
          </w14:checkbox>
        </w:sdtPr>
        <w:sdtEndPr/>
        <w:sdtContent>
          <w:r w:rsidR="00183B4A">
            <w:rPr>
              <w:rFonts w:ascii="MS Gothic" w:eastAsia="MS Gothic" w:hAnsi="MS Gothic" w:hint="eastAsia"/>
              <w:sz w:val="24"/>
              <w:szCs w:val="24"/>
            </w:rPr>
            <w:t>☒</w:t>
          </w:r>
        </w:sdtContent>
      </w:sdt>
      <w:r w:rsidR="009B5986">
        <w:rPr>
          <w:sz w:val="24"/>
          <w:szCs w:val="24"/>
        </w:rPr>
        <w:t>Triennial Assessments</w:t>
      </w:r>
    </w:p>
    <w:p w14:paraId="2236B87E" w14:textId="56553180" w:rsidR="00233C6E" w:rsidRDefault="00517FF4" w:rsidP="00957C66">
      <w:pPr>
        <w:spacing w:after="0"/>
        <w:ind w:left="4320"/>
        <w:rPr>
          <w:sz w:val="24"/>
          <w:szCs w:val="24"/>
        </w:rPr>
      </w:pPr>
      <w:r>
        <w:rPr>
          <w:sz w:val="24"/>
          <w:szCs w:val="24"/>
        </w:rPr>
        <w:t xml:space="preserve">     </w:t>
      </w:r>
      <w:r w:rsidR="009B5986">
        <w:rPr>
          <w:sz w:val="24"/>
          <w:szCs w:val="24"/>
        </w:rPr>
        <w:t>Provided, but Not Sold</w:t>
      </w:r>
    </w:p>
    <w:p w14:paraId="1D58E4ED" w14:textId="77777777" w:rsidR="00957C66" w:rsidRPr="00957C66" w:rsidRDefault="00957C66" w:rsidP="00957C66">
      <w:pPr>
        <w:spacing w:after="0"/>
        <w:ind w:left="4320"/>
        <w:rPr>
          <w:sz w:val="8"/>
          <w:szCs w:val="8"/>
        </w:rPr>
      </w:pPr>
    </w:p>
    <w:p w14:paraId="6E345270" w14:textId="46912A6C" w:rsidR="00957C66" w:rsidRDefault="000A449E" w:rsidP="00957C66">
      <w:pPr>
        <w:spacing w:after="0"/>
        <w:rPr>
          <w:sz w:val="24"/>
          <w:szCs w:val="24"/>
        </w:rPr>
      </w:pPr>
      <w:sdt>
        <w:sdtPr>
          <w:rPr>
            <w:sz w:val="24"/>
            <w:szCs w:val="24"/>
          </w:rPr>
          <w:id w:val="119892402"/>
          <w14:checkbox>
            <w14:checked w14:val="0"/>
            <w14:checkedState w14:val="2612" w14:font="MS Gothic"/>
            <w14:uncheckedState w14:val="2610" w14:font="MS Gothic"/>
          </w14:checkbox>
        </w:sdtPr>
        <w:sdtEndPr/>
        <w:sdtContent>
          <w:r w:rsidR="00024101">
            <w:rPr>
              <w:rFonts w:ascii="MS Gothic" w:eastAsia="MS Gothic" w:hAnsi="MS Gothic" w:hint="eastAsia"/>
              <w:sz w:val="24"/>
              <w:szCs w:val="24"/>
            </w:rPr>
            <w:t>☐</w:t>
          </w:r>
        </w:sdtContent>
      </w:sdt>
      <w:r w:rsidR="00233C6E">
        <w:rPr>
          <w:sz w:val="24"/>
          <w:szCs w:val="24"/>
        </w:rPr>
        <w:t>Goals for Other School-Based</w:t>
      </w:r>
      <w:r w:rsidR="009B5986">
        <w:rPr>
          <w:sz w:val="24"/>
          <w:szCs w:val="24"/>
        </w:rPr>
        <w:tab/>
      </w:r>
      <w:r w:rsidR="009B5986">
        <w:rPr>
          <w:sz w:val="24"/>
          <w:szCs w:val="24"/>
        </w:rPr>
        <w:tab/>
      </w:r>
      <w:sdt>
        <w:sdtPr>
          <w:rPr>
            <w:sz w:val="24"/>
            <w:szCs w:val="24"/>
          </w:rPr>
          <w:id w:val="704993232"/>
          <w14:checkbox>
            <w14:checked w14:val="1"/>
            <w14:checkedState w14:val="2612" w14:font="MS Gothic"/>
            <w14:uncheckedState w14:val="2610" w14:font="MS Gothic"/>
          </w14:checkbox>
        </w:sdtPr>
        <w:sdtEndPr/>
        <w:sdtContent>
          <w:r w:rsidR="00183B4A">
            <w:rPr>
              <w:rFonts w:ascii="MS Gothic" w:eastAsia="MS Gothic" w:hAnsi="MS Gothic" w:hint="eastAsia"/>
              <w:sz w:val="24"/>
              <w:szCs w:val="24"/>
            </w:rPr>
            <w:t>☒</w:t>
          </w:r>
        </w:sdtContent>
      </w:sdt>
      <w:r w:rsidR="009B5986">
        <w:rPr>
          <w:sz w:val="24"/>
          <w:szCs w:val="24"/>
        </w:rPr>
        <w:t>Food &amp; Beverage Marketing</w:t>
      </w:r>
      <w:r w:rsidR="009B5986">
        <w:rPr>
          <w:sz w:val="24"/>
          <w:szCs w:val="24"/>
        </w:rPr>
        <w:tab/>
      </w:r>
      <w:r w:rsidR="009B5986">
        <w:rPr>
          <w:sz w:val="24"/>
          <w:szCs w:val="24"/>
        </w:rPr>
        <w:tab/>
      </w:r>
      <w:r w:rsidR="009B5986">
        <w:rPr>
          <w:sz w:val="24"/>
          <w:szCs w:val="24"/>
        </w:rPr>
        <w:tab/>
      </w:r>
      <w:r w:rsidR="009B5986">
        <w:rPr>
          <w:sz w:val="24"/>
          <w:szCs w:val="24"/>
        </w:rPr>
        <w:tab/>
      </w:r>
      <w:sdt>
        <w:sdtPr>
          <w:rPr>
            <w:sz w:val="24"/>
            <w:szCs w:val="24"/>
          </w:rPr>
          <w:id w:val="611941546"/>
          <w14:checkbox>
            <w14:checked w14:val="1"/>
            <w14:checkedState w14:val="2612" w14:font="MS Gothic"/>
            <w14:uncheckedState w14:val="2610" w14:font="MS Gothic"/>
          </w14:checkbox>
        </w:sdtPr>
        <w:sdtEndPr/>
        <w:sdtContent>
          <w:r w:rsidR="00183B4A">
            <w:rPr>
              <w:rFonts w:ascii="MS Gothic" w:eastAsia="MS Gothic" w:hAnsi="MS Gothic" w:hint="eastAsia"/>
              <w:sz w:val="24"/>
              <w:szCs w:val="24"/>
            </w:rPr>
            <w:t>☒</w:t>
          </w:r>
        </w:sdtContent>
      </w:sdt>
      <w:r w:rsidR="009B5986">
        <w:rPr>
          <w:sz w:val="24"/>
          <w:szCs w:val="24"/>
        </w:rPr>
        <w:t>Reporting</w:t>
      </w:r>
    </w:p>
    <w:p w14:paraId="6013B6AF" w14:textId="3C689877" w:rsidR="00957C66" w:rsidRDefault="00517FF4" w:rsidP="00957C66">
      <w:pPr>
        <w:spacing w:after="0" w:line="240" w:lineRule="auto"/>
        <w:rPr>
          <w:sz w:val="24"/>
          <w:szCs w:val="24"/>
        </w:rPr>
      </w:pPr>
      <w:r>
        <w:rPr>
          <w:sz w:val="24"/>
          <w:szCs w:val="24"/>
        </w:rPr>
        <w:t xml:space="preserve">     </w:t>
      </w:r>
      <w:r w:rsidR="00233C6E">
        <w:rPr>
          <w:sz w:val="24"/>
          <w:szCs w:val="24"/>
        </w:rPr>
        <w:t>Wellness Activities</w:t>
      </w:r>
    </w:p>
    <w:p w14:paraId="13ADEE31" w14:textId="77777777" w:rsidR="00957C66" w:rsidRPr="00957C66" w:rsidRDefault="00957C66" w:rsidP="00957C66">
      <w:pPr>
        <w:spacing w:after="0" w:line="240" w:lineRule="auto"/>
        <w:rPr>
          <w:sz w:val="8"/>
          <w:szCs w:val="8"/>
        </w:rPr>
      </w:pPr>
    </w:p>
    <w:p w14:paraId="5BCF9961" w14:textId="77777777" w:rsidR="00957C66" w:rsidRPr="00957C66" w:rsidRDefault="00957C66" w:rsidP="00957C66">
      <w:pPr>
        <w:spacing w:after="0" w:line="240" w:lineRule="auto"/>
        <w:rPr>
          <w:sz w:val="4"/>
          <w:szCs w:val="4"/>
        </w:rPr>
      </w:pPr>
    </w:p>
    <w:p w14:paraId="1EC700DA" w14:textId="12B875D4" w:rsidR="00957C66" w:rsidRDefault="000A449E" w:rsidP="00957C66">
      <w:pPr>
        <w:spacing w:after="0" w:line="240" w:lineRule="auto"/>
        <w:rPr>
          <w:sz w:val="24"/>
          <w:szCs w:val="24"/>
        </w:rPr>
      </w:pPr>
      <w:sdt>
        <w:sdtPr>
          <w:rPr>
            <w:sz w:val="24"/>
            <w:szCs w:val="24"/>
          </w:rPr>
          <w:id w:val="306208826"/>
          <w14:checkbox>
            <w14:checked w14:val="1"/>
            <w14:checkedState w14:val="2612" w14:font="MS Gothic"/>
            <w14:uncheckedState w14:val="2610" w14:font="MS Gothic"/>
          </w14:checkbox>
        </w:sdtPr>
        <w:sdtEndPr/>
        <w:sdtContent>
          <w:r w:rsidR="00183B4A">
            <w:rPr>
              <w:rFonts w:ascii="MS Gothic" w:eastAsia="MS Gothic" w:hAnsi="MS Gothic" w:hint="eastAsia"/>
              <w:sz w:val="24"/>
              <w:szCs w:val="24"/>
            </w:rPr>
            <w:t>☒</w:t>
          </w:r>
        </w:sdtContent>
      </w:sdt>
      <w:r w:rsidR="00957C66">
        <w:rPr>
          <w:sz w:val="24"/>
          <w:szCs w:val="24"/>
        </w:rPr>
        <w:t>Unused Food Sharing Plan</w:t>
      </w:r>
    </w:p>
    <w:p w14:paraId="381BD067" w14:textId="5698DF4C" w:rsidR="00957C66" w:rsidRDefault="00957C66" w:rsidP="00607CFD">
      <w:pPr>
        <w:rPr>
          <w:b/>
          <w:sz w:val="24"/>
          <w:szCs w:val="24"/>
        </w:rPr>
      </w:pPr>
    </w:p>
    <w:p w14:paraId="41BB4B9D" w14:textId="77777777" w:rsidR="00957C66" w:rsidRDefault="00957C66" w:rsidP="00607CFD">
      <w:pPr>
        <w:rPr>
          <w:b/>
          <w:sz w:val="24"/>
          <w:szCs w:val="24"/>
        </w:rPr>
      </w:pPr>
    </w:p>
    <w:p w14:paraId="591EE45D" w14:textId="0E1AE04E" w:rsidR="00607CFD" w:rsidRDefault="00607CFD" w:rsidP="00607CFD">
      <w:pPr>
        <w:rPr>
          <w:b/>
          <w:sz w:val="24"/>
          <w:szCs w:val="24"/>
        </w:rPr>
      </w:pPr>
      <w:r w:rsidRPr="00607CFD">
        <w:rPr>
          <w:b/>
          <w:sz w:val="24"/>
          <w:szCs w:val="24"/>
        </w:rPr>
        <w:t>Part II: Goal Assessment</w:t>
      </w:r>
    </w:p>
    <w:p w14:paraId="112BB634" w14:textId="77777777" w:rsidR="00607CFD" w:rsidRDefault="00607CFD" w:rsidP="00607CFD">
      <w:pPr>
        <w:rPr>
          <w:sz w:val="24"/>
          <w:szCs w:val="24"/>
        </w:rPr>
      </w:pPr>
      <w:r>
        <w:rPr>
          <w:sz w:val="24"/>
          <w:szCs w:val="24"/>
        </w:rPr>
        <w:t>Input the goals of your Local Wellness Policy into the table below for the corresponding areas: Nutrition Education, Nutrition Promotion, Physical Activity, and Other School-Based Wellness Activities. Indicate if the school is meeting, partially meeting, or not meeting each goal listed. Include any next steps in attaining the goal(s), if applicable. Table rows may be added for additional goals.</w:t>
      </w:r>
    </w:p>
    <w:p w14:paraId="54F9AA61" w14:textId="77777777" w:rsidR="00607CFD" w:rsidRPr="00607CFD" w:rsidRDefault="00607CFD" w:rsidP="00607CFD">
      <w:pPr>
        <w:rPr>
          <w:sz w:val="4"/>
          <w:szCs w:val="4"/>
        </w:rPr>
      </w:pPr>
    </w:p>
    <w:tbl>
      <w:tblPr>
        <w:tblStyle w:val="TableGrid"/>
        <w:tblW w:w="0" w:type="auto"/>
        <w:tblLook w:val="04A0" w:firstRow="1" w:lastRow="0" w:firstColumn="1" w:lastColumn="0" w:noHBand="0" w:noVBand="1"/>
      </w:tblPr>
      <w:tblGrid>
        <w:gridCol w:w="6194"/>
        <w:gridCol w:w="987"/>
        <w:gridCol w:w="983"/>
        <w:gridCol w:w="983"/>
        <w:gridCol w:w="3803"/>
      </w:tblGrid>
      <w:tr w:rsidR="00660195" w14:paraId="543E0A4F" w14:textId="77777777" w:rsidTr="004657A7">
        <w:tc>
          <w:tcPr>
            <w:tcW w:w="6194"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090A1BA4" w14:textId="77777777" w:rsidR="00660195" w:rsidRPr="00660195" w:rsidRDefault="00660195" w:rsidP="004657A7">
            <w:pPr>
              <w:jc w:val="center"/>
              <w:rPr>
                <w:b/>
              </w:rPr>
            </w:pPr>
            <w:r w:rsidRPr="00660195">
              <w:rPr>
                <w:b/>
              </w:rPr>
              <w:t>Goals</w:t>
            </w:r>
          </w:p>
        </w:tc>
        <w:tc>
          <w:tcPr>
            <w:tcW w:w="987"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63D3123B" w14:textId="77777777" w:rsidR="00660195" w:rsidRPr="00660195" w:rsidRDefault="00660195" w:rsidP="004657A7">
            <w:pPr>
              <w:jc w:val="center"/>
              <w:rPr>
                <w:b/>
              </w:rPr>
            </w:pPr>
            <w:r w:rsidRPr="00660195">
              <w:rPr>
                <w:b/>
              </w:rPr>
              <w:t>Meeting</w:t>
            </w:r>
          </w:p>
        </w:tc>
        <w:tc>
          <w:tcPr>
            <w:tcW w:w="983"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336F4F5B" w14:textId="77777777" w:rsidR="00660195" w:rsidRPr="00660195" w:rsidRDefault="00660195" w:rsidP="004657A7">
            <w:pPr>
              <w:jc w:val="center"/>
              <w:rPr>
                <w:b/>
              </w:rPr>
            </w:pPr>
            <w:r w:rsidRPr="00660195">
              <w:rPr>
                <w:b/>
              </w:rPr>
              <w:t>Partially Meeting</w:t>
            </w:r>
          </w:p>
        </w:tc>
        <w:tc>
          <w:tcPr>
            <w:tcW w:w="983"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50441B71" w14:textId="77777777" w:rsidR="00660195" w:rsidRPr="00660195" w:rsidRDefault="00660195" w:rsidP="004657A7">
            <w:pPr>
              <w:jc w:val="center"/>
              <w:rPr>
                <w:b/>
              </w:rPr>
            </w:pPr>
            <w:r w:rsidRPr="00660195">
              <w:rPr>
                <w:b/>
              </w:rPr>
              <w:t>Not Meeting</w:t>
            </w:r>
          </w:p>
        </w:tc>
        <w:tc>
          <w:tcPr>
            <w:tcW w:w="3803"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5FDD9F88" w14:textId="77777777" w:rsidR="00660195" w:rsidRPr="00660195" w:rsidRDefault="00660195" w:rsidP="004657A7">
            <w:pPr>
              <w:jc w:val="center"/>
              <w:rPr>
                <w:b/>
              </w:rPr>
            </w:pPr>
            <w:r w:rsidRPr="00660195">
              <w:rPr>
                <w:b/>
              </w:rPr>
              <w:t>Next Steps (If Applicable)</w:t>
            </w:r>
          </w:p>
        </w:tc>
      </w:tr>
      <w:tr w:rsidR="004657A7" w14:paraId="057F47BD" w14:textId="77777777" w:rsidTr="004657A7">
        <w:tc>
          <w:tcPr>
            <w:tcW w:w="12950" w:type="dxa"/>
            <w:gridSpan w:val="5"/>
            <w:tcBorders>
              <w:left w:val="single" w:sz="4" w:space="0" w:color="D9E2F3" w:themeColor="accent1" w:themeTint="33"/>
              <w:bottom w:val="single" w:sz="4" w:space="0" w:color="auto"/>
              <w:right w:val="single" w:sz="4" w:space="0" w:color="D9E2F3" w:themeColor="accent1" w:themeTint="33"/>
            </w:tcBorders>
            <w:shd w:val="clear" w:color="auto" w:fill="D9E2F3" w:themeFill="accent1" w:themeFillTint="33"/>
          </w:tcPr>
          <w:p w14:paraId="6B1E53BC" w14:textId="77777777" w:rsidR="004657A7" w:rsidRPr="001B3E01" w:rsidRDefault="004657A7" w:rsidP="00660195">
            <w:pPr>
              <w:rPr>
                <w:b/>
              </w:rPr>
            </w:pPr>
            <w:r w:rsidRPr="001B3E01">
              <w:rPr>
                <w:b/>
              </w:rPr>
              <w:t>Nutrition Education</w:t>
            </w:r>
          </w:p>
        </w:tc>
      </w:tr>
      <w:tr w:rsidR="00660195" w14:paraId="7996B420" w14:textId="77777777" w:rsidTr="004657A7">
        <w:tc>
          <w:tcPr>
            <w:tcW w:w="6194" w:type="dxa"/>
            <w:tcBorders>
              <w:left w:val="single" w:sz="4" w:space="0" w:color="D9E2F3" w:themeColor="accent1" w:themeTint="33"/>
            </w:tcBorders>
          </w:tcPr>
          <w:p w14:paraId="59C14FA4" w14:textId="7D9973AE" w:rsidR="004657A7" w:rsidRPr="00024101" w:rsidRDefault="00183B4A" w:rsidP="00660195">
            <w:pPr>
              <w:rPr>
                <w:bCs/>
                <w:sz w:val="24"/>
                <w:szCs w:val="24"/>
              </w:rPr>
            </w:pPr>
            <w:r w:rsidRPr="00024101">
              <w:rPr>
                <w:bCs/>
                <w:sz w:val="24"/>
                <w:szCs w:val="24"/>
              </w:rPr>
              <w:t xml:space="preserve">The curriculum will </w:t>
            </w:r>
            <w:r w:rsidR="00024101" w:rsidRPr="00024101">
              <w:rPr>
                <w:bCs/>
                <w:sz w:val="24"/>
                <w:szCs w:val="24"/>
              </w:rPr>
              <w:t xml:space="preserve">be </w:t>
            </w:r>
            <w:r w:rsidRPr="00024101">
              <w:rPr>
                <w:bCs/>
                <w:sz w:val="24"/>
                <w:szCs w:val="24"/>
              </w:rPr>
              <w:t>consistent with Illinois Learning Standards for Physical Development and Health</w:t>
            </w:r>
            <w:r w:rsidR="00024101" w:rsidRPr="00024101">
              <w:rPr>
                <w:bCs/>
                <w:sz w:val="24"/>
                <w:szCs w:val="24"/>
              </w:rPr>
              <w:t xml:space="preserve"> Education Curriculum</w:t>
            </w:r>
          </w:p>
        </w:tc>
        <w:tc>
          <w:tcPr>
            <w:tcW w:w="987" w:type="dxa"/>
          </w:tcPr>
          <w:p w14:paraId="68193EB0" w14:textId="4696E5C9" w:rsidR="00660195" w:rsidRDefault="00336F46" w:rsidP="00660195">
            <w:pPr>
              <w:rPr>
                <w:b/>
                <w:sz w:val="24"/>
                <w:szCs w:val="24"/>
              </w:rPr>
            </w:pPr>
            <w:r>
              <w:rPr>
                <w:b/>
                <w:sz w:val="24"/>
                <w:szCs w:val="24"/>
              </w:rPr>
              <w:t>X</w:t>
            </w:r>
          </w:p>
        </w:tc>
        <w:tc>
          <w:tcPr>
            <w:tcW w:w="983" w:type="dxa"/>
          </w:tcPr>
          <w:p w14:paraId="2B86C64C" w14:textId="24435815" w:rsidR="00660195" w:rsidRDefault="00660195" w:rsidP="00660195">
            <w:pPr>
              <w:rPr>
                <w:b/>
                <w:sz w:val="24"/>
                <w:szCs w:val="24"/>
              </w:rPr>
            </w:pPr>
          </w:p>
        </w:tc>
        <w:tc>
          <w:tcPr>
            <w:tcW w:w="983" w:type="dxa"/>
          </w:tcPr>
          <w:p w14:paraId="6C721BB6" w14:textId="77777777" w:rsidR="00660195" w:rsidRDefault="00660195" w:rsidP="00660195">
            <w:pPr>
              <w:rPr>
                <w:b/>
                <w:sz w:val="24"/>
                <w:szCs w:val="24"/>
              </w:rPr>
            </w:pPr>
          </w:p>
        </w:tc>
        <w:tc>
          <w:tcPr>
            <w:tcW w:w="3803" w:type="dxa"/>
            <w:tcBorders>
              <w:right w:val="single" w:sz="4" w:space="0" w:color="D9E2F3" w:themeColor="accent1" w:themeTint="33"/>
            </w:tcBorders>
          </w:tcPr>
          <w:p w14:paraId="42AECA74" w14:textId="77777777" w:rsidR="00660195" w:rsidRDefault="00183B4A" w:rsidP="00660195">
            <w:pPr>
              <w:rPr>
                <w:b/>
                <w:sz w:val="24"/>
                <w:szCs w:val="24"/>
              </w:rPr>
            </w:pPr>
            <w:r>
              <w:rPr>
                <w:b/>
                <w:sz w:val="24"/>
                <w:szCs w:val="24"/>
              </w:rPr>
              <w:t>We will research and report the</w:t>
            </w:r>
          </w:p>
          <w:p w14:paraId="709E079B" w14:textId="517FFA7C" w:rsidR="00183B4A" w:rsidRDefault="00183B4A" w:rsidP="00660195">
            <w:pPr>
              <w:rPr>
                <w:b/>
                <w:sz w:val="24"/>
                <w:szCs w:val="24"/>
              </w:rPr>
            </w:pPr>
            <w:r>
              <w:rPr>
                <w:b/>
                <w:sz w:val="24"/>
                <w:szCs w:val="24"/>
              </w:rPr>
              <w:t xml:space="preserve">Curriculum that </w:t>
            </w:r>
            <w:proofErr w:type="gramStart"/>
            <w:r>
              <w:rPr>
                <w:b/>
                <w:sz w:val="24"/>
                <w:szCs w:val="24"/>
              </w:rPr>
              <w:t>teach</w:t>
            </w:r>
            <w:proofErr w:type="gramEnd"/>
            <w:r>
              <w:rPr>
                <w:b/>
                <w:sz w:val="24"/>
                <w:szCs w:val="24"/>
              </w:rPr>
              <w:t xml:space="preserve"> Nutrition Education.</w:t>
            </w:r>
          </w:p>
        </w:tc>
      </w:tr>
      <w:tr w:rsidR="00660195" w14:paraId="54081B0D" w14:textId="77777777" w:rsidTr="00725C61">
        <w:tc>
          <w:tcPr>
            <w:tcW w:w="6194" w:type="dxa"/>
            <w:tcBorders>
              <w:left w:val="single" w:sz="4" w:space="0" w:color="D9E2F3" w:themeColor="accent1" w:themeTint="33"/>
              <w:bottom w:val="single" w:sz="4" w:space="0" w:color="auto"/>
            </w:tcBorders>
          </w:tcPr>
          <w:p w14:paraId="18F7410B" w14:textId="77777777" w:rsidR="001B3E01" w:rsidRDefault="001B3E01" w:rsidP="00660195">
            <w:pPr>
              <w:rPr>
                <w:b/>
                <w:sz w:val="24"/>
                <w:szCs w:val="24"/>
              </w:rPr>
            </w:pPr>
          </w:p>
        </w:tc>
        <w:tc>
          <w:tcPr>
            <w:tcW w:w="987" w:type="dxa"/>
            <w:tcBorders>
              <w:bottom w:val="single" w:sz="4" w:space="0" w:color="auto"/>
            </w:tcBorders>
          </w:tcPr>
          <w:p w14:paraId="608709E0" w14:textId="52231CD0" w:rsidR="00660195" w:rsidRDefault="00660195" w:rsidP="00660195">
            <w:pPr>
              <w:rPr>
                <w:b/>
                <w:sz w:val="24"/>
                <w:szCs w:val="24"/>
              </w:rPr>
            </w:pPr>
          </w:p>
        </w:tc>
        <w:tc>
          <w:tcPr>
            <w:tcW w:w="983" w:type="dxa"/>
            <w:tcBorders>
              <w:bottom w:val="single" w:sz="4" w:space="0" w:color="auto"/>
            </w:tcBorders>
          </w:tcPr>
          <w:p w14:paraId="3792D022" w14:textId="25FA26CA" w:rsidR="00660195" w:rsidRDefault="00660195" w:rsidP="00660195">
            <w:pPr>
              <w:rPr>
                <w:b/>
                <w:sz w:val="24"/>
                <w:szCs w:val="24"/>
              </w:rPr>
            </w:pPr>
          </w:p>
        </w:tc>
        <w:tc>
          <w:tcPr>
            <w:tcW w:w="983" w:type="dxa"/>
            <w:tcBorders>
              <w:bottom w:val="single" w:sz="4" w:space="0" w:color="auto"/>
            </w:tcBorders>
          </w:tcPr>
          <w:p w14:paraId="16478890" w14:textId="77777777" w:rsidR="00660195" w:rsidRDefault="00660195" w:rsidP="00660195">
            <w:pPr>
              <w:rPr>
                <w:b/>
                <w:sz w:val="24"/>
                <w:szCs w:val="24"/>
              </w:rPr>
            </w:pPr>
          </w:p>
        </w:tc>
        <w:tc>
          <w:tcPr>
            <w:tcW w:w="3803" w:type="dxa"/>
            <w:tcBorders>
              <w:bottom w:val="single" w:sz="4" w:space="0" w:color="auto"/>
              <w:right w:val="single" w:sz="4" w:space="0" w:color="D9E2F3" w:themeColor="accent1" w:themeTint="33"/>
            </w:tcBorders>
          </w:tcPr>
          <w:p w14:paraId="514EB87B" w14:textId="035AEC2D" w:rsidR="00660195" w:rsidRDefault="00660195" w:rsidP="00660195">
            <w:pPr>
              <w:rPr>
                <w:b/>
                <w:sz w:val="24"/>
                <w:szCs w:val="24"/>
              </w:rPr>
            </w:pPr>
          </w:p>
        </w:tc>
      </w:tr>
      <w:tr w:rsidR="00660195" w14:paraId="6EBB96A9" w14:textId="77777777" w:rsidTr="00725C61">
        <w:tc>
          <w:tcPr>
            <w:tcW w:w="6194" w:type="dxa"/>
            <w:tcBorders>
              <w:left w:val="single" w:sz="4" w:space="0" w:color="D9E2F3" w:themeColor="accent1" w:themeTint="33"/>
              <w:bottom w:val="single" w:sz="4" w:space="0" w:color="D9E2F3" w:themeColor="accent1" w:themeTint="33"/>
            </w:tcBorders>
          </w:tcPr>
          <w:p w14:paraId="5602AFCB" w14:textId="77777777" w:rsidR="00660195" w:rsidRDefault="00660195" w:rsidP="00660195">
            <w:pPr>
              <w:rPr>
                <w:b/>
                <w:sz w:val="24"/>
                <w:szCs w:val="24"/>
              </w:rPr>
            </w:pPr>
          </w:p>
          <w:p w14:paraId="401ED211" w14:textId="77777777" w:rsidR="001B3E01" w:rsidRDefault="001B3E01" w:rsidP="00660195">
            <w:pPr>
              <w:rPr>
                <w:b/>
                <w:sz w:val="24"/>
                <w:szCs w:val="24"/>
              </w:rPr>
            </w:pPr>
          </w:p>
        </w:tc>
        <w:tc>
          <w:tcPr>
            <w:tcW w:w="987" w:type="dxa"/>
            <w:tcBorders>
              <w:bottom w:val="single" w:sz="4" w:space="0" w:color="D9E2F3" w:themeColor="accent1" w:themeTint="33"/>
            </w:tcBorders>
          </w:tcPr>
          <w:p w14:paraId="796DAF6A" w14:textId="77777777" w:rsidR="00660195" w:rsidRDefault="00660195" w:rsidP="00660195">
            <w:pPr>
              <w:rPr>
                <w:b/>
                <w:sz w:val="24"/>
                <w:szCs w:val="24"/>
              </w:rPr>
            </w:pPr>
          </w:p>
        </w:tc>
        <w:tc>
          <w:tcPr>
            <w:tcW w:w="983" w:type="dxa"/>
            <w:tcBorders>
              <w:bottom w:val="single" w:sz="4" w:space="0" w:color="D9E2F3" w:themeColor="accent1" w:themeTint="33"/>
            </w:tcBorders>
          </w:tcPr>
          <w:p w14:paraId="7FEF5C28" w14:textId="77777777" w:rsidR="00660195" w:rsidRDefault="00660195" w:rsidP="00660195">
            <w:pPr>
              <w:rPr>
                <w:b/>
                <w:sz w:val="24"/>
                <w:szCs w:val="24"/>
              </w:rPr>
            </w:pPr>
          </w:p>
        </w:tc>
        <w:tc>
          <w:tcPr>
            <w:tcW w:w="983" w:type="dxa"/>
            <w:tcBorders>
              <w:bottom w:val="single" w:sz="4" w:space="0" w:color="D9E2F3" w:themeColor="accent1" w:themeTint="33"/>
            </w:tcBorders>
          </w:tcPr>
          <w:p w14:paraId="1CAF650B" w14:textId="77777777" w:rsidR="00660195" w:rsidRDefault="00660195" w:rsidP="00660195">
            <w:pPr>
              <w:rPr>
                <w:b/>
                <w:sz w:val="24"/>
                <w:szCs w:val="24"/>
              </w:rPr>
            </w:pPr>
          </w:p>
        </w:tc>
        <w:tc>
          <w:tcPr>
            <w:tcW w:w="3803" w:type="dxa"/>
            <w:tcBorders>
              <w:bottom w:val="single" w:sz="4" w:space="0" w:color="D9E2F3" w:themeColor="accent1" w:themeTint="33"/>
              <w:right w:val="single" w:sz="4" w:space="0" w:color="D9E2F3" w:themeColor="accent1" w:themeTint="33"/>
            </w:tcBorders>
          </w:tcPr>
          <w:p w14:paraId="0FC409E0" w14:textId="77777777" w:rsidR="00660195" w:rsidRDefault="00660195" w:rsidP="00660195">
            <w:pPr>
              <w:rPr>
                <w:b/>
                <w:sz w:val="24"/>
                <w:szCs w:val="24"/>
              </w:rPr>
            </w:pPr>
          </w:p>
        </w:tc>
      </w:tr>
    </w:tbl>
    <w:p w14:paraId="2D8FCBC1" w14:textId="77777777" w:rsidR="00660195" w:rsidRPr="00725C61" w:rsidRDefault="00660195" w:rsidP="00660195">
      <w:pPr>
        <w:rPr>
          <w:b/>
          <w:sz w:val="24"/>
          <w:szCs w:val="24"/>
        </w:rPr>
      </w:pPr>
    </w:p>
    <w:tbl>
      <w:tblPr>
        <w:tblStyle w:val="TableGrid"/>
        <w:tblW w:w="0" w:type="auto"/>
        <w:tblLook w:val="04A0" w:firstRow="1" w:lastRow="0" w:firstColumn="1" w:lastColumn="0" w:noHBand="0" w:noVBand="1"/>
      </w:tblPr>
      <w:tblGrid>
        <w:gridCol w:w="6194"/>
        <w:gridCol w:w="987"/>
        <w:gridCol w:w="983"/>
        <w:gridCol w:w="983"/>
        <w:gridCol w:w="3803"/>
      </w:tblGrid>
      <w:tr w:rsidR="004657A7" w14:paraId="30F57533" w14:textId="77777777" w:rsidTr="00A75BD9">
        <w:tc>
          <w:tcPr>
            <w:tcW w:w="6194"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0088766C" w14:textId="77777777" w:rsidR="004657A7" w:rsidRPr="00660195" w:rsidRDefault="004657A7" w:rsidP="00A75BD9">
            <w:pPr>
              <w:jc w:val="center"/>
              <w:rPr>
                <w:b/>
              </w:rPr>
            </w:pPr>
            <w:r w:rsidRPr="00660195">
              <w:rPr>
                <w:b/>
              </w:rPr>
              <w:t>Goals</w:t>
            </w:r>
          </w:p>
        </w:tc>
        <w:tc>
          <w:tcPr>
            <w:tcW w:w="987"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0E33AF68" w14:textId="77777777" w:rsidR="004657A7" w:rsidRPr="00660195" w:rsidRDefault="004657A7" w:rsidP="00A75BD9">
            <w:pPr>
              <w:jc w:val="center"/>
              <w:rPr>
                <w:b/>
              </w:rPr>
            </w:pPr>
            <w:r w:rsidRPr="00660195">
              <w:rPr>
                <w:b/>
              </w:rPr>
              <w:t>Meeting</w:t>
            </w:r>
          </w:p>
        </w:tc>
        <w:tc>
          <w:tcPr>
            <w:tcW w:w="983"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6FDCD5A9" w14:textId="77777777" w:rsidR="004657A7" w:rsidRPr="00660195" w:rsidRDefault="004657A7" w:rsidP="00A75BD9">
            <w:pPr>
              <w:jc w:val="center"/>
              <w:rPr>
                <w:b/>
              </w:rPr>
            </w:pPr>
            <w:r w:rsidRPr="00660195">
              <w:rPr>
                <w:b/>
              </w:rPr>
              <w:t>Partially Meeting</w:t>
            </w:r>
          </w:p>
        </w:tc>
        <w:tc>
          <w:tcPr>
            <w:tcW w:w="983"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05FDB889" w14:textId="77777777" w:rsidR="004657A7" w:rsidRPr="00660195" w:rsidRDefault="004657A7" w:rsidP="00A75BD9">
            <w:pPr>
              <w:jc w:val="center"/>
              <w:rPr>
                <w:b/>
              </w:rPr>
            </w:pPr>
            <w:r w:rsidRPr="00660195">
              <w:rPr>
                <w:b/>
              </w:rPr>
              <w:t>Not Meeting</w:t>
            </w:r>
          </w:p>
        </w:tc>
        <w:tc>
          <w:tcPr>
            <w:tcW w:w="3803"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719D0C80" w14:textId="77777777" w:rsidR="004657A7" w:rsidRPr="00660195" w:rsidRDefault="004657A7" w:rsidP="00A75BD9">
            <w:pPr>
              <w:jc w:val="center"/>
              <w:rPr>
                <w:b/>
              </w:rPr>
            </w:pPr>
            <w:r w:rsidRPr="00660195">
              <w:rPr>
                <w:b/>
              </w:rPr>
              <w:t>Next Steps (If Applicable)</w:t>
            </w:r>
          </w:p>
        </w:tc>
      </w:tr>
      <w:tr w:rsidR="004657A7" w14:paraId="6D60A194" w14:textId="77777777" w:rsidTr="004657A7">
        <w:tc>
          <w:tcPr>
            <w:tcW w:w="12950" w:type="dxa"/>
            <w:gridSpan w:val="5"/>
            <w:tcBorders>
              <w:left w:val="single" w:sz="4" w:space="0" w:color="D9E2F3" w:themeColor="accent1" w:themeTint="33"/>
              <w:bottom w:val="single" w:sz="4" w:space="0" w:color="auto"/>
              <w:right w:val="single" w:sz="4" w:space="0" w:color="D9E2F3" w:themeColor="accent1" w:themeTint="33"/>
            </w:tcBorders>
            <w:shd w:val="clear" w:color="auto" w:fill="D9E2F3" w:themeFill="accent1" w:themeFillTint="33"/>
          </w:tcPr>
          <w:p w14:paraId="539DF22E" w14:textId="77777777" w:rsidR="004657A7" w:rsidRPr="001B3E01" w:rsidRDefault="004657A7" w:rsidP="00A75BD9">
            <w:pPr>
              <w:rPr>
                <w:b/>
              </w:rPr>
            </w:pPr>
            <w:r w:rsidRPr="001B3E01">
              <w:rPr>
                <w:b/>
              </w:rPr>
              <w:t>Nutrition Promotion</w:t>
            </w:r>
          </w:p>
        </w:tc>
      </w:tr>
      <w:tr w:rsidR="004657A7" w14:paraId="0615F509" w14:textId="77777777" w:rsidTr="00A75BD9">
        <w:tc>
          <w:tcPr>
            <w:tcW w:w="6194" w:type="dxa"/>
            <w:tcBorders>
              <w:left w:val="single" w:sz="4" w:space="0" w:color="D9E2F3" w:themeColor="accent1" w:themeTint="33"/>
            </w:tcBorders>
          </w:tcPr>
          <w:p w14:paraId="05C784D4" w14:textId="3625D8AA" w:rsidR="004657A7" w:rsidRDefault="00024101" w:rsidP="00A75BD9">
            <w:pPr>
              <w:rPr>
                <w:b/>
                <w:sz w:val="24"/>
                <w:szCs w:val="24"/>
              </w:rPr>
            </w:pPr>
            <w:r>
              <w:t xml:space="preserve">The </w:t>
            </w:r>
            <w:proofErr w:type="gramStart"/>
            <w:r>
              <w:t>District</w:t>
            </w:r>
            <w:proofErr w:type="gramEnd"/>
            <w:r>
              <w:t xml:space="preserve"> recognizes the critical connection between sound nutrition, physical activity, and students’ ability to develop cognitively, physically, and socially. Therefore, the District is committed to promoting healthy eating habits and regular physical activity as essential components of the learning environment and overall student success.</w:t>
            </w:r>
          </w:p>
        </w:tc>
        <w:tc>
          <w:tcPr>
            <w:tcW w:w="987" w:type="dxa"/>
          </w:tcPr>
          <w:p w14:paraId="1E6386F1" w14:textId="77777777" w:rsidR="004657A7" w:rsidRDefault="004657A7" w:rsidP="00A75BD9">
            <w:pPr>
              <w:rPr>
                <w:b/>
                <w:sz w:val="24"/>
                <w:szCs w:val="24"/>
              </w:rPr>
            </w:pPr>
          </w:p>
          <w:p w14:paraId="523F6B5E" w14:textId="6B3C9188" w:rsidR="00183B4A" w:rsidRDefault="00183B4A" w:rsidP="00A75BD9">
            <w:pPr>
              <w:rPr>
                <w:b/>
                <w:sz w:val="24"/>
                <w:szCs w:val="24"/>
              </w:rPr>
            </w:pPr>
            <w:r>
              <w:rPr>
                <w:b/>
                <w:sz w:val="24"/>
                <w:szCs w:val="24"/>
              </w:rPr>
              <w:t>X</w:t>
            </w:r>
          </w:p>
        </w:tc>
        <w:tc>
          <w:tcPr>
            <w:tcW w:w="983" w:type="dxa"/>
          </w:tcPr>
          <w:p w14:paraId="6606D162" w14:textId="77777777" w:rsidR="004657A7" w:rsidRDefault="004657A7" w:rsidP="00A75BD9">
            <w:pPr>
              <w:rPr>
                <w:b/>
                <w:sz w:val="24"/>
                <w:szCs w:val="24"/>
              </w:rPr>
            </w:pPr>
          </w:p>
        </w:tc>
        <w:tc>
          <w:tcPr>
            <w:tcW w:w="983" w:type="dxa"/>
          </w:tcPr>
          <w:p w14:paraId="2E9B8D72" w14:textId="77777777" w:rsidR="004657A7" w:rsidRDefault="004657A7" w:rsidP="00A75BD9">
            <w:pPr>
              <w:rPr>
                <w:b/>
                <w:sz w:val="24"/>
                <w:szCs w:val="24"/>
              </w:rPr>
            </w:pPr>
          </w:p>
        </w:tc>
        <w:tc>
          <w:tcPr>
            <w:tcW w:w="3803" w:type="dxa"/>
            <w:tcBorders>
              <w:right w:val="single" w:sz="4" w:space="0" w:color="D9E2F3" w:themeColor="accent1" w:themeTint="33"/>
            </w:tcBorders>
          </w:tcPr>
          <w:p w14:paraId="208E1706" w14:textId="77777777" w:rsidR="004657A7" w:rsidRDefault="004657A7" w:rsidP="00A75BD9">
            <w:pPr>
              <w:rPr>
                <w:b/>
                <w:sz w:val="24"/>
                <w:szCs w:val="24"/>
              </w:rPr>
            </w:pPr>
          </w:p>
        </w:tc>
      </w:tr>
      <w:tr w:rsidR="004657A7" w14:paraId="538B77F4" w14:textId="77777777" w:rsidTr="00A75BD9">
        <w:tc>
          <w:tcPr>
            <w:tcW w:w="6194" w:type="dxa"/>
            <w:tcBorders>
              <w:left w:val="single" w:sz="4" w:space="0" w:color="D9E2F3" w:themeColor="accent1" w:themeTint="33"/>
            </w:tcBorders>
          </w:tcPr>
          <w:p w14:paraId="4B69BE3C" w14:textId="7C799DBC" w:rsidR="004657A7" w:rsidRPr="00024101" w:rsidRDefault="00024101" w:rsidP="00A75BD9">
            <w:pPr>
              <w:rPr>
                <w:bCs/>
                <w:sz w:val="24"/>
                <w:szCs w:val="24"/>
              </w:rPr>
            </w:pPr>
            <w:r>
              <w:rPr>
                <w:bCs/>
                <w:sz w:val="24"/>
                <w:szCs w:val="24"/>
              </w:rPr>
              <w:t>Support and Promote Sound nutrition for all students.</w:t>
            </w:r>
          </w:p>
        </w:tc>
        <w:tc>
          <w:tcPr>
            <w:tcW w:w="987" w:type="dxa"/>
          </w:tcPr>
          <w:p w14:paraId="32B3D3E5" w14:textId="60A52670" w:rsidR="004657A7" w:rsidRDefault="00024101" w:rsidP="00A75BD9">
            <w:pPr>
              <w:rPr>
                <w:b/>
                <w:sz w:val="24"/>
                <w:szCs w:val="24"/>
              </w:rPr>
            </w:pPr>
            <w:r>
              <w:rPr>
                <w:b/>
                <w:sz w:val="24"/>
                <w:szCs w:val="24"/>
              </w:rPr>
              <w:t>X</w:t>
            </w:r>
          </w:p>
        </w:tc>
        <w:tc>
          <w:tcPr>
            <w:tcW w:w="983" w:type="dxa"/>
          </w:tcPr>
          <w:p w14:paraId="37D4D8B3" w14:textId="77777777" w:rsidR="004657A7" w:rsidRDefault="004657A7" w:rsidP="00A75BD9">
            <w:pPr>
              <w:rPr>
                <w:b/>
                <w:sz w:val="24"/>
                <w:szCs w:val="24"/>
              </w:rPr>
            </w:pPr>
          </w:p>
        </w:tc>
        <w:tc>
          <w:tcPr>
            <w:tcW w:w="983" w:type="dxa"/>
          </w:tcPr>
          <w:p w14:paraId="7B8A2311" w14:textId="77777777" w:rsidR="004657A7" w:rsidRDefault="004657A7" w:rsidP="00A75BD9">
            <w:pPr>
              <w:rPr>
                <w:b/>
                <w:sz w:val="24"/>
                <w:szCs w:val="24"/>
              </w:rPr>
            </w:pPr>
          </w:p>
        </w:tc>
        <w:tc>
          <w:tcPr>
            <w:tcW w:w="3803" w:type="dxa"/>
            <w:tcBorders>
              <w:right w:val="single" w:sz="4" w:space="0" w:color="D9E2F3" w:themeColor="accent1" w:themeTint="33"/>
            </w:tcBorders>
          </w:tcPr>
          <w:p w14:paraId="0547AA19" w14:textId="77777777" w:rsidR="004657A7" w:rsidRDefault="004657A7" w:rsidP="00A75BD9">
            <w:pPr>
              <w:rPr>
                <w:b/>
                <w:sz w:val="24"/>
                <w:szCs w:val="24"/>
              </w:rPr>
            </w:pPr>
          </w:p>
          <w:p w14:paraId="7D702D6C" w14:textId="3AC07B51" w:rsidR="00024101" w:rsidRDefault="00024101" w:rsidP="00A75BD9">
            <w:pPr>
              <w:rPr>
                <w:b/>
                <w:sz w:val="24"/>
                <w:szCs w:val="24"/>
              </w:rPr>
            </w:pPr>
          </w:p>
        </w:tc>
      </w:tr>
      <w:tr w:rsidR="004657A7" w14:paraId="651913AA" w14:textId="77777777" w:rsidTr="004657A7">
        <w:tc>
          <w:tcPr>
            <w:tcW w:w="6194" w:type="dxa"/>
            <w:tcBorders>
              <w:left w:val="single" w:sz="4" w:space="0" w:color="D9E2F3" w:themeColor="accent1" w:themeTint="33"/>
              <w:bottom w:val="single" w:sz="4" w:space="0" w:color="auto"/>
            </w:tcBorders>
          </w:tcPr>
          <w:p w14:paraId="28859EE3" w14:textId="77777777" w:rsidR="004657A7" w:rsidRDefault="004657A7" w:rsidP="00A75BD9">
            <w:pPr>
              <w:rPr>
                <w:b/>
                <w:sz w:val="24"/>
                <w:szCs w:val="24"/>
              </w:rPr>
            </w:pPr>
          </w:p>
          <w:p w14:paraId="292D3CBD" w14:textId="77777777" w:rsidR="004657A7" w:rsidRDefault="004657A7" w:rsidP="00A75BD9">
            <w:pPr>
              <w:rPr>
                <w:b/>
                <w:sz w:val="24"/>
                <w:szCs w:val="24"/>
              </w:rPr>
            </w:pPr>
          </w:p>
        </w:tc>
        <w:tc>
          <w:tcPr>
            <w:tcW w:w="987" w:type="dxa"/>
            <w:tcBorders>
              <w:bottom w:val="single" w:sz="4" w:space="0" w:color="auto"/>
            </w:tcBorders>
          </w:tcPr>
          <w:p w14:paraId="477FE312" w14:textId="77777777" w:rsidR="004657A7" w:rsidRDefault="004657A7" w:rsidP="00A75BD9">
            <w:pPr>
              <w:rPr>
                <w:b/>
                <w:sz w:val="24"/>
                <w:szCs w:val="24"/>
              </w:rPr>
            </w:pPr>
          </w:p>
        </w:tc>
        <w:tc>
          <w:tcPr>
            <w:tcW w:w="983" w:type="dxa"/>
            <w:tcBorders>
              <w:bottom w:val="single" w:sz="4" w:space="0" w:color="auto"/>
            </w:tcBorders>
          </w:tcPr>
          <w:p w14:paraId="1036FD2A" w14:textId="77777777" w:rsidR="004657A7" w:rsidRDefault="004657A7" w:rsidP="00A75BD9">
            <w:pPr>
              <w:rPr>
                <w:b/>
                <w:sz w:val="24"/>
                <w:szCs w:val="24"/>
              </w:rPr>
            </w:pPr>
          </w:p>
        </w:tc>
        <w:tc>
          <w:tcPr>
            <w:tcW w:w="983" w:type="dxa"/>
            <w:tcBorders>
              <w:bottom w:val="single" w:sz="4" w:space="0" w:color="auto"/>
            </w:tcBorders>
          </w:tcPr>
          <w:p w14:paraId="289ADCA5" w14:textId="77777777" w:rsidR="004657A7" w:rsidRDefault="004657A7" w:rsidP="00A75BD9">
            <w:pPr>
              <w:rPr>
                <w:b/>
                <w:sz w:val="24"/>
                <w:szCs w:val="24"/>
              </w:rPr>
            </w:pPr>
          </w:p>
        </w:tc>
        <w:tc>
          <w:tcPr>
            <w:tcW w:w="3803" w:type="dxa"/>
            <w:tcBorders>
              <w:bottom w:val="single" w:sz="4" w:space="0" w:color="auto"/>
              <w:right w:val="single" w:sz="4" w:space="0" w:color="D9E2F3" w:themeColor="accent1" w:themeTint="33"/>
            </w:tcBorders>
          </w:tcPr>
          <w:p w14:paraId="580F7C1C" w14:textId="77777777" w:rsidR="004657A7" w:rsidRDefault="004657A7" w:rsidP="00A75BD9">
            <w:pPr>
              <w:rPr>
                <w:b/>
                <w:sz w:val="24"/>
                <w:szCs w:val="24"/>
              </w:rPr>
            </w:pPr>
          </w:p>
        </w:tc>
      </w:tr>
      <w:tr w:rsidR="004657A7" w14:paraId="5E5AE51C" w14:textId="77777777" w:rsidTr="004657A7">
        <w:tc>
          <w:tcPr>
            <w:tcW w:w="6194" w:type="dxa"/>
            <w:tcBorders>
              <w:left w:val="single" w:sz="4" w:space="0" w:color="D9E2F3" w:themeColor="accent1" w:themeTint="33"/>
              <w:bottom w:val="single" w:sz="4" w:space="0" w:color="D9E2F3" w:themeColor="accent1" w:themeTint="33"/>
            </w:tcBorders>
          </w:tcPr>
          <w:p w14:paraId="0E144444" w14:textId="77777777" w:rsidR="004657A7" w:rsidRDefault="004657A7" w:rsidP="00A75BD9">
            <w:pPr>
              <w:rPr>
                <w:b/>
                <w:sz w:val="24"/>
                <w:szCs w:val="24"/>
              </w:rPr>
            </w:pPr>
          </w:p>
          <w:p w14:paraId="3A8BA092" w14:textId="77777777" w:rsidR="004657A7" w:rsidRDefault="004657A7" w:rsidP="00A75BD9">
            <w:pPr>
              <w:rPr>
                <w:b/>
                <w:sz w:val="24"/>
                <w:szCs w:val="24"/>
              </w:rPr>
            </w:pPr>
          </w:p>
        </w:tc>
        <w:tc>
          <w:tcPr>
            <w:tcW w:w="987" w:type="dxa"/>
            <w:tcBorders>
              <w:bottom w:val="single" w:sz="4" w:space="0" w:color="D9E2F3" w:themeColor="accent1" w:themeTint="33"/>
            </w:tcBorders>
          </w:tcPr>
          <w:p w14:paraId="199BDFE7" w14:textId="77777777" w:rsidR="004657A7" w:rsidRDefault="004657A7" w:rsidP="00A75BD9">
            <w:pPr>
              <w:rPr>
                <w:b/>
                <w:sz w:val="24"/>
                <w:szCs w:val="24"/>
              </w:rPr>
            </w:pPr>
          </w:p>
        </w:tc>
        <w:tc>
          <w:tcPr>
            <w:tcW w:w="983" w:type="dxa"/>
            <w:tcBorders>
              <w:bottom w:val="single" w:sz="4" w:space="0" w:color="D9E2F3" w:themeColor="accent1" w:themeTint="33"/>
            </w:tcBorders>
          </w:tcPr>
          <w:p w14:paraId="0BE952C0" w14:textId="77777777" w:rsidR="004657A7" w:rsidRDefault="004657A7" w:rsidP="00A75BD9">
            <w:pPr>
              <w:rPr>
                <w:b/>
                <w:sz w:val="24"/>
                <w:szCs w:val="24"/>
              </w:rPr>
            </w:pPr>
          </w:p>
        </w:tc>
        <w:tc>
          <w:tcPr>
            <w:tcW w:w="983" w:type="dxa"/>
            <w:tcBorders>
              <w:bottom w:val="single" w:sz="4" w:space="0" w:color="D9E2F3" w:themeColor="accent1" w:themeTint="33"/>
            </w:tcBorders>
          </w:tcPr>
          <w:p w14:paraId="11183B36" w14:textId="77777777" w:rsidR="004657A7" w:rsidRDefault="004657A7" w:rsidP="00A75BD9">
            <w:pPr>
              <w:rPr>
                <w:b/>
                <w:sz w:val="24"/>
                <w:szCs w:val="24"/>
              </w:rPr>
            </w:pPr>
          </w:p>
        </w:tc>
        <w:tc>
          <w:tcPr>
            <w:tcW w:w="3803" w:type="dxa"/>
            <w:tcBorders>
              <w:bottom w:val="single" w:sz="4" w:space="0" w:color="D9E2F3" w:themeColor="accent1" w:themeTint="33"/>
              <w:right w:val="single" w:sz="4" w:space="0" w:color="D9E2F3" w:themeColor="accent1" w:themeTint="33"/>
            </w:tcBorders>
          </w:tcPr>
          <w:p w14:paraId="69A44794" w14:textId="77777777" w:rsidR="004657A7" w:rsidRDefault="004657A7" w:rsidP="00A75BD9">
            <w:pPr>
              <w:rPr>
                <w:b/>
                <w:sz w:val="24"/>
                <w:szCs w:val="24"/>
              </w:rPr>
            </w:pPr>
          </w:p>
        </w:tc>
      </w:tr>
    </w:tbl>
    <w:p w14:paraId="60145609" w14:textId="77777777" w:rsidR="004657A7" w:rsidRDefault="004657A7" w:rsidP="00660195">
      <w:pPr>
        <w:rPr>
          <w:b/>
          <w:sz w:val="24"/>
          <w:szCs w:val="24"/>
        </w:rPr>
      </w:pPr>
    </w:p>
    <w:tbl>
      <w:tblPr>
        <w:tblStyle w:val="TableGrid"/>
        <w:tblW w:w="0" w:type="auto"/>
        <w:tblLook w:val="04A0" w:firstRow="1" w:lastRow="0" w:firstColumn="1" w:lastColumn="0" w:noHBand="0" w:noVBand="1"/>
      </w:tblPr>
      <w:tblGrid>
        <w:gridCol w:w="6194"/>
        <w:gridCol w:w="987"/>
        <w:gridCol w:w="983"/>
        <w:gridCol w:w="983"/>
        <w:gridCol w:w="3803"/>
      </w:tblGrid>
      <w:tr w:rsidR="00607CFD" w14:paraId="2B012121" w14:textId="77777777" w:rsidTr="00FE02E1">
        <w:tc>
          <w:tcPr>
            <w:tcW w:w="6194"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07358292" w14:textId="77777777" w:rsidR="00607CFD" w:rsidRPr="00660195" w:rsidRDefault="00607CFD" w:rsidP="00FE02E1">
            <w:pPr>
              <w:jc w:val="center"/>
              <w:rPr>
                <w:b/>
              </w:rPr>
            </w:pPr>
            <w:r w:rsidRPr="00660195">
              <w:rPr>
                <w:b/>
              </w:rPr>
              <w:t>Goals</w:t>
            </w:r>
          </w:p>
        </w:tc>
        <w:tc>
          <w:tcPr>
            <w:tcW w:w="987"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2ADED2B6" w14:textId="77777777" w:rsidR="00607CFD" w:rsidRPr="00660195" w:rsidRDefault="00607CFD" w:rsidP="00FE02E1">
            <w:pPr>
              <w:jc w:val="center"/>
              <w:rPr>
                <w:b/>
              </w:rPr>
            </w:pPr>
            <w:r w:rsidRPr="00660195">
              <w:rPr>
                <w:b/>
              </w:rPr>
              <w:t>Meeting</w:t>
            </w:r>
          </w:p>
        </w:tc>
        <w:tc>
          <w:tcPr>
            <w:tcW w:w="983"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41466862" w14:textId="77777777" w:rsidR="00607CFD" w:rsidRPr="00660195" w:rsidRDefault="00607CFD" w:rsidP="00FE02E1">
            <w:pPr>
              <w:jc w:val="center"/>
              <w:rPr>
                <w:b/>
              </w:rPr>
            </w:pPr>
            <w:r w:rsidRPr="00660195">
              <w:rPr>
                <w:b/>
              </w:rPr>
              <w:t>Partially Meeting</w:t>
            </w:r>
          </w:p>
        </w:tc>
        <w:tc>
          <w:tcPr>
            <w:tcW w:w="983"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451F5064" w14:textId="77777777" w:rsidR="00607CFD" w:rsidRPr="00660195" w:rsidRDefault="00607CFD" w:rsidP="00FE02E1">
            <w:pPr>
              <w:jc w:val="center"/>
              <w:rPr>
                <w:b/>
              </w:rPr>
            </w:pPr>
            <w:r w:rsidRPr="00660195">
              <w:rPr>
                <w:b/>
              </w:rPr>
              <w:t>Not Meeting</w:t>
            </w:r>
          </w:p>
        </w:tc>
        <w:tc>
          <w:tcPr>
            <w:tcW w:w="3803"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5D5BEF88" w14:textId="77777777" w:rsidR="00607CFD" w:rsidRPr="00660195" w:rsidRDefault="00607CFD" w:rsidP="00FE02E1">
            <w:pPr>
              <w:jc w:val="center"/>
              <w:rPr>
                <w:b/>
              </w:rPr>
            </w:pPr>
            <w:r w:rsidRPr="00660195">
              <w:rPr>
                <w:b/>
              </w:rPr>
              <w:t>Next Steps (If Applicable)</w:t>
            </w:r>
          </w:p>
        </w:tc>
      </w:tr>
      <w:tr w:rsidR="00607CFD" w14:paraId="4A7E7BC9" w14:textId="77777777" w:rsidTr="00FE02E1">
        <w:tc>
          <w:tcPr>
            <w:tcW w:w="12950" w:type="dxa"/>
            <w:gridSpan w:val="5"/>
            <w:tcBorders>
              <w:left w:val="single" w:sz="4" w:space="0" w:color="D9E2F3" w:themeColor="accent1" w:themeTint="33"/>
              <w:bottom w:val="single" w:sz="4" w:space="0" w:color="auto"/>
              <w:right w:val="single" w:sz="4" w:space="0" w:color="D9E2F3" w:themeColor="accent1" w:themeTint="33"/>
            </w:tcBorders>
            <w:shd w:val="clear" w:color="auto" w:fill="D9E2F3" w:themeFill="accent1" w:themeFillTint="33"/>
          </w:tcPr>
          <w:p w14:paraId="6560B7F7" w14:textId="77777777" w:rsidR="00607CFD" w:rsidRPr="001B3E01" w:rsidRDefault="00607CFD" w:rsidP="00FE02E1">
            <w:pPr>
              <w:rPr>
                <w:b/>
              </w:rPr>
            </w:pPr>
            <w:r>
              <w:rPr>
                <w:b/>
              </w:rPr>
              <w:t>Physical Activity</w:t>
            </w:r>
          </w:p>
        </w:tc>
      </w:tr>
      <w:tr w:rsidR="00607CFD" w14:paraId="775CE08D" w14:textId="77777777" w:rsidTr="00FE02E1">
        <w:tc>
          <w:tcPr>
            <w:tcW w:w="6194" w:type="dxa"/>
            <w:tcBorders>
              <w:left w:val="single" w:sz="4" w:space="0" w:color="D9E2F3" w:themeColor="accent1" w:themeTint="33"/>
            </w:tcBorders>
          </w:tcPr>
          <w:p w14:paraId="715FADED" w14:textId="3B8FA30C" w:rsidR="00607CFD" w:rsidRPr="00024101" w:rsidRDefault="00183B4A" w:rsidP="00FE02E1">
            <w:pPr>
              <w:rPr>
                <w:bCs/>
                <w:sz w:val="24"/>
                <w:szCs w:val="24"/>
              </w:rPr>
            </w:pPr>
            <w:r w:rsidRPr="00024101">
              <w:rPr>
                <w:bCs/>
                <w:sz w:val="24"/>
                <w:szCs w:val="24"/>
              </w:rPr>
              <w:t>Akin Grade School will support and promote an active lifestyle</w:t>
            </w:r>
            <w:r w:rsidR="00024101">
              <w:rPr>
                <w:bCs/>
                <w:sz w:val="24"/>
                <w:szCs w:val="24"/>
              </w:rPr>
              <w:t>.</w:t>
            </w:r>
          </w:p>
          <w:p w14:paraId="7EA04A1D" w14:textId="77777777" w:rsidR="00607CFD" w:rsidRDefault="00607CFD" w:rsidP="00FE02E1">
            <w:pPr>
              <w:rPr>
                <w:b/>
                <w:sz w:val="24"/>
                <w:szCs w:val="24"/>
              </w:rPr>
            </w:pPr>
          </w:p>
        </w:tc>
        <w:tc>
          <w:tcPr>
            <w:tcW w:w="987" w:type="dxa"/>
          </w:tcPr>
          <w:p w14:paraId="1035262B" w14:textId="77777777" w:rsidR="00607CFD" w:rsidRDefault="00607CFD" w:rsidP="00FE02E1">
            <w:pPr>
              <w:rPr>
                <w:b/>
                <w:sz w:val="24"/>
                <w:szCs w:val="24"/>
              </w:rPr>
            </w:pPr>
          </w:p>
          <w:p w14:paraId="664845D3" w14:textId="6205F711" w:rsidR="00183B4A" w:rsidRDefault="00183B4A" w:rsidP="00FE02E1">
            <w:pPr>
              <w:rPr>
                <w:b/>
                <w:sz w:val="24"/>
                <w:szCs w:val="24"/>
              </w:rPr>
            </w:pPr>
            <w:r>
              <w:rPr>
                <w:b/>
                <w:sz w:val="24"/>
                <w:szCs w:val="24"/>
              </w:rPr>
              <w:t>X</w:t>
            </w:r>
          </w:p>
        </w:tc>
        <w:tc>
          <w:tcPr>
            <w:tcW w:w="983" w:type="dxa"/>
          </w:tcPr>
          <w:p w14:paraId="7DABA343" w14:textId="77777777" w:rsidR="00607CFD" w:rsidRDefault="00607CFD" w:rsidP="00FE02E1">
            <w:pPr>
              <w:rPr>
                <w:b/>
                <w:sz w:val="24"/>
                <w:szCs w:val="24"/>
              </w:rPr>
            </w:pPr>
          </w:p>
        </w:tc>
        <w:tc>
          <w:tcPr>
            <w:tcW w:w="983" w:type="dxa"/>
          </w:tcPr>
          <w:p w14:paraId="3CA34BF5" w14:textId="77777777" w:rsidR="00607CFD" w:rsidRDefault="00607CFD" w:rsidP="00FE02E1">
            <w:pPr>
              <w:rPr>
                <w:b/>
                <w:sz w:val="24"/>
                <w:szCs w:val="24"/>
              </w:rPr>
            </w:pPr>
          </w:p>
        </w:tc>
        <w:tc>
          <w:tcPr>
            <w:tcW w:w="3803" w:type="dxa"/>
            <w:tcBorders>
              <w:right w:val="single" w:sz="4" w:space="0" w:color="D9E2F3" w:themeColor="accent1" w:themeTint="33"/>
            </w:tcBorders>
          </w:tcPr>
          <w:p w14:paraId="5FA5D157" w14:textId="77777777" w:rsidR="00607CFD" w:rsidRDefault="00607CFD" w:rsidP="00FE02E1">
            <w:pPr>
              <w:rPr>
                <w:b/>
                <w:sz w:val="24"/>
                <w:szCs w:val="24"/>
              </w:rPr>
            </w:pPr>
          </w:p>
        </w:tc>
      </w:tr>
      <w:tr w:rsidR="00607CFD" w14:paraId="1670F235" w14:textId="77777777" w:rsidTr="00FE02E1">
        <w:tc>
          <w:tcPr>
            <w:tcW w:w="6194" w:type="dxa"/>
            <w:tcBorders>
              <w:left w:val="single" w:sz="4" w:space="0" w:color="D9E2F3" w:themeColor="accent1" w:themeTint="33"/>
            </w:tcBorders>
          </w:tcPr>
          <w:p w14:paraId="411F7B48" w14:textId="420B036F" w:rsidR="00607CFD" w:rsidRPr="00024101" w:rsidRDefault="00183B4A" w:rsidP="00FE02E1">
            <w:pPr>
              <w:rPr>
                <w:bCs/>
                <w:sz w:val="24"/>
                <w:szCs w:val="24"/>
              </w:rPr>
            </w:pPr>
            <w:r w:rsidRPr="00024101">
              <w:rPr>
                <w:bCs/>
                <w:sz w:val="24"/>
                <w:szCs w:val="24"/>
              </w:rPr>
              <w:t xml:space="preserve">Physical </w:t>
            </w:r>
            <w:proofErr w:type="gramStart"/>
            <w:r w:rsidRPr="00024101">
              <w:rPr>
                <w:bCs/>
                <w:sz w:val="24"/>
                <w:szCs w:val="24"/>
              </w:rPr>
              <w:t>Education  taught</w:t>
            </w:r>
            <w:proofErr w:type="gramEnd"/>
            <w:r w:rsidRPr="00024101">
              <w:rPr>
                <w:bCs/>
                <w:sz w:val="24"/>
                <w:szCs w:val="24"/>
              </w:rPr>
              <w:t xml:space="preserve"> at all grade levels.</w:t>
            </w:r>
          </w:p>
          <w:p w14:paraId="6FC94EF2" w14:textId="77777777" w:rsidR="00607CFD" w:rsidRPr="00024101" w:rsidRDefault="00607CFD" w:rsidP="00FE02E1">
            <w:pPr>
              <w:rPr>
                <w:bCs/>
                <w:sz w:val="24"/>
                <w:szCs w:val="24"/>
              </w:rPr>
            </w:pPr>
          </w:p>
        </w:tc>
        <w:tc>
          <w:tcPr>
            <w:tcW w:w="987" w:type="dxa"/>
          </w:tcPr>
          <w:p w14:paraId="18E6994B" w14:textId="0C8E3932" w:rsidR="00607CFD" w:rsidRDefault="00183B4A" w:rsidP="00FE02E1">
            <w:pPr>
              <w:rPr>
                <w:b/>
                <w:sz w:val="24"/>
                <w:szCs w:val="24"/>
              </w:rPr>
            </w:pPr>
            <w:r>
              <w:rPr>
                <w:b/>
                <w:sz w:val="24"/>
                <w:szCs w:val="24"/>
              </w:rPr>
              <w:t>X</w:t>
            </w:r>
          </w:p>
        </w:tc>
        <w:tc>
          <w:tcPr>
            <w:tcW w:w="983" w:type="dxa"/>
          </w:tcPr>
          <w:p w14:paraId="6193A3FE" w14:textId="77777777" w:rsidR="00607CFD" w:rsidRDefault="00607CFD" w:rsidP="00FE02E1">
            <w:pPr>
              <w:rPr>
                <w:b/>
                <w:sz w:val="24"/>
                <w:szCs w:val="24"/>
              </w:rPr>
            </w:pPr>
          </w:p>
        </w:tc>
        <w:tc>
          <w:tcPr>
            <w:tcW w:w="983" w:type="dxa"/>
          </w:tcPr>
          <w:p w14:paraId="780727A1" w14:textId="77777777" w:rsidR="00607CFD" w:rsidRDefault="00607CFD" w:rsidP="00FE02E1">
            <w:pPr>
              <w:rPr>
                <w:b/>
                <w:sz w:val="24"/>
                <w:szCs w:val="24"/>
              </w:rPr>
            </w:pPr>
          </w:p>
        </w:tc>
        <w:tc>
          <w:tcPr>
            <w:tcW w:w="3803" w:type="dxa"/>
            <w:tcBorders>
              <w:right w:val="single" w:sz="4" w:space="0" w:color="D9E2F3" w:themeColor="accent1" w:themeTint="33"/>
            </w:tcBorders>
          </w:tcPr>
          <w:p w14:paraId="45883BF5" w14:textId="77777777" w:rsidR="00607CFD" w:rsidRDefault="00607CFD" w:rsidP="00FE02E1">
            <w:pPr>
              <w:rPr>
                <w:b/>
                <w:sz w:val="24"/>
                <w:szCs w:val="24"/>
              </w:rPr>
            </w:pPr>
          </w:p>
        </w:tc>
      </w:tr>
      <w:tr w:rsidR="00607CFD" w14:paraId="3703E21F" w14:textId="77777777" w:rsidTr="00FE02E1">
        <w:tc>
          <w:tcPr>
            <w:tcW w:w="6194" w:type="dxa"/>
            <w:tcBorders>
              <w:left w:val="single" w:sz="4" w:space="0" w:color="D9E2F3" w:themeColor="accent1" w:themeTint="33"/>
              <w:bottom w:val="single" w:sz="4" w:space="0" w:color="auto"/>
            </w:tcBorders>
          </w:tcPr>
          <w:p w14:paraId="0608AAAF" w14:textId="29C45669" w:rsidR="00607CFD" w:rsidRPr="00024101" w:rsidRDefault="00183B4A" w:rsidP="00FE02E1">
            <w:pPr>
              <w:rPr>
                <w:bCs/>
                <w:sz w:val="24"/>
                <w:szCs w:val="24"/>
              </w:rPr>
            </w:pPr>
            <w:r w:rsidRPr="00024101">
              <w:rPr>
                <w:bCs/>
                <w:sz w:val="24"/>
                <w:szCs w:val="24"/>
              </w:rPr>
              <w:t xml:space="preserve">All students will be </w:t>
            </w:r>
            <w:r w:rsidR="00024101">
              <w:rPr>
                <w:bCs/>
                <w:sz w:val="24"/>
                <w:szCs w:val="24"/>
              </w:rPr>
              <w:t>required</w:t>
            </w:r>
            <w:r w:rsidRPr="00024101">
              <w:rPr>
                <w:bCs/>
                <w:sz w:val="24"/>
                <w:szCs w:val="24"/>
              </w:rPr>
              <w:t xml:space="preserve"> to engage in a physical education course, unless exempted.</w:t>
            </w:r>
          </w:p>
          <w:p w14:paraId="15889D5F" w14:textId="77777777" w:rsidR="00607CFD" w:rsidRDefault="00607CFD" w:rsidP="00FE02E1">
            <w:pPr>
              <w:rPr>
                <w:b/>
                <w:sz w:val="24"/>
                <w:szCs w:val="24"/>
              </w:rPr>
            </w:pPr>
          </w:p>
        </w:tc>
        <w:tc>
          <w:tcPr>
            <w:tcW w:w="987" w:type="dxa"/>
            <w:tcBorders>
              <w:bottom w:val="single" w:sz="4" w:space="0" w:color="auto"/>
            </w:tcBorders>
          </w:tcPr>
          <w:p w14:paraId="3509F5EB" w14:textId="4C49ACDB" w:rsidR="00607CFD" w:rsidRDefault="00183B4A" w:rsidP="00FE02E1">
            <w:pPr>
              <w:rPr>
                <w:b/>
                <w:sz w:val="24"/>
                <w:szCs w:val="24"/>
              </w:rPr>
            </w:pPr>
            <w:r>
              <w:rPr>
                <w:b/>
                <w:sz w:val="24"/>
                <w:szCs w:val="24"/>
              </w:rPr>
              <w:t>X</w:t>
            </w:r>
          </w:p>
        </w:tc>
        <w:tc>
          <w:tcPr>
            <w:tcW w:w="983" w:type="dxa"/>
            <w:tcBorders>
              <w:bottom w:val="single" w:sz="4" w:space="0" w:color="auto"/>
            </w:tcBorders>
          </w:tcPr>
          <w:p w14:paraId="5A2BF8E2" w14:textId="77777777" w:rsidR="00607CFD" w:rsidRDefault="00607CFD" w:rsidP="00FE02E1">
            <w:pPr>
              <w:rPr>
                <w:b/>
                <w:sz w:val="24"/>
                <w:szCs w:val="24"/>
              </w:rPr>
            </w:pPr>
          </w:p>
        </w:tc>
        <w:tc>
          <w:tcPr>
            <w:tcW w:w="983" w:type="dxa"/>
            <w:tcBorders>
              <w:bottom w:val="single" w:sz="4" w:space="0" w:color="auto"/>
            </w:tcBorders>
          </w:tcPr>
          <w:p w14:paraId="63F7DF00" w14:textId="77777777" w:rsidR="00607CFD" w:rsidRDefault="00607CFD" w:rsidP="00FE02E1">
            <w:pPr>
              <w:rPr>
                <w:b/>
                <w:sz w:val="24"/>
                <w:szCs w:val="24"/>
              </w:rPr>
            </w:pPr>
          </w:p>
        </w:tc>
        <w:tc>
          <w:tcPr>
            <w:tcW w:w="3803" w:type="dxa"/>
            <w:tcBorders>
              <w:bottom w:val="single" w:sz="4" w:space="0" w:color="auto"/>
              <w:right w:val="single" w:sz="4" w:space="0" w:color="D9E2F3" w:themeColor="accent1" w:themeTint="33"/>
            </w:tcBorders>
          </w:tcPr>
          <w:p w14:paraId="3732E83B" w14:textId="77777777" w:rsidR="00607CFD" w:rsidRDefault="00607CFD" w:rsidP="00FE02E1">
            <w:pPr>
              <w:rPr>
                <w:b/>
                <w:sz w:val="24"/>
                <w:szCs w:val="24"/>
              </w:rPr>
            </w:pPr>
          </w:p>
        </w:tc>
      </w:tr>
      <w:tr w:rsidR="00607CFD" w14:paraId="564760C7" w14:textId="77777777" w:rsidTr="00FE02E1">
        <w:tc>
          <w:tcPr>
            <w:tcW w:w="6194" w:type="dxa"/>
            <w:tcBorders>
              <w:left w:val="single" w:sz="4" w:space="0" w:color="D9E2F3" w:themeColor="accent1" w:themeTint="33"/>
              <w:bottom w:val="single" w:sz="4" w:space="0" w:color="D9E2F3" w:themeColor="accent1" w:themeTint="33"/>
            </w:tcBorders>
          </w:tcPr>
          <w:p w14:paraId="2B068C11" w14:textId="77777777" w:rsidR="00607CFD" w:rsidRDefault="00607CFD" w:rsidP="00FE02E1">
            <w:pPr>
              <w:rPr>
                <w:b/>
                <w:sz w:val="24"/>
                <w:szCs w:val="24"/>
              </w:rPr>
            </w:pPr>
          </w:p>
          <w:p w14:paraId="3538229F" w14:textId="77777777" w:rsidR="00607CFD" w:rsidRDefault="00607CFD" w:rsidP="00FE02E1">
            <w:pPr>
              <w:rPr>
                <w:b/>
                <w:sz w:val="24"/>
                <w:szCs w:val="24"/>
              </w:rPr>
            </w:pPr>
          </w:p>
        </w:tc>
        <w:tc>
          <w:tcPr>
            <w:tcW w:w="987" w:type="dxa"/>
            <w:tcBorders>
              <w:bottom w:val="single" w:sz="4" w:space="0" w:color="D9E2F3" w:themeColor="accent1" w:themeTint="33"/>
            </w:tcBorders>
          </w:tcPr>
          <w:p w14:paraId="4594FB50" w14:textId="77777777" w:rsidR="00607CFD" w:rsidRDefault="00607CFD" w:rsidP="00FE02E1">
            <w:pPr>
              <w:rPr>
                <w:b/>
                <w:sz w:val="24"/>
                <w:szCs w:val="24"/>
              </w:rPr>
            </w:pPr>
          </w:p>
        </w:tc>
        <w:tc>
          <w:tcPr>
            <w:tcW w:w="983" w:type="dxa"/>
            <w:tcBorders>
              <w:bottom w:val="single" w:sz="4" w:space="0" w:color="D9E2F3" w:themeColor="accent1" w:themeTint="33"/>
            </w:tcBorders>
          </w:tcPr>
          <w:p w14:paraId="7F7A05D3" w14:textId="77777777" w:rsidR="00607CFD" w:rsidRDefault="00607CFD" w:rsidP="00FE02E1">
            <w:pPr>
              <w:rPr>
                <w:b/>
                <w:sz w:val="24"/>
                <w:szCs w:val="24"/>
              </w:rPr>
            </w:pPr>
          </w:p>
        </w:tc>
        <w:tc>
          <w:tcPr>
            <w:tcW w:w="983" w:type="dxa"/>
            <w:tcBorders>
              <w:bottom w:val="single" w:sz="4" w:space="0" w:color="D9E2F3" w:themeColor="accent1" w:themeTint="33"/>
            </w:tcBorders>
          </w:tcPr>
          <w:p w14:paraId="073E60B9" w14:textId="77777777" w:rsidR="00607CFD" w:rsidRDefault="00607CFD" w:rsidP="00FE02E1">
            <w:pPr>
              <w:rPr>
                <w:b/>
                <w:sz w:val="24"/>
                <w:szCs w:val="24"/>
              </w:rPr>
            </w:pPr>
          </w:p>
        </w:tc>
        <w:tc>
          <w:tcPr>
            <w:tcW w:w="3803" w:type="dxa"/>
            <w:tcBorders>
              <w:bottom w:val="single" w:sz="4" w:space="0" w:color="D9E2F3" w:themeColor="accent1" w:themeTint="33"/>
              <w:right w:val="single" w:sz="4" w:space="0" w:color="D9E2F3" w:themeColor="accent1" w:themeTint="33"/>
            </w:tcBorders>
          </w:tcPr>
          <w:p w14:paraId="7F11506D" w14:textId="77777777" w:rsidR="00607CFD" w:rsidRDefault="00607CFD" w:rsidP="00FE02E1">
            <w:pPr>
              <w:rPr>
                <w:b/>
                <w:sz w:val="24"/>
                <w:szCs w:val="24"/>
              </w:rPr>
            </w:pPr>
          </w:p>
        </w:tc>
      </w:tr>
    </w:tbl>
    <w:p w14:paraId="0B58A3D0" w14:textId="77777777" w:rsidR="00607CFD" w:rsidRDefault="00607CFD" w:rsidP="00660195">
      <w:pPr>
        <w:rPr>
          <w:b/>
          <w:sz w:val="24"/>
          <w:szCs w:val="24"/>
        </w:rPr>
      </w:pPr>
    </w:p>
    <w:tbl>
      <w:tblPr>
        <w:tblStyle w:val="TableGrid"/>
        <w:tblW w:w="0" w:type="auto"/>
        <w:tblLook w:val="04A0" w:firstRow="1" w:lastRow="0" w:firstColumn="1" w:lastColumn="0" w:noHBand="0" w:noVBand="1"/>
      </w:tblPr>
      <w:tblGrid>
        <w:gridCol w:w="6194"/>
        <w:gridCol w:w="987"/>
        <w:gridCol w:w="983"/>
        <w:gridCol w:w="983"/>
        <w:gridCol w:w="3803"/>
      </w:tblGrid>
      <w:tr w:rsidR="00725C61" w:rsidRPr="00660195" w14:paraId="0C9B8887" w14:textId="77777777" w:rsidTr="00A75BD9">
        <w:tc>
          <w:tcPr>
            <w:tcW w:w="6194"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62911D28" w14:textId="77777777" w:rsidR="00725C61" w:rsidRPr="00660195" w:rsidRDefault="00725C61" w:rsidP="00A75BD9">
            <w:pPr>
              <w:jc w:val="center"/>
              <w:rPr>
                <w:b/>
              </w:rPr>
            </w:pPr>
            <w:r w:rsidRPr="00660195">
              <w:rPr>
                <w:b/>
              </w:rPr>
              <w:t>Goals</w:t>
            </w:r>
          </w:p>
        </w:tc>
        <w:tc>
          <w:tcPr>
            <w:tcW w:w="987"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74186304" w14:textId="77777777" w:rsidR="00725C61" w:rsidRPr="00660195" w:rsidRDefault="00725C61" w:rsidP="00A75BD9">
            <w:pPr>
              <w:jc w:val="center"/>
              <w:rPr>
                <w:b/>
              </w:rPr>
            </w:pPr>
            <w:r w:rsidRPr="00660195">
              <w:rPr>
                <w:b/>
              </w:rPr>
              <w:t>Meeting</w:t>
            </w:r>
          </w:p>
        </w:tc>
        <w:tc>
          <w:tcPr>
            <w:tcW w:w="983"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669B8856" w14:textId="77777777" w:rsidR="00725C61" w:rsidRPr="00660195" w:rsidRDefault="00725C61" w:rsidP="00A75BD9">
            <w:pPr>
              <w:jc w:val="center"/>
              <w:rPr>
                <w:b/>
              </w:rPr>
            </w:pPr>
            <w:r w:rsidRPr="00660195">
              <w:rPr>
                <w:b/>
              </w:rPr>
              <w:t>Partially Meeting</w:t>
            </w:r>
          </w:p>
        </w:tc>
        <w:tc>
          <w:tcPr>
            <w:tcW w:w="983"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77CA3D0E" w14:textId="77777777" w:rsidR="00725C61" w:rsidRPr="00660195" w:rsidRDefault="00725C61" w:rsidP="00A75BD9">
            <w:pPr>
              <w:jc w:val="center"/>
              <w:rPr>
                <w:b/>
              </w:rPr>
            </w:pPr>
            <w:r w:rsidRPr="00660195">
              <w:rPr>
                <w:b/>
              </w:rPr>
              <w:t>Not Meeting</w:t>
            </w:r>
          </w:p>
        </w:tc>
        <w:tc>
          <w:tcPr>
            <w:tcW w:w="3803" w:type="dxa"/>
            <w:tcBorders>
              <w:top w:val="single" w:sz="4" w:space="0" w:color="D9E2F3" w:themeColor="accent1" w:themeTint="33"/>
              <w:left w:val="single" w:sz="4" w:space="0" w:color="D9E2F3" w:themeColor="accent1" w:themeTint="33"/>
              <w:bottom w:val="single" w:sz="4" w:space="0" w:color="auto"/>
              <w:right w:val="single" w:sz="4" w:space="0" w:color="D9E2F3" w:themeColor="accent1" w:themeTint="33"/>
            </w:tcBorders>
            <w:vAlign w:val="center"/>
          </w:tcPr>
          <w:p w14:paraId="24953EEB" w14:textId="77777777" w:rsidR="00725C61" w:rsidRPr="00660195" w:rsidRDefault="00725C61" w:rsidP="00A75BD9">
            <w:pPr>
              <w:jc w:val="center"/>
              <w:rPr>
                <w:b/>
              </w:rPr>
            </w:pPr>
            <w:r w:rsidRPr="00660195">
              <w:rPr>
                <w:b/>
              </w:rPr>
              <w:t>Next Steps (If Applicable)</w:t>
            </w:r>
          </w:p>
        </w:tc>
      </w:tr>
      <w:tr w:rsidR="00725C61" w14:paraId="0C0211B5" w14:textId="77777777" w:rsidTr="00A75BD9">
        <w:tc>
          <w:tcPr>
            <w:tcW w:w="12950" w:type="dxa"/>
            <w:gridSpan w:val="5"/>
            <w:tcBorders>
              <w:left w:val="single" w:sz="4" w:space="0" w:color="D9E2F3" w:themeColor="accent1" w:themeTint="33"/>
              <w:right w:val="single" w:sz="4" w:space="0" w:color="D9E2F3" w:themeColor="accent1" w:themeTint="33"/>
            </w:tcBorders>
            <w:shd w:val="clear" w:color="auto" w:fill="D9E2F3" w:themeFill="accent1" w:themeFillTint="33"/>
          </w:tcPr>
          <w:p w14:paraId="45D15DA3" w14:textId="77777777" w:rsidR="00725C61" w:rsidRPr="001B3E01" w:rsidRDefault="00725C61" w:rsidP="00A75BD9">
            <w:pPr>
              <w:rPr>
                <w:b/>
              </w:rPr>
            </w:pPr>
            <w:r w:rsidRPr="001B3E01">
              <w:rPr>
                <w:b/>
              </w:rPr>
              <w:t>Other School-Based Wellness Activities</w:t>
            </w:r>
          </w:p>
        </w:tc>
      </w:tr>
      <w:tr w:rsidR="00725C61" w14:paraId="3168ACDD" w14:textId="77777777" w:rsidTr="00A75BD9">
        <w:tc>
          <w:tcPr>
            <w:tcW w:w="6194" w:type="dxa"/>
            <w:tcBorders>
              <w:left w:val="single" w:sz="4" w:space="0" w:color="D9E2F3" w:themeColor="accent1" w:themeTint="33"/>
            </w:tcBorders>
          </w:tcPr>
          <w:p w14:paraId="03CC9777" w14:textId="2135E1F4" w:rsidR="00725C61" w:rsidRPr="00024101" w:rsidRDefault="00024101" w:rsidP="00A75BD9">
            <w:pPr>
              <w:rPr>
                <w:bCs/>
                <w:sz w:val="24"/>
                <w:szCs w:val="24"/>
              </w:rPr>
            </w:pPr>
            <w:r>
              <w:rPr>
                <w:bCs/>
                <w:sz w:val="24"/>
                <w:szCs w:val="24"/>
              </w:rPr>
              <w:t>Promote nutritious food and beverage choices at school</w:t>
            </w:r>
            <w:r w:rsidR="00183B4A" w:rsidRPr="00024101">
              <w:rPr>
                <w:bCs/>
                <w:sz w:val="24"/>
                <w:szCs w:val="24"/>
              </w:rPr>
              <w:t xml:space="preserve"> </w:t>
            </w:r>
          </w:p>
        </w:tc>
        <w:tc>
          <w:tcPr>
            <w:tcW w:w="987" w:type="dxa"/>
          </w:tcPr>
          <w:p w14:paraId="5ADB6055" w14:textId="4DDF1495" w:rsidR="00725C61" w:rsidRDefault="00336F46" w:rsidP="00A75BD9">
            <w:pPr>
              <w:rPr>
                <w:b/>
                <w:sz w:val="24"/>
                <w:szCs w:val="24"/>
              </w:rPr>
            </w:pPr>
            <w:r>
              <w:rPr>
                <w:b/>
                <w:sz w:val="24"/>
                <w:szCs w:val="24"/>
              </w:rPr>
              <w:t>x</w:t>
            </w:r>
          </w:p>
        </w:tc>
        <w:tc>
          <w:tcPr>
            <w:tcW w:w="983" w:type="dxa"/>
          </w:tcPr>
          <w:p w14:paraId="3B726343" w14:textId="77777777" w:rsidR="00725C61" w:rsidRDefault="00725C61" w:rsidP="00A75BD9">
            <w:pPr>
              <w:rPr>
                <w:b/>
                <w:sz w:val="24"/>
                <w:szCs w:val="24"/>
              </w:rPr>
            </w:pPr>
          </w:p>
          <w:p w14:paraId="2D0B8E3F" w14:textId="3603E118" w:rsidR="00183B4A" w:rsidRDefault="00183B4A" w:rsidP="00A75BD9">
            <w:pPr>
              <w:rPr>
                <w:b/>
                <w:sz w:val="24"/>
                <w:szCs w:val="24"/>
              </w:rPr>
            </w:pPr>
          </w:p>
        </w:tc>
        <w:tc>
          <w:tcPr>
            <w:tcW w:w="983" w:type="dxa"/>
          </w:tcPr>
          <w:p w14:paraId="2F5CD9E9" w14:textId="77777777" w:rsidR="00725C61" w:rsidRDefault="00725C61" w:rsidP="00A75BD9">
            <w:pPr>
              <w:rPr>
                <w:b/>
                <w:sz w:val="24"/>
                <w:szCs w:val="24"/>
              </w:rPr>
            </w:pPr>
          </w:p>
        </w:tc>
        <w:tc>
          <w:tcPr>
            <w:tcW w:w="3803" w:type="dxa"/>
            <w:tcBorders>
              <w:right w:val="single" w:sz="4" w:space="0" w:color="D9E2F3" w:themeColor="accent1" w:themeTint="33"/>
            </w:tcBorders>
          </w:tcPr>
          <w:p w14:paraId="18207D03" w14:textId="2A6940B4" w:rsidR="00725C61" w:rsidRDefault="00725C61" w:rsidP="00A75BD9">
            <w:pPr>
              <w:rPr>
                <w:b/>
                <w:sz w:val="24"/>
                <w:szCs w:val="24"/>
              </w:rPr>
            </w:pPr>
          </w:p>
        </w:tc>
      </w:tr>
      <w:tr w:rsidR="00725C61" w14:paraId="5245B01B" w14:textId="77777777" w:rsidTr="00A75BD9">
        <w:tc>
          <w:tcPr>
            <w:tcW w:w="6194" w:type="dxa"/>
            <w:tcBorders>
              <w:left w:val="single" w:sz="4" w:space="0" w:color="D9E2F3" w:themeColor="accent1" w:themeTint="33"/>
            </w:tcBorders>
          </w:tcPr>
          <w:p w14:paraId="17BC6CC9" w14:textId="77777777" w:rsidR="00725C61" w:rsidRDefault="00725C61" w:rsidP="00A75BD9">
            <w:pPr>
              <w:rPr>
                <w:b/>
                <w:sz w:val="24"/>
                <w:szCs w:val="24"/>
              </w:rPr>
            </w:pPr>
          </w:p>
          <w:p w14:paraId="32A60DF9" w14:textId="77777777" w:rsidR="00725C61" w:rsidRDefault="00725C61" w:rsidP="00A75BD9">
            <w:pPr>
              <w:rPr>
                <w:b/>
                <w:sz w:val="24"/>
                <w:szCs w:val="24"/>
              </w:rPr>
            </w:pPr>
          </w:p>
        </w:tc>
        <w:tc>
          <w:tcPr>
            <w:tcW w:w="987" w:type="dxa"/>
          </w:tcPr>
          <w:p w14:paraId="2772D0B7" w14:textId="77777777" w:rsidR="00725C61" w:rsidRDefault="00725C61" w:rsidP="00A75BD9">
            <w:pPr>
              <w:rPr>
                <w:b/>
                <w:sz w:val="24"/>
                <w:szCs w:val="24"/>
              </w:rPr>
            </w:pPr>
          </w:p>
        </w:tc>
        <w:tc>
          <w:tcPr>
            <w:tcW w:w="983" w:type="dxa"/>
          </w:tcPr>
          <w:p w14:paraId="7ABDCC5A" w14:textId="77777777" w:rsidR="00725C61" w:rsidRDefault="00725C61" w:rsidP="00A75BD9">
            <w:pPr>
              <w:rPr>
                <w:b/>
                <w:sz w:val="24"/>
                <w:szCs w:val="24"/>
              </w:rPr>
            </w:pPr>
          </w:p>
        </w:tc>
        <w:tc>
          <w:tcPr>
            <w:tcW w:w="983" w:type="dxa"/>
          </w:tcPr>
          <w:p w14:paraId="5E558AA9" w14:textId="77777777" w:rsidR="00725C61" w:rsidRDefault="00725C61" w:rsidP="00A75BD9">
            <w:pPr>
              <w:rPr>
                <w:b/>
                <w:sz w:val="24"/>
                <w:szCs w:val="24"/>
              </w:rPr>
            </w:pPr>
          </w:p>
        </w:tc>
        <w:tc>
          <w:tcPr>
            <w:tcW w:w="3803" w:type="dxa"/>
            <w:tcBorders>
              <w:right w:val="single" w:sz="4" w:space="0" w:color="D9E2F3" w:themeColor="accent1" w:themeTint="33"/>
            </w:tcBorders>
          </w:tcPr>
          <w:p w14:paraId="12B559E0" w14:textId="77777777" w:rsidR="00725C61" w:rsidRDefault="00725C61" w:rsidP="00A75BD9">
            <w:pPr>
              <w:rPr>
                <w:b/>
                <w:sz w:val="24"/>
                <w:szCs w:val="24"/>
              </w:rPr>
            </w:pPr>
          </w:p>
        </w:tc>
      </w:tr>
      <w:tr w:rsidR="00725C61" w14:paraId="004FB074" w14:textId="77777777" w:rsidTr="00A75BD9">
        <w:tc>
          <w:tcPr>
            <w:tcW w:w="6194" w:type="dxa"/>
            <w:tcBorders>
              <w:left w:val="single" w:sz="4" w:space="0" w:color="D9E2F3" w:themeColor="accent1" w:themeTint="33"/>
              <w:bottom w:val="single" w:sz="4" w:space="0" w:color="auto"/>
            </w:tcBorders>
          </w:tcPr>
          <w:p w14:paraId="5681CB75" w14:textId="77777777" w:rsidR="00725C61" w:rsidRDefault="00725C61" w:rsidP="00A75BD9">
            <w:pPr>
              <w:rPr>
                <w:b/>
                <w:sz w:val="24"/>
                <w:szCs w:val="24"/>
              </w:rPr>
            </w:pPr>
          </w:p>
          <w:p w14:paraId="4C672490" w14:textId="77777777" w:rsidR="00725C61" w:rsidRDefault="00725C61" w:rsidP="00A75BD9">
            <w:pPr>
              <w:rPr>
                <w:b/>
                <w:sz w:val="24"/>
                <w:szCs w:val="24"/>
              </w:rPr>
            </w:pPr>
          </w:p>
        </w:tc>
        <w:tc>
          <w:tcPr>
            <w:tcW w:w="987" w:type="dxa"/>
            <w:tcBorders>
              <w:bottom w:val="single" w:sz="4" w:space="0" w:color="auto"/>
            </w:tcBorders>
          </w:tcPr>
          <w:p w14:paraId="2BF29915" w14:textId="77777777" w:rsidR="00725C61" w:rsidRDefault="00725C61" w:rsidP="00A75BD9">
            <w:pPr>
              <w:rPr>
                <w:b/>
                <w:sz w:val="24"/>
                <w:szCs w:val="24"/>
              </w:rPr>
            </w:pPr>
          </w:p>
        </w:tc>
        <w:tc>
          <w:tcPr>
            <w:tcW w:w="983" w:type="dxa"/>
            <w:tcBorders>
              <w:bottom w:val="single" w:sz="4" w:space="0" w:color="auto"/>
            </w:tcBorders>
          </w:tcPr>
          <w:p w14:paraId="14E77C45" w14:textId="77777777" w:rsidR="00725C61" w:rsidRDefault="00725C61" w:rsidP="00A75BD9">
            <w:pPr>
              <w:rPr>
                <w:b/>
                <w:sz w:val="24"/>
                <w:szCs w:val="24"/>
              </w:rPr>
            </w:pPr>
          </w:p>
        </w:tc>
        <w:tc>
          <w:tcPr>
            <w:tcW w:w="983" w:type="dxa"/>
            <w:tcBorders>
              <w:bottom w:val="single" w:sz="4" w:space="0" w:color="auto"/>
            </w:tcBorders>
          </w:tcPr>
          <w:p w14:paraId="0F971B0B" w14:textId="77777777" w:rsidR="00725C61" w:rsidRDefault="00725C61" w:rsidP="00A75BD9">
            <w:pPr>
              <w:rPr>
                <w:b/>
                <w:sz w:val="24"/>
                <w:szCs w:val="24"/>
              </w:rPr>
            </w:pPr>
          </w:p>
        </w:tc>
        <w:tc>
          <w:tcPr>
            <w:tcW w:w="3803" w:type="dxa"/>
            <w:tcBorders>
              <w:bottom w:val="single" w:sz="4" w:space="0" w:color="auto"/>
              <w:right w:val="single" w:sz="4" w:space="0" w:color="D9E2F3" w:themeColor="accent1" w:themeTint="33"/>
            </w:tcBorders>
          </w:tcPr>
          <w:p w14:paraId="32F51C69" w14:textId="77777777" w:rsidR="00725C61" w:rsidRDefault="00725C61" w:rsidP="00A75BD9">
            <w:pPr>
              <w:rPr>
                <w:b/>
                <w:sz w:val="24"/>
                <w:szCs w:val="24"/>
              </w:rPr>
            </w:pPr>
          </w:p>
        </w:tc>
      </w:tr>
      <w:tr w:rsidR="00725C61" w14:paraId="619498EB" w14:textId="77777777" w:rsidTr="00A75BD9">
        <w:tc>
          <w:tcPr>
            <w:tcW w:w="6194" w:type="dxa"/>
            <w:tcBorders>
              <w:left w:val="single" w:sz="4" w:space="0" w:color="D9E2F3" w:themeColor="accent1" w:themeTint="33"/>
              <w:bottom w:val="single" w:sz="4" w:space="0" w:color="D9E2F3" w:themeColor="accent1" w:themeTint="33"/>
            </w:tcBorders>
          </w:tcPr>
          <w:p w14:paraId="0C31107C" w14:textId="77777777" w:rsidR="00725C61" w:rsidRDefault="00725C61" w:rsidP="00A75BD9">
            <w:pPr>
              <w:rPr>
                <w:b/>
                <w:sz w:val="24"/>
                <w:szCs w:val="24"/>
              </w:rPr>
            </w:pPr>
          </w:p>
          <w:p w14:paraId="51521D52" w14:textId="77777777" w:rsidR="00725C61" w:rsidRDefault="00725C61" w:rsidP="00A75BD9">
            <w:pPr>
              <w:rPr>
                <w:b/>
                <w:sz w:val="24"/>
                <w:szCs w:val="24"/>
              </w:rPr>
            </w:pPr>
          </w:p>
        </w:tc>
        <w:tc>
          <w:tcPr>
            <w:tcW w:w="987" w:type="dxa"/>
            <w:tcBorders>
              <w:bottom w:val="single" w:sz="4" w:space="0" w:color="D9E2F3" w:themeColor="accent1" w:themeTint="33"/>
            </w:tcBorders>
          </w:tcPr>
          <w:p w14:paraId="563BA473" w14:textId="77777777" w:rsidR="00725C61" w:rsidRDefault="00725C61" w:rsidP="00A75BD9">
            <w:pPr>
              <w:rPr>
                <w:b/>
                <w:sz w:val="24"/>
                <w:szCs w:val="24"/>
              </w:rPr>
            </w:pPr>
          </w:p>
        </w:tc>
        <w:tc>
          <w:tcPr>
            <w:tcW w:w="983" w:type="dxa"/>
            <w:tcBorders>
              <w:bottom w:val="single" w:sz="4" w:space="0" w:color="D9E2F3" w:themeColor="accent1" w:themeTint="33"/>
            </w:tcBorders>
          </w:tcPr>
          <w:p w14:paraId="4920C03F" w14:textId="77777777" w:rsidR="00725C61" w:rsidRDefault="00725C61" w:rsidP="00A75BD9">
            <w:pPr>
              <w:rPr>
                <w:b/>
                <w:sz w:val="24"/>
                <w:szCs w:val="24"/>
              </w:rPr>
            </w:pPr>
          </w:p>
        </w:tc>
        <w:tc>
          <w:tcPr>
            <w:tcW w:w="983" w:type="dxa"/>
            <w:tcBorders>
              <w:bottom w:val="single" w:sz="4" w:space="0" w:color="D9E2F3" w:themeColor="accent1" w:themeTint="33"/>
            </w:tcBorders>
          </w:tcPr>
          <w:p w14:paraId="087BFD05" w14:textId="77777777" w:rsidR="00725C61" w:rsidRDefault="00725C61" w:rsidP="00A75BD9">
            <w:pPr>
              <w:rPr>
                <w:b/>
                <w:sz w:val="24"/>
                <w:szCs w:val="24"/>
              </w:rPr>
            </w:pPr>
          </w:p>
        </w:tc>
        <w:tc>
          <w:tcPr>
            <w:tcW w:w="3803" w:type="dxa"/>
            <w:tcBorders>
              <w:bottom w:val="single" w:sz="4" w:space="0" w:color="D9E2F3" w:themeColor="accent1" w:themeTint="33"/>
              <w:right w:val="single" w:sz="4" w:space="0" w:color="D9E2F3" w:themeColor="accent1" w:themeTint="33"/>
            </w:tcBorders>
          </w:tcPr>
          <w:p w14:paraId="17A64AE9" w14:textId="77777777" w:rsidR="00725C61" w:rsidRDefault="00725C61" w:rsidP="00A75BD9">
            <w:pPr>
              <w:rPr>
                <w:b/>
                <w:sz w:val="24"/>
                <w:szCs w:val="24"/>
              </w:rPr>
            </w:pPr>
          </w:p>
        </w:tc>
      </w:tr>
    </w:tbl>
    <w:p w14:paraId="1CBB6C21" w14:textId="77777777" w:rsidR="00725C61" w:rsidRDefault="00725C61" w:rsidP="00660195">
      <w:pPr>
        <w:rPr>
          <w:b/>
          <w:sz w:val="24"/>
          <w:szCs w:val="24"/>
        </w:rPr>
      </w:pPr>
    </w:p>
    <w:p w14:paraId="5D2FF206" w14:textId="77777777" w:rsidR="00155310" w:rsidRDefault="00155310" w:rsidP="00660195">
      <w:pPr>
        <w:rPr>
          <w:b/>
          <w:sz w:val="24"/>
          <w:szCs w:val="24"/>
        </w:rPr>
      </w:pPr>
    </w:p>
    <w:p w14:paraId="1364A753" w14:textId="77777777" w:rsidR="00155310" w:rsidRDefault="00155310" w:rsidP="00660195">
      <w:pPr>
        <w:rPr>
          <w:b/>
          <w:sz w:val="24"/>
          <w:szCs w:val="24"/>
        </w:rPr>
      </w:pPr>
    </w:p>
    <w:p w14:paraId="1773D826" w14:textId="77777777" w:rsidR="00155310" w:rsidRDefault="00155310" w:rsidP="00660195">
      <w:pPr>
        <w:rPr>
          <w:b/>
          <w:sz w:val="24"/>
          <w:szCs w:val="24"/>
        </w:rPr>
      </w:pPr>
    </w:p>
    <w:p w14:paraId="5237D7BC" w14:textId="77777777" w:rsidR="00155310" w:rsidRDefault="00155310" w:rsidP="00660195">
      <w:pPr>
        <w:rPr>
          <w:b/>
          <w:sz w:val="24"/>
          <w:szCs w:val="24"/>
        </w:rPr>
      </w:pPr>
    </w:p>
    <w:p w14:paraId="435C2E66" w14:textId="77777777" w:rsidR="00DE1BDA" w:rsidRDefault="00155310" w:rsidP="00660195">
      <w:pPr>
        <w:rPr>
          <w:b/>
          <w:sz w:val="24"/>
          <w:szCs w:val="24"/>
        </w:rPr>
      </w:pPr>
      <w:r>
        <w:rPr>
          <w:b/>
          <w:sz w:val="24"/>
          <w:szCs w:val="24"/>
        </w:rPr>
        <w:t xml:space="preserve">Part III: </w:t>
      </w:r>
      <w:r w:rsidR="00DE1BDA">
        <w:rPr>
          <w:b/>
          <w:sz w:val="24"/>
          <w:szCs w:val="24"/>
        </w:rPr>
        <w:t>Model Policy Comparison</w:t>
      </w:r>
    </w:p>
    <w:p w14:paraId="426CD67F" w14:textId="77777777" w:rsidR="00DE7EE1" w:rsidRPr="00DE7EE1" w:rsidRDefault="00DE1BDA" w:rsidP="00660195">
      <w:pPr>
        <w:rPr>
          <w:sz w:val="24"/>
          <w:szCs w:val="24"/>
        </w:rPr>
      </w:pPr>
      <w:r>
        <w:rPr>
          <w:sz w:val="24"/>
          <w:szCs w:val="24"/>
        </w:rPr>
        <w:t xml:space="preserve">Indicate the Model Wellness Policy used for comparison against your Local Wellness Policy. Provide a narrative for each </w:t>
      </w:r>
      <w:r w:rsidR="00DE7EE1">
        <w:rPr>
          <w:sz w:val="24"/>
          <w:szCs w:val="24"/>
        </w:rPr>
        <w:t>prompt</w:t>
      </w:r>
      <w:r>
        <w:rPr>
          <w:sz w:val="24"/>
          <w:szCs w:val="24"/>
        </w:rPr>
        <w:t xml:space="preserve"> below based on the findings.</w:t>
      </w:r>
    </w:p>
    <w:p w14:paraId="646D9F00" w14:textId="77777777" w:rsidR="00DE7EE1" w:rsidRPr="00DE7EE1" w:rsidRDefault="000A449E" w:rsidP="00DE7EE1">
      <w:pPr>
        <w:spacing w:after="0"/>
        <w:ind w:firstLine="720"/>
        <w:rPr>
          <w:sz w:val="24"/>
          <w:szCs w:val="24"/>
        </w:rPr>
      </w:pPr>
      <w:sdt>
        <w:sdtPr>
          <w:rPr>
            <w:sz w:val="24"/>
            <w:szCs w:val="24"/>
          </w:rPr>
          <w:id w:val="-589613023"/>
          <w14:checkbox>
            <w14:checked w14:val="0"/>
            <w14:checkedState w14:val="2612" w14:font="MS Gothic"/>
            <w14:uncheckedState w14:val="2610" w14:font="MS Gothic"/>
          </w14:checkbox>
        </w:sdtPr>
        <w:sdtEndPr/>
        <w:sdtContent>
          <w:r w:rsidR="00517FF4">
            <w:rPr>
              <w:rFonts w:ascii="MS Gothic" w:eastAsia="MS Gothic" w:hAnsi="MS Gothic" w:hint="eastAsia"/>
              <w:sz w:val="24"/>
              <w:szCs w:val="24"/>
            </w:rPr>
            <w:t>☐</w:t>
          </w:r>
        </w:sdtContent>
      </w:sdt>
      <w:r w:rsidR="00DE1BDA" w:rsidRPr="00DE7EE1">
        <w:rPr>
          <w:sz w:val="24"/>
          <w:szCs w:val="24"/>
        </w:rPr>
        <w:t xml:space="preserve"> </w:t>
      </w:r>
      <w:hyperlink r:id="rId12" w:history="1">
        <w:r w:rsidR="00DE1BDA" w:rsidRPr="00DE7EE1">
          <w:rPr>
            <w:rStyle w:val="Hyperlink"/>
            <w:sz w:val="24"/>
            <w:szCs w:val="24"/>
          </w:rPr>
          <w:t>Alliance for a Healthier Generation's Model Wellness Policy</w:t>
        </w:r>
      </w:hyperlink>
      <w:r w:rsidR="00DE1BDA" w:rsidRPr="00DE7EE1">
        <w:rPr>
          <w:sz w:val="24"/>
          <w:szCs w:val="24"/>
        </w:rPr>
        <w:t xml:space="preserve"> </w:t>
      </w:r>
    </w:p>
    <w:p w14:paraId="5C79AD2C" w14:textId="77777777" w:rsidR="00DE7EE1" w:rsidRPr="00DE7EE1" w:rsidRDefault="00DE7EE1" w:rsidP="00DE7EE1">
      <w:pPr>
        <w:spacing w:after="0"/>
        <w:ind w:firstLine="720"/>
        <w:rPr>
          <w:sz w:val="12"/>
          <w:szCs w:val="12"/>
        </w:rPr>
      </w:pPr>
      <w:r w:rsidRPr="00DE7EE1">
        <w:rPr>
          <w:sz w:val="24"/>
          <w:szCs w:val="24"/>
        </w:rPr>
        <w:t xml:space="preserve"> </w:t>
      </w:r>
    </w:p>
    <w:p w14:paraId="42F55996" w14:textId="24AFA698" w:rsidR="00DE1BDA" w:rsidRPr="00DE7EE1" w:rsidRDefault="000A449E" w:rsidP="00DE7EE1">
      <w:pPr>
        <w:spacing w:after="0"/>
        <w:ind w:firstLine="720"/>
        <w:rPr>
          <w:sz w:val="24"/>
          <w:szCs w:val="24"/>
        </w:rPr>
      </w:pPr>
      <w:sdt>
        <w:sdtPr>
          <w:rPr>
            <w:sz w:val="24"/>
            <w:szCs w:val="24"/>
          </w:rPr>
          <w:id w:val="-1397664732"/>
          <w14:checkbox>
            <w14:checked w14:val="0"/>
            <w14:checkedState w14:val="2612" w14:font="MS Gothic"/>
            <w14:uncheckedState w14:val="2610" w14:font="MS Gothic"/>
          </w14:checkbox>
        </w:sdtPr>
        <w:sdtEndPr/>
        <w:sdtContent>
          <w:r w:rsidR="00517FF4">
            <w:rPr>
              <w:rFonts w:ascii="MS Gothic" w:eastAsia="MS Gothic" w:hAnsi="MS Gothic" w:hint="eastAsia"/>
              <w:sz w:val="24"/>
              <w:szCs w:val="24"/>
            </w:rPr>
            <w:t>☐</w:t>
          </w:r>
        </w:sdtContent>
      </w:sdt>
      <w:r w:rsidR="00DE1BDA" w:rsidRPr="00DE7EE1">
        <w:rPr>
          <w:sz w:val="24"/>
          <w:szCs w:val="24"/>
        </w:rPr>
        <w:t xml:space="preserve"> </w:t>
      </w:r>
      <w:hyperlink r:id="rId13" w:history="1">
        <w:r w:rsidR="00DE1BDA" w:rsidRPr="00DE7EE1">
          <w:rPr>
            <w:rStyle w:val="Hyperlink"/>
            <w:sz w:val="24"/>
            <w:szCs w:val="24"/>
          </w:rPr>
          <w:t xml:space="preserve">Rudd Center's </w:t>
        </w:r>
        <w:proofErr w:type="spellStart"/>
        <w:r w:rsidR="00DE1BDA" w:rsidRPr="00DE7EE1">
          <w:rPr>
            <w:rStyle w:val="Hyperlink"/>
            <w:sz w:val="24"/>
            <w:szCs w:val="24"/>
          </w:rPr>
          <w:t>WellSAT</w:t>
        </w:r>
        <w:proofErr w:type="spellEnd"/>
        <w:r w:rsidR="00DE1BDA" w:rsidRPr="00DE7EE1">
          <w:rPr>
            <w:rStyle w:val="Hyperlink"/>
            <w:sz w:val="24"/>
            <w:szCs w:val="24"/>
          </w:rPr>
          <w:t xml:space="preserve"> 3.0</w:t>
        </w:r>
      </w:hyperlink>
    </w:p>
    <w:p w14:paraId="597A98D9" w14:textId="77777777" w:rsidR="00DE7EE1" w:rsidRPr="00DE7EE1" w:rsidRDefault="00DE7EE1" w:rsidP="00DE7EE1">
      <w:pPr>
        <w:spacing w:after="0"/>
        <w:ind w:firstLine="720"/>
        <w:rPr>
          <w:sz w:val="12"/>
          <w:szCs w:val="12"/>
        </w:rPr>
      </w:pPr>
    </w:p>
    <w:p w14:paraId="4F469000" w14:textId="136C3FF0" w:rsidR="00DE1BDA" w:rsidRPr="00DE7EE1" w:rsidRDefault="000A449E" w:rsidP="00DE1BDA">
      <w:pPr>
        <w:ind w:firstLine="720"/>
        <w:rPr>
          <w:sz w:val="24"/>
          <w:szCs w:val="24"/>
          <w:u w:val="single"/>
        </w:rPr>
      </w:pPr>
      <w:sdt>
        <w:sdtPr>
          <w:rPr>
            <w:sz w:val="24"/>
            <w:szCs w:val="24"/>
          </w:rPr>
          <w:id w:val="885604662"/>
          <w14:checkbox>
            <w14:checked w14:val="1"/>
            <w14:checkedState w14:val="2612" w14:font="MS Gothic"/>
            <w14:uncheckedState w14:val="2610" w14:font="MS Gothic"/>
          </w14:checkbox>
        </w:sdtPr>
        <w:sdtEndPr/>
        <w:sdtContent>
          <w:r w:rsidR="003C7D29">
            <w:rPr>
              <w:rFonts w:ascii="MS Gothic" w:eastAsia="MS Gothic" w:hAnsi="MS Gothic" w:hint="eastAsia"/>
              <w:sz w:val="24"/>
              <w:szCs w:val="24"/>
            </w:rPr>
            <w:t>☒</w:t>
          </w:r>
        </w:sdtContent>
      </w:sdt>
      <w:r w:rsidR="00517FF4">
        <w:rPr>
          <w:sz w:val="24"/>
          <w:szCs w:val="24"/>
        </w:rPr>
        <w:t xml:space="preserve"> </w:t>
      </w:r>
      <w:r w:rsidR="00DE1BDA" w:rsidRPr="00DE7EE1">
        <w:rPr>
          <w:sz w:val="24"/>
          <w:szCs w:val="24"/>
        </w:rPr>
        <w:t>Other</w:t>
      </w:r>
      <w:r w:rsidR="003C7D29">
        <w:rPr>
          <w:sz w:val="24"/>
          <w:szCs w:val="24"/>
        </w:rPr>
        <w:t xml:space="preserve">:  </w:t>
      </w:r>
      <w:r w:rsidR="003C7D29" w:rsidRPr="003C7D29">
        <w:rPr>
          <w:sz w:val="24"/>
          <w:szCs w:val="24"/>
          <w:u w:val="single"/>
        </w:rPr>
        <w:t xml:space="preserve">ISBE Local Wellness Policy </w:t>
      </w:r>
      <w:proofErr w:type="spellStart"/>
      <w:proofErr w:type="gramStart"/>
      <w:r w:rsidR="003C7D29" w:rsidRPr="003C7D29">
        <w:rPr>
          <w:sz w:val="24"/>
          <w:szCs w:val="24"/>
          <w:u w:val="single"/>
        </w:rPr>
        <w:t>Template</w:t>
      </w:r>
      <w:r w:rsidR="00DE1BDA" w:rsidRPr="00DE7EE1">
        <w:rPr>
          <w:color w:val="FFFFFF" w:themeColor="background1"/>
          <w:sz w:val="24"/>
          <w:szCs w:val="24"/>
          <w:u w:val="single"/>
        </w:rPr>
        <w:t>:</w:t>
      </w:r>
      <w:r w:rsidR="003C7D29">
        <w:rPr>
          <w:color w:val="FFFFFF" w:themeColor="background1"/>
          <w:sz w:val="24"/>
          <w:szCs w:val="24"/>
          <w:u w:val="single"/>
        </w:rPr>
        <w:t>IiIss</w:t>
      </w:r>
      <w:proofErr w:type="spellEnd"/>
      <w:proofErr w:type="gramEnd"/>
    </w:p>
    <w:p w14:paraId="610F41AA" w14:textId="77777777" w:rsidR="00DE1BDA" w:rsidRPr="00DE7EE1" w:rsidRDefault="00DE1BDA" w:rsidP="00660195">
      <w:pPr>
        <w:rPr>
          <w:sz w:val="8"/>
          <w:szCs w:val="8"/>
        </w:rPr>
      </w:pPr>
    </w:p>
    <w:p w14:paraId="215705A7" w14:textId="77777777" w:rsidR="00DE7EE1" w:rsidRDefault="00DE7EE1" w:rsidP="00DE7EE1">
      <w:pPr>
        <w:pStyle w:val="ListParagraph"/>
        <w:numPr>
          <w:ilvl w:val="0"/>
          <w:numId w:val="2"/>
        </w:numPr>
        <w:ind w:left="450"/>
        <w:rPr>
          <w:sz w:val="24"/>
          <w:szCs w:val="24"/>
        </w:rPr>
      </w:pPr>
      <w:r>
        <w:rPr>
          <w:sz w:val="24"/>
          <w:szCs w:val="24"/>
        </w:rPr>
        <w:t>What strengths does your current Local Wellness Policy possess?</w:t>
      </w:r>
    </w:p>
    <w:p w14:paraId="3D29A548" w14:textId="770B7D6E" w:rsidR="00E56011" w:rsidRDefault="00024101" w:rsidP="003A4187">
      <w:pPr>
        <w:ind w:left="450"/>
        <w:rPr>
          <w:sz w:val="24"/>
          <w:szCs w:val="24"/>
        </w:rPr>
      </w:pPr>
      <w:r w:rsidRPr="00024101">
        <w:rPr>
          <w:sz w:val="24"/>
          <w:szCs w:val="24"/>
        </w:rPr>
        <w:t>• Implementation, Evaluation, and Communication, Nutrition Standards for Competitive Foods &amp; Beverages, Nutrition Education,</w:t>
      </w:r>
      <w:r w:rsidR="003A4187">
        <w:rPr>
          <w:sz w:val="24"/>
          <w:szCs w:val="24"/>
        </w:rPr>
        <w:t xml:space="preserve"> </w:t>
      </w:r>
      <w:r w:rsidRPr="00024101">
        <w:rPr>
          <w:sz w:val="24"/>
          <w:szCs w:val="24"/>
        </w:rPr>
        <w:t>Standards for USDA Child Nutrition Programs and School Meals</w:t>
      </w:r>
    </w:p>
    <w:p w14:paraId="01B67F92" w14:textId="77777777" w:rsidR="00DE7EE1" w:rsidRDefault="00DE7EE1" w:rsidP="00DE7EE1">
      <w:pPr>
        <w:rPr>
          <w:sz w:val="24"/>
          <w:szCs w:val="24"/>
        </w:rPr>
      </w:pPr>
    </w:p>
    <w:p w14:paraId="5148B14C" w14:textId="77777777" w:rsidR="00DE7EE1" w:rsidRDefault="00DE7EE1" w:rsidP="00DE7EE1">
      <w:pPr>
        <w:pStyle w:val="ListParagraph"/>
        <w:numPr>
          <w:ilvl w:val="0"/>
          <w:numId w:val="2"/>
        </w:numPr>
        <w:ind w:left="450"/>
        <w:rPr>
          <w:sz w:val="24"/>
          <w:szCs w:val="24"/>
        </w:rPr>
      </w:pPr>
      <w:r>
        <w:rPr>
          <w:sz w:val="24"/>
          <w:szCs w:val="24"/>
        </w:rPr>
        <w:t>What improvements could be made to your Local Wellness Policy?</w:t>
      </w:r>
    </w:p>
    <w:p w14:paraId="6036211E" w14:textId="52432486" w:rsidR="003A4187" w:rsidRPr="003A4187" w:rsidRDefault="003A4187" w:rsidP="003A4187">
      <w:pPr>
        <w:ind w:left="450"/>
        <w:rPr>
          <w:sz w:val="24"/>
          <w:szCs w:val="24"/>
        </w:rPr>
      </w:pPr>
      <w:r w:rsidRPr="003A4187">
        <w:rPr>
          <w:sz w:val="24"/>
          <w:szCs w:val="24"/>
        </w:rPr>
        <w:t>• Standards for All Foods/Beverages Provided, but not Sold – All District 117 Elementary Handbooks discuss Treats &amp; Snacks</w:t>
      </w:r>
      <w:r>
        <w:rPr>
          <w:sz w:val="24"/>
          <w:szCs w:val="24"/>
        </w:rPr>
        <w:t>,</w:t>
      </w:r>
      <w:r w:rsidRPr="003A4187">
        <w:rPr>
          <w:sz w:val="24"/>
          <w:szCs w:val="24"/>
        </w:rPr>
        <w:t xml:space="preserve"> strongly</w:t>
      </w:r>
      <w:r>
        <w:rPr>
          <w:sz w:val="24"/>
          <w:szCs w:val="24"/>
        </w:rPr>
        <w:t xml:space="preserve"> </w:t>
      </w:r>
      <w:r w:rsidRPr="003A4187">
        <w:rPr>
          <w:sz w:val="24"/>
          <w:szCs w:val="24"/>
        </w:rPr>
        <w:t>encouraging selection of treats/snacks with nutritional value. The Food Service Department webpage lists healthy options for classroom</w:t>
      </w:r>
      <w:r>
        <w:rPr>
          <w:sz w:val="24"/>
          <w:szCs w:val="24"/>
        </w:rPr>
        <w:t xml:space="preserve"> </w:t>
      </w:r>
      <w:r w:rsidRPr="003A4187">
        <w:rPr>
          <w:sz w:val="24"/>
          <w:szCs w:val="24"/>
        </w:rPr>
        <w:t>treats/snacks.</w:t>
      </w:r>
    </w:p>
    <w:p w14:paraId="17A17788" w14:textId="5634CE82" w:rsidR="003A4187" w:rsidRPr="003A4187" w:rsidRDefault="003A4187" w:rsidP="003A4187">
      <w:pPr>
        <w:ind w:firstLine="450"/>
        <w:rPr>
          <w:sz w:val="24"/>
          <w:szCs w:val="24"/>
        </w:rPr>
      </w:pPr>
      <w:r w:rsidRPr="003A4187">
        <w:rPr>
          <w:sz w:val="24"/>
          <w:szCs w:val="24"/>
        </w:rPr>
        <w:t xml:space="preserve">• Free drinking water is available during meals </w:t>
      </w:r>
      <w:r>
        <w:rPr>
          <w:sz w:val="24"/>
          <w:szCs w:val="24"/>
        </w:rPr>
        <w:t xml:space="preserve">to students, but it is not mentioned in the </w:t>
      </w:r>
      <w:r w:rsidRPr="003A4187">
        <w:rPr>
          <w:sz w:val="24"/>
          <w:szCs w:val="24"/>
        </w:rPr>
        <w:t>policy.</w:t>
      </w:r>
    </w:p>
    <w:p w14:paraId="1610D998" w14:textId="3631B7DE" w:rsidR="00DE7EE1" w:rsidRDefault="003A4187" w:rsidP="003A4187">
      <w:pPr>
        <w:ind w:firstLine="450"/>
        <w:rPr>
          <w:sz w:val="24"/>
          <w:szCs w:val="24"/>
        </w:rPr>
      </w:pPr>
      <w:r w:rsidRPr="003A4187">
        <w:rPr>
          <w:sz w:val="24"/>
          <w:szCs w:val="24"/>
        </w:rPr>
        <w:t xml:space="preserve">• Address marketing (exterior signs, scoreboards, </w:t>
      </w:r>
      <w:proofErr w:type="spellStart"/>
      <w:r w:rsidRPr="003A4187">
        <w:rPr>
          <w:sz w:val="24"/>
          <w:szCs w:val="24"/>
        </w:rPr>
        <w:t>etc</w:t>
      </w:r>
      <w:proofErr w:type="spellEnd"/>
      <w:r w:rsidRPr="003A4187">
        <w:rPr>
          <w:sz w:val="24"/>
          <w:szCs w:val="24"/>
        </w:rPr>
        <w:t>) and marketing through fundraisers</w:t>
      </w:r>
    </w:p>
    <w:p w14:paraId="1F7868B9" w14:textId="77777777" w:rsidR="00DE7EE1" w:rsidRDefault="00DE7EE1" w:rsidP="00DE7EE1">
      <w:pPr>
        <w:rPr>
          <w:sz w:val="24"/>
          <w:szCs w:val="24"/>
        </w:rPr>
      </w:pPr>
    </w:p>
    <w:p w14:paraId="69564624" w14:textId="77777777" w:rsidR="00DE7EE1" w:rsidRDefault="00DE7EE1" w:rsidP="00DE7EE1">
      <w:pPr>
        <w:pStyle w:val="ListParagraph"/>
        <w:numPr>
          <w:ilvl w:val="0"/>
          <w:numId w:val="2"/>
        </w:numPr>
        <w:ind w:left="450"/>
        <w:rPr>
          <w:sz w:val="24"/>
          <w:szCs w:val="24"/>
        </w:rPr>
      </w:pPr>
      <w:r>
        <w:rPr>
          <w:sz w:val="24"/>
          <w:szCs w:val="24"/>
        </w:rPr>
        <w:lastRenderedPageBreak/>
        <w:t>List any next steps that can be taken to make the changes discussed above.</w:t>
      </w:r>
    </w:p>
    <w:p w14:paraId="0C118BBA" w14:textId="77777777" w:rsidR="003C7D29" w:rsidRDefault="003C7D29" w:rsidP="003C7D29">
      <w:pPr>
        <w:pStyle w:val="ListParagraph"/>
        <w:ind w:left="450"/>
        <w:rPr>
          <w:sz w:val="24"/>
          <w:szCs w:val="24"/>
        </w:rPr>
      </w:pPr>
    </w:p>
    <w:p w14:paraId="59CF151F" w14:textId="2C6D8AF5" w:rsidR="003A4187" w:rsidRPr="003A4187" w:rsidRDefault="003A4187" w:rsidP="003A4187">
      <w:pPr>
        <w:pStyle w:val="ListParagraph"/>
        <w:ind w:left="810"/>
        <w:rPr>
          <w:sz w:val="24"/>
          <w:szCs w:val="24"/>
        </w:rPr>
      </w:pPr>
      <w:r w:rsidRPr="003A4187">
        <w:rPr>
          <w:sz w:val="24"/>
          <w:szCs w:val="24"/>
        </w:rPr>
        <w:t>• Consider adding language regulating foods and beverages served at Elementary schools</w:t>
      </w:r>
      <w:r>
        <w:rPr>
          <w:sz w:val="24"/>
          <w:szCs w:val="24"/>
        </w:rPr>
        <w:t>, addressing Treats/Snacks/Classroom Parties, and addressing</w:t>
      </w:r>
      <w:r w:rsidRPr="003A4187">
        <w:rPr>
          <w:sz w:val="24"/>
          <w:szCs w:val="24"/>
        </w:rPr>
        <w:t xml:space="preserve"> not being used as a reward to the wellness policy.</w:t>
      </w:r>
    </w:p>
    <w:p w14:paraId="786A3BF9" w14:textId="737CC996" w:rsidR="003A4187" w:rsidRPr="003A4187" w:rsidRDefault="003A4187" w:rsidP="003A4187">
      <w:pPr>
        <w:pStyle w:val="ListParagraph"/>
        <w:ind w:left="810"/>
        <w:rPr>
          <w:sz w:val="24"/>
          <w:szCs w:val="24"/>
        </w:rPr>
      </w:pPr>
      <w:r w:rsidRPr="003A4187">
        <w:rPr>
          <w:sz w:val="24"/>
          <w:szCs w:val="24"/>
        </w:rPr>
        <w:t xml:space="preserve">• Consider adding </w:t>
      </w:r>
      <w:r>
        <w:rPr>
          <w:sz w:val="24"/>
          <w:szCs w:val="24"/>
        </w:rPr>
        <w:t xml:space="preserve">a statement to the wellness policy regarding the </w:t>
      </w:r>
      <w:r w:rsidRPr="003A4187">
        <w:rPr>
          <w:sz w:val="24"/>
          <w:szCs w:val="24"/>
        </w:rPr>
        <w:t>availability of free drinking water during meals.</w:t>
      </w:r>
    </w:p>
    <w:p w14:paraId="50D55CE4" w14:textId="6F16E7F5" w:rsidR="003C7D29" w:rsidRPr="00DE7EE1" w:rsidRDefault="003A4187" w:rsidP="003A4187">
      <w:pPr>
        <w:pStyle w:val="ListParagraph"/>
        <w:ind w:left="810"/>
        <w:rPr>
          <w:sz w:val="24"/>
          <w:szCs w:val="24"/>
        </w:rPr>
      </w:pPr>
      <w:r w:rsidRPr="003A4187">
        <w:rPr>
          <w:sz w:val="24"/>
          <w:szCs w:val="24"/>
        </w:rPr>
        <w:t xml:space="preserve">• Consider adding language about Food Service staff professional development in accordance with USDA </w:t>
      </w:r>
      <w:r>
        <w:rPr>
          <w:sz w:val="24"/>
          <w:szCs w:val="24"/>
        </w:rPr>
        <w:t>Professional</w:t>
      </w:r>
      <w:r w:rsidRPr="003A4187">
        <w:rPr>
          <w:sz w:val="24"/>
          <w:szCs w:val="24"/>
        </w:rPr>
        <w:t xml:space="preserve"> Standards</w:t>
      </w:r>
    </w:p>
    <w:sectPr w:rsidR="003C7D29" w:rsidRPr="00DE7EE1" w:rsidSect="00607CFD">
      <w:footerReference w:type="default" r:id="rId14"/>
      <w:footerReference w:type="first" r:id="rId15"/>
      <w:pgSz w:w="15840" w:h="12240" w:orient="landscape"/>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66174" w14:textId="77777777" w:rsidR="000A449E" w:rsidRDefault="000A449E" w:rsidP="00660195">
      <w:pPr>
        <w:spacing w:after="0" w:line="240" w:lineRule="auto"/>
      </w:pPr>
      <w:r>
        <w:separator/>
      </w:r>
    </w:p>
  </w:endnote>
  <w:endnote w:type="continuationSeparator" w:id="0">
    <w:p w14:paraId="7F7A54C0" w14:textId="77777777" w:rsidR="000A449E" w:rsidRDefault="000A449E" w:rsidP="00660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EE8CE7B2A1A849E2ADE4C90EDDF58B85"/>
      </w:placeholder>
      <w:temporary/>
      <w:showingPlcHdr/>
      <w15:appearance w15:val="hidden"/>
    </w:sdtPr>
    <w:sdtEndPr/>
    <w:sdtContent>
      <w:p w14:paraId="268D8BE5" w14:textId="77777777" w:rsidR="000334D6" w:rsidRDefault="000334D6">
        <w:pPr>
          <w:pStyle w:val="Footer"/>
        </w:pPr>
        <w:r>
          <w:t>[Type here]</w:t>
        </w:r>
      </w:p>
    </w:sdtContent>
  </w:sdt>
  <w:p w14:paraId="2D5010E6" w14:textId="325FF6D8" w:rsidR="00607CFD" w:rsidRDefault="00607C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5C092" w14:textId="77777777" w:rsidR="00607CFD" w:rsidRDefault="00607CFD">
    <w:pPr>
      <w:pStyle w:val="Footer"/>
    </w:pPr>
    <w:r>
      <w:t>Illinois State Board of Education, Nutrition Department</w:t>
    </w:r>
    <w:r>
      <w:tab/>
    </w:r>
    <w:r>
      <w:tab/>
    </w:r>
    <w:r>
      <w:tab/>
    </w:r>
    <w:r>
      <w:tab/>
      <w:t xml:space="preserve">           May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9DE4F" w14:textId="77777777" w:rsidR="000A449E" w:rsidRDefault="000A449E" w:rsidP="00660195">
      <w:pPr>
        <w:spacing w:after="0" w:line="240" w:lineRule="auto"/>
      </w:pPr>
      <w:r>
        <w:separator/>
      </w:r>
    </w:p>
  </w:footnote>
  <w:footnote w:type="continuationSeparator" w:id="0">
    <w:p w14:paraId="2A46F7BF" w14:textId="77777777" w:rsidR="000A449E" w:rsidRDefault="000A449E" w:rsidP="00660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C2C07"/>
    <w:multiLevelType w:val="hybridMultilevel"/>
    <w:tmpl w:val="717634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77190C"/>
    <w:multiLevelType w:val="hybridMultilevel"/>
    <w:tmpl w:val="3F400FCA"/>
    <w:lvl w:ilvl="0" w:tplc="F1F4CFD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6BC95BDC"/>
    <w:multiLevelType w:val="hybridMultilevel"/>
    <w:tmpl w:val="40D23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D35"/>
    <w:rsid w:val="00024101"/>
    <w:rsid w:val="000334D6"/>
    <w:rsid w:val="000A449E"/>
    <w:rsid w:val="00155310"/>
    <w:rsid w:val="001568B8"/>
    <w:rsid w:val="00183B4A"/>
    <w:rsid w:val="001B3E01"/>
    <w:rsid w:val="00233C6E"/>
    <w:rsid w:val="002A1D35"/>
    <w:rsid w:val="0032110A"/>
    <w:rsid w:val="00326F2B"/>
    <w:rsid w:val="00336F46"/>
    <w:rsid w:val="003463AC"/>
    <w:rsid w:val="003A4187"/>
    <w:rsid w:val="003C7D29"/>
    <w:rsid w:val="004654BB"/>
    <w:rsid w:val="004657A7"/>
    <w:rsid w:val="00517FF4"/>
    <w:rsid w:val="0055615C"/>
    <w:rsid w:val="005D1B32"/>
    <w:rsid w:val="00607CFD"/>
    <w:rsid w:val="00622793"/>
    <w:rsid w:val="00660195"/>
    <w:rsid w:val="00725C61"/>
    <w:rsid w:val="0075406B"/>
    <w:rsid w:val="00775A0A"/>
    <w:rsid w:val="00803395"/>
    <w:rsid w:val="008159FA"/>
    <w:rsid w:val="00957C66"/>
    <w:rsid w:val="00990955"/>
    <w:rsid w:val="009B5986"/>
    <w:rsid w:val="00B53090"/>
    <w:rsid w:val="00B7616C"/>
    <w:rsid w:val="00B81E2D"/>
    <w:rsid w:val="00BC22C2"/>
    <w:rsid w:val="00BD0E46"/>
    <w:rsid w:val="00CA3C97"/>
    <w:rsid w:val="00CF584C"/>
    <w:rsid w:val="00D10CEB"/>
    <w:rsid w:val="00DE1BDA"/>
    <w:rsid w:val="00DE7EE1"/>
    <w:rsid w:val="00E27776"/>
    <w:rsid w:val="00E43CB0"/>
    <w:rsid w:val="00E56011"/>
    <w:rsid w:val="00ED55E3"/>
    <w:rsid w:val="00F019FB"/>
    <w:rsid w:val="00F60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E6F6DC"/>
  <w15:chartTrackingRefBased/>
  <w15:docId w15:val="{2DBEA979-CBB9-4464-A709-CDDF4D169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1D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7Colorful-Accent5">
    <w:name w:val="List Table 7 Colorful Accent 5"/>
    <w:basedOn w:val="TableNormal"/>
    <w:uiPriority w:val="52"/>
    <w:rsid w:val="002A1D3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5">
    <w:name w:val="Grid Table 2 Accent 5"/>
    <w:basedOn w:val="TableNormal"/>
    <w:uiPriority w:val="47"/>
    <w:rsid w:val="002A1D3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rmalWeb">
    <w:name w:val="Normal (Web)"/>
    <w:basedOn w:val="Normal"/>
    <w:uiPriority w:val="99"/>
    <w:unhideWhenUsed/>
    <w:rsid w:val="00F019FB"/>
    <w:pPr>
      <w:spacing w:before="100" w:beforeAutospacing="1" w:after="100" w:afterAutospacing="1" w:line="240" w:lineRule="auto"/>
    </w:pPr>
    <w:rPr>
      <w:rFonts w:ascii="Calibri" w:hAnsi="Calibri" w:cs="Calibri"/>
    </w:rPr>
  </w:style>
  <w:style w:type="paragraph" w:styleId="Header">
    <w:name w:val="header"/>
    <w:basedOn w:val="Normal"/>
    <w:link w:val="HeaderChar"/>
    <w:uiPriority w:val="99"/>
    <w:unhideWhenUsed/>
    <w:rsid w:val="00660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195"/>
  </w:style>
  <w:style w:type="paragraph" w:styleId="Footer">
    <w:name w:val="footer"/>
    <w:basedOn w:val="Normal"/>
    <w:link w:val="FooterChar"/>
    <w:uiPriority w:val="99"/>
    <w:unhideWhenUsed/>
    <w:rsid w:val="00660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195"/>
  </w:style>
  <w:style w:type="paragraph" w:styleId="ListParagraph">
    <w:name w:val="List Paragraph"/>
    <w:basedOn w:val="Normal"/>
    <w:uiPriority w:val="34"/>
    <w:qFormat/>
    <w:rsid w:val="00660195"/>
    <w:pPr>
      <w:ind w:left="720"/>
      <w:contextualSpacing/>
    </w:pPr>
  </w:style>
  <w:style w:type="character" w:styleId="Hyperlink">
    <w:name w:val="Hyperlink"/>
    <w:basedOn w:val="DefaultParagraphFont"/>
    <w:uiPriority w:val="99"/>
    <w:semiHidden/>
    <w:unhideWhenUsed/>
    <w:rsid w:val="00233C6E"/>
    <w:rPr>
      <w:color w:val="0000FF"/>
      <w:u w:val="single"/>
    </w:rPr>
  </w:style>
  <w:style w:type="character" w:styleId="FollowedHyperlink">
    <w:name w:val="FollowedHyperlink"/>
    <w:basedOn w:val="DefaultParagraphFont"/>
    <w:uiPriority w:val="99"/>
    <w:semiHidden/>
    <w:unhideWhenUsed/>
    <w:rsid w:val="00DE1BDA"/>
    <w:rPr>
      <w:color w:val="954F72" w:themeColor="followedHyperlink"/>
      <w:u w:val="single"/>
    </w:rPr>
  </w:style>
  <w:style w:type="character" w:styleId="PlaceholderText">
    <w:name w:val="Placeholder Text"/>
    <w:basedOn w:val="DefaultParagraphFont"/>
    <w:uiPriority w:val="99"/>
    <w:semiHidden/>
    <w:rsid w:val="00517FF4"/>
    <w:rPr>
      <w:color w:val="808080"/>
    </w:rPr>
  </w:style>
  <w:style w:type="paragraph" w:styleId="BalloonText">
    <w:name w:val="Balloon Text"/>
    <w:basedOn w:val="Normal"/>
    <w:link w:val="BalloonTextChar"/>
    <w:uiPriority w:val="99"/>
    <w:semiHidden/>
    <w:unhideWhenUsed/>
    <w:rsid w:val="00183B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3B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4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ellsat.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iergeneration.org/take-action/schools/wellness-topics/policy-environment/local-school-wellness-policy/refresh-your"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sbe.net/Documents/Local-Wellness-Policy-Content-Checklist.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8CE7B2A1A849E2ADE4C90EDDF58B85"/>
        <w:category>
          <w:name w:val="General"/>
          <w:gallery w:val="placeholder"/>
        </w:category>
        <w:types>
          <w:type w:val="bbPlcHdr"/>
        </w:types>
        <w:behaviors>
          <w:behavior w:val="content"/>
        </w:behaviors>
        <w:guid w:val="{B9205AD7-FDCE-4BE9-B092-A665377766CB}"/>
      </w:docPartPr>
      <w:docPartBody>
        <w:p w:rsidR="00F74664" w:rsidRDefault="00D346F0" w:rsidP="00D346F0">
          <w:pPr>
            <w:pStyle w:val="EE8CE7B2A1A849E2ADE4C90EDDF58B8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6F0"/>
    <w:rsid w:val="00123CBD"/>
    <w:rsid w:val="0058336C"/>
    <w:rsid w:val="00D346F0"/>
    <w:rsid w:val="00F74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8CE7B2A1A849E2ADE4C90EDDF58B85">
    <w:name w:val="EE8CE7B2A1A849E2ADE4C90EDDF58B85"/>
    <w:rsid w:val="00D346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2988822C20F24E83D1DD5E4C131AA0" ma:contentTypeVersion="33" ma:contentTypeDescription="Create a new document." ma:contentTypeScope="" ma:versionID="1fd24ed137632e0de3459db04ff59698">
  <xsd:schema xmlns:xsd="http://www.w3.org/2001/XMLSchema" xmlns:xs="http://www.w3.org/2001/XMLSchema" xmlns:p="http://schemas.microsoft.com/office/2006/metadata/properties" xmlns:ns1="http://schemas.microsoft.com/sharepoint/v3" xmlns:ns2="6ce3111e-7420-4802-b50a-75d4e9a0b980" xmlns:ns3="d21dc803-237d-4c68-8692-8d731fd29118" xmlns:ns4="4d435f69-8686-490b-bd6d-b153bf22ab50" targetNamespace="http://schemas.microsoft.com/office/2006/metadata/properties" ma:root="true" ma:fieldsID="9c4fe2f7a1ec8027bf390d554b444272" ns1:_="" ns2:_="" ns3:_="" ns4:_="">
    <xsd:import namespace="http://schemas.microsoft.com/sharepoint/v3"/>
    <xsd:import namespace="6ce3111e-7420-4802-b50a-75d4e9a0b980"/>
    <xsd:import namespace="d21dc803-237d-4c68-8692-8d731fd29118"/>
    <xsd:import namespace="4d435f69-8686-490b-bd6d-b153bf22ab50"/>
    <xsd:element name="properties">
      <xsd:complexType>
        <xsd:sequence>
          <xsd:element name="documentManagement">
            <xsd:complexType>
              <xsd:all>
                <xsd:element ref="ns2:Heading" minOccurs="0"/>
                <xsd:element ref="ns2:Sort_x0020_Order" minOccurs="0"/>
                <xsd:element ref="ns3:DisplayPage" minOccurs="0"/>
                <xsd:element ref="ns3:ParagraphBeforeLink" minOccurs="0"/>
                <xsd:element ref="ns3:ParagraphAfterLink" minOccurs="0"/>
                <xsd:element ref="ns4:Divisions" minOccurs="0"/>
                <xsd:element ref="ns2:TargetAudience" minOccurs="0"/>
                <xsd:element ref="ns2:Archive" minOccurs="0"/>
                <xsd:element ref="ns2:Archive_x0020_Date" minOccurs="0"/>
                <xsd:element ref="ns3:Grouping" minOccurs="0"/>
                <xsd:element ref="ns3:Subgroup" minOccurs="0"/>
                <xsd:element ref="ns3:Linked_x0020_on_x0020_Page" minOccurs="0"/>
                <xsd:element ref="ns3:Year" minOccurs="0"/>
                <xsd:element ref="ns2:MediaType" minOccurs="0"/>
                <xsd:element ref="ns1:PublishingStartDate" minOccurs="0"/>
                <xsd:element ref="ns1:PublishingExpirationDate" minOccurs="0"/>
                <xsd:element ref="ns2:TaxKeywordTaxHTField" minOccurs="0"/>
                <xsd:element ref="ns2:TaxCatchAll" minOccurs="0"/>
                <xsd:element ref="ns3:OriginalModifiedDate" minOccurs="0"/>
                <xsd:element ref="ns3:AdditionalPageInfo" minOccurs="0"/>
                <xsd:element ref="ns2:SharedWithUsers" minOccurs="0"/>
                <xsd:element ref="ns3:ActiveInactive" minOccurs="0"/>
                <xsd:element ref="ns3:Subbullet" minOccurs="0"/>
                <xsd:element ref="ns3:Subheading" minOccurs="0"/>
                <xsd:element ref="ns3:LifetimeViews" minOccurs="0"/>
                <xsd:element ref="ns3:ModifiedBeforeRu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e3111e-7420-4802-b50a-75d4e9a0b980" elementFormDefault="qualified">
    <xsd:import namespace="http://schemas.microsoft.com/office/2006/documentManagement/types"/>
    <xsd:import namespace="http://schemas.microsoft.com/office/infopath/2007/PartnerControls"/>
    <xsd:element name="Heading" ma:index="1" nillable="true" ma:displayName="Heading" ma:internalName="Heading">
      <xsd:simpleType>
        <xsd:restriction base="dms:Text">
          <xsd:maxLength value="255"/>
        </xsd:restriction>
      </xsd:simpleType>
    </xsd:element>
    <xsd:element name="Sort_x0020_Order" ma:index="2" nillable="true" ma:displayName="Sort Order" ma:default="999" ma:internalName="Sort_x0020_Order" ma:percentage="FALSE">
      <xsd:simpleType>
        <xsd:restriction base="dms:Number"/>
      </xsd:simpleType>
    </xsd:element>
    <xsd:element name="TargetAudience" ma:index="7" nillable="true" ma:displayName="TargetAudience" ma:list="{5bf691bb-db4f-476f-a3f6-6f31e5686cd3}" ma:internalName="TargetAudience" ma:readOnly="false" ma:showField="Title" ma:web="6ce3111e-7420-4802-b50a-75d4e9a0b980">
      <xsd:complexType>
        <xsd:complexContent>
          <xsd:extension base="dms:MultiChoiceLookup">
            <xsd:sequence>
              <xsd:element name="Value" type="dms:Lookup" maxOccurs="unbounded" minOccurs="0" nillable="true"/>
            </xsd:sequence>
          </xsd:extension>
        </xsd:complexContent>
      </xsd:complexType>
    </xsd:element>
    <xsd:element name="Archive" ma:index="9" nillable="true" ma:displayName="Archive" ma:default="0" ma:indexed="true" ma:internalName="Archive">
      <xsd:simpleType>
        <xsd:restriction base="dms:Boolean"/>
      </xsd:simpleType>
    </xsd:element>
    <xsd:element name="Archive_x0020_Date" ma:index="10" nillable="true" ma:displayName="Archive Date" ma:format="DateOnly" ma:internalName="Archive_x0020_Date">
      <xsd:simpleType>
        <xsd:restriction base="dms:DateTime"/>
      </xsd:simpleType>
    </xsd:element>
    <xsd:element name="MediaType" ma:index="15" nillable="true" ma:displayName="MediaType" ma:list="{bc78f13e-3434-4b26-85f6-c5eb735f129d}" ma:internalName="MediaType" ma:readOnly="false" ma:showField="MediaType" ma:web="6ce3111e-7420-4802-b50a-75d4e9a0b980">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038a83e2-3cab-4ab1-90e8-f44282484cb6"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579831f0-4889-4cf1-9c1b-f4e5c0970170}" ma:internalName="TaxCatchAll" ma:showField="CatchAllData" ma:web="6ce3111e-7420-4802-b50a-75d4e9a0b980">
      <xsd:complexType>
        <xsd:complexContent>
          <xsd:extension base="dms:MultiChoiceLookup">
            <xsd:sequence>
              <xsd:element name="Value" type="dms:Lookup" maxOccurs="unbounded" minOccurs="0" nillable="true"/>
            </xsd:sequence>
          </xsd:extension>
        </xsd:complexContent>
      </xsd:complexType>
    </xsd:element>
    <xsd:element name="SharedWithUsers" ma:index="2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1dc803-237d-4c68-8692-8d731fd29118" elementFormDefault="qualified">
    <xsd:import namespace="http://schemas.microsoft.com/office/2006/documentManagement/types"/>
    <xsd:import namespace="http://schemas.microsoft.com/office/infopath/2007/PartnerControls"/>
    <xsd:element name="DisplayPage" ma:index="3" nillable="true" ma:displayName="DisplayPage" ma:indexed="true" ma:internalName="DisplayPage">
      <xsd:simpleType>
        <xsd:restriction base="dms:Text">
          <xsd:maxLength value="255"/>
        </xsd:restriction>
      </xsd:simpleType>
    </xsd:element>
    <xsd:element name="ParagraphBeforeLink" ma:index="4" nillable="true" ma:displayName="ParagraphBeforeLink" ma:internalName="ParagraphBeforeLink">
      <xsd:simpleType>
        <xsd:restriction base="dms:Note"/>
      </xsd:simpleType>
    </xsd:element>
    <xsd:element name="ParagraphAfterLink" ma:index="5" nillable="true" ma:displayName="ParagraphAfterLink" ma:internalName="ParagraphAfterLink">
      <xsd:simpleType>
        <xsd:restriction base="dms:Note"/>
      </xsd:simpleType>
    </xsd:element>
    <xsd:element name="Grouping" ma:index="11" nillable="true" ma:displayName="Grouping" ma:indexed="true" ma:internalName="Grouping">
      <xsd:simpleType>
        <xsd:restriction base="dms:Text">
          <xsd:maxLength value="255"/>
        </xsd:restriction>
      </xsd:simpleType>
    </xsd:element>
    <xsd:element name="Subgroup" ma:index="12" nillable="true" ma:displayName="Subgroup" ma:internalName="Subgroup">
      <xsd:simpleType>
        <xsd:restriction base="dms:Text">
          <xsd:maxLength value="255"/>
        </xsd:restriction>
      </xsd:simpleType>
    </xsd:element>
    <xsd:element name="Linked_x0020_on_x0020_Page" ma:index="13" nillable="true" ma:displayName="Linked on Page" ma:default="1" ma:indexed="true" ma:internalName="Linked_x0020_on_x0020_Page">
      <xsd:simpleType>
        <xsd:restriction base="dms:Boolean"/>
      </xsd:simpleType>
    </xsd:element>
    <xsd:element name="Year" ma:index="14" nillable="true" ma:displayName="Year" ma:internalName="Year">
      <xsd:simpleType>
        <xsd:restriction base="dms:Text">
          <xsd:maxLength value="255"/>
        </xsd:restriction>
      </xsd:simpleType>
    </xsd:element>
    <xsd:element name="OriginalModifiedDate" ma:index="27" nillable="true" ma:displayName="OriginalModifiedDate" ma:format="DateOnly" ma:internalName="OriginalModifiedDate">
      <xsd:simpleType>
        <xsd:restriction base="dms:DateTime"/>
      </xsd:simpleType>
    </xsd:element>
    <xsd:element name="AdditionalPageInfo" ma:index="28" nillable="true" ma:displayName="AdditionalPageInfo" ma:internalName="AdditionalPageInfo">
      <xsd:simpleType>
        <xsd:restriction base="dms:Note">
          <xsd:maxLength value="255"/>
        </xsd:restriction>
      </xsd:simpleType>
    </xsd:element>
    <xsd:element name="ActiveInactive" ma:index="30" nillable="true" ma:displayName="Active/Inactive" ma:default="1" ma:internalName="ActiveInactive">
      <xsd:simpleType>
        <xsd:restriction base="dms:Boolean"/>
      </xsd:simpleType>
    </xsd:element>
    <xsd:element name="Subbullet" ma:index="31" nillable="true" ma:displayName="Subbullet" ma:internalName="Subbullet">
      <xsd:simpleType>
        <xsd:restriction base="dms:Note">
          <xsd:maxLength value="255"/>
        </xsd:restriction>
      </xsd:simpleType>
    </xsd:element>
    <xsd:element name="Subheading" ma:index="32" nillable="true" ma:displayName="Subheading" ma:internalName="Subheading">
      <xsd:simpleType>
        <xsd:restriction base="dms:Text">
          <xsd:maxLength value="255"/>
        </xsd:restriction>
      </xsd:simpleType>
    </xsd:element>
    <xsd:element name="LifetimeViews" ma:index="33" nillable="true" ma:displayName="LifetimeViews" ma:internalName="LifetimeViews">
      <xsd:simpleType>
        <xsd:restriction base="dms:Number"/>
      </xsd:simpleType>
    </xsd:element>
    <xsd:element name="ModifiedBeforeRun" ma:index="34" nillable="true" ma:displayName="ModifiedBeforeRun" ma:format="DateOnly" ma:internalName="ModifiedBeforeRu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435f69-8686-490b-bd6d-b153bf22ab50" elementFormDefault="qualified">
    <xsd:import namespace="http://schemas.microsoft.com/office/2006/documentManagement/types"/>
    <xsd:import namespace="http://schemas.microsoft.com/office/infopath/2007/PartnerControls"/>
    <xsd:element name="Divisions" ma:index="6" nillable="true" ma:displayName="Divisions" ma:indexed="true" ma:list="{28f31edd-5ed1-4c97-b76f-e04153e47842}" ma:internalName="Divisions" ma:showField="Title" ma:web="6ce3111e-7420-4802-b50a-75d4e9a0b98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inked_x0020_on_x0020_Page xmlns="d21dc803-237d-4c68-8692-8d731fd29118">true</Linked_x0020_on_x0020_Page>
    <ParagraphAfterLink xmlns="d21dc803-237d-4c68-8692-8d731fd29118" xsi:nil="true"/>
    <TaxKeywordTaxHTField xmlns="6ce3111e-7420-4802-b50a-75d4e9a0b980">
      <Terms xmlns="http://schemas.microsoft.com/office/infopath/2007/PartnerControls"/>
    </TaxKeywordTaxHTField>
    <Archive_x0020_Date xmlns="6ce3111e-7420-4802-b50a-75d4e9a0b980" xsi:nil="true"/>
    <Subgroup xmlns="d21dc803-237d-4c68-8692-8d731fd29118" xsi:nil="true"/>
    <OriginalModifiedDate xmlns="d21dc803-237d-4c68-8692-8d731fd29118" xsi:nil="true"/>
    <Grouping xmlns="d21dc803-237d-4c68-8692-8d731fd29118" xsi:nil="true"/>
    <Heading xmlns="6ce3111e-7420-4802-b50a-75d4e9a0b980" xsi:nil="true"/>
    <Sort_x0020_Order xmlns="6ce3111e-7420-4802-b50a-75d4e9a0b980">999</Sort_x0020_Order>
    <Year xmlns="d21dc803-237d-4c68-8692-8d731fd29118" xsi:nil="true"/>
    <ModifiedBeforeRun xmlns="d21dc803-237d-4c68-8692-8d731fd29118" xsi:nil="true"/>
    <ParagraphBeforeLink xmlns="d21dc803-237d-4c68-8692-8d731fd29118" xsi:nil="true"/>
    <Archive xmlns="6ce3111e-7420-4802-b50a-75d4e9a0b980">false</Archive>
    <AdditionalPageInfo xmlns="d21dc803-237d-4c68-8692-8d731fd29118" xsi:nil="true"/>
    <LifetimeViews xmlns="d21dc803-237d-4c68-8692-8d731fd29118" xsi:nil="true"/>
    <Subbullet xmlns="d21dc803-237d-4c68-8692-8d731fd29118" xsi:nil="true"/>
    <PublishingExpirationDate xmlns="http://schemas.microsoft.com/sharepoint/v3" xsi:nil="true"/>
    <ActiveInactive xmlns="d21dc803-237d-4c68-8692-8d731fd29118">true</ActiveInactive>
    <Divisions xmlns="4d435f69-8686-490b-bd6d-b153bf22ab50">52</Divisions>
    <PublishingStartDate xmlns="http://schemas.microsoft.com/sharepoint/v3" xsi:nil="true"/>
    <TargetAudience xmlns="6ce3111e-7420-4802-b50a-75d4e9a0b980">
      <Value>1</Value>
    </TargetAudience>
    <MediaType xmlns="6ce3111e-7420-4802-b50a-75d4e9a0b980">
      <Value>22</Value>
    </MediaType>
    <DisplayPage xmlns="d21dc803-237d-4c68-8692-8d731fd29118" xsi:nil="true"/>
    <Subheading xmlns="d21dc803-237d-4c68-8692-8d731fd29118" xsi:nil="true"/>
    <TaxCatchAll xmlns="6ce3111e-7420-4802-b50a-75d4e9a0b980"/>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9F067-1F8B-42F4-A38B-868DF0E2FC94}">
  <ds:schemaRefs>
    <ds:schemaRef ds:uri="http://schemas.microsoft.com/sharepoint/v3/contenttype/forms"/>
  </ds:schemaRefs>
</ds:datastoreItem>
</file>

<file path=customXml/itemProps2.xml><?xml version="1.0" encoding="utf-8"?>
<ds:datastoreItem xmlns:ds="http://schemas.openxmlformats.org/officeDocument/2006/customXml" ds:itemID="{E8EB5512-EF7B-484E-B626-E146BFAB2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e3111e-7420-4802-b50a-75d4e9a0b980"/>
    <ds:schemaRef ds:uri="d21dc803-237d-4c68-8692-8d731fd29118"/>
    <ds:schemaRef ds:uri="4d435f69-8686-490b-bd6d-b153bf22a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09D763-CDFC-4C58-815A-784029B7CAF7}">
  <ds:schemaRefs>
    <ds:schemaRef ds:uri="http://schemas.microsoft.com/office/2006/metadata/properties"/>
    <ds:schemaRef ds:uri="http://schemas.microsoft.com/office/infopath/2007/PartnerControls"/>
    <ds:schemaRef ds:uri="d21dc803-237d-4c68-8692-8d731fd29118"/>
    <ds:schemaRef ds:uri="6ce3111e-7420-4802-b50a-75d4e9a0b980"/>
    <ds:schemaRef ds:uri="http://schemas.microsoft.com/sharepoint/v3"/>
    <ds:schemaRef ds:uri="4d435f69-8686-490b-bd6d-b153bf22ab50"/>
  </ds:schemaRefs>
</ds:datastoreItem>
</file>

<file path=customXml/itemProps4.xml><?xml version="1.0" encoding="utf-8"?>
<ds:datastoreItem xmlns:ds="http://schemas.openxmlformats.org/officeDocument/2006/customXml" ds:itemID="{E639EA7D-9738-463E-8C0B-3A8234AB4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ISBE Triennial Assessment Template</vt:lpstr>
    </vt:vector>
  </TitlesOfParts>
  <Company>Illinois State Board of Education</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ISBE Triennial Assessment Template</dc:title>
  <dc:subject/>
  <dc:creator>TANNER ELIZABETH</dc:creator>
  <cp:keywords/>
  <dc:description/>
  <cp:lastModifiedBy>Tammy McCollum</cp:lastModifiedBy>
  <cp:revision>2</cp:revision>
  <cp:lastPrinted>2026-01-15T16:57:00Z</cp:lastPrinted>
  <dcterms:created xsi:type="dcterms:W3CDTF">2026-02-27T19:03:00Z</dcterms:created>
  <dcterms:modified xsi:type="dcterms:W3CDTF">2026-02-27T19:03:00Z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0x010100552988822C20F24E83D1DD5E4C131AA0</vt:lpwstr>
  </property>
  <property fmtid="{D5CDD505-2E9C-101B-9397-08002B2CF9AE}" pid="3" name="TaxKeyword">
    <vt:lpwstr/>
  </property>
  <property fmtid="{D5CDD505-2E9C-101B-9397-08002B2CF9AE}" pid="4" name="GrammarlyDocumentId">
    <vt:lpwstr>dfb635adb7c3819d5ccca9288fa95c9e531fd109a080861006c7a563db6cfcae</vt:lpwstr>
  </property>
</Properties>
</file>