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B60D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Raspberry Coulis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B60D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EB60D7" w:rsidP="00AA09B5">
      <w:pPr>
        <w:spacing w:after="0" w:line="240" w:lineRule="auto"/>
        <w:rPr>
          <w:sz w:val="24"/>
        </w:rPr>
      </w:pPr>
      <w:r>
        <w:rPr>
          <w:sz w:val="24"/>
        </w:rPr>
        <w:t>3 pkg. raspberries</w:t>
      </w:r>
    </w:p>
    <w:p w:rsidR="00EB60D7" w:rsidRDefault="00EB60D7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EB60D7" w:rsidRDefault="00EB60D7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EB60D7" w:rsidRDefault="00EB60D7" w:rsidP="00AA09B5">
      <w:pPr>
        <w:spacing w:after="0" w:line="240" w:lineRule="auto"/>
        <w:rPr>
          <w:sz w:val="24"/>
        </w:rPr>
      </w:pPr>
      <w:r>
        <w:rPr>
          <w:sz w:val="24"/>
        </w:rPr>
        <w:t>½ cup water</w:t>
      </w:r>
    </w:p>
    <w:p w:rsidR="00EB60D7" w:rsidRPr="003D2467" w:rsidRDefault="00EB60D7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B60D7" w:rsidRDefault="00EB60D7" w:rsidP="00EB60D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into a saucepan and bring to a simmer</w:t>
      </w:r>
    </w:p>
    <w:p w:rsidR="007017E3" w:rsidRDefault="00EB60D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medium-low and cook for about 10 minutes, until the raspberries have broken apart and the sugar is dissolved.</w:t>
      </w:r>
    </w:p>
    <w:p w:rsidR="00EB60D7" w:rsidRDefault="00EB60D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Cool for about 15 minutes.</w:t>
      </w:r>
    </w:p>
    <w:p w:rsidR="00EB60D7" w:rsidRDefault="00EB60D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into the blender and blend until smooth.</w:t>
      </w:r>
    </w:p>
    <w:p w:rsidR="00EB60D7" w:rsidRDefault="00EB60D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Pass the mixture through a fine sieve to get out the seeds.</w:t>
      </w:r>
    </w:p>
    <w:p w:rsidR="00EB60D7" w:rsidRPr="00C11F14" w:rsidRDefault="00EB60D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liquid in squeeze bottles.</w:t>
      </w:r>
    </w:p>
    <w:sectPr w:rsidR="00EB60D7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A5825"/>
    <w:rsid w:val="00CD243B"/>
    <w:rsid w:val="00CF1472"/>
    <w:rsid w:val="00E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39CE3-0856-4FD0-8CE3-66C566E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2018-10-25T12:06:00Z</dcterms:created>
  <dcterms:modified xsi:type="dcterms:W3CDTF">2018-10-25T12:06:00Z</dcterms:modified>
</cp:coreProperties>
</file>