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B" w:rsidRDefault="00B36466" w:rsidP="00B36466">
      <w:pPr>
        <w:jc w:val="center"/>
        <w:rPr>
          <w:b/>
          <w:sz w:val="32"/>
          <w:u w:val="single"/>
        </w:rPr>
      </w:pPr>
      <w:r w:rsidRPr="00B36466">
        <w:rPr>
          <w:b/>
          <w:sz w:val="32"/>
          <w:u w:val="single"/>
        </w:rPr>
        <w:t>Approved Courses to fulfill HB7069 Requirements</w:t>
      </w:r>
    </w:p>
    <w:p w:rsidR="00B36466" w:rsidRPr="00DC1E6D" w:rsidRDefault="00B36466" w:rsidP="00B36466">
      <w:pPr>
        <w:jc w:val="center"/>
        <w:rPr>
          <w:sz w:val="24"/>
        </w:rPr>
      </w:pPr>
      <w:r w:rsidRPr="00DC1E6D">
        <w:rPr>
          <w:sz w:val="24"/>
        </w:rPr>
        <w:t>All courses listed are free</w:t>
      </w:r>
      <w:r w:rsidR="00DC1E6D">
        <w:rPr>
          <w:sz w:val="24"/>
        </w:rPr>
        <w:t xml:space="preserve"> for BPS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480"/>
        <w:gridCol w:w="758"/>
        <w:gridCol w:w="2183"/>
        <w:gridCol w:w="2790"/>
        <w:gridCol w:w="4431"/>
      </w:tblGrid>
      <w:tr w:rsidR="00883B70" w:rsidRPr="00B36466" w:rsidTr="00DC1E6D">
        <w:trPr>
          <w:trHeight w:val="462"/>
          <w:tblHeader/>
        </w:trPr>
        <w:tc>
          <w:tcPr>
            <w:tcW w:w="1694" w:type="dxa"/>
            <w:shd w:val="clear" w:color="auto" w:fill="D9D9D9" w:themeFill="background1" w:themeFillShade="D9"/>
          </w:tcPr>
          <w:p w:rsidR="00A40443" w:rsidRPr="00B36466" w:rsidRDefault="00A40443">
            <w:pPr>
              <w:rPr>
                <w:b/>
              </w:rPr>
            </w:pPr>
            <w:r w:rsidRPr="00B36466">
              <w:rPr>
                <w:b/>
              </w:rPr>
              <w:t>Vendor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A40443" w:rsidRDefault="00A40443">
            <w:pPr>
              <w:rPr>
                <w:b/>
              </w:rPr>
            </w:pPr>
            <w:r>
              <w:rPr>
                <w:b/>
              </w:rPr>
              <w:t>Course Type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A40443" w:rsidRPr="00B36466" w:rsidRDefault="00A40443">
            <w:pPr>
              <w:rPr>
                <w:b/>
              </w:rPr>
            </w:pPr>
            <w:r>
              <w:rPr>
                <w:b/>
              </w:rPr>
              <w:t>Hour</w:t>
            </w:r>
            <w:r w:rsidR="00DC1E6D">
              <w:rPr>
                <w:b/>
              </w:rPr>
              <w:t>s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A40443" w:rsidRPr="00B36466" w:rsidRDefault="00A40443">
            <w:pPr>
              <w:rPr>
                <w:b/>
              </w:rPr>
            </w:pPr>
            <w:r w:rsidRPr="00B36466">
              <w:rPr>
                <w:b/>
              </w:rPr>
              <w:t>Course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40443" w:rsidRPr="00B36466" w:rsidRDefault="00A40443">
            <w:pPr>
              <w:rPr>
                <w:b/>
              </w:rPr>
            </w:pPr>
            <w:r w:rsidRPr="00B36466">
              <w:rPr>
                <w:b/>
              </w:rPr>
              <w:t>Registration Information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:rsidR="00A40443" w:rsidRPr="00B36466" w:rsidRDefault="00A40443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A40443" w:rsidRDefault="00A40443" w:rsidP="00DC1E6D">
            <w:r>
              <w:t>University of Florida</w:t>
            </w:r>
          </w:p>
        </w:tc>
        <w:tc>
          <w:tcPr>
            <w:tcW w:w="1480" w:type="dxa"/>
          </w:tcPr>
          <w:p w:rsidR="00A40443" w:rsidRDefault="00A40443" w:rsidP="00DC1E6D">
            <w:r>
              <w:t>Online</w:t>
            </w:r>
          </w:p>
          <w:p w:rsidR="00A40443" w:rsidRDefault="00A40443" w:rsidP="00DC1E6D">
            <w:r>
              <w:t>Facilitated</w:t>
            </w:r>
          </w:p>
        </w:tc>
        <w:tc>
          <w:tcPr>
            <w:tcW w:w="758" w:type="dxa"/>
          </w:tcPr>
          <w:p w:rsidR="00A40443" w:rsidRDefault="00A40443" w:rsidP="00DC1E6D">
            <w:r>
              <w:t>60</w:t>
            </w:r>
          </w:p>
        </w:tc>
        <w:tc>
          <w:tcPr>
            <w:tcW w:w="2183" w:type="dxa"/>
          </w:tcPr>
          <w:p w:rsidR="00A40443" w:rsidRDefault="00A40443" w:rsidP="00DC1E6D">
            <w:r>
              <w:t>UF Literacy Micro-Credential</w:t>
            </w:r>
          </w:p>
        </w:tc>
        <w:tc>
          <w:tcPr>
            <w:tcW w:w="2790" w:type="dxa"/>
          </w:tcPr>
          <w:p w:rsidR="00A40443" w:rsidRDefault="00A40443" w:rsidP="00DC1E6D">
            <w:hyperlink r:id="rId4" w:history="1">
              <w:r w:rsidRPr="00B36466">
                <w:rPr>
                  <w:rStyle w:val="Hyperlink"/>
                </w:rPr>
                <w:t>UF Flamingo Literacy Micro-Credentials Website</w:t>
              </w:r>
            </w:hyperlink>
          </w:p>
        </w:tc>
        <w:tc>
          <w:tcPr>
            <w:tcW w:w="4431" w:type="dxa"/>
          </w:tcPr>
          <w:p w:rsidR="00882CAA" w:rsidRPr="00882CAA" w:rsidRDefault="00A40443" w:rsidP="00DC1E6D">
            <w:r>
              <w:t xml:space="preserve">Taking the </w:t>
            </w:r>
            <w:r w:rsidRPr="00882CAA">
              <w:rPr>
                <w:u w:val="single"/>
              </w:rPr>
              <w:t>Elementary or Secondary</w:t>
            </w:r>
            <w:r w:rsidR="00882CAA">
              <w:t xml:space="preserve"> micro-credential</w:t>
            </w:r>
            <w:r>
              <w:t xml:space="preserve"> 60 hour course is also a course equivalent for Reading Competency 1 AND provides a teacher with the necessary training to serve Tier 3 students for reading intervention.</w:t>
            </w:r>
            <w:r w:rsidR="00882CAA">
              <w:t xml:space="preserve"> </w:t>
            </w:r>
            <w:r w:rsidR="00882CAA" w:rsidRPr="00882CAA">
              <w:rPr>
                <w:b/>
                <w:i/>
              </w:rPr>
              <w:t>Emerging Literacy DOES NOT meet these requirements.</w:t>
            </w:r>
            <w:r w:rsidR="00882CAA">
              <w:rPr>
                <w:b/>
                <w:i/>
              </w:rPr>
              <w:t xml:space="preserve">  </w:t>
            </w:r>
            <w:r w:rsidR="00882CAA">
              <w:t>The Elementary and Secondary Micro-credential course is also open to paraprofessionals.</w:t>
            </w:r>
            <w:bookmarkStart w:id="0" w:name="_GoBack"/>
            <w:bookmarkEnd w:id="0"/>
          </w:p>
          <w:p w:rsidR="00A40443" w:rsidRDefault="00A40443" w:rsidP="00DC1E6D"/>
          <w:p w:rsidR="00A40443" w:rsidRDefault="00A40443" w:rsidP="00DC1E6D"/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A40443" w:rsidRDefault="00A40443" w:rsidP="00B36466">
            <w:r>
              <w:t>BEESS (FDLRS)</w:t>
            </w:r>
          </w:p>
        </w:tc>
        <w:tc>
          <w:tcPr>
            <w:tcW w:w="1480" w:type="dxa"/>
          </w:tcPr>
          <w:p w:rsidR="00A40443" w:rsidRDefault="00A40443" w:rsidP="00B36466">
            <w:r>
              <w:t>Online Facilitated</w:t>
            </w:r>
          </w:p>
        </w:tc>
        <w:tc>
          <w:tcPr>
            <w:tcW w:w="758" w:type="dxa"/>
          </w:tcPr>
          <w:p w:rsidR="00A40443" w:rsidRDefault="00A40443" w:rsidP="00B36466">
            <w:r>
              <w:t>40</w:t>
            </w:r>
          </w:p>
        </w:tc>
        <w:tc>
          <w:tcPr>
            <w:tcW w:w="2183" w:type="dxa"/>
          </w:tcPr>
          <w:p w:rsidR="00A40443" w:rsidRDefault="00A40443" w:rsidP="00B36466">
            <w:r>
              <w:t>Exploring Structured Literacy</w:t>
            </w:r>
          </w:p>
        </w:tc>
        <w:tc>
          <w:tcPr>
            <w:tcW w:w="2790" w:type="dxa"/>
          </w:tcPr>
          <w:p w:rsidR="00A40443" w:rsidRDefault="00A40443" w:rsidP="00B36466">
            <w:r>
              <w:t>Will register through Frontline</w:t>
            </w:r>
          </w:p>
        </w:tc>
        <w:tc>
          <w:tcPr>
            <w:tcW w:w="4431" w:type="dxa"/>
          </w:tcPr>
          <w:p w:rsidR="00A40443" w:rsidRDefault="00A40443" w:rsidP="00B36466">
            <w:r>
              <w:t>This is a facilitated course taught by BPS instructors, and supported through FDLRS East.  Registration information will go out through the</w:t>
            </w:r>
            <w:r w:rsidR="00947C2C">
              <w:t xml:space="preserve"> LTP </w:t>
            </w:r>
            <w:r>
              <w:t>May</w:t>
            </w:r>
            <w:r w:rsidR="00947C2C">
              <w:t xml:space="preserve"> of</w:t>
            </w:r>
            <w:r>
              <w:t xml:space="preserve"> 2023.</w:t>
            </w:r>
          </w:p>
          <w:p w:rsidR="00A40443" w:rsidRDefault="00A40443" w:rsidP="00B36466"/>
          <w:p w:rsidR="00A40443" w:rsidRDefault="00A40443" w:rsidP="00B36466"/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A40443" w:rsidRDefault="00A40443" w:rsidP="00B36466">
            <w:r>
              <w:lastRenderedPageBreak/>
              <w:t>BEESS</w:t>
            </w:r>
          </w:p>
        </w:tc>
        <w:tc>
          <w:tcPr>
            <w:tcW w:w="1480" w:type="dxa"/>
          </w:tcPr>
          <w:p w:rsidR="00A40443" w:rsidRDefault="00A40443" w:rsidP="00B36466">
            <w:r>
              <w:t>Online</w:t>
            </w:r>
            <w:r>
              <w:br/>
              <w:t>Asynchronous</w:t>
            </w:r>
          </w:p>
        </w:tc>
        <w:tc>
          <w:tcPr>
            <w:tcW w:w="758" w:type="dxa"/>
          </w:tcPr>
          <w:p w:rsidR="00A40443" w:rsidRDefault="00A40443" w:rsidP="00B36466">
            <w:r>
              <w:t>20</w:t>
            </w:r>
          </w:p>
        </w:tc>
        <w:tc>
          <w:tcPr>
            <w:tcW w:w="2183" w:type="dxa"/>
          </w:tcPr>
          <w:p w:rsidR="00A40443" w:rsidRDefault="00A40443" w:rsidP="00B36466">
            <w:r>
              <w:t>Reading Difficulties, Disabilities and Dyslexia</w:t>
            </w:r>
          </w:p>
        </w:tc>
        <w:tc>
          <w:tcPr>
            <w:tcW w:w="2790" w:type="dxa"/>
          </w:tcPr>
          <w:p w:rsidR="00A40443" w:rsidRDefault="00A40443" w:rsidP="00B36466">
            <w:hyperlink r:id="rId5" w:anchor="/home" w:history="1">
              <w:r w:rsidRPr="00B36466">
                <w:rPr>
                  <w:rStyle w:val="Hyperlink"/>
                </w:rPr>
                <w:t>BEESS Portal</w:t>
              </w:r>
            </w:hyperlink>
          </w:p>
        </w:tc>
        <w:tc>
          <w:tcPr>
            <w:tcW w:w="4431" w:type="dxa"/>
          </w:tcPr>
          <w:p w:rsidR="00A40443" w:rsidRDefault="00A40443" w:rsidP="00B36466">
            <w:r>
              <w:t xml:space="preserve">The course can be found under Independent Courses.  Use the course catalog, under the heading of Reading/Math.  You will need to </w:t>
            </w:r>
            <w:hyperlink r:id="rId6" w:anchor="/course/register" w:history="1">
              <w:r w:rsidRPr="00A40443">
                <w:rPr>
                  <w:rStyle w:val="Hyperlink"/>
                </w:rPr>
                <w:t>create an account</w:t>
              </w:r>
            </w:hyperlink>
            <w:r>
              <w:t xml:space="preserve"> if this is your first time taking a course through BEESS.  When taking courses through BEESS, it will be necessary to submit your final course completion certificate to the Department of Professional Learning and Development. </w:t>
            </w:r>
            <w:r w:rsidRPr="00DC1E6D">
              <w:rPr>
                <w:i/>
              </w:rPr>
              <w:t>This course can be paired with Structured Literacy through a Multi-Sensory Approach for a combined 40 hours of instruction.</w:t>
            </w:r>
          </w:p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A40443" w:rsidRDefault="00A40443" w:rsidP="00A40443">
            <w:r>
              <w:t>BEESS</w:t>
            </w:r>
          </w:p>
        </w:tc>
        <w:tc>
          <w:tcPr>
            <w:tcW w:w="1480" w:type="dxa"/>
          </w:tcPr>
          <w:p w:rsidR="00A40443" w:rsidRDefault="00A40443" w:rsidP="00A40443">
            <w:r>
              <w:t>Online</w:t>
            </w:r>
          </w:p>
          <w:p w:rsidR="00A40443" w:rsidRDefault="00A40443" w:rsidP="00A40443">
            <w:r>
              <w:t>Asynchronous</w:t>
            </w:r>
          </w:p>
        </w:tc>
        <w:tc>
          <w:tcPr>
            <w:tcW w:w="758" w:type="dxa"/>
          </w:tcPr>
          <w:p w:rsidR="00A40443" w:rsidRDefault="00A40443" w:rsidP="00A40443">
            <w:r>
              <w:t>20</w:t>
            </w:r>
          </w:p>
        </w:tc>
        <w:tc>
          <w:tcPr>
            <w:tcW w:w="2183" w:type="dxa"/>
          </w:tcPr>
          <w:p w:rsidR="00A40443" w:rsidRDefault="00A40443" w:rsidP="00A40443">
            <w:r>
              <w:t>Structured Literacy through a Multi-Sensory Approach</w:t>
            </w:r>
          </w:p>
        </w:tc>
        <w:tc>
          <w:tcPr>
            <w:tcW w:w="2790" w:type="dxa"/>
          </w:tcPr>
          <w:p w:rsidR="00A40443" w:rsidRDefault="00A40443" w:rsidP="00A40443">
            <w:hyperlink r:id="rId7" w:anchor="/home" w:history="1">
              <w:r w:rsidRPr="00B36466">
                <w:rPr>
                  <w:rStyle w:val="Hyperlink"/>
                </w:rPr>
                <w:t>BEESS Portal</w:t>
              </w:r>
            </w:hyperlink>
          </w:p>
        </w:tc>
        <w:tc>
          <w:tcPr>
            <w:tcW w:w="4431" w:type="dxa"/>
          </w:tcPr>
          <w:p w:rsidR="00A40443" w:rsidRDefault="00A40443" w:rsidP="00A40443">
            <w:r>
              <w:t xml:space="preserve">The course can be found under Independent Courses.  Use the course catalog, under the heading of Reading/Math.  You will need to </w:t>
            </w:r>
            <w:hyperlink r:id="rId8" w:anchor="/course/register" w:history="1">
              <w:r w:rsidRPr="00A40443">
                <w:rPr>
                  <w:rStyle w:val="Hyperlink"/>
                </w:rPr>
                <w:t>create an account</w:t>
              </w:r>
            </w:hyperlink>
            <w:r>
              <w:t xml:space="preserve"> if this is your first time taking a course through BEESS.  When taking courses through BEESS, it will be necessary to submit your final course completion certificate to the Department of Professional Learning and Development. </w:t>
            </w:r>
            <w:r w:rsidRPr="00DC1E6D">
              <w:rPr>
                <w:i/>
              </w:rPr>
              <w:t xml:space="preserve">This course can be paired with </w:t>
            </w:r>
            <w:r w:rsidRPr="00DC1E6D">
              <w:rPr>
                <w:i/>
              </w:rPr>
              <w:t>Reading Difficulties, Disabilities, and Dyslexia</w:t>
            </w:r>
            <w:r w:rsidRPr="00DC1E6D">
              <w:rPr>
                <w:i/>
              </w:rPr>
              <w:t xml:space="preserve"> for a combined 40 hours of instruction.</w:t>
            </w:r>
          </w:p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A40443" w:rsidRDefault="00A40443" w:rsidP="00A40443">
            <w:r>
              <w:t>BEESS (FDLRS)</w:t>
            </w:r>
          </w:p>
        </w:tc>
        <w:tc>
          <w:tcPr>
            <w:tcW w:w="1480" w:type="dxa"/>
          </w:tcPr>
          <w:p w:rsidR="00A40443" w:rsidRDefault="00A40443" w:rsidP="00A40443">
            <w:r>
              <w:t>Online</w:t>
            </w:r>
          </w:p>
          <w:p w:rsidR="00A40443" w:rsidRDefault="00A40443" w:rsidP="00A40443">
            <w:r>
              <w:t>Facilitated</w:t>
            </w:r>
          </w:p>
        </w:tc>
        <w:tc>
          <w:tcPr>
            <w:tcW w:w="758" w:type="dxa"/>
          </w:tcPr>
          <w:p w:rsidR="00A40443" w:rsidRDefault="00A40443" w:rsidP="00A40443">
            <w:r>
              <w:t>60</w:t>
            </w:r>
          </w:p>
        </w:tc>
        <w:tc>
          <w:tcPr>
            <w:tcW w:w="2183" w:type="dxa"/>
          </w:tcPr>
          <w:p w:rsidR="00A40443" w:rsidRDefault="00A40443" w:rsidP="00A40443">
            <w:r>
              <w:t>Differentiating Reading Instruction</w:t>
            </w:r>
          </w:p>
        </w:tc>
        <w:tc>
          <w:tcPr>
            <w:tcW w:w="2790" w:type="dxa"/>
          </w:tcPr>
          <w:p w:rsidR="00A40443" w:rsidRDefault="00A40443" w:rsidP="00A40443">
            <w:r>
              <w:t>Will register through Frontline</w:t>
            </w:r>
          </w:p>
        </w:tc>
        <w:tc>
          <w:tcPr>
            <w:tcW w:w="4431" w:type="dxa"/>
          </w:tcPr>
          <w:p w:rsidR="00A40443" w:rsidRDefault="00A40443" w:rsidP="00A40443">
            <w:r>
              <w:t xml:space="preserve">This is a facilitated course taught by BPS instructors, and supported through FDLRS East.  Registration information </w:t>
            </w:r>
            <w:r>
              <w:t>will go through</w:t>
            </w:r>
            <w:r w:rsidR="00947C2C">
              <w:t xml:space="preserve"> the LTP</w:t>
            </w:r>
            <w:r>
              <w:t xml:space="preserve"> May </w:t>
            </w:r>
            <w:r w:rsidR="00947C2C">
              <w:t xml:space="preserve">of </w:t>
            </w:r>
            <w:r>
              <w:t>2023.</w:t>
            </w:r>
            <w:r>
              <w:t xml:space="preserve"> This course is an equivalent course for Reading Competency 4 in our reading endorsement add on program.</w:t>
            </w:r>
          </w:p>
          <w:p w:rsidR="00A40443" w:rsidRDefault="00A40443" w:rsidP="00A40443"/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883B70" w:rsidRDefault="00883B70" w:rsidP="00A40443">
            <w:r>
              <w:t>Brevard Reading Endorsement Course</w:t>
            </w:r>
          </w:p>
        </w:tc>
        <w:tc>
          <w:tcPr>
            <w:tcW w:w="1480" w:type="dxa"/>
          </w:tcPr>
          <w:p w:rsidR="00883B70" w:rsidRDefault="00883B70" w:rsidP="00A40443">
            <w:r>
              <w:t>Online Facilitated</w:t>
            </w:r>
          </w:p>
        </w:tc>
        <w:tc>
          <w:tcPr>
            <w:tcW w:w="758" w:type="dxa"/>
          </w:tcPr>
          <w:p w:rsidR="00883B70" w:rsidRDefault="00883B70" w:rsidP="00A40443">
            <w:r>
              <w:t>60</w:t>
            </w:r>
          </w:p>
        </w:tc>
        <w:tc>
          <w:tcPr>
            <w:tcW w:w="2183" w:type="dxa"/>
          </w:tcPr>
          <w:p w:rsidR="00883B70" w:rsidRDefault="00883B70" w:rsidP="00A40443">
            <w:r>
              <w:t>Reading Competency 2</w:t>
            </w:r>
          </w:p>
        </w:tc>
        <w:tc>
          <w:tcPr>
            <w:tcW w:w="2790" w:type="dxa"/>
          </w:tcPr>
          <w:p w:rsidR="00883B70" w:rsidRDefault="00883B70" w:rsidP="00A40443">
            <w:r>
              <w:t>Register through Frontline</w:t>
            </w:r>
          </w:p>
        </w:tc>
        <w:tc>
          <w:tcPr>
            <w:tcW w:w="4431" w:type="dxa"/>
          </w:tcPr>
          <w:p w:rsidR="00883B70" w:rsidRDefault="00883B70" w:rsidP="00A40443">
            <w:r>
              <w:t>Course is offered September, January, and April. 10-week course.  This is one of the required courses for anyone in the reading endorsement program.</w:t>
            </w:r>
            <w:r w:rsidR="00947C2C">
              <w:t xml:space="preserve"> </w:t>
            </w:r>
            <w:r w:rsidR="00947C2C" w:rsidRPr="00882CAA">
              <w:rPr>
                <w:b/>
                <w:i/>
              </w:rPr>
              <w:t>This course is only for teachers currently enrolled in the reading endorsement pathway.</w:t>
            </w:r>
          </w:p>
        </w:tc>
      </w:tr>
      <w:tr w:rsidR="00883B70" w:rsidTr="00DC1E6D">
        <w:trPr>
          <w:trHeight w:val="3223"/>
        </w:trPr>
        <w:tc>
          <w:tcPr>
            <w:tcW w:w="1694" w:type="dxa"/>
          </w:tcPr>
          <w:p w:rsidR="00883B70" w:rsidRDefault="00883B70" w:rsidP="00883B70">
            <w:r>
              <w:t>Brevard Reading Endorsement Course</w:t>
            </w:r>
          </w:p>
        </w:tc>
        <w:tc>
          <w:tcPr>
            <w:tcW w:w="1480" w:type="dxa"/>
          </w:tcPr>
          <w:p w:rsidR="00883B70" w:rsidRDefault="00883B70" w:rsidP="00883B70">
            <w:r>
              <w:t>Online Facilitated</w:t>
            </w:r>
          </w:p>
        </w:tc>
        <w:tc>
          <w:tcPr>
            <w:tcW w:w="758" w:type="dxa"/>
          </w:tcPr>
          <w:p w:rsidR="00883B70" w:rsidRDefault="00883B70" w:rsidP="00883B70">
            <w:r>
              <w:t>60</w:t>
            </w:r>
          </w:p>
        </w:tc>
        <w:tc>
          <w:tcPr>
            <w:tcW w:w="2183" w:type="dxa"/>
          </w:tcPr>
          <w:p w:rsidR="00883B70" w:rsidRDefault="00883B70" w:rsidP="00883B70">
            <w:r>
              <w:t>Reading Competency 4</w:t>
            </w:r>
          </w:p>
        </w:tc>
        <w:tc>
          <w:tcPr>
            <w:tcW w:w="2790" w:type="dxa"/>
          </w:tcPr>
          <w:p w:rsidR="00883B70" w:rsidRDefault="00883B70" w:rsidP="00883B70">
            <w:r>
              <w:t>Register through Frontline</w:t>
            </w:r>
          </w:p>
        </w:tc>
        <w:tc>
          <w:tcPr>
            <w:tcW w:w="4431" w:type="dxa"/>
          </w:tcPr>
          <w:p w:rsidR="00883B70" w:rsidRDefault="00883B70" w:rsidP="00883B70">
            <w:r>
              <w:t>Course is offered September, January, and April. 10-week course.  This is one of the required courses for anyone in the reading endorsement program.</w:t>
            </w:r>
            <w:r w:rsidR="00947C2C">
              <w:t xml:space="preserve"> </w:t>
            </w:r>
            <w:r w:rsidR="00947C2C" w:rsidRPr="00882CAA">
              <w:rPr>
                <w:b/>
                <w:i/>
              </w:rPr>
              <w:t>This course is only for teachers currently enrolled in the reading endorsement pathway.</w:t>
            </w:r>
          </w:p>
        </w:tc>
      </w:tr>
    </w:tbl>
    <w:p w:rsidR="00B36466" w:rsidRDefault="00B36466"/>
    <w:sectPr w:rsidR="00B36466" w:rsidSect="00B36466">
      <w:type w:val="continuous"/>
      <w:pgSz w:w="15840" w:h="12240" w:orient="landscape"/>
      <w:pgMar w:top="806" w:right="1354" w:bottom="660" w:left="1140" w:header="0" w:footer="87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66"/>
    <w:rsid w:val="00056DDB"/>
    <w:rsid w:val="00882CAA"/>
    <w:rsid w:val="00883B70"/>
    <w:rsid w:val="00947C2C"/>
    <w:rsid w:val="009E2D74"/>
    <w:rsid w:val="00A40443"/>
    <w:rsid w:val="00B36466"/>
    <w:rsid w:val="00D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F6E6"/>
  <w15:chartTrackingRefBased/>
  <w15:docId w15:val="{329E2162-0741-41E1-BF3A-6AC2CEED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-pd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-p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-pda.org/" TargetMode="External"/><Relationship Id="rId5" Type="http://schemas.openxmlformats.org/officeDocument/2006/relationships/hyperlink" Target="https://fl-pda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stinger.center.ufl.edu/work/literacy/flamingo-literacy/literacy-microcredential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Thorstensen.Lynnette@Professional Learning and Development</dc:creator>
  <cp:keywords/>
  <dc:description/>
  <cp:lastModifiedBy>Thorstensen.Lynnette@Professional Learning and Development</cp:lastModifiedBy>
  <cp:revision>3</cp:revision>
  <dcterms:created xsi:type="dcterms:W3CDTF">2023-05-02T14:54:00Z</dcterms:created>
  <dcterms:modified xsi:type="dcterms:W3CDTF">2023-05-02T15:27:00Z</dcterms:modified>
</cp:coreProperties>
</file>