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51D0" w14:textId="72E85405" w:rsidR="00F25635" w:rsidRPr="00F25635" w:rsidRDefault="00F25635" w:rsidP="00F25635">
      <w:pPr>
        <w:pStyle w:val="BodyText1"/>
        <w:kinsoku w:val="0"/>
        <w:overflowPunct w:val="0"/>
        <w:spacing w:before="8"/>
        <w:jc w:val="center"/>
        <w:rPr>
          <w:rFonts w:ascii="Century Gothic" w:hAnsi="Century Gothic" w:cs="Century Gothic"/>
          <w:b/>
          <w:bCs/>
          <w:sz w:val="40"/>
          <w:szCs w:val="40"/>
        </w:rPr>
      </w:pPr>
      <w:r w:rsidRPr="00F25635">
        <w:rPr>
          <w:rFonts w:ascii="Century Gothic" w:hAnsi="Century Gothic" w:cs="Century Gothic"/>
          <w:b/>
          <w:bCs/>
          <w:sz w:val="40"/>
          <w:szCs w:val="40"/>
        </w:rPr>
        <w:t>Induction Requirements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55"/>
        <w:gridCol w:w="1508"/>
        <w:gridCol w:w="2432"/>
        <w:gridCol w:w="3335"/>
        <w:gridCol w:w="3424"/>
      </w:tblGrid>
      <w:tr w:rsidR="00F25635" w14:paraId="753AF728" w14:textId="77777777" w:rsidTr="00F25635">
        <w:trPr>
          <w:trHeight w:val="54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836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CAD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290" w:right="278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Mentee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99D" w14:textId="77777777" w:rsidR="00F25635" w:rsidRDefault="00F25635" w:rsidP="002E7AE9">
            <w:pPr>
              <w:pStyle w:val="TableParagraph"/>
              <w:kinsoku w:val="0"/>
              <w:overflowPunct w:val="0"/>
              <w:spacing w:before="1" w:line="270" w:lineRule="atLeast"/>
              <w:ind w:left="832" w:right="461" w:hanging="351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School based mentor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408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201" w:right="19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Lead Mentor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B9B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1003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Administrator</w:t>
            </w:r>
          </w:p>
        </w:tc>
      </w:tr>
      <w:tr w:rsidR="00F25635" w14:paraId="1F791D30" w14:textId="77777777" w:rsidTr="00F25635">
        <w:trPr>
          <w:trHeight w:val="2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AF2A" w14:textId="77777777" w:rsidR="00F25635" w:rsidRDefault="00F25635" w:rsidP="002E7AE9">
            <w:pPr>
              <w:pStyle w:val="TableParagraph"/>
              <w:kinsoku w:val="0"/>
              <w:overflowPunct w:val="0"/>
              <w:spacing w:line="247" w:lineRule="exact"/>
              <w:ind w:left="255" w:right="247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Agreement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55B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703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Sign agreement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AB8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186" w:right="186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Sign Agreement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355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197" w:right="192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Sign Agreement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073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92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Sign Agreement</w:t>
            </w:r>
          </w:p>
        </w:tc>
      </w:tr>
      <w:tr w:rsidR="00F25635" w14:paraId="527C5459" w14:textId="77777777" w:rsidTr="00F25635">
        <w:trPr>
          <w:trHeight w:val="5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7303" w14:textId="77777777" w:rsidR="00F25635" w:rsidRDefault="00F25635" w:rsidP="002E7AE9">
            <w:pPr>
              <w:pStyle w:val="TableParagraph"/>
              <w:kinsoku w:val="0"/>
              <w:overflowPunct w:val="0"/>
              <w:spacing w:before="4"/>
              <w:ind w:left="255" w:right="247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Observations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2E3" w14:textId="77777777" w:rsidR="00F25635" w:rsidRDefault="00F25635" w:rsidP="002E7AE9">
            <w:pPr>
              <w:pStyle w:val="TableParagraph"/>
              <w:kinsoku w:val="0"/>
              <w:overflowPunct w:val="0"/>
              <w:spacing w:before="11" w:line="244" w:lineRule="exact"/>
              <w:ind w:left="201" w:right="173" w:firstLine="388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Visit classrooms for observation of your school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C2B" w14:textId="77777777" w:rsidR="00F25635" w:rsidRDefault="00F25635" w:rsidP="002E7AE9">
            <w:pPr>
              <w:pStyle w:val="TableParagraph"/>
              <w:kinsoku w:val="0"/>
              <w:overflowPunct w:val="0"/>
              <w:spacing w:before="11" w:line="244" w:lineRule="exact"/>
              <w:ind w:left="828" w:hanging="334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Observation of mentee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EF5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5D4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25635" w14:paraId="4B556EB5" w14:textId="77777777" w:rsidTr="00F25635">
        <w:trPr>
          <w:trHeight w:val="123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E7A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044" w14:textId="77777777" w:rsidR="00F25635" w:rsidRDefault="00F25635" w:rsidP="002E7AE9">
            <w:pPr>
              <w:pStyle w:val="TableParagraph"/>
              <w:kinsoku w:val="0"/>
              <w:overflowPunct w:val="0"/>
              <w:ind w:left="211" w:right="203" w:firstLine="2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based mentor or another highly effective teacher in your </w:t>
            </w: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school</w:t>
            </w:r>
            <w:proofErr w:type="gramEnd"/>
          </w:p>
          <w:p w14:paraId="6C61AF0B" w14:textId="77777777" w:rsidR="00F25635" w:rsidRDefault="00F25635" w:rsidP="002E7AE9">
            <w:pPr>
              <w:pStyle w:val="TableParagraph"/>
              <w:kinsoku w:val="0"/>
              <w:overflowPunct w:val="0"/>
              <w:spacing w:before="2" w:line="244" w:lineRule="exact"/>
              <w:ind w:left="290" w:right="279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Use Mentee Observation Tool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7A1" w14:textId="77777777" w:rsidR="00F25635" w:rsidRDefault="00F25635" w:rsidP="002E7AE9">
            <w:pPr>
              <w:pStyle w:val="TableParagraph"/>
              <w:kinsoku w:val="0"/>
              <w:overflowPunct w:val="0"/>
              <w:ind w:left="417" w:right="270" w:hanging="142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(Additional may 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arranged upon request of AP)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Use Pre and</w:t>
            </w:r>
            <w:r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Post</w:t>
            </w:r>
          </w:p>
          <w:p w14:paraId="5EE86536" w14:textId="77777777" w:rsidR="00F25635" w:rsidRDefault="00F25635" w:rsidP="002E7AE9">
            <w:pPr>
              <w:pStyle w:val="TableParagraph"/>
              <w:kinsoku w:val="0"/>
              <w:overflowPunct w:val="0"/>
              <w:spacing w:line="222" w:lineRule="exact"/>
              <w:ind w:left="355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Observation Tools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DD9" w14:textId="77777777" w:rsidR="00F25635" w:rsidRDefault="00F25635" w:rsidP="002E7AE9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14:paraId="013D2086" w14:textId="77777777" w:rsidR="00F25635" w:rsidRDefault="00F25635" w:rsidP="002E7AE9">
            <w:pPr>
              <w:pStyle w:val="TableParagraph"/>
              <w:kinsoku w:val="0"/>
              <w:overflowPunct w:val="0"/>
              <w:ind w:left="314" w:right="305" w:firstLine="26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Administration may request your assistance with </w:t>
            </w: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making arrangements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for coverage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B1F" w14:textId="77777777" w:rsidR="00F25635" w:rsidRDefault="00F25635" w:rsidP="002E7AE9">
            <w:pPr>
              <w:pStyle w:val="TableParagraph"/>
              <w:kinsoku w:val="0"/>
              <w:overflowPunct w:val="0"/>
              <w:spacing w:before="151"/>
              <w:ind w:left="125" w:right="119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Work with your new teacher and mentor to secure coverage or designate your Lead Mentor to assist with</w:t>
            </w:r>
            <w:r>
              <w:rPr>
                <w:rFonts w:ascii="Century Gothic" w:hAnsi="Century Gothic" w:cs="Century Gothic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arrangements</w:t>
            </w:r>
          </w:p>
        </w:tc>
      </w:tr>
      <w:tr w:rsidR="00F25635" w14:paraId="5B4F6484" w14:textId="77777777" w:rsidTr="00F25635">
        <w:trPr>
          <w:trHeight w:val="26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ECF" w14:textId="77777777" w:rsidR="00F25635" w:rsidRDefault="00F25635" w:rsidP="002E7AE9">
            <w:pPr>
              <w:pStyle w:val="TableParagraph"/>
              <w:kinsoku w:val="0"/>
              <w:overflowPunct w:val="0"/>
              <w:spacing w:line="242" w:lineRule="exact"/>
              <w:ind w:left="255" w:right="247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D4A" w14:textId="77777777" w:rsidR="00F25635" w:rsidRDefault="00F25635" w:rsidP="002E7AE9">
            <w:pPr>
              <w:pStyle w:val="TableParagraph"/>
              <w:kinsoku w:val="0"/>
              <w:overflowPunct w:val="0"/>
              <w:spacing w:before="8" w:line="234" w:lineRule="exact"/>
              <w:ind w:left="107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 observations – suggested 1 fall and 1 spring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B4D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462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F25635" w14:paraId="117C21CE" w14:textId="77777777" w:rsidTr="00F25635">
        <w:trPr>
          <w:trHeight w:val="27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1E5" w14:textId="77777777" w:rsidR="00F25635" w:rsidRDefault="00F25635" w:rsidP="002E7AE9">
            <w:pPr>
              <w:pStyle w:val="TableParagraph"/>
              <w:kinsoku w:val="0"/>
              <w:overflowPunct w:val="0"/>
              <w:spacing w:before="4" w:line="247" w:lineRule="exact"/>
              <w:ind w:left="255" w:right="247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DEC" w14:textId="77777777" w:rsidR="00F25635" w:rsidRDefault="00F25635" w:rsidP="002E7AE9">
            <w:pPr>
              <w:pStyle w:val="TableParagraph"/>
              <w:kinsoku w:val="0"/>
              <w:overflowPunct w:val="0"/>
              <w:spacing w:before="17" w:line="234" w:lineRule="exact"/>
              <w:ind w:left="107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 observation - 1 fall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543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C9B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25635" w14:paraId="0EA98086" w14:textId="77777777" w:rsidTr="00F25635">
        <w:trPr>
          <w:trHeight w:val="6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7DA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407" w:right="382" w:firstLine="93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Professional Development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2FD" w14:textId="77777777" w:rsidR="00F25635" w:rsidRDefault="00F25635" w:rsidP="002E7AE9">
            <w:pPr>
              <w:pStyle w:val="TableParagraph"/>
              <w:kinsoku w:val="0"/>
              <w:overflowPunct w:val="0"/>
              <w:spacing w:before="65"/>
              <w:ind w:left="298" w:right="315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w w:val="95"/>
                <w:sz w:val="20"/>
                <w:szCs w:val="20"/>
              </w:rPr>
              <w:t xml:space="preserve">TEMP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CERT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A39" w14:textId="77777777" w:rsidR="00F25635" w:rsidRDefault="00F25635" w:rsidP="002E7AE9">
            <w:pPr>
              <w:pStyle w:val="TableParagraph"/>
              <w:kinsoku w:val="0"/>
              <w:overflowPunct w:val="0"/>
              <w:spacing w:before="65"/>
              <w:ind w:left="493" w:right="511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PROF</w:t>
            </w:r>
            <w:r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CERT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F5B" w14:textId="1B1DFC43" w:rsidR="00F25635" w:rsidRDefault="00F25635" w:rsidP="002E7AE9">
            <w:pPr>
              <w:pStyle w:val="TableParagraph"/>
              <w:kinsoku w:val="0"/>
              <w:overflowPunct w:val="0"/>
              <w:spacing w:before="137"/>
              <w:ind w:left="192" w:right="186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YEAR 1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-Assist mentee in signing up for </w:t>
            </w: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NTA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 </w:t>
            </w:r>
          </w:p>
          <w:p w14:paraId="028E46F3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401" w:right="391" w:firstLine="319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in Frontline This is </w:t>
            </w: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a one-time</w:t>
            </w:r>
            <w:proofErr w:type="gramEnd"/>
          </w:p>
          <w:p w14:paraId="2744974B" w14:textId="77777777" w:rsidR="00F25635" w:rsidRDefault="00F25635" w:rsidP="002E7AE9">
            <w:pPr>
              <w:pStyle w:val="TableParagraph"/>
              <w:kinsoku w:val="0"/>
              <w:overflowPunct w:val="0"/>
              <w:spacing w:line="244" w:lineRule="exact"/>
              <w:ind w:left="931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event</w:t>
            </w:r>
          </w:p>
          <w:p w14:paraId="0D6CE8E0" w14:textId="77777777" w:rsidR="00F25635" w:rsidRDefault="00F25635" w:rsidP="002E7AE9">
            <w:pPr>
              <w:pStyle w:val="TableParagraph"/>
              <w:kinsoku w:val="0"/>
              <w:overflowPunct w:val="0"/>
              <w:ind w:left="192" w:right="18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YEAR 2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- Job Specific PD</w:t>
            </w:r>
          </w:p>
          <w:p w14:paraId="262E8E93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ind w:left="189" w:right="186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6 hrs. per year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5E4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985" w14:textId="77777777" w:rsidR="00F25635" w:rsidRDefault="00F25635" w:rsidP="002E7A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F25635" w14:paraId="7AA3B5CF" w14:textId="77777777" w:rsidTr="00F25635">
        <w:trPr>
          <w:trHeight w:val="619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C3D" w14:textId="77777777" w:rsidR="00F25635" w:rsidRDefault="00F25635" w:rsidP="002E7AE9">
            <w:pPr>
              <w:pStyle w:val="TableParagraph"/>
              <w:kinsoku w:val="0"/>
              <w:overflowPunct w:val="0"/>
              <w:spacing w:before="186"/>
              <w:ind w:left="131" w:right="124" w:hanging="1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(All Induction participants will attend New Teacher Academy Day 1)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58A" w14:textId="77777777" w:rsidR="00F25635" w:rsidRDefault="00F25635" w:rsidP="002E7AE9">
            <w:pPr>
              <w:pStyle w:val="TableParagraph"/>
              <w:kinsoku w:val="0"/>
              <w:overflowPunct w:val="0"/>
              <w:spacing w:before="65"/>
              <w:ind w:left="187"/>
              <w:rPr>
                <w:rFonts w:ascii="Century Gothic" w:hAnsi="Century Gothic" w:cs="Century Gothic"/>
                <w:sz w:val="18"/>
                <w:szCs w:val="18"/>
              </w:rPr>
            </w:pPr>
            <w:r w:rsidRPr="3A3865B1">
              <w:rPr>
                <w:rFonts w:ascii="Century Gothic" w:hAnsi="Century Gothic" w:cs="Century Gothic"/>
                <w:sz w:val="18"/>
                <w:szCs w:val="18"/>
              </w:rPr>
              <w:t>Yr. 1-NTA &amp;</w:t>
            </w:r>
          </w:p>
          <w:p w14:paraId="1B3596FB" w14:textId="77777777" w:rsidR="00F25635" w:rsidRDefault="00F25635" w:rsidP="002E7AE9">
            <w:pPr>
              <w:pStyle w:val="TableParagraph"/>
              <w:kinsoku w:val="0"/>
              <w:overflowPunct w:val="0"/>
              <w:spacing w:before="2"/>
              <w:ind w:left="134"/>
              <w:rPr>
                <w:rFonts w:ascii="Century Gothic" w:hAnsi="Century Gothic" w:cs="Century Gothic"/>
                <w:sz w:val="18"/>
                <w:szCs w:val="18"/>
              </w:rPr>
            </w:pPr>
            <w:r w:rsidRPr="3A3865B1">
              <w:rPr>
                <w:rFonts w:ascii="Century Gothic" w:hAnsi="Century Gothic" w:cs="Century Gothic"/>
                <w:sz w:val="18"/>
                <w:szCs w:val="18"/>
              </w:rPr>
              <w:t>GK if needed, Classroom Management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ACC" w14:textId="77777777" w:rsidR="00F25635" w:rsidRDefault="00F25635" w:rsidP="002E7AE9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35"/>
                <w:szCs w:val="35"/>
              </w:rPr>
            </w:pPr>
          </w:p>
          <w:p w14:paraId="4CEFA61D" w14:textId="77777777" w:rsidR="00F25635" w:rsidRDefault="00F25635" w:rsidP="002E7AE9">
            <w:pPr>
              <w:pStyle w:val="TableParagraph"/>
              <w:kinsoku w:val="0"/>
              <w:overflowPunct w:val="0"/>
              <w:ind w:left="92" w:right="109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New Teacher Academy and/or Job Specific PD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6DB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DC0" w14:textId="77777777" w:rsidR="00F25635" w:rsidRDefault="00F25635" w:rsidP="002E7AE9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05084F74" w14:textId="77777777" w:rsidR="00F25635" w:rsidRDefault="00F25635" w:rsidP="002E7AE9">
            <w:pPr>
              <w:pStyle w:val="TableParagraph"/>
              <w:kinsoku w:val="0"/>
              <w:overflowPunct w:val="0"/>
              <w:ind w:left="200" w:right="192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Share training opportunities/resources with Mentors and Mentees.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A4F" w14:textId="77777777" w:rsidR="00F25635" w:rsidRDefault="00F25635" w:rsidP="002E7AE9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</w:p>
          <w:p w14:paraId="70E41FC5" w14:textId="77777777" w:rsidR="00F25635" w:rsidRDefault="00F25635" w:rsidP="002E7AE9">
            <w:pPr>
              <w:pStyle w:val="TableParagraph"/>
              <w:kinsoku w:val="0"/>
              <w:overflowPunct w:val="0"/>
              <w:spacing w:before="200"/>
              <w:ind w:left="123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Part of Mid-Year and Final check</w:t>
            </w:r>
          </w:p>
        </w:tc>
      </w:tr>
      <w:tr w:rsidR="00F25635" w14:paraId="49808855" w14:textId="77777777" w:rsidTr="00F25635">
        <w:trPr>
          <w:trHeight w:val="1562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01B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A07" w14:textId="037BC688" w:rsidR="00F25635" w:rsidRDefault="00F25635" w:rsidP="002E7AE9">
            <w:pPr>
              <w:pStyle w:val="TableParagraph"/>
              <w:kinsoku w:val="0"/>
              <w:overflowPunct w:val="0"/>
              <w:ind w:left="164" w:right="177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Yr. 2 Enter P</w:t>
            </w:r>
            <w:r w:rsidR="00FF0B3C"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CP or take online College, </w:t>
            </w: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if</w:t>
            </w:r>
            <w:proofErr w:type="gramEnd"/>
          </w:p>
          <w:p w14:paraId="00BD7FE1" w14:textId="77777777" w:rsidR="00F25635" w:rsidRDefault="00F25635" w:rsidP="002E7AE9">
            <w:pPr>
              <w:pStyle w:val="TableParagraph"/>
              <w:kinsoku w:val="0"/>
              <w:overflowPunct w:val="0"/>
              <w:spacing w:before="1" w:line="219" w:lineRule="exact"/>
              <w:ind w:left="302" w:right="31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needed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C58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8E4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549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ABF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</w:tr>
      <w:tr w:rsidR="00F25635" w14:paraId="6377CF58" w14:textId="77777777" w:rsidTr="00F25635">
        <w:trPr>
          <w:trHeight w:val="508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3F6" w14:textId="77777777" w:rsidR="00F25635" w:rsidRDefault="00F25635" w:rsidP="002E7AE9">
            <w:pPr>
              <w:pStyle w:val="TableParagraph"/>
              <w:kinsoku w:val="0"/>
              <w:overflowPunct w:val="0"/>
              <w:ind w:left="642" w:right="566" w:hanging="53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Mentoring Meetings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176" w14:textId="77777777" w:rsidR="00F25635" w:rsidRDefault="00F25635" w:rsidP="002E7AE9">
            <w:pPr>
              <w:pStyle w:val="TableParagraph"/>
              <w:kinsoku w:val="0"/>
              <w:overflowPunct w:val="0"/>
              <w:spacing w:before="132"/>
              <w:ind w:left="239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TEMP CERT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7B1" w14:textId="77777777" w:rsidR="00F25635" w:rsidRDefault="00F25635" w:rsidP="002E7AE9">
            <w:pPr>
              <w:pStyle w:val="TableParagraph"/>
              <w:kinsoku w:val="0"/>
              <w:overflowPunct w:val="0"/>
              <w:spacing w:before="132"/>
              <w:ind w:left="26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PROF CERT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E363" w14:textId="77777777" w:rsidR="00F25635" w:rsidRDefault="00F25635" w:rsidP="002E7AE9">
            <w:pPr>
              <w:pStyle w:val="TableParagraph"/>
              <w:kinsoku w:val="0"/>
              <w:overflowPunct w:val="0"/>
              <w:ind w:left="170" w:right="160" w:hanging="3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Meet with mentee. Refer to possible topics sheet or use topics naturally generated by inquiry.</w:t>
            </w:r>
          </w:p>
          <w:p w14:paraId="2EB52EBF" w14:textId="063BED2C" w:rsidR="00F25635" w:rsidRDefault="00FF0B3C" w:rsidP="002E7AE9">
            <w:pPr>
              <w:pStyle w:val="TableParagraph"/>
              <w:kinsoku w:val="0"/>
              <w:overflowPunct w:val="0"/>
              <w:spacing w:before="4" w:line="246" w:lineRule="exact"/>
              <w:ind w:left="179" w:right="169" w:hanging="1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All mentoring meetings are logged on Mentoring log in Frontline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0CC" w14:textId="77777777" w:rsidR="00F25635" w:rsidRDefault="00F25635" w:rsidP="002E7AE9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</w:p>
          <w:p w14:paraId="476B2331" w14:textId="39DE7B8E" w:rsidR="00F25635" w:rsidRDefault="00F25635" w:rsidP="002E7AE9">
            <w:pPr>
              <w:pStyle w:val="TableParagraph"/>
              <w:kinsoku w:val="0"/>
              <w:overflowPunct w:val="0"/>
              <w:ind w:left="110" w:right="102" w:firstLine="1"/>
              <w:jc w:val="center"/>
              <w:rPr>
                <w:rFonts w:ascii="Century Gothic" w:hAnsi="Century Gothic" w:cs="Century Gothic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BDC" w14:textId="77777777" w:rsidR="00F25635" w:rsidRDefault="00F25635" w:rsidP="002E7AE9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</w:p>
          <w:p w14:paraId="3A3247B1" w14:textId="77777777" w:rsidR="00F25635" w:rsidRDefault="00F25635" w:rsidP="002E7AE9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</w:p>
          <w:p w14:paraId="35F51304" w14:textId="77777777" w:rsidR="00F25635" w:rsidRDefault="00F25635" w:rsidP="002E7AE9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14:paraId="15E73F65" w14:textId="77777777" w:rsidR="00F25635" w:rsidRDefault="00F25635" w:rsidP="002E7AE9">
            <w:pPr>
              <w:pStyle w:val="TableParagraph"/>
              <w:kinsoku w:val="0"/>
              <w:overflowPunct w:val="0"/>
              <w:ind w:left="12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Part of Mid-Year and Final check</w:t>
            </w:r>
          </w:p>
        </w:tc>
      </w:tr>
      <w:tr w:rsidR="00F25635" w14:paraId="3A61138A" w14:textId="77777777" w:rsidTr="00F25635">
        <w:trPr>
          <w:trHeight w:val="80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204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E45" w14:textId="77777777" w:rsidR="00F25635" w:rsidRDefault="00F25635" w:rsidP="002E7AE9">
            <w:pPr>
              <w:pStyle w:val="TableParagraph"/>
              <w:kinsoku w:val="0"/>
              <w:overflowPunct w:val="0"/>
              <w:spacing w:before="156" w:line="245" w:lineRule="exact"/>
              <w:ind w:left="477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Yr. 1 -</w:t>
            </w:r>
          </w:p>
          <w:p w14:paraId="42DB2D76" w14:textId="77777777" w:rsidR="00F25635" w:rsidRDefault="00F25635" w:rsidP="002E7AE9">
            <w:pPr>
              <w:pStyle w:val="TableParagraph"/>
              <w:kinsoku w:val="0"/>
              <w:overflowPunct w:val="0"/>
              <w:ind w:left="388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Weekly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D06" w14:textId="77777777" w:rsidR="00F25635" w:rsidRDefault="00F25635" w:rsidP="002E7AE9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</w:rPr>
            </w:pPr>
          </w:p>
          <w:p w14:paraId="5BA5521E" w14:textId="77777777" w:rsidR="00F25635" w:rsidRDefault="00F25635" w:rsidP="002E7AE9">
            <w:pPr>
              <w:pStyle w:val="TableParagraph"/>
              <w:kinsoku w:val="0"/>
              <w:overflowPunct w:val="0"/>
              <w:spacing w:before="186"/>
              <w:ind w:left="166" w:right="130" w:hanging="2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Twice a month, both years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B50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3EA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88F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</w:tr>
      <w:tr w:rsidR="00F25635" w14:paraId="5695A6E9" w14:textId="77777777" w:rsidTr="00F25635">
        <w:trPr>
          <w:trHeight w:val="89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AD0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3B3" w14:textId="77777777" w:rsidR="00F25635" w:rsidRDefault="00F25635" w:rsidP="002E7AE9">
            <w:pPr>
              <w:pStyle w:val="TableParagraph"/>
              <w:kinsoku w:val="0"/>
              <w:overflowPunct w:val="0"/>
              <w:spacing w:before="199"/>
              <w:ind w:left="326" w:right="149" w:hanging="125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Yr. 2- Twice a month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E1A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E7F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348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8D1" w14:textId="77777777" w:rsidR="00F25635" w:rsidRDefault="00F25635" w:rsidP="002E7AE9">
            <w:pPr>
              <w:pStyle w:val="BodyText1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"/>
                <w:szCs w:val="2"/>
              </w:rPr>
            </w:pPr>
          </w:p>
        </w:tc>
      </w:tr>
      <w:tr w:rsidR="00F25635" w14:paraId="2BBACCE0" w14:textId="77777777" w:rsidTr="00F25635">
        <w:trPr>
          <w:trHeight w:val="107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271" w14:textId="77777777" w:rsidR="00F25635" w:rsidRDefault="00F25635" w:rsidP="002E7AE9">
            <w:pPr>
              <w:pStyle w:val="TableParagraph"/>
              <w:kinsoku w:val="0"/>
              <w:overflowPunct w:val="0"/>
              <w:ind w:left="316" w:right="305" w:hanging="1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Completion Paperwork Year 1 &amp; Year 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52C" w14:textId="0CE7B837" w:rsidR="00F25635" w:rsidRDefault="00FF0B3C" w:rsidP="002E7AE9">
            <w:pPr>
              <w:pStyle w:val="TableParagraph"/>
              <w:kinsoku w:val="0"/>
              <w:overflowPunct w:val="0"/>
              <w:spacing w:before="164"/>
              <w:ind w:left="276" w:right="266" w:firstLine="1"/>
              <w:jc w:val="center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C00000"/>
                <w:sz w:val="20"/>
                <w:szCs w:val="20"/>
              </w:rPr>
              <w:t>Complete</w:t>
            </w:r>
            <w:r w:rsidR="00F25635">
              <w:rPr>
                <w:rFonts w:ascii="Century Gothic" w:hAnsi="Century Gothic" w:cs="Century Gothic"/>
                <w:color w:val="C00000"/>
                <w:sz w:val="20"/>
                <w:szCs w:val="20"/>
              </w:rPr>
              <w:t xml:space="preserve"> log and sign affidavit to school</w:t>
            </w:r>
            <w:r w:rsidR="00F25635">
              <w:rPr>
                <w:rFonts w:ascii="Century Gothic" w:hAnsi="Century Gothic" w:cs="Century Gothic"/>
                <w:color w:val="C00000"/>
                <w:spacing w:val="-15"/>
                <w:sz w:val="20"/>
                <w:szCs w:val="20"/>
              </w:rPr>
              <w:t>-</w:t>
            </w:r>
            <w:r w:rsidR="00F25635">
              <w:rPr>
                <w:rFonts w:ascii="Century Gothic" w:hAnsi="Century Gothic" w:cs="Century Gothic"/>
                <w:color w:val="C00000"/>
                <w:sz w:val="20"/>
                <w:szCs w:val="20"/>
              </w:rPr>
              <w:t>based mentor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6F2" w14:textId="54B1233D" w:rsidR="00F25635" w:rsidRDefault="00F25635" w:rsidP="002E7AE9">
            <w:pPr>
              <w:pStyle w:val="TableParagraph"/>
              <w:kinsoku w:val="0"/>
              <w:overflowPunct w:val="0"/>
              <w:spacing w:before="164"/>
              <w:ind w:left="192" w:right="144" w:hanging="44"/>
              <w:jc w:val="both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C00000"/>
                <w:sz w:val="20"/>
                <w:szCs w:val="20"/>
              </w:rPr>
              <w:t xml:space="preserve">Sign affidavit </w:t>
            </w:r>
            <w:r w:rsidR="00FF0B3C">
              <w:rPr>
                <w:rFonts w:ascii="Century Gothic" w:hAnsi="Century Gothic" w:cs="Century Gothic"/>
                <w:color w:val="C00000"/>
                <w:sz w:val="20"/>
                <w:szCs w:val="20"/>
              </w:rPr>
              <w:t>and turn in</w:t>
            </w:r>
            <w:r>
              <w:rPr>
                <w:rFonts w:ascii="Century Gothic" w:hAnsi="Century Gothic" w:cs="Century Gothic"/>
                <w:color w:val="C00000"/>
                <w:sz w:val="20"/>
                <w:szCs w:val="20"/>
              </w:rPr>
              <w:t xml:space="preserve"> to Lead Mentor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336" w14:textId="66F7A81D" w:rsidR="00F25635" w:rsidRDefault="00F25635" w:rsidP="002E7AE9">
            <w:pPr>
              <w:pStyle w:val="TableParagraph"/>
              <w:kinsoku w:val="0"/>
              <w:overflowPunct w:val="0"/>
              <w:spacing w:before="184"/>
              <w:ind w:left="235" w:right="283" w:hanging="2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C00000"/>
                <w:sz w:val="20"/>
                <w:szCs w:val="20"/>
              </w:rPr>
              <w:t xml:space="preserve">Submit </w:t>
            </w:r>
            <w:r w:rsidRPr="007D568B">
              <w:rPr>
                <w:rFonts w:ascii="Century Gothic" w:hAnsi="Century Gothic" w:cs="Century Gothic"/>
                <w:b/>
                <w:bCs/>
                <w:color w:val="C00000"/>
                <w:sz w:val="20"/>
                <w:szCs w:val="20"/>
                <w:u w:val="single"/>
              </w:rPr>
              <w:t>affidavits</w:t>
            </w:r>
            <w:r w:rsidR="00FF0B3C">
              <w:rPr>
                <w:rFonts w:ascii="Century Gothic" w:hAnsi="Century Gothic" w:cs="Century Gothic"/>
                <w:color w:val="C00000"/>
                <w:sz w:val="20"/>
                <w:szCs w:val="20"/>
              </w:rPr>
              <w:t xml:space="preserve"> and </w:t>
            </w:r>
            <w:r w:rsidRPr="007D568B">
              <w:rPr>
                <w:rFonts w:ascii="Century Gothic" w:hAnsi="Century Gothic" w:cs="Century Gothic"/>
                <w:b/>
                <w:bCs/>
                <w:i/>
                <w:iCs/>
                <w:color w:val="C00000"/>
                <w:sz w:val="20"/>
                <w:szCs w:val="20"/>
                <w:u w:val="single"/>
              </w:rPr>
              <w:t>agreements</w:t>
            </w:r>
            <w:r w:rsidRPr="007D568B">
              <w:rPr>
                <w:rFonts w:ascii="Century Gothic" w:hAnsi="Century Gothic" w:cs="Century Gothic"/>
                <w:color w:val="C00000"/>
                <w:sz w:val="20"/>
                <w:szCs w:val="20"/>
                <w:u w:val="single"/>
              </w:rPr>
              <w:t xml:space="preserve"> </w:t>
            </w:r>
            <w:r w:rsidR="00FF0B3C">
              <w:rPr>
                <w:rFonts w:ascii="Century Gothic" w:hAnsi="Century Gothic" w:cs="Century Gothic"/>
                <w:color w:val="C00000"/>
                <w:sz w:val="20"/>
                <w:szCs w:val="20"/>
              </w:rPr>
              <w:t>to admin for signature. Upload signed affidavits and agreements to Google Folder.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B87" w14:textId="0A77E8D8" w:rsidR="00F25635" w:rsidRDefault="00F25635" w:rsidP="002E7AE9">
            <w:pPr>
              <w:pStyle w:val="TableParagraph"/>
              <w:kinsoku w:val="0"/>
              <w:overflowPunct w:val="0"/>
              <w:spacing w:before="164"/>
              <w:ind w:left="125" w:right="117"/>
              <w:jc w:val="center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C00000"/>
                <w:sz w:val="20"/>
                <w:szCs w:val="20"/>
              </w:rPr>
              <w:t>Complete a final review of mentees with your Lead Mentor and Sign affidavits</w:t>
            </w:r>
            <w:r w:rsidR="00FF0B3C">
              <w:rPr>
                <w:rFonts w:ascii="Century Gothic" w:hAnsi="Century Gothic" w:cs="Century Gothic"/>
                <w:color w:val="C00000"/>
                <w:sz w:val="20"/>
                <w:szCs w:val="20"/>
              </w:rPr>
              <w:t xml:space="preserve"> and agreements. Keep a hard copy at school for 5 years.</w:t>
            </w:r>
          </w:p>
        </w:tc>
      </w:tr>
      <w:tr w:rsidR="00F25635" w14:paraId="3E5BDBDA" w14:textId="77777777" w:rsidTr="00F25635">
        <w:trPr>
          <w:trHeight w:val="27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741" w14:textId="77777777" w:rsidR="00F25635" w:rsidRDefault="00F25635" w:rsidP="002E7AE9">
            <w:pPr>
              <w:pStyle w:val="TableParagraph"/>
              <w:kinsoku w:val="0"/>
              <w:overflowPunct w:val="0"/>
              <w:spacing w:before="1" w:line="249" w:lineRule="exact"/>
              <w:ind w:left="254" w:right="248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Induction Roster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633" w14:textId="77777777" w:rsidR="00F25635" w:rsidRDefault="00F25635" w:rsidP="002E7AE9">
            <w:pPr>
              <w:pStyle w:val="TableParagraph"/>
              <w:kinsoku w:val="0"/>
              <w:overflowPunct w:val="0"/>
              <w:spacing w:before="17" w:line="234" w:lineRule="exact"/>
              <w:ind w:left="287" w:right="279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N/A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759" w14:textId="77777777" w:rsidR="00F25635" w:rsidRDefault="00F25635" w:rsidP="002E7AE9">
            <w:pPr>
              <w:pStyle w:val="TableParagraph"/>
              <w:kinsoku w:val="0"/>
              <w:overflowPunct w:val="0"/>
              <w:spacing w:before="17" w:line="234" w:lineRule="exact"/>
              <w:ind w:left="192" w:right="186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N/A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C7D" w14:textId="77777777" w:rsidR="00F25635" w:rsidRDefault="00F25635" w:rsidP="002E7AE9">
            <w:pPr>
              <w:pStyle w:val="TableParagraph"/>
              <w:kinsoku w:val="0"/>
              <w:overflowPunct w:val="0"/>
              <w:spacing w:before="17" w:line="234" w:lineRule="exact"/>
              <w:ind w:left="198" w:right="192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N/A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200" w14:textId="77777777" w:rsidR="00F25635" w:rsidRDefault="00F25635" w:rsidP="002E7AE9">
            <w:pPr>
              <w:pStyle w:val="TableParagraph"/>
              <w:kinsoku w:val="0"/>
              <w:overflowPunct w:val="0"/>
              <w:spacing w:before="8" w:line="243" w:lineRule="exact"/>
              <w:ind w:left="75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C00000"/>
                <w:sz w:val="20"/>
                <w:szCs w:val="20"/>
              </w:rPr>
              <w:t>Due 9/16,12/9, 2/24 &amp; 4/26</w:t>
            </w:r>
          </w:p>
        </w:tc>
      </w:tr>
    </w:tbl>
    <w:p w14:paraId="650E0BCA" w14:textId="77777777" w:rsidR="00F25635" w:rsidRDefault="00F25635" w:rsidP="00F25635">
      <w:pPr>
        <w:rPr>
          <w:rFonts w:ascii="Century Gothic" w:hAnsi="Century Gothic" w:cs="Century Gothic"/>
          <w:b/>
          <w:bCs/>
          <w:sz w:val="15"/>
          <w:szCs w:val="15"/>
        </w:rPr>
        <w:sectPr w:rsidR="00F25635">
          <w:pgSz w:w="15840" w:h="12240" w:orient="landscape"/>
          <w:pgMar w:top="740" w:right="620" w:bottom="280" w:left="580" w:header="720" w:footer="720" w:gutter="0"/>
          <w:cols w:space="720" w:equalWidth="0">
            <w:col w:w="14640"/>
          </w:cols>
          <w:noEndnote/>
        </w:sectPr>
      </w:pPr>
    </w:p>
    <w:p w14:paraId="7E95E4D4" w14:textId="77777777" w:rsidR="00BE38CA" w:rsidRDefault="00BE38CA"/>
    <w:sectPr w:rsidR="00BE38CA" w:rsidSect="00F256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35"/>
    <w:rsid w:val="00BE38CA"/>
    <w:rsid w:val="00F25635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CF3B"/>
  <w15:chartTrackingRefBased/>
  <w15:docId w15:val="{722748D8-68AD-47B5-9028-1DAB51BE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56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1"/>
    <w:qFormat/>
    <w:rsid w:val="00F25635"/>
  </w:style>
  <w:style w:type="paragraph" w:customStyle="1" w:styleId="TableParagraph">
    <w:name w:val="Table Paragraph"/>
    <w:basedOn w:val="Normal"/>
    <w:uiPriority w:val="1"/>
    <w:qFormat/>
    <w:rsid w:val="00F256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Jabbari.Teresa@Professional Learning and Development</dc:creator>
  <cp:keywords/>
  <dc:description/>
  <cp:lastModifiedBy>Jabbari.Teresa@Professional Learning and Development</cp:lastModifiedBy>
  <cp:revision>2</cp:revision>
  <dcterms:created xsi:type="dcterms:W3CDTF">2023-06-12T18:06:00Z</dcterms:created>
  <dcterms:modified xsi:type="dcterms:W3CDTF">2023-07-12T19:17:00Z</dcterms:modified>
</cp:coreProperties>
</file>