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48E2" w14:textId="72099D89" w:rsidR="004027C6" w:rsidRPr="0035615E" w:rsidRDefault="0035615E" w:rsidP="004027C6">
      <w:pPr>
        <w:pStyle w:val="msobodytext4"/>
        <w:widowControl w:val="0"/>
        <w:jc w:val="center"/>
        <w:rPr>
          <w:b/>
          <w:sz w:val="28"/>
          <w:szCs w:val="28"/>
        </w:rPr>
      </w:pPr>
      <w:proofErr w:type="spellStart"/>
      <w:r w:rsidRPr="0035615E">
        <w:rPr>
          <w:b/>
          <w:sz w:val="28"/>
          <w:szCs w:val="28"/>
        </w:rPr>
        <w:t>Notifikasyon</w:t>
      </w:r>
      <w:proofErr w:type="spellEnd"/>
      <w:r w:rsidRPr="0035615E">
        <w:rPr>
          <w:b/>
          <w:sz w:val="28"/>
          <w:szCs w:val="28"/>
        </w:rPr>
        <w:t xml:space="preserve"> Paran </w:t>
      </w:r>
      <w:proofErr w:type="spellStart"/>
      <w:r w:rsidRPr="0035615E">
        <w:rPr>
          <w:b/>
          <w:sz w:val="28"/>
          <w:szCs w:val="28"/>
        </w:rPr>
        <w:t>yo</w:t>
      </w:r>
      <w:proofErr w:type="spellEnd"/>
    </w:p>
    <w:p w14:paraId="3D0DCE42" w14:textId="77777777" w:rsidR="004027C6" w:rsidRDefault="0035615E" w:rsidP="0035615E">
      <w:pPr>
        <w:pStyle w:val="msobodytext4"/>
        <w:widowControl w:val="0"/>
        <w:jc w:val="both"/>
        <w:rPr>
          <w:sz w:val="22"/>
          <w:szCs w:val="22"/>
        </w:rPr>
      </w:pPr>
      <w:r w:rsidRPr="004027C6">
        <w:rPr>
          <w:sz w:val="22"/>
          <w:szCs w:val="22"/>
        </w:rPr>
        <w:t>Jan Chak Elèv Siksede (ESSA) enfòmasyon sa yo dwe pataje chak ane avèk paran yo:</w:t>
      </w:r>
    </w:p>
    <w:p w14:paraId="55AE90BE" w14:textId="77777777" w:rsidR="0035615E" w:rsidRPr="004027C6" w:rsidRDefault="0035615E" w:rsidP="0035615E">
      <w:pPr>
        <w:pStyle w:val="msobodytext4"/>
        <w:widowControl w:val="0"/>
        <w:jc w:val="both"/>
        <w:rPr>
          <w:b/>
          <w:bCs/>
          <w:sz w:val="22"/>
          <w:szCs w:val="22"/>
          <w:u w:val="single"/>
        </w:rPr>
      </w:pPr>
      <w:r w:rsidRPr="004027C6">
        <w:rPr>
          <w:b/>
          <w:bCs/>
          <w:sz w:val="22"/>
          <w:szCs w:val="22"/>
          <w:u w:val="single"/>
        </w:rPr>
        <w:t>Dwa pou konnen Enfòmasyon</w:t>
      </w:r>
    </w:p>
    <w:p w14:paraId="16BE4A72" w14:textId="6812896D" w:rsidR="00634F91" w:rsidRPr="004027C6" w:rsidRDefault="0035615E" w:rsidP="0035615E">
      <w:pPr>
        <w:pStyle w:val="msobodytext4"/>
        <w:widowControl w:val="0"/>
        <w:jc w:val="both"/>
        <w:rPr>
          <w:sz w:val="22"/>
          <w:szCs w:val="22"/>
        </w:rPr>
      </w:pPr>
      <w:r w:rsidRPr="004027C6">
        <w:rPr>
          <w:sz w:val="22"/>
          <w:szCs w:val="22"/>
        </w:rPr>
        <w:t xml:space="preserve">Tout paran yon elèv nan lekòl nou an gen dwa mande enfòmasyon sou kalifikasyon pwofesyonèl yo oswa asistan ansèyman ki sèvi pitit yo.  Nou ka jwenn enfòmasyon sa a nan 1 Notebook nan biwo devan an. </w:t>
      </w:r>
    </w:p>
    <w:p w14:paraId="001B8E5F" w14:textId="77777777" w:rsidR="0035615E" w:rsidRPr="004027C6" w:rsidRDefault="0035615E" w:rsidP="0035615E">
      <w:pPr>
        <w:pStyle w:val="msobodytext4"/>
        <w:widowControl w:val="0"/>
        <w:jc w:val="both"/>
        <w:rPr>
          <w:b/>
          <w:bCs/>
          <w:sz w:val="22"/>
          <w:szCs w:val="22"/>
          <w:u w:val="single"/>
        </w:rPr>
      </w:pPr>
      <w:r w:rsidRPr="004027C6">
        <w:rPr>
          <w:b/>
          <w:bCs/>
          <w:sz w:val="22"/>
          <w:szCs w:val="22"/>
          <w:u w:val="single"/>
        </w:rPr>
        <w:t>Notifikasyon pwofesè ki pa Sètifye</w:t>
      </w:r>
    </w:p>
    <w:p w14:paraId="55359254" w14:textId="6B4B4230" w:rsidR="00002A37" w:rsidRPr="00674956" w:rsidRDefault="002F7DF4" w:rsidP="0035615E">
      <w:pPr>
        <w:pStyle w:val="msobodytext4"/>
        <w:widowControl w:val="0"/>
        <w:jc w:val="both"/>
        <w:rPr>
          <w:sz w:val="22"/>
          <w:szCs w:val="22"/>
        </w:rPr>
      </w:pPr>
      <w:r>
        <w:rPr>
          <w:sz w:val="22"/>
          <w:szCs w:val="22"/>
        </w:rPr>
        <w:t>ESSA egzije lekòl yo pou avèti paran yo lè yon pwofesè, ki pa satisfè sètifikasyon ak lisans nan nivo klas ak sijè kote yo plase yo, anseye pitit ou a pou kat semèn youn apre lòt. Règleman Lekòl Piblik Brevard (Brevard Schools' pou sèlman pwofesè leta ki sètifye. Sepandan, n ap voye yon lèt pou ba ou yon detay espesifik sou sitiyasyon an si sa rive.</w:t>
      </w:r>
    </w:p>
    <w:p w14:paraId="033B8FB7" w14:textId="77777777" w:rsidR="009A65AB" w:rsidRPr="009A65AB" w:rsidRDefault="009A65AB" w:rsidP="009A65AB">
      <w:pPr>
        <w:pStyle w:val="msobodytext4"/>
        <w:widowControl w:val="0"/>
        <w:jc w:val="both"/>
        <w:rPr>
          <w:b/>
          <w:bCs/>
          <w:sz w:val="22"/>
          <w:szCs w:val="22"/>
          <w:u w:val="single"/>
        </w:rPr>
      </w:pPr>
      <w:r w:rsidRPr="009A65AB">
        <w:rPr>
          <w:b/>
          <w:bCs/>
          <w:sz w:val="22"/>
          <w:szCs w:val="22"/>
          <w:u w:val="single"/>
        </w:rPr>
        <w:t>Pwosedi plent</w:t>
      </w:r>
    </w:p>
    <w:p w14:paraId="1F0501E0" w14:textId="69B6CD4B" w:rsidR="009A65AB" w:rsidRPr="009A65AB" w:rsidRDefault="009A65AB" w:rsidP="009A65AB">
      <w:pPr>
        <w:widowControl w:val="0"/>
        <w:jc w:val="both"/>
        <w:rPr>
          <w:rFonts w:cs="Arial"/>
          <w:sz w:val="22"/>
          <w:szCs w:val="22"/>
        </w:rPr>
      </w:pPr>
      <w:r w:rsidRPr="009A65AB">
        <w:rPr>
          <w:rFonts w:cs="Arial"/>
          <w:sz w:val="22"/>
          <w:szCs w:val="22"/>
        </w:rPr>
        <w:t xml:space="preserve">Si nenpòt LEA oswa Plan Lekòl (egzanp I LEA Plan, I LEA PFEP, I School PFEP oubyen SIP) pa satisfè ak paran timoun k ap patisipe yo, distri lekòl la ap soumèt nenpòt kòmantè paran avèk I, Pati A plan lè distri lekòl la soumèt plan an bay Depatman Edikasyon Leta a.  Paran yo dwe enfòme dwa yo pou yo soumèt kòmantè / enkyetid.  Kòmantè yo resevwa nan lekòl I yo </w:t>
      </w:r>
      <w:r w:rsidRPr="009A65AB">
        <w:rPr>
          <w:rFonts w:cs="Arial"/>
          <w:b/>
          <w:bCs/>
          <w:sz w:val="22"/>
          <w:szCs w:val="22"/>
        </w:rPr>
        <w:t>dwe</w:t>
      </w:r>
      <w:r w:rsidRPr="009A65AB">
        <w:rPr>
          <w:rFonts w:cs="Arial"/>
          <w:sz w:val="22"/>
          <w:szCs w:val="22"/>
        </w:rPr>
        <w:t xml:space="preserve"> voye bay depatman I ak kòmantè sa yo pral enkli ak soumèt plan LEA I plan an, jan sa nesesè.</w:t>
      </w:r>
    </w:p>
    <w:p w14:paraId="1E25B02B" w14:textId="77777777" w:rsidR="0035615E" w:rsidRPr="009A65AB" w:rsidRDefault="0035615E" w:rsidP="009A65AB">
      <w:pPr>
        <w:widowControl w:val="0"/>
        <w:jc w:val="center"/>
        <w:rPr>
          <w:b/>
          <w:color w:val="auto"/>
          <w:sz w:val="28"/>
          <w:szCs w:val="28"/>
        </w:rPr>
      </w:pPr>
      <w:r w:rsidRPr="009A65AB">
        <w:rPr>
          <w:b/>
          <w:color w:val="auto"/>
          <w:sz w:val="28"/>
          <w:szCs w:val="28"/>
        </w:rPr>
        <w:t>Ki mwen ye?</w:t>
      </w:r>
    </w:p>
    <w:p w14:paraId="26E4182C" w14:textId="77777777" w:rsidR="00D519C4" w:rsidRPr="004027C6" w:rsidRDefault="00D519C4" w:rsidP="0035615E">
      <w:pPr>
        <w:pStyle w:val="Heading7"/>
        <w:widowControl w:val="0"/>
        <w:jc w:val="center"/>
        <w:rPr>
          <w:rFonts w:ascii="Garamond" w:hAnsi="Garamond"/>
          <w:color w:val="auto"/>
          <w:sz w:val="22"/>
          <w:szCs w:val="22"/>
        </w:rPr>
      </w:pPr>
    </w:p>
    <w:p w14:paraId="17800C74" w14:textId="77777777" w:rsidR="0035615E" w:rsidRPr="004027C6" w:rsidRDefault="0035615E" w:rsidP="004027C6">
      <w:pPr>
        <w:widowControl w:val="0"/>
        <w:ind w:left="180"/>
        <w:jc w:val="both"/>
        <w:rPr>
          <w:sz w:val="22"/>
          <w:szCs w:val="22"/>
        </w:rPr>
      </w:pPr>
      <w:r w:rsidRPr="004027C6">
        <w:rPr>
          <w:sz w:val="22"/>
          <w:szCs w:val="22"/>
        </w:rPr>
        <w:t>mwen bay sipò atravè resous ak fòmasyon ki baze sou rechèch, pèmèt lekòl yo devlope bon jan kalite segondè, pwogram anrichi ki satisfè bezwen endividyèl tout timoun, fanmi, ak anplwaye yo.</w:t>
      </w:r>
    </w:p>
    <w:p w14:paraId="266A8806" w14:textId="77777777" w:rsidR="0035615E" w:rsidRPr="004027C6" w:rsidRDefault="0035615E" w:rsidP="004027C6">
      <w:pPr>
        <w:widowControl w:val="0"/>
        <w:ind w:left="180"/>
        <w:jc w:val="both"/>
        <w:rPr>
          <w:sz w:val="22"/>
          <w:szCs w:val="22"/>
        </w:rPr>
      </w:pPr>
      <w:r w:rsidRPr="004027C6">
        <w:rPr>
          <w:sz w:val="22"/>
          <w:szCs w:val="22"/>
        </w:rPr>
        <w:t>I se yon pwogram finansman federal ki fèt pou amelyore siksè nan lekòl yo ki gen yon gwo pousantaj elèv ki kalifye pou manje midi gratis ak redwi pri. Chak elèv ki enskri nan lekòl nou an kalifye pou sèvis I. Pwogram yo fèt pou sèvi timoun ki bezwen èd siplemantè nan satisfè estanda eta yo.</w:t>
      </w:r>
    </w:p>
    <w:p w14:paraId="5FF10566" w14:textId="2AD9C6C2" w:rsidR="0035615E" w:rsidRPr="004027C6" w:rsidRDefault="0035615E" w:rsidP="004027C6">
      <w:pPr>
        <w:ind w:left="187"/>
        <w:jc w:val="both"/>
        <w:rPr>
          <w:sz w:val="22"/>
          <w:szCs w:val="22"/>
        </w:rPr>
      </w:pPr>
      <w:proofErr w:type="spellStart"/>
      <w:r w:rsidRPr="004027C6">
        <w:rPr>
          <w:sz w:val="22"/>
          <w:szCs w:val="22"/>
        </w:rPr>
        <w:t>Lekòl</w:t>
      </w:r>
      <w:proofErr w:type="spellEnd"/>
      <w:r w:rsidRPr="004027C6">
        <w:rPr>
          <w:sz w:val="22"/>
          <w:szCs w:val="22"/>
        </w:rPr>
        <w:t xml:space="preserve"> </w:t>
      </w:r>
      <w:proofErr w:type="spellStart"/>
      <w:r w:rsidRPr="004027C6">
        <w:rPr>
          <w:sz w:val="22"/>
          <w:szCs w:val="22"/>
        </w:rPr>
        <w:t>nou</w:t>
      </w:r>
      <w:proofErr w:type="spellEnd"/>
      <w:r w:rsidRPr="004027C6">
        <w:rPr>
          <w:sz w:val="22"/>
          <w:szCs w:val="22"/>
        </w:rPr>
        <w:t xml:space="preserve"> an </w:t>
      </w:r>
      <w:proofErr w:type="spellStart"/>
      <w:r w:rsidRPr="004027C6">
        <w:rPr>
          <w:sz w:val="22"/>
          <w:szCs w:val="22"/>
        </w:rPr>
        <w:t>kowòdone</w:t>
      </w:r>
      <w:proofErr w:type="spellEnd"/>
      <w:r w:rsidRPr="004027C6">
        <w:rPr>
          <w:sz w:val="22"/>
          <w:szCs w:val="22"/>
        </w:rPr>
        <w:t xml:space="preserve"> Plan Amelyorasyon Lekòl nou an avèk Plan Amelyorasyon Lekòl nou an (SIP). Paran ki chwazi pou sèvi nan Komite Konsèy Lekòl la (SAC) patisipe nan devlopman ak revizyon tout plan lekòl yo.  Kopi plan yo disponib sou demann nan biwo devan an oswa nan sit entènèt lekòl la.</w:t>
      </w:r>
    </w:p>
    <w:p w14:paraId="0E4A3A68" w14:textId="5C8348D1" w:rsidR="004D5774" w:rsidRPr="004D5774" w:rsidRDefault="004D5774" w:rsidP="004D5774">
      <w:pPr>
        <w:ind w:left="187"/>
        <w:jc w:val="both"/>
        <w:rPr>
          <w:sz w:val="22"/>
          <w:szCs w:val="22"/>
        </w:rPr>
      </w:pPr>
      <w:r w:rsidRPr="004D5774">
        <w:rPr>
          <w:sz w:val="22"/>
          <w:szCs w:val="22"/>
        </w:rPr>
        <w:t xml:space="preserve">Nan </w:t>
      </w:r>
      <w:proofErr w:type="spellStart"/>
      <w:r w:rsidRPr="004D5774">
        <w:rPr>
          <w:sz w:val="22"/>
          <w:szCs w:val="22"/>
        </w:rPr>
        <w:t>Pwogram</w:t>
      </w:r>
      <w:proofErr w:type="spellEnd"/>
      <w:r w:rsidRPr="004D5774">
        <w:rPr>
          <w:sz w:val="22"/>
          <w:szCs w:val="22"/>
        </w:rPr>
        <w:t xml:space="preserve"> </w:t>
      </w:r>
      <w:proofErr w:type="spellStart"/>
      <w:r w:rsidRPr="004D5774">
        <w:rPr>
          <w:sz w:val="22"/>
          <w:szCs w:val="22"/>
        </w:rPr>
        <w:t>Lekòl</w:t>
      </w:r>
      <w:proofErr w:type="spellEnd"/>
      <w:r w:rsidRPr="004D5774">
        <w:rPr>
          <w:sz w:val="22"/>
          <w:szCs w:val="22"/>
        </w:rPr>
        <w:t xml:space="preserve"> </w:t>
      </w:r>
      <w:proofErr w:type="spellStart"/>
      <w:r w:rsidRPr="004D5774">
        <w:rPr>
          <w:sz w:val="22"/>
          <w:szCs w:val="22"/>
        </w:rPr>
        <w:t>Elemantè</w:t>
      </w:r>
      <w:proofErr w:type="spellEnd"/>
      <w:r w:rsidRPr="004D5774">
        <w:rPr>
          <w:sz w:val="22"/>
          <w:szCs w:val="22"/>
        </w:rPr>
        <w:t xml:space="preserve"> Columbia nou </w:t>
      </w:r>
      <w:proofErr w:type="gramStart"/>
      <w:r w:rsidRPr="004D5774">
        <w:rPr>
          <w:sz w:val="22"/>
          <w:szCs w:val="22"/>
        </w:rPr>
        <w:t>an</w:t>
      </w:r>
      <w:proofErr w:type="gramEnd"/>
      <w:r w:rsidRPr="004D5774">
        <w:rPr>
          <w:sz w:val="22"/>
          <w:szCs w:val="22"/>
        </w:rPr>
        <w:t xml:space="preserve"> I bay sèvis pou elèv nou yo lè l sèvi avèk pwofesè trè kalifye pou sipòte entèvansyon lekti ak matematik, hosting lannwit angajman fanmi, ak achte men-sou materyèl ak lojisyèl òdinatè amelyore lekti ak ladrès matematik.</w:t>
      </w:r>
    </w:p>
    <w:p w14:paraId="26609051" w14:textId="6F70D7FF" w:rsidR="000C381F" w:rsidRPr="00042730" w:rsidRDefault="002653B6" w:rsidP="008E0FB4">
      <w:pPr>
        <w:ind w:left="187"/>
        <w:jc w:val="both"/>
        <w:rPr>
          <w:color w:val="auto"/>
          <w:sz w:val="22"/>
          <w:szCs w:val="22"/>
        </w:rPr>
      </w:pPr>
      <w:r>
        <w:rPr>
          <w:color w:val="auto"/>
          <w:sz w:val="22"/>
          <w:szCs w:val="22"/>
        </w:rPr>
        <w:t xml:space="preserve"> </w:t>
      </w:r>
    </w:p>
    <w:p w14:paraId="618D2E05" w14:textId="77777777" w:rsidR="0035615E" w:rsidRPr="004027C6" w:rsidRDefault="0035615E" w:rsidP="0035615E">
      <w:pPr>
        <w:pStyle w:val="msobodytext4"/>
        <w:widowControl w:val="0"/>
        <w:rPr>
          <w:sz w:val="22"/>
          <w:szCs w:val="22"/>
        </w:rPr>
      </w:pPr>
      <w:r w:rsidRPr="004027C6">
        <w:rPr>
          <w:sz w:val="22"/>
          <w:szCs w:val="22"/>
        </w:rPr>
        <w:t xml:space="preserve">  </w:t>
      </w:r>
      <w:r w:rsidR="00452A84" w:rsidRPr="004027C6">
        <w:rPr>
          <w:sz w:val="22"/>
          <w:szCs w:val="22"/>
        </w:rPr>
        <w:tab/>
      </w:r>
      <w:r w:rsidR="00015F2A">
        <w:rPr>
          <w:color w:val="auto"/>
          <w:sz w:val="22"/>
          <w:szCs w:val="22"/>
        </w:rPr>
        <w:t xml:space="preserve">elemantè Columbia </w:t>
      </w:r>
      <w:r w:rsidR="00452A84" w:rsidRPr="004027C6">
        <w:rPr>
          <w:sz w:val="22"/>
          <w:szCs w:val="22"/>
        </w:rPr>
        <w:t>Lekòl</w:t>
      </w:r>
      <w:r w:rsidRPr="004027C6">
        <w:rPr>
          <w:sz w:val="22"/>
          <w:szCs w:val="22"/>
        </w:rPr>
        <w:tab/>
      </w:r>
    </w:p>
    <w:p w14:paraId="002B514F" w14:textId="4F01BF62" w:rsidR="0035615E" w:rsidRPr="004027C6" w:rsidRDefault="0035615E" w:rsidP="0035615E">
      <w:pPr>
        <w:pStyle w:val="msoaddress"/>
        <w:widowControl w:val="0"/>
        <w:ind w:left="187"/>
        <w:rPr>
          <w:color w:val="CCCCCC"/>
          <w:sz w:val="22"/>
          <w:szCs w:val="22"/>
        </w:rPr>
      </w:pPr>
      <w:proofErr w:type="spellStart"/>
      <w:r w:rsidRPr="004027C6">
        <w:rPr>
          <w:sz w:val="22"/>
          <w:szCs w:val="22"/>
        </w:rPr>
        <w:t>Adrès</w:t>
      </w:r>
      <w:proofErr w:type="spellEnd"/>
      <w:r w:rsidRPr="004027C6">
        <w:rPr>
          <w:sz w:val="22"/>
          <w:szCs w:val="22"/>
        </w:rPr>
        <w:t xml:space="preserve"> </w:t>
      </w:r>
      <w:proofErr w:type="spellStart"/>
      <w:r w:rsidRPr="004027C6">
        <w:rPr>
          <w:sz w:val="22"/>
          <w:szCs w:val="22"/>
        </w:rPr>
        <w:t>Lekòl</w:t>
      </w:r>
      <w:proofErr w:type="spellEnd"/>
      <w:r w:rsidRPr="004027C6">
        <w:rPr>
          <w:sz w:val="22"/>
          <w:szCs w:val="22"/>
        </w:rPr>
        <w:t xml:space="preserve"> la:</w:t>
      </w:r>
    </w:p>
    <w:p w14:paraId="18DAEEDC" w14:textId="77777777" w:rsidR="0035615E" w:rsidRPr="004027C6" w:rsidRDefault="00015F2A" w:rsidP="0035615E">
      <w:pPr>
        <w:pStyle w:val="msoaddress"/>
        <w:widowControl w:val="0"/>
        <w:ind w:left="187"/>
        <w:rPr>
          <w:color w:val="auto"/>
          <w:sz w:val="22"/>
          <w:szCs w:val="22"/>
        </w:rPr>
      </w:pPr>
      <w:r>
        <w:rPr>
          <w:color w:val="auto"/>
          <w:sz w:val="22"/>
          <w:szCs w:val="22"/>
        </w:rPr>
        <w:t>1225 Waco Blvd. SE</w:t>
      </w:r>
    </w:p>
    <w:p w14:paraId="220A3961" w14:textId="222E5DA3" w:rsidR="0035615E" w:rsidRPr="004027C6" w:rsidRDefault="0035615E" w:rsidP="0035615E">
      <w:pPr>
        <w:pStyle w:val="msoaddress"/>
        <w:widowControl w:val="0"/>
        <w:ind w:left="187"/>
        <w:rPr>
          <w:sz w:val="22"/>
          <w:szCs w:val="22"/>
        </w:rPr>
      </w:pPr>
      <w:r w:rsidRPr="004027C6">
        <w:rPr>
          <w:sz w:val="22"/>
          <w:szCs w:val="22"/>
        </w:rPr>
        <w:t>Palm Bay, FL 32909</w:t>
      </w:r>
    </w:p>
    <w:p w14:paraId="7D47FCB5" w14:textId="77777777" w:rsidR="0035615E" w:rsidRPr="004027C6" w:rsidRDefault="0035615E" w:rsidP="0035615E">
      <w:pPr>
        <w:pStyle w:val="msoaddress"/>
        <w:widowControl w:val="0"/>
        <w:ind w:left="187"/>
        <w:rPr>
          <w:color w:val="auto"/>
          <w:sz w:val="22"/>
          <w:szCs w:val="22"/>
        </w:rPr>
      </w:pPr>
      <w:r w:rsidRPr="004027C6">
        <w:rPr>
          <w:sz w:val="22"/>
          <w:szCs w:val="22"/>
        </w:rPr>
        <w:t>Telefòn: (321) 676-1319</w:t>
      </w:r>
    </w:p>
    <w:p w14:paraId="4DB6A031" w14:textId="40380B63" w:rsidR="0035615E" w:rsidRPr="004027C6" w:rsidRDefault="0035615E" w:rsidP="0035615E">
      <w:pPr>
        <w:widowControl w:val="0"/>
        <w:ind w:left="187"/>
        <w:rPr>
          <w:color w:val="CCCCCC"/>
          <w:sz w:val="22"/>
          <w:szCs w:val="22"/>
        </w:rPr>
      </w:pPr>
      <w:r w:rsidRPr="004027C6">
        <w:rPr>
          <w:sz w:val="22"/>
          <w:szCs w:val="22"/>
        </w:rPr>
        <w:t xml:space="preserve">Sit </w:t>
      </w:r>
      <w:proofErr w:type="spellStart"/>
      <w:r w:rsidRPr="004027C6">
        <w:rPr>
          <w:sz w:val="22"/>
          <w:szCs w:val="22"/>
        </w:rPr>
        <w:t>entènèt</w:t>
      </w:r>
      <w:proofErr w:type="spellEnd"/>
      <w:r w:rsidRPr="004027C6">
        <w:rPr>
          <w:color w:val="808080"/>
          <w:sz w:val="22"/>
          <w:szCs w:val="22"/>
        </w:rPr>
        <w:t xml:space="preserve">: </w:t>
      </w:r>
      <w:hyperlink r:id="rId8" w:history="1"/>
      <w:r w:rsidRPr="004027C6">
        <w:rPr>
          <w:color w:val="auto"/>
          <w:sz w:val="22"/>
          <w:szCs w:val="22"/>
        </w:rPr>
        <w:t xml:space="preserve"> Kontak </w:t>
      </w:r>
      <w:proofErr w:type="spellStart"/>
      <w:r w:rsidRPr="004027C6">
        <w:rPr>
          <w:color w:val="auto"/>
          <w:sz w:val="22"/>
          <w:szCs w:val="22"/>
        </w:rPr>
        <w:t>Angajman</w:t>
      </w:r>
      <w:proofErr w:type="spellEnd"/>
      <w:r w:rsidRPr="004027C6">
        <w:rPr>
          <w:color w:val="auto"/>
          <w:sz w:val="22"/>
          <w:szCs w:val="22"/>
        </w:rPr>
        <w:t xml:space="preserve"> Fanmi www.brevardschools.org/ColumbiaES: Laura Bon</w:t>
      </w:r>
    </w:p>
    <w:p w14:paraId="722C5C21" w14:textId="52F87095" w:rsidR="0035615E" w:rsidRPr="004027C6" w:rsidRDefault="0035615E" w:rsidP="0035615E">
      <w:pPr>
        <w:widowControl w:val="0"/>
        <w:rPr>
          <w:sz w:val="22"/>
          <w:szCs w:val="22"/>
        </w:rPr>
      </w:pPr>
    </w:p>
    <w:p w14:paraId="2AD74025" w14:textId="77777777" w:rsidR="00452A84" w:rsidRPr="004027C6" w:rsidRDefault="00452A84" w:rsidP="00452A84">
      <w:pPr>
        <w:rPr>
          <w:sz w:val="22"/>
          <w:szCs w:val="22"/>
        </w:rPr>
      </w:pPr>
    </w:p>
    <w:p w14:paraId="141410B6" w14:textId="77777777" w:rsidR="003B0BF1" w:rsidRDefault="009D6CDF" w:rsidP="00452A84">
      <w:pPr>
        <w:jc w:val="center"/>
        <w:rPr>
          <w:b/>
          <w:color w:val="auto"/>
          <w:sz w:val="32"/>
          <w:szCs w:val="32"/>
        </w:rPr>
      </w:pPr>
      <w:r>
        <w:rPr>
          <w:b/>
          <w:color w:val="auto"/>
          <w:sz w:val="32"/>
          <w:szCs w:val="32"/>
        </w:rPr>
        <w:t xml:space="preserve">     </w:t>
      </w:r>
    </w:p>
    <w:p w14:paraId="6B241E68" w14:textId="77777777" w:rsidR="003B0BF1" w:rsidRDefault="003B0BF1" w:rsidP="00452A84">
      <w:pPr>
        <w:jc w:val="center"/>
        <w:rPr>
          <w:b/>
          <w:color w:val="auto"/>
          <w:sz w:val="32"/>
          <w:szCs w:val="32"/>
        </w:rPr>
      </w:pPr>
    </w:p>
    <w:p w14:paraId="5ADBAAD5" w14:textId="77777777" w:rsidR="003B0BF1" w:rsidRDefault="003B0BF1" w:rsidP="00452A84">
      <w:pPr>
        <w:jc w:val="center"/>
        <w:rPr>
          <w:b/>
          <w:color w:val="auto"/>
          <w:sz w:val="32"/>
          <w:szCs w:val="32"/>
        </w:rPr>
      </w:pPr>
    </w:p>
    <w:p w14:paraId="1EC4A37C" w14:textId="36DBAFA5" w:rsidR="00452A84" w:rsidRPr="004027C6" w:rsidRDefault="003B0BF1" w:rsidP="00452A84">
      <w:pPr>
        <w:jc w:val="center"/>
        <w:rPr>
          <w:b/>
          <w:color w:val="auto"/>
          <w:sz w:val="32"/>
          <w:szCs w:val="32"/>
        </w:rPr>
      </w:pPr>
      <w:r w:rsidRPr="004027C6">
        <w:rPr>
          <w:noProof/>
          <w:sz w:val="22"/>
          <w:szCs w:val="22"/>
        </w:rPr>
        <mc:AlternateContent>
          <mc:Choice Requires="wps">
            <w:drawing>
              <wp:anchor distT="0" distB="0" distL="114300" distR="114300" simplePos="0" relativeHeight="251656704" behindDoc="0" locked="0" layoutInCell="1" allowOverlap="1" wp14:anchorId="7022EB32" wp14:editId="24EE16E6">
                <wp:simplePos x="0" y="0"/>
                <wp:positionH relativeFrom="column">
                  <wp:align>left</wp:align>
                </wp:positionH>
                <wp:positionV relativeFrom="paragraph">
                  <wp:posOffset>-149225</wp:posOffset>
                </wp:positionV>
                <wp:extent cx="2771775" cy="7134225"/>
                <wp:effectExtent l="19050" t="19050" r="28575" b="28575"/>
                <wp:wrapNone/>
                <wp:docPr id="16796115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713422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0AFD" id="Rectangle 2" o:spid="_x0000_s1026" style="position:absolute;margin-left:0;margin-top:-11.75pt;width:218.25pt;height:561.75pt;z-index:2516567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" filled="f" strokeweight="3pt"/>
            </w:pict>
          </mc:Fallback>
        </mc:AlternateContent>
      </w:r>
      <w:proofErr w:type="spellStart"/>
      <w:r w:rsidR="009D6CDF">
        <w:rPr>
          <w:b/>
          <w:color w:val="auto"/>
          <w:sz w:val="32"/>
          <w:szCs w:val="32"/>
        </w:rPr>
        <w:t>Lekòl</w:t>
      </w:r>
      <w:proofErr w:type="spellEnd"/>
      <w:r w:rsidR="009D6CDF">
        <w:rPr>
          <w:b/>
          <w:color w:val="auto"/>
          <w:sz w:val="32"/>
          <w:szCs w:val="32"/>
        </w:rPr>
        <w:t xml:space="preserve"> </w:t>
      </w:r>
      <w:proofErr w:type="spellStart"/>
      <w:r w:rsidR="009D6CDF">
        <w:rPr>
          <w:b/>
          <w:color w:val="auto"/>
          <w:sz w:val="32"/>
          <w:szCs w:val="32"/>
        </w:rPr>
        <w:t>Elemantè</w:t>
      </w:r>
      <w:proofErr w:type="spellEnd"/>
      <w:r w:rsidR="009D6CDF">
        <w:rPr>
          <w:b/>
          <w:color w:val="auto"/>
          <w:sz w:val="32"/>
          <w:szCs w:val="32"/>
        </w:rPr>
        <w:t xml:space="preserve"> Columbia</w:t>
      </w:r>
    </w:p>
    <w:p w14:paraId="78C08FEE" w14:textId="0A7B5239" w:rsidR="00986322" w:rsidRPr="004027C6" w:rsidRDefault="009C54EC" w:rsidP="00986322">
      <w:pPr>
        <w:jc w:val="center"/>
        <w:rPr>
          <w:b/>
          <w:sz w:val="32"/>
          <w:szCs w:val="32"/>
        </w:rPr>
      </w:pPr>
      <w:r>
        <w:rPr>
          <w:b/>
          <w:sz w:val="32"/>
          <w:szCs w:val="32"/>
        </w:rPr>
        <w:t>2023-2024</w:t>
      </w:r>
    </w:p>
    <w:p w14:paraId="0E5E8D08" w14:textId="5EF89839" w:rsidR="00452A84" w:rsidRPr="004027C6" w:rsidRDefault="00452A84" w:rsidP="00452A84">
      <w:pPr>
        <w:jc w:val="center"/>
        <w:rPr>
          <w:b/>
          <w:color w:val="auto"/>
          <w:sz w:val="32"/>
          <w:szCs w:val="32"/>
        </w:rPr>
      </w:pPr>
      <w:proofErr w:type="spellStart"/>
      <w:r w:rsidRPr="004027C6">
        <w:rPr>
          <w:b/>
          <w:color w:val="auto"/>
          <w:sz w:val="32"/>
          <w:szCs w:val="32"/>
        </w:rPr>
        <w:t>Angajman</w:t>
      </w:r>
      <w:proofErr w:type="spellEnd"/>
      <w:r w:rsidRPr="004027C6">
        <w:rPr>
          <w:b/>
          <w:color w:val="auto"/>
          <w:sz w:val="32"/>
          <w:szCs w:val="32"/>
        </w:rPr>
        <w:t xml:space="preserve"> Paran </w:t>
      </w:r>
      <w:proofErr w:type="spellStart"/>
      <w:r w:rsidRPr="004027C6">
        <w:rPr>
          <w:b/>
          <w:color w:val="auto"/>
          <w:sz w:val="32"/>
          <w:szCs w:val="32"/>
        </w:rPr>
        <w:t>ak</w:t>
      </w:r>
      <w:proofErr w:type="spellEnd"/>
      <w:r w:rsidRPr="004027C6">
        <w:rPr>
          <w:b/>
          <w:color w:val="auto"/>
          <w:sz w:val="32"/>
          <w:szCs w:val="32"/>
        </w:rPr>
        <w:t xml:space="preserve"> Fanmi</w:t>
      </w:r>
    </w:p>
    <w:p w14:paraId="5C553137" w14:textId="39B383FF" w:rsidR="00452A84" w:rsidRPr="004027C6" w:rsidRDefault="00452A84" w:rsidP="00452A84">
      <w:pPr>
        <w:jc w:val="center"/>
        <w:rPr>
          <w:b/>
          <w:color w:val="auto"/>
          <w:sz w:val="32"/>
          <w:szCs w:val="32"/>
        </w:rPr>
      </w:pPr>
      <w:r w:rsidRPr="004027C6">
        <w:rPr>
          <w:b/>
          <w:color w:val="auto"/>
          <w:sz w:val="32"/>
          <w:szCs w:val="32"/>
        </w:rPr>
        <w:t>Plan (PFEP)</w:t>
      </w:r>
    </w:p>
    <w:p w14:paraId="4B4DE57E" w14:textId="4A07373D" w:rsidR="00452A84" w:rsidRPr="004027C6" w:rsidRDefault="00452A84" w:rsidP="00452A84">
      <w:pPr>
        <w:jc w:val="center"/>
        <w:rPr>
          <w:b/>
          <w:color w:val="auto"/>
          <w:sz w:val="32"/>
          <w:szCs w:val="32"/>
        </w:rPr>
      </w:pPr>
      <w:proofErr w:type="spellStart"/>
      <w:r w:rsidRPr="004027C6">
        <w:rPr>
          <w:b/>
          <w:color w:val="auto"/>
          <w:sz w:val="32"/>
          <w:szCs w:val="32"/>
        </w:rPr>
        <w:t>Bwochi</w:t>
      </w:r>
      <w:proofErr w:type="spellEnd"/>
      <w:r w:rsidRPr="004027C6">
        <w:rPr>
          <w:b/>
          <w:color w:val="auto"/>
          <w:sz w:val="32"/>
          <w:szCs w:val="32"/>
        </w:rPr>
        <w:t xml:space="preserve"> </w:t>
      </w:r>
      <w:proofErr w:type="spellStart"/>
      <w:r w:rsidRPr="004027C6">
        <w:rPr>
          <w:b/>
          <w:color w:val="auto"/>
          <w:sz w:val="32"/>
          <w:szCs w:val="32"/>
        </w:rPr>
        <w:t>rezime</w:t>
      </w:r>
      <w:proofErr w:type="spellEnd"/>
    </w:p>
    <w:p w14:paraId="0669FCCD" w14:textId="7E5AC70D" w:rsidR="00452A84" w:rsidRPr="004027C6" w:rsidRDefault="00452A84" w:rsidP="00452A84">
      <w:pPr>
        <w:jc w:val="center"/>
        <w:rPr>
          <w:color w:val="auto"/>
          <w:sz w:val="32"/>
          <w:szCs w:val="32"/>
        </w:rPr>
      </w:pPr>
    </w:p>
    <w:p w14:paraId="2B13F8C6" w14:textId="77777777" w:rsidR="00452A84" w:rsidRPr="004027C6" w:rsidRDefault="00452A84" w:rsidP="00452A84">
      <w:pPr>
        <w:jc w:val="center"/>
        <w:rPr>
          <w:color w:val="auto"/>
          <w:sz w:val="22"/>
          <w:szCs w:val="22"/>
        </w:rPr>
      </w:pPr>
    </w:p>
    <w:p w14:paraId="383B9587" w14:textId="252F736B" w:rsidR="00452A84" w:rsidRPr="004027C6" w:rsidRDefault="007B7846" w:rsidP="00452A84">
      <w:pPr>
        <w:jc w:val="center"/>
        <w:rPr>
          <w:color w:val="auto"/>
          <w:sz w:val="22"/>
          <w:szCs w:val="22"/>
        </w:rPr>
      </w:pPr>
      <w:r>
        <w:rPr>
          <w:noProof/>
          <w:color w:val="auto"/>
          <w:sz w:val="22"/>
          <w:szCs w:val="22"/>
        </w:rPr>
        <w:drawing>
          <wp:inline distT="0" distB="0" distL="0" distR="0" wp14:anchorId="311DCF3B" wp14:editId="5FA3D450">
            <wp:extent cx="1592580" cy="1592580"/>
            <wp:effectExtent l="0" t="0" r="7620" b="7620"/>
            <wp:docPr id="1581091529" name="Picture 1" descr="Yon logo nan yon navèt espas&#10;&#10;Deskripsyon otomatikman pwod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91529" name="Picture 1" descr="A logo of a space shutt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pic:spPr>
                </pic:pic>
              </a:graphicData>
            </a:graphic>
          </wp:inline>
        </w:drawing>
      </w:r>
      <w:r w:rsidR="009D6CDF">
        <w:rPr>
          <w:color w:val="auto"/>
          <w:sz w:val="22"/>
          <w:szCs w:val="22"/>
        </w:rPr>
        <w:t xml:space="preserve">       </w:t>
      </w:r>
    </w:p>
    <w:p w14:paraId="60E42E76" w14:textId="25D852B5" w:rsidR="00452A84" w:rsidRPr="004027C6" w:rsidRDefault="00452A84" w:rsidP="00452A84">
      <w:pPr>
        <w:jc w:val="center"/>
        <w:rPr>
          <w:color w:val="auto"/>
          <w:sz w:val="22"/>
          <w:szCs w:val="22"/>
        </w:rPr>
      </w:pPr>
    </w:p>
    <w:p w14:paraId="2CD75D94" w14:textId="77777777" w:rsidR="002E1E60" w:rsidRDefault="002E1E60" w:rsidP="002E1E60">
      <w:pPr>
        <w:jc w:val="center"/>
        <w:rPr>
          <w:bCs/>
          <w:color w:val="auto"/>
          <w:sz w:val="22"/>
          <w:szCs w:val="22"/>
        </w:rPr>
      </w:pPr>
    </w:p>
    <w:p w14:paraId="79F17AC2" w14:textId="77777777" w:rsidR="00F86394" w:rsidRDefault="00F86394" w:rsidP="002E1E60">
      <w:pPr>
        <w:jc w:val="center"/>
        <w:rPr>
          <w:bCs/>
          <w:color w:val="auto"/>
          <w:sz w:val="22"/>
          <w:szCs w:val="22"/>
        </w:rPr>
      </w:pPr>
    </w:p>
    <w:p w14:paraId="3F7DD4F1" w14:textId="77777777" w:rsidR="002E1E60" w:rsidRDefault="002E1E60" w:rsidP="003B0BF1">
      <w:pPr>
        <w:jc w:val="center"/>
        <w:rPr>
          <w:bCs/>
          <w:color w:val="auto"/>
          <w:sz w:val="22"/>
          <w:szCs w:val="22"/>
        </w:rPr>
      </w:pPr>
    </w:p>
    <w:p w14:paraId="2A43EF7F" w14:textId="75212A6F" w:rsidR="002E1E60" w:rsidRPr="00E57437" w:rsidRDefault="00E57437" w:rsidP="003B0BF1">
      <w:pPr>
        <w:jc w:val="center"/>
        <w:rPr>
          <w:bCs/>
          <w:color w:val="auto"/>
        </w:rPr>
      </w:pPr>
      <w:proofErr w:type="spellStart"/>
      <w:r>
        <w:rPr>
          <w:bCs/>
          <w:color w:val="auto"/>
        </w:rPr>
        <w:t>Dokiman</w:t>
      </w:r>
      <w:proofErr w:type="spellEnd"/>
      <w:r>
        <w:rPr>
          <w:bCs/>
          <w:color w:val="auto"/>
        </w:rPr>
        <w:t xml:space="preserve"> </w:t>
      </w:r>
      <w:proofErr w:type="spellStart"/>
      <w:r>
        <w:rPr>
          <w:bCs/>
          <w:color w:val="auto"/>
        </w:rPr>
        <w:t>sa</w:t>
      </w:r>
      <w:proofErr w:type="spellEnd"/>
      <w:r>
        <w:rPr>
          <w:bCs/>
          <w:color w:val="auto"/>
        </w:rPr>
        <w:t xml:space="preserve"> a ka jwenn aksè nan </w:t>
      </w:r>
      <w:proofErr w:type="spellStart"/>
      <w:r>
        <w:rPr>
          <w:bCs/>
          <w:color w:val="auto"/>
        </w:rPr>
        <w:t>antye</w:t>
      </w:r>
      <w:proofErr w:type="spellEnd"/>
      <w:r>
        <w:rPr>
          <w:bCs/>
          <w:color w:val="auto"/>
        </w:rPr>
        <w:t xml:space="preserve"> li </w:t>
      </w:r>
      <w:proofErr w:type="gramStart"/>
      <w:r>
        <w:rPr>
          <w:bCs/>
          <w:color w:val="auto"/>
        </w:rPr>
        <w:t xml:space="preserve">nan  </w:t>
      </w:r>
      <w:r w:rsidR="003B0BF1" w:rsidRPr="003B0BF1">
        <w:rPr>
          <w:b/>
          <w:color w:val="auto"/>
        </w:rPr>
        <w:t>Title</w:t>
      </w:r>
      <w:proofErr w:type="gramEnd"/>
      <w:r>
        <w:rPr>
          <w:bCs/>
          <w:color w:val="auto"/>
        </w:rPr>
        <w:t xml:space="preserve">   </w:t>
      </w:r>
      <w:r>
        <w:rPr>
          <w:b/>
          <w:color w:val="auto"/>
        </w:rPr>
        <w:t xml:space="preserve"> </w:t>
      </w:r>
      <w:r w:rsidR="003B0BF1">
        <w:rPr>
          <w:b/>
          <w:color w:val="auto"/>
        </w:rPr>
        <w:t xml:space="preserve">1 </w:t>
      </w:r>
      <w:r>
        <w:rPr>
          <w:b/>
          <w:color w:val="auto"/>
        </w:rPr>
        <w:t xml:space="preserve">Notebook </w:t>
      </w:r>
      <w:r>
        <w:rPr>
          <w:bCs/>
          <w:color w:val="auto"/>
        </w:rPr>
        <w:t xml:space="preserve">ki </w:t>
      </w:r>
      <w:proofErr w:type="spellStart"/>
      <w:r>
        <w:rPr>
          <w:bCs/>
          <w:color w:val="auto"/>
        </w:rPr>
        <w:t>sitiye</w:t>
      </w:r>
      <w:proofErr w:type="spellEnd"/>
      <w:r>
        <w:rPr>
          <w:bCs/>
          <w:color w:val="auto"/>
        </w:rPr>
        <w:t xml:space="preserve"> nan biwo devan an oswa nan sit entènèt lekòl la nan:</w:t>
      </w:r>
    </w:p>
    <w:p w14:paraId="739C0BDB" w14:textId="77777777" w:rsidR="003B0BF1" w:rsidRDefault="003B0BF1" w:rsidP="002E1E60">
      <w:pPr>
        <w:jc w:val="center"/>
      </w:pPr>
    </w:p>
    <w:p w14:paraId="724B4AB1" w14:textId="77777777" w:rsidR="003B0BF1" w:rsidRDefault="003B0BF1" w:rsidP="002E1E60">
      <w:pPr>
        <w:jc w:val="center"/>
      </w:pPr>
    </w:p>
    <w:p w14:paraId="5FDF8605" w14:textId="77777777" w:rsidR="003B0BF1" w:rsidRDefault="003B0BF1" w:rsidP="002E1E60">
      <w:pPr>
        <w:jc w:val="center"/>
      </w:pPr>
    </w:p>
    <w:p w14:paraId="3B1DDF7D" w14:textId="77777777" w:rsidR="003B0BF1" w:rsidRDefault="003B0BF1" w:rsidP="002E1E60">
      <w:pPr>
        <w:jc w:val="center"/>
      </w:pPr>
    </w:p>
    <w:p w14:paraId="7BE7A1E6" w14:textId="77777777" w:rsidR="003B0BF1" w:rsidRDefault="003B0BF1" w:rsidP="002E1E60">
      <w:pPr>
        <w:jc w:val="center"/>
      </w:pPr>
    </w:p>
    <w:p w14:paraId="6D3D514B" w14:textId="77777777" w:rsidR="003B0BF1" w:rsidRDefault="003B0BF1" w:rsidP="002E1E60">
      <w:pPr>
        <w:jc w:val="center"/>
      </w:pPr>
    </w:p>
    <w:p w14:paraId="017F2549" w14:textId="77777777" w:rsidR="003B0BF1" w:rsidRDefault="003B0BF1" w:rsidP="002E1E60">
      <w:pPr>
        <w:jc w:val="center"/>
      </w:pPr>
    </w:p>
    <w:p w14:paraId="18FB4504" w14:textId="77777777" w:rsidR="003B0BF1" w:rsidRDefault="003B0BF1" w:rsidP="002E1E60">
      <w:pPr>
        <w:jc w:val="center"/>
      </w:pPr>
    </w:p>
    <w:p w14:paraId="01691405" w14:textId="77777777" w:rsidR="003B0BF1" w:rsidRDefault="003B0BF1" w:rsidP="002E1E60">
      <w:pPr>
        <w:jc w:val="center"/>
      </w:pPr>
    </w:p>
    <w:p w14:paraId="5539778F" w14:textId="7E699382" w:rsidR="00452A84" w:rsidRPr="004027C6" w:rsidRDefault="00AB0F8E" w:rsidP="00452A84">
      <w:pPr>
        <w:jc w:val="center"/>
        <w:rPr>
          <w:color w:val="auto"/>
          <w:sz w:val="22"/>
          <w:szCs w:val="22"/>
        </w:rPr>
      </w:pPr>
      <w:r w:rsidRPr="004027C6">
        <w:rPr>
          <w:noProof/>
          <w:sz w:val="22"/>
          <w:szCs w:val="22"/>
        </w:rPr>
        <mc:AlternateContent>
          <mc:Choice Requires="wps">
            <w:drawing>
              <wp:anchor distT="0" distB="0" distL="114300" distR="114300" simplePos="0" relativeHeight="251657728" behindDoc="0" locked="0" layoutInCell="1" allowOverlap="1" wp14:anchorId="212BC868" wp14:editId="29B94A38">
                <wp:simplePos x="0" y="0"/>
                <wp:positionH relativeFrom="column">
                  <wp:posOffset>320040</wp:posOffset>
                </wp:positionH>
                <wp:positionV relativeFrom="paragraph">
                  <wp:posOffset>-291465</wp:posOffset>
                </wp:positionV>
                <wp:extent cx="8479155" cy="333375"/>
                <wp:effectExtent l="0" t="0" r="17145" b="28575"/>
                <wp:wrapNone/>
                <wp:docPr id="15474879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915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AB9236" w14:textId="0CC4EE1B" w:rsidR="00895787" w:rsidRDefault="00AE4B9B" w:rsidP="00895787">
                            <w:pPr>
                              <w:jc w:val="center"/>
                              <w:rPr>
                                <w:b/>
                                <w:sz w:val="32"/>
                                <w:szCs w:val="32"/>
                              </w:rPr>
                            </w:pPr>
                            <w:r>
                              <w:rPr>
                                <w:b/>
                                <w:sz w:val="32"/>
                                <w:szCs w:val="32"/>
                              </w:rPr>
                              <w:t xml:space="preserve">Lekòl Elemantè Kolòy 2023-2024 Paran ak Plan </w:t>
                            </w:r>
                            <w:proofErr w:type="spellStart"/>
                            <w:r>
                              <w:rPr>
                                <w:b/>
                                <w:sz w:val="32"/>
                                <w:szCs w:val="32"/>
                              </w:rPr>
                              <w:t>Angajman</w:t>
                            </w:r>
                            <w:proofErr w:type="spellEnd"/>
                            <w:r>
                              <w:rPr>
                                <w:b/>
                                <w:sz w:val="32"/>
                                <w:szCs w:val="32"/>
                              </w:rPr>
                              <w:t xml:space="preserve"> </w:t>
                            </w:r>
                            <w:proofErr w:type="spellStart"/>
                            <w:r>
                              <w:rPr>
                                <w:b/>
                                <w:sz w:val="32"/>
                                <w:szCs w:val="32"/>
                              </w:rPr>
                              <w:t>Lafanmi</w:t>
                            </w:r>
                            <w:proofErr w:type="spellEnd"/>
                            <w:r>
                              <w:rPr>
                                <w:b/>
                                <w:sz w:val="32"/>
                                <w:szCs w:val="32"/>
                              </w:rPr>
                              <w:t xml:space="preserve"> (PFEP) </w:t>
                            </w:r>
                            <w:proofErr w:type="spellStart"/>
                            <w:r>
                              <w:rPr>
                                <w:b/>
                                <w:sz w:val="32"/>
                                <w:szCs w:val="32"/>
                              </w:rPr>
                              <w:t>Rezime</w:t>
                            </w:r>
                            <w:proofErr w:type="spellEnd"/>
                          </w:p>
                          <w:p w14:paraId="4E14D6E4" w14:textId="77777777" w:rsidR="00895787" w:rsidRPr="003F068C" w:rsidRDefault="00895787" w:rsidP="00895787">
                            <w:pPr>
                              <w:jc w:val="cente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212BC868">
                <v:stroke joinstyle="miter"/>
                <v:path gradientshapeok="t" o:connecttype="rect"/>
              </v:shapetype>
              <v:shape id="Text Box 3" style="position:absolute;left:0;text-align:left;margin-left:25.2pt;margin-top:-22.95pt;width:667.6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">
                <v:textbox>
                  <w:txbxContent>
                    <w:p w:rsidR="00895787" w:rsidP="00895787" w:rsidRDefault="00AE4B9B" w14:paraId="21AB9236" w14:textId="0CC4EE1B">
                      <w:pPr>
                        <w:jc w:val="center"/>
                        <w:rPr>
                          <w:b/>
                          <w:sz w:val="32"/>
                          <w:szCs w:val="32"/>
                        </w:rPr>
                      </w:pPr>
                      <w:r>
                        <w:rPr>
                          <w:b/>
                          <w:sz w:val="32"/>
                          <w:szCs w:val="32"/>
                          <w:lang w:val="Haitian Creole"/>
                        </w:rPr>
                        <w:t>Lekòl Elemantè Kolòy 2023-2024 Paran ak Plan Angajman Lafanmi (PFEP) Rezime</w:t>
                      </w:r>
                      <w:proofErr w:type="spellStart"/>
                      <w:proofErr w:type="spellEnd"/>
                    </w:p>
                    <w:p w:rsidRPr="003F068C" w:rsidR="00895787" w:rsidP="00895787" w:rsidRDefault="00895787" w14:paraId="4E14D6E4" w14:textId="77777777">
                      <w:pPr>
                        <w:jc w:val="center"/>
                        <w:rPr>
                          <w:b/>
                          <w:sz w:val="22"/>
                          <w:szCs w:val="22"/>
                        </w:rPr>
                      </w:pPr>
                    </w:p>
                  </w:txbxContent>
                </v:textbox>
              </v:shape>
            </w:pict>
          </mc:Fallback>
        </mc:AlternateContent>
      </w:r>
      <w:r w:rsidR="00337919" w:rsidRPr="004027C6">
        <w:rPr>
          <w:noProof/>
          <w:sz w:val="22"/>
          <w:szCs w:val="22"/>
        </w:rPr>
        <mc:AlternateContent>
          <mc:Choice Requires="wps">
            <w:drawing>
              <wp:anchor distT="0" distB="0" distL="114300" distR="114300" simplePos="0" relativeHeight="251658752" behindDoc="0" locked="0" layoutInCell="1" allowOverlap="1" wp14:anchorId="24105223" wp14:editId="51DFA7BC">
                <wp:simplePos x="0" y="0"/>
                <wp:positionH relativeFrom="column">
                  <wp:posOffset>514350</wp:posOffset>
                </wp:positionH>
                <wp:positionV relativeFrom="paragraph">
                  <wp:posOffset>43815</wp:posOffset>
                </wp:positionV>
                <wp:extent cx="8286750" cy="441960"/>
                <wp:effectExtent l="9525" t="5715" r="9525" b="9525"/>
                <wp:wrapNone/>
                <wp:docPr id="2972483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0" cy="441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B40065" w14:textId="7142D222" w:rsidR="003F068C" w:rsidRPr="00AE4B9B" w:rsidRDefault="00AE4B9B" w:rsidP="00AE4B9B">
                            <w:pPr>
                              <w:jc w:val="center"/>
                              <w:rPr>
                                <w:b/>
                                <w:bCs/>
                                <w:color w:val="auto"/>
                                <w:sz w:val="32"/>
                                <w:szCs w:val="32"/>
                              </w:rPr>
                            </w:pPr>
                            <w:r w:rsidRPr="00AE4B9B">
                              <w:rPr>
                                <w:b/>
                                <w:bCs/>
                                <w:color w:val="auto"/>
                                <w:sz w:val="32"/>
                                <w:szCs w:val="32"/>
                              </w:rPr>
                              <w:t>Misyon: Plim pouvwa elèv nou yo nan rèv, kwè, ak reyalize.</w:t>
                            </w:r>
                          </w:p>
                          <w:p w14:paraId="3F7FE886" w14:textId="77777777" w:rsidR="004027C6" w:rsidRDefault="004027C6" w:rsidP="003F068C">
                            <w:pPr>
                              <w:rPr>
                                <w:color w:val="auto"/>
                                <w:sz w:val="22"/>
                                <w:szCs w:val="22"/>
                              </w:rPr>
                            </w:pPr>
                          </w:p>
                          <w:p w14:paraId="2908419C" w14:textId="77777777" w:rsidR="002F7DF4" w:rsidRDefault="002F7DF4" w:rsidP="003F068C">
                            <w:pPr>
                              <w:rPr>
                                <w:color w:val="auto"/>
                                <w:sz w:val="22"/>
                                <w:szCs w:val="22"/>
                              </w:rPr>
                            </w:pPr>
                          </w:p>
                          <w:p w14:paraId="3CC9CAD9" w14:textId="77777777" w:rsidR="002F7DF4" w:rsidRPr="003F068C" w:rsidRDefault="002F7DF4" w:rsidP="003F068C">
                            <w:pPr>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5" style="position:absolute;left:0;text-align:left;margin-left:40.5pt;margin-top:3.45pt;width:652.5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" w14:anchorId="24105223">
                <v:textbox>
                  <w:txbxContent>
                    <w:p w:rsidRPr="00AE4B9B" w:rsidR="003F068C" w:rsidP="00AE4B9B" w:rsidRDefault="00AE4B9B" w14:paraId="27B40065" w14:textId="7142D222">
                      <w:pPr>
                        <w:jc w:val="center"/>
                        <w:rPr>
                          <w:b/>
                          <w:bCs/>
                          <w:color w:val="auto"/>
                          <w:sz w:val="32"/>
                          <w:szCs w:val="32"/>
                        </w:rPr>
                      </w:pPr>
                      <w:r w:rsidRPr="00AE4B9B">
                        <w:rPr>
                          <w:b/>
                          <w:bCs/>
                          <w:color w:val="auto"/>
                          <w:sz w:val="32"/>
                          <w:szCs w:val="32"/>
                          <w:lang w:val="Haitian Creole"/>
                        </w:rPr>
                        <w:t>Misyon: Plim pouvwa elèv nou yo nan rèv, kwè, ak reyalize.</w:t>
                      </w:r>
                    </w:p>
                    <w:p w:rsidR="004027C6" w:rsidP="003F068C" w:rsidRDefault="004027C6" w14:paraId="3F7FE886" w14:textId="77777777">
                      <w:pPr>
                        <w:rPr>
                          <w:color w:val="auto"/>
                          <w:sz w:val="22"/>
                          <w:szCs w:val="22"/>
                        </w:rPr>
                      </w:pPr>
                    </w:p>
                    <w:p w:rsidR="002F7DF4" w:rsidP="003F068C" w:rsidRDefault="002F7DF4" w14:paraId="2908419C" w14:textId="77777777">
                      <w:pPr>
                        <w:rPr>
                          <w:color w:val="auto"/>
                          <w:sz w:val="22"/>
                          <w:szCs w:val="22"/>
                        </w:rPr>
                      </w:pPr>
                    </w:p>
                    <w:p w:rsidRPr="003F068C" w:rsidR="002F7DF4" w:rsidP="003F068C" w:rsidRDefault="002F7DF4" w14:paraId="3CC9CAD9" w14:textId="77777777">
                      <w:pPr>
                        <w:rPr>
                          <w:color w:val="auto"/>
                          <w:sz w:val="22"/>
                          <w:szCs w:val="22"/>
                        </w:rPr>
                      </w:pPr>
                    </w:p>
                  </w:txbxContent>
                </v:textbox>
              </v:shape>
            </w:pict>
          </mc:Fallback>
        </mc:AlternateContent>
      </w:r>
    </w:p>
    <w:p w14:paraId="18AC7993" w14:textId="77777777" w:rsidR="00D519C4" w:rsidRPr="004027C6" w:rsidRDefault="00D519C4" w:rsidP="00452A84">
      <w:pPr>
        <w:jc w:val="center"/>
        <w:rPr>
          <w:color w:val="auto"/>
          <w:sz w:val="22"/>
          <w:szCs w:val="22"/>
        </w:rPr>
      </w:pPr>
    </w:p>
    <w:p w14:paraId="2BC0C0F7" w14:textId="77777777" w:rsidR="00895787" w:rsidRPr="00313CBD" w:rsidRDefault="00D64803" w:rsidP="00895787">
      <w:pPr>
        <w:pStyle w:val="Heading3"/>
        <w:widowControl w:val="0"/>
        <w:jc w:val="center"/>
        <w:rPr>
          <w:rFonts w:ascii="Garamond" w:hAnsi="Garamond"/>
          <w:sz w:val="28"/>
          <w:szCs w:val="28"/>
        </w:rPr>
      </w:pPr>
      <w:r>
        <w:rPr>
          <w:rFonts w:ascii="Garamond" w:hAnsi="Garamond"/>
          <w:sz w:val="28"/>
          <w:szCs w:val="28"/>
        </w:rPr>
        <w:t>Patisipe nan paran yo</w:t>
      </w:r>
    </w:p>
    <w:p w14:paraId="1CB77EED" w14:textId="77777777" w:rsidR="00895787" w:rsidRDefault="005E0B07" w:rsidP="004027C6">
      <w:pPr>
        <w:pStyle w:val="Heading3"/>
        <w:widowControl w:val="0"/>
        <w:jc w:val="both"/>
        <w:rPr>
          <w:rFonts w:ascii="Garamond" w:hAnsi="Garamond"/>
          <w:b w:val="0"/>
          <w:color w:val="auto"/>
          <w:sz w:val="22"/>
          <w:szCs w:val="22"/>
        </w:rPr>
      </w:pPr>
      <w:r>
        <w:rPr>
          <w:rFonts w:ascii="Garamond" w:hAnsi="Garamond"/>
          <w:b w:val="0"/>
          <w:color w:val="auto"/>
          <w:sz w:val="22"/>
          <w:szCs w:val="22"/>
        </w:rPr>
        <w:t>Elemantè Columbia enplike paran yo nan planifikasyon an, revizyon, ak amelyorasyon nan pwogram I nou an, ki gen ladan patisipasyon nan desizyon konsènan kijan lajan pou patisipasyon paran yo pral itilize. Konsèy Konsiltatif Lekòl nou an (SAC) bay opinyon nan devlopman, aplikasyon, ak evalyasyon 1 Plan 1, 1 Paran ak Plan Angajman Fanmi (PFEP), SIP, CNA, Kontra Lekòl-Fanmi, ak resous fanmi ki ka benefisye elèv nou yo. Pandan tout ane a, nou ranmase fidbak, bezwen / rekòmandasyon, sijesyon nan men paran, anplwaye, patnè biznis, ak manm kominote yo. Kòmantè konsènan pwogram 1 nou an toujou akeyi.</w:t>
      </w:r>
    </w:p>
    <w:p w14:paraId="468D109B" w14:textId="77777777" w:rsidR="00895787" w:rsidRPr="004027C6" w:rsidRDefault="00895787" w:rsidP="00895787">
      <w:pPr>
        <w:rPr>
          <w:sz w:val="22"/>
          <w:szCs w:val="22"/>
        </w:rPr>
      </w:pPr>
    </w:p>
    <w:p w14:paraId="2CC2E13A" w14:textId="77777777" w:rsidR="00895787" w:rsidRPr="00313CBD" w:rsidRDefault="00895787" w:rsidP="00895787">
      <w:pPr>
        <w:pStyle w:val="Heading3"/>
        <w:widowControl w:val="0"/>
        <w:jc w:val="center"/>
        <w:rPr>
          <w:rFonts w:ascii="Garamond" w:hAnsi="Garamond"/>
          <w:sz w:val="28"/>
          <w:szCs w:val="28"/>
        </w:rPr>
      </w:pPr>
      <w:r w:rsidRPr="00313CBD">
        <w:rPr>
          <w:rFonts w:ascii="Garamond" w:hAnsi="Garamond"/>
          <w:sz w:val="28"/>
          <w:szCs w:val="28"/>
        </w:rPr>
        <w:t>Mwen Reyinyon Anyèl</w:t>
      </w:r>
    </w:p>
    <w:p w14:paraId="06E99AFA" w14:textId="4F7E0A2A" w:rsidR="009C54EC" w:rsidRPr="009C54EC" w:rsidRDefault="002E2623" w:rsidP="009C54EC">
      <w:r w:rsidRPr="002E2623">
        <w:rPr>
          <w:bCs/>
          <w:color w:val="auto"/>
          <w:sz w:val="22"/>
          <w:szCs w:val="22"/>
        </w:rPr>
        <w:t>Anyèl Kolonbi a ap fèt nan dat 13 septanm 2023. Pandan reyinyon anyèl la, fanmi yo ap aprann divès aspè nan pwogram 1 nou an. Enfòmasyon konsènan Kontra Lekòl-Fanmi nou an, Plan Angajman Paran ak Fanmi, done tès lekòl lajè, ak anpil lòt resous yo pataje, epi yo mande fidbak. Anplis de sa, enfòmasyon sou pwogram 1 Kolonbi a bay pandan tout ane a atravè bilten, sit entènèt lekòl la, reyinyon oswa evènman pwograme, ak apèl otomatik oswa mesaj tèks.</w:t>
      </w:r>
    </w:p>
    <w:p w14:paraId="4AEB286F" w14:textId="77777777" w:rsidR="00895787" w:rsidRPr="004027C6" w:rsidRDefault="00895787" w:rsidP="00895787">
      <w:pPr>
        <w:widowControl w:val="0"/>
        <w:rPr>
          <w:sz w:val="22"/>
          <w:szCs w:val="22"/>
        </w:rPr>
      </w:pPr>
      <w:r w:rsidRPr="004027C6">
        <w:rPr>
          <w:sz w:val="22"/>
          <w:szCs w:val="22"/>
        </w:rPr>
        <w:t> </w:t>
      </w:r>
    </w:p>
    <w:p w14:paraId="3A7B0C55" w14:textId="77777777" w:rsidR="00895787" w:rsidRPr="004027C6" w:rsidRDefault="00895787" w:rsidP="00895787">
      <w:pPr>
        <w:rPr>
          <w:sz w:val="22"/>
          <w:szCs w:val="22"/>
        </w:rPr>
      </w:pPr>
    </w:p>
    <w:p w14:paraId="1D94E2D6" w14:textId="77777777" w:rsidR="00895787" w:rsidRDefault="00895787" w:rsidP="009434D8">
      <w:pPr>
        <w:widowControl w:val="0"/>
        <w:rPr>
          <w:sz w:val="22"/>
          <w:szCs w:val="22"/>
        </w:rPr>
      </w:pPr>
      <w:r w:rsidRPr="004027C6">
        <w:rPr>
          <w:sz w:val="22"/>
          <w:szCs w:val="22"/>
        </w:rPr>
        <w:t> </w:t>
      </w:r>
    </w:p>
    <w:p w14:paraId="73CEE9EE" w14:textId="77777777" w:rsidR="009434D8" w:rsidRDefault="009434D8" w:rsidP="009434D8">
      <w:pPr>
        <w:widowControl w:val="0"/>
        <w:rPr>
          <w:sz w:val="22"/>
          <w:szCs w:val="22"/>
        </w:rPr>
      </w:pPr>
    </w:p>
    <w:p w14:paraId="75D47AFA" w14:textId="77777777" w:rsidR="003B0BF1" w:rsidRDefault="003B0BF1" w:rsidP="00895787">
      <w:pPr>
        <w:pStyle w:val="Heading3"/>
        <w:widowControl w:val="0"/>
        <w:rPr>
          <w:rFonts w:ascii="Garamond" w:hAnsi="Garamond"/>
          <w:sz w:val="28"/>
          <w:szCs w:val="28"/>
        </w:rPr>
      </w:pPr>
    </w:p>
    <w:p w14:paraId="6099D7FC" w14:textId="77777777" w:rsidR="003B0BF1" w:rsidRDefault="003B0BF1" w:rsidP="00895787">
      <w:pPr>
        <w:pStyle w:val="Heading3"/>
        <w:widowControl w:val="0"/>
        <w:rPr>
          <w:rFonts w:ascii="Garamond" w:hAnsi="Garamond"/>
          <w:sz w:val="28"/>
          <w:szCs w:val="28"/>
        </w:rPr>
      </w:pPr>
    </w:p>
    <w:p w14:paraId="63F14685" w14:textId="737EC008" w:rsidR="00895787" w:rsidRPr="00895787" w:rsidRDefault="00895787" w:rsidP="00895787">
      <w:pPr>
        <w:pStyle w:val="Heading3"/>
        <w:widowControl w:val="0"/>
        <w:rPr>
          <w:rFonts w:ascii="Garamond" w:hAnsi="Garamond"/>
          <w:sz w:val="28"/>
          <w:szCs w:val="28"/>
        </w:rPr>
      </w:pPr>
      <w:proofErr w:type="spellStart"/>
      <w:r w:rsidRPr="00895787">
        <w:rPr>
          <w:rFonts w:ascii="Garamond" w:hAnsi="Garamond"/>
          <w:sz w:val="28"/>
          <w:szCs w:val="28"/>
        </w:rPr>
        <w:t>Sipòte</w:t>
      </w:r>
      <w:proofErr w:type="spellEnd"/>
      <w:r w:rsidRPr="00895787">
        <w:rPr>
          <w:rFonts w:ascii="Garamond" w:hAnsi="Garamond"/>
          <w:sz w:val="28"/>
          <w:szCs w:val="28"/>
        </w:rPr>
        <w:t xml:space="preserve"> </w:t>
      </w:r>
      <w:proofErr w:type="spellStart"/>
      <w:r w:rsidRPr="00895787">
        <w:rPr>
          <w:rFonts w:ascii="Garamond" w:hAnsi="Garamond"/>
          <w:sz w:val="28"/>
          <w:szCs w:val="28"/>
        </w:rPr>
        <w:t>patenarya</w:t>
      </w:r>
      <w:proofErr w:type="spellEnd"/>
    </w:p>
    <w:p w14:paraId="762AEC6D" w14:textId="57223F08" w:rsidR="0087703E" w:rsidRDefault="0087703E" w:rsidP="00895787">
      <w:pPr>
        <w:pStyle w:val="Heading3"/>
        <w:widowControl w:val="0"/>
        <w:rPr>
          <w:rFonts w:ascii="Garamond" w:hAnsi="Garamond"/>
          <w:b w:val="0"/>
          <w:color w:val="auto"/>
          <w:sz w:val="22"/>
          <w:szCs w:val="22"/>
        </w:rPr>
      </w:pPr>
      <w:r w:rsidRPr="0087703E">
        <w:rPr>
          <w:rFonts w:ascii="Garamond" w:hAnsi="Garamond"/>
          <w:b w:val="0"/>
          <w:color w:val="auto"/>
          <w:sz w:val="22"/>
          <w:szCs w:val="22"/>
        </w:rPr>
        <w:t>Elemantè Columbia pral aplike aksyon sa yo ak aktivite sa yo nan yon efò pou bati kapasite pou patisipasyon paran solid ak sipòte patenarya efikas ant lekòl nou yo, fanmi nou yo, ak kominote nou an:</w:t>
      </w:r>
    </w:p>
    <w:p w14:paraId="2A670490" w14:textId="143B43E6" w:rsidR="00895787" w:rsidRDefault="009C303A" w:rsidP="00895787">
      <w:pPr>
        <w:pStyle w:val="Heading3"/>
        <w:widowControl w:val="0"/>
        <w:rPr>
          <w:rFonts w:ascii="Garamond" w:hAnsi="Garamond"/>
          <w:b w:val="0"/>
          <w:color w:val="auto"/>
          <w:sz w:val="22"/>
          <w:szCs w:val="22"/>
        </w:rPr>
      </w:pPr>
      <w:r w:rsidRPr="009C303A">
        <w:rPr>
          <w:rFonts w:ascii="Garamond" w:hAnsi="Garamond"/>
          <w:b w:val="0"/>
          <w:color w:val="auto"/>
          <w:sz w:val="22"/>
          <w:szCs w:val="22"/>
          <w:u w:val="single"/>
        </w:rPr>
        <w:t>Kominikasyon</w:t>
      </w:r>
      <w:r>
        <w:rPr>
          <w:rFonts w:ascii="Garamond" w:hAnsi="Garamond"/>
          <w:b w:val="0"/>
          <w:color w:val="auto"/>
          <w:sz w:val="22"/>
          <w:szCs w:val="22"/>
        </w:rPr>
        <w:t>: Bilten fimen, KONSANTRE (aksè sou entènèt pou klas ak enfòmasyon), E-mail, Sitwèb Lekòl, Kalandriye Lekòl, Dosye Kominikasyon, Flyers, ak/oswa apèl telefòn/ mesaj tèks.</w:t>
      </w:r>
    </w:p>
    <w:p w14:paraId="4D26CB13" w14:textId="7F111110" w:rsidR="00427C00" w:rsidRDefault="00427C00" w:rsidP="00427C00">
      <w:r w:rsidRPr="00427C00">
        <w:rPr>
          <w:u w:val="single"/>
        </w:rPr>
        <w:t xml:space="preserve">Aktivite Patisipasyon Akademik: </w:t>
      </w:r>
      <w:r w:rsidR="003A4918">
        <w:t>Rankontre ak Lagrès, Louvri Kay, Anyèl 1 reyinyon, Konferans lannwit, Kòf oswa Trete, Liv san Patipri, alfabetizasyon, syans, Matematik, Syans san Patipri / Prim, tout Papa, ak Jadendanfan Roundup.</w:t>
      </w:r>
    </w:p>
    <w:p w14:paraId="64496BAC" w14:textId="79AF5083" w:rsidR="00427C00" w:rsidRDefault="00427C00" w:rsidP="00427C00">
      <w:r w:rsidRPr="00427C00">
        <w:rPr>
          <w:u w:val="single"/>
        </w:rPr>
        <w:t>Divètisman / Evènman Sosyal</w:t>
      </w:r>
      <w:r w:rsidR="00E22B6C">
        <w:t>: Koral ak Konsè Strings, Montre Atizay, Seremoni Prim, Kòf oswa Trete, opòtinite volontè, Akademik fè ak pran lannwit, prim Syans san Patipri, ak alfabetizasyon, Matematik, ak Syans lannwit.</w:t>
      </w:r>
    </w:p>
    <w:p w14:paraId="6FB4822B" w14:textId="4D0F8924" w:rsidR="00885662" w:rsidRDefault="00885662" w:rsidP="00313CBD">
      <w:r>
        <w:t>Pran materyèl lakay ou disponib nan Sal Resous 1 Paran an. Nou ankouraje paran yo pou yo tcheke lekti, ekri, matematik, syans ak materyèl paran. Tanpri kontakte 1 kontak nou an, Laura Bon pou plis enfòmasyon.</w:t>
      </w:r>
    </w:p>
    <w:p w14:paraId="7AF29FE8" w14:textId="77777777" w:rsidR="00AE4B9B" w:rsidRDefault="00AE4B9B" w:rsidP="00313CBD"/>
    <w:p w14:paraId="49AD7E5A" w14:textId="77777777" w:rsidR="00AE4B9B" w:rsidRDefault="00AE4B9B" w:rsidP="00313CBD"/>
    <w:p w14:paraId="1FD5212F" w14:textId="77777777" w:rsidR="00AE4B9B" w:rsidRDefault="00AE4B9B" w:rsidP="00313CBD"/>
    <w:p w14:paraId="4E66BD6C" w14:textId="77777777" w:rsidR="00AE4B9B" w:rsidRDefault="00AE4B9B" w:rsidP="00313CBD"/>
    <w:p w14:paraId="567DBEA9" w14:textId="77777777" w:rsidR="00AE4B9B" w:rsidRDefault="00AE4B9B" w:rsidP="00313CBD"/>
    <w:p w14:paraId="31083ED9" w14:textId="77777777" w:rsidR="00AE4B9B" w:rsidRDefault="00AE4B9B" w:rsidP="00313CBD"/>
    <w:p w14:paraId="245FE26D" w14:textId="77777777" w:rsidR="00AE4B9B" w:rsidRDefault="00AE4B9B" w:rsidP="00313CBD"/>
    <w:p w14:paraId="2167BE89" w14:textId="77777777" w:rsidR="003B0BF1" w:rsidRDefault="003B0BF1" w:rsidP="00895787">
      <w:pPr>
        <w:pStyle w:val="Heading3"/>
        <w:widowControl w:val="0"/>
        <w:rPr>
          <w:rFonts w:ascii="Garamond" w:hAnsi="Garamond"/>
          <w:sz w:val="28"/>
          <w:szCs w:val="28"/>
        </w:rPr>
      </w:pPr>
    </w:p>
    <w:p w14:paraId="1D85ACE1" w14:textId="1465D34C" w:rsidR="00895787" w:rsidRPr="00895787" w:rsidRDefault="00895787" w:rsidP="00895787">
      <w:pPr>
        <w:pStyle w:val="Heading3"/>
        <w:widowControl w:val="0"/>
        <w:rPr>
          <w:rFonts w:ascii="Garamond" w:hAnsi="Garamond"/>
          <w:sz w:val="28"/>
          <w:szCs w:val="28"/>
        </w:rPr>
      </w:pPr>
      <w:proofErr w:type="spellStart"/>
      <w:r w:rsidRPr="00895787">
        <w:rPr>
          <w:rFonts w:ascii="Garamond" w:hAnsi="Garamond"/>
          <w:sz w:val="28"/>
          <w:szCs w:val="28"/>
        </w:rPr>
        <w:t>Pwogram</w:t>
      </w:r>
      <w:proofErr w:type="spellEnd"/>
      <w:r w:rsidRPr="00895787">
        <w:rPr>
          <w:rFonts w:ascii="Garamond" w:hAnsi="Garamond"/>
          <w:sz w:val="28"/>
          <w:szCs w:val="28"/>
        </w:rPr>
        <w:t xml:space="preserve"> </w:t>
      </w:r>
      <w:proofErr w:type="spellStart"/>
      <w:r w:rsidRPr="00895787">
        <w:rPr>
          <w:rFonts w:ascii="Garamond" w:hAnsi="Garamond"/>
          <w:sz w:val="28"/>
          <w:szCs w:val="28"/>
        </w:rPr>
        <w:t>Kowòdone</w:t>
      </w:r>
      <w:proofErr w:type="spellEnd"/>
    </w:p>
    <w:p w14:paraId="529B61D5" w14:textId="26FC021F" w:rsidR="009B201A" w:rsidRPr="00B21AC7" w:rsidRDefault="009B201A" w:rsidP="00895787">
      <w:pPr>
        <w:pStyle w:val="Heading3"/>
        <w:widowControl w:val="0"/>
        <w:rPr>
          <w:rFonts w:ascii="Garamond" w:hAnsi="Garamond"/>
          <w:b w:val="0"/>
          <w:color w:val="auto"/>
          <w:sz w:val="20"/>
          <w:szCs w:val="20"/>
        </w:rPr>
      </w:pPr>
      <w:r w:rsidRPr="00B21AC7">
        <w:rPr>
          <w:rFonts w:ascii="Garamond" w:hAnsi="Garamond"/>
          <w:b w:val="0"/>
          <w:color w:val="auto"/>
          <w:sz w:val="20"/>
          <w:szCs w:val="20"/>
        </w:rPr>
        <w:t>Columbia kolabore avèk anpil pwogram federal ak sèvis pou satisfè bezwen elèv nou yo ak fanmi yo. Pwogram II a ede nou ak devlopman pwofesyonèl pou pwofesè nou yo ak anplwaye nou yo. III ede nou nan asire ke Elèv k ap Aprann Angle nou yo gen siksè nan tout akademik. IV asire paran nou yo ak elèv yo konnen kijan pou itilize teknoloji a disponib pou yo. IX travay avèk nou pou ede elèv sanzabri nou yo. Columbia tou te gen yon pwogram VPK pou asire pi piti elèv nou yo jwenn yon fondasyon solid anvan yo kòmanse Kindergarten. Anplis de sa, Columbia gen yon konseye pedagojik ak travayè sosyal pou konekte fanmi ki gen sèvis ak pwofesè ESE ki ede elèv ki gen andikap.</w:t>
      </w:r>
    </w:p>
    <w:p w14:paraId="12FD210D" w14:textId="6CA6B5DA" w:rsidR="00895787" w:rsidRPr="00895787" w:rsidRDefault="00895787" w:rsidP="00895787">
      <w:pPr>
        <w:pStyle w:val="Heading3"/>
        <w:widowControl w:val="0"/>
        <w:rPr>
          <w:rFonts w:ascii="Garamond" w:hAnsi="Garamond"/>
          <w:sz w:val="28"/>
          <w:szCs w:val="28"/>
        </w:rPr>
      </w:pPr>
      <w:r w:rsidRPr="00895787">
        <w:rPr>
          <w:rFonts w:ascii="Garamond" w:hAnsi="Garamond"/>
          <w:sz w:val="28"/>
          <w:szCs w:val="28"/>
        </w:rPr>
        <w:t xml:space="preserve">Patisipasyon konplè </w:t>
      </w:r>
    </w:p>
    <w:p w14:paraId="13E99869" w14:textId="4589928B" w:rsidR="00895787" w:rsidRPr="00B21AC7" w:rsidRDefault="00B21AC7" w:rsidP="004027C6">
      <w:pPr>
        <w:pStyle w:val="Heading3"/>
        <w:widowControl w:val="0"/>
        <w:jc w:val="both"/>
        <w:rPr>
          <w:rFonts w:ascii="Garamond" w:hAnsi="Garamond"/>
          <w:b w:val="0"/>
          <w:color w:val="auto"/>
          <w:sz w:val="20"/>
          <w:szCs w:val="20"/>
        </w:rPr>
      </w:pPr>
      <w:r w:rsidRPr="00B21AC7">
        <w:rPr>
          <w:rFonts w:ascii="Garamond" w:hAnsi="Garamond"/>
          <w:b w:val="0"/>
          <w:color w:val="auto"/>
          <w:sz w:val="20"/>
          <w:szCs w:val="20"/>
        </w:rPr>
        <w:t>Columbia ankouraje ak sipòte paran yo konplètman patisipe nan tout evènman yo. Sèvis tradiksyon yo disponib sou demann pou evènman ak tout dokiman 1 yo tradui. Columbia bay fwa reyinyon fleksib pou paran yo epi li ofri enfòmasyon prezante nan reyinyon an yo voye lakay ou lè l sèvi avèk tou de metòd enprime ak elektwonik. Yo ankouraje paran yo tou pou yo kontakte lekòl la si yo bezwen plis enfòmasyon.</w:t>
      </w:r>
    </w:p>
    <w:p w14:paraId="0388BFD3" w14:textId="77777777" w:rsidR="00895787" w:rsidRPr="00895787" w:rsidRDefault="00895787" w:rsidP="00895787">
      <w:pPr>
        <w:pStyle w:val="Heading3"/>
        <w:widowControl w:val="0"/>
        <w:rPr>
          <w:rFonts w:ascii="Garamond" w:hAnsi="Garamond"/>
          <w:sz w:val="28"/>
          <w:szCs w:val="28"/>
        </w:rPr>
      </w:pPr>
      <w:r w:rsidRPr="00895787">
        <w:rPr>
          <w:rFonts w:ascii="Garamond" w:hAnsi="Garamond"/>
          <w:sz w:val="28"/>
          <w:szCs w:val="28"/>
        </w:rPr>
        <w:t>anplwaye fòmasyon lekòl</w:t>
      </w:r>
    </w:p>
    <w:p w14:paraId="4D592666" w14:textId="6EE56968" w:rsidR="00895787" w:rsidRPr="003B0BF1" w:rsidRDefault="00334495" w:rsidP="008B4882">
      <w:pPr>
        <w:widowControl w:val="0"/>
        <w:jc w:val="both"/>
        <w:rPr>
          <w:sz w:val="18"/>
          <w:szCs w:val="18"/>
        </w:rPr>
      </w:pPr>
      <w:r w:rsidRPr="003B0BF1">
        <w:rPr>
          <w:sz w:val="18"/>
          <w:szCs w:val="18"/>
        </w:rPr>
        <w:t>Columbia ofri anpil opòtinite devlopman pwofesyonèl pandan tout ane a kenbe pwofesè yo jiska dat ak tandans aktyèl yo. Anplis de sa, pwofesè yo travay nan kominote aprantisaj pwofesyonèl ki baze sou lekòl, ale nan reyinyon nivo ak fòmasyon distri yo, epi yo resevwa fòmasyon sou angajman familyal ak enpòtans kontak bonè ak efikas avèk paran yo.</w:t>
      </w:r>
    </w:p>
    <w:sectPr w:rsidR="00895787" w:rsidRPr="003B0BF1" w:rsidSect="00D519C4">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5E"/>
    <w:rsid w:val="00002A37"/>
    <w:rsid w:val="000159EC"/>
    <w:rsid w:val="00015F2A"/>
    <w:rsid w:val="00026F5D"/>
    <w:rsid w:val="00042730"/>
    <w:rsid w:val="0005772D"/>
    <w:rsid w:val="00080787"/>
    <w:rsid w:val="0009404F"/>
    <w:rsid w:val="000C381F"/>
    <w:rsid w:val="001469A9"/>
    <w:rsid w:val="0016393B"/>
    <w:rsid w:val="00174BFC"/>
    <w:rsid w:val="00184A0E"/>
    <w:rsid w:val="001920C7"/>
    <w:rsid w:val="001923AC"/>
    <w:rsid w:val="001923B5"/>
    <w:rsid w:val="001954C8"/>
    <w:rsid w:val="001B3317"/>
    <w:rsid w:val="001B5FD2"/>
    <w:rsid w:val="001D39EF"/>
    <w:rsid w:val="001D4DA3"/>
    <w:rsid w:val="00211F0D"/>
    <w:rsid w:val="00216A1F"/>
    <w:rsid w:val="002218EF"/>
    <w:rsid w:val="00261825"/>
    <w:rsid w:val="002653B6"/>
    <w:rsid w:val="002E1E60"/>
    <w:rsid w:val="002E2623"/>
    <w:rsid w:val="002F7DF4"/>
    <w:rsid w:val="00313CBD"/>
    <w:rsid w:val="003305A9"/>
    <w:rsid w:val="00334495"/>
    <w:rsid w:val="00337919"/>
    <w:rsid w:val="00354E38"/>
    <w:rsid w:val="0035615E"/>
    <w:rsid w:val="00392E72"/>
    <w:rsid w:val="003A48A7"/>
    <w:rsid w:val="003A4918"/>
    <w:rsid w:val="003B0BF1"/>
    <w:rsid w:val="003B3AEE"/>
    <w:rsid w:val="003F068C"/>
    <w:rsid w:val="004027C6"/>
    <w:rsid w:val="00427C00"/>
    <w:rsid w:val="00452A84"/>
    <w:rsid w:val="00464D7F"/>
    <w:rsid w:val="00466148"/>
    <w:rsid w:val="00482A22"/>
    <w:rsid w:val="004D5774"/>
    <w:rsid w:val="004F4289"/>
    <w:rsid w:val="00513671"/>
    <w:rsid w:val="00541F26"/>
    <w:rsid w:val="0058278D"/>
    <w:rsid w:val="005E0B07"/>
    <w:rsid w:val="005E7483"/>
    <w:rsid w:val="00611240"/>
    <w:rsid w:val="00634F91"/>
    <w:rsid w:val="00674956"/>
    <w:rsid w:val="006771B1"/>
    <w:rsid w:val="0070539B"/>
    <w:rsid w:val="00735669"/>
    <w:rsid w:val="0076633C"/>
    <w:rsid w:val="00783CDC"/>
    <w:rsid w:val="0079234F"/>
    <w:rsid w:val="00796AE9"/>
    <w:rsid w:val="007B7846"/>
    <w:rsid w:val="00835D70"/>
    <w:rsid w:val="00843EDD"/>
    <w:rsid w:val="008533EA"/>
    <w:rsid w:val="0087703E"/>
    <w:rsid w:val="00885662"/>
    <w:rsid w:val="00895787"/>
    <w:rsid w:val="008B1E8C"/>
    <w:rsid w:val="008B4882"/>
    <w:rsid w:val="008E0FB4"/>
    <w:rsid w:val="009434D8"/>
    <w:rsid w:val="00986322"/>
    <w:rsid w:val="009A65AB"/>
    <w:rsid w:val="009B201A"/>
    <w:rsid w:val="009B4FB2"/>
    <w:rsid w:val="009C303A"/>
    <w:rsid w:val="009C54EC"/>
    <w:rsid w:val="009D102D"/>
    <w:rsid w:val="009D6CDF"/>
    <w:rsid w:val="009E30C2"/>
    <w:rsid w:val="00A7079E"/>
    <w:rsid w:val="00A743BA"/>
    <w:rsid w:val="00AA67EA"/>
    <w:rsid w:val="00AB0F8E"/>
    <w:rsid w:val="00AC7F1E"/>
    <w:rsid w:val="00AD5B66"/>
    <w:rsid w:val="00AE4B9B"/>
    <w:rsid w:val="00B01D3F"/>
    <w:rsid w:val="00B21AC7"/>
    <w:rsid w:val="00B24DBE"/>
    <w:rsid w:val="00B30D67"/>
    <w:rsid w:val="00B606DF"/>
    <w:rsid w:val="00B76D7B"/>
    <w:rsid w:val="00BD3ABD"/>
    <w:rsid w:val="00BD6620"/>
    <w:rsid w:val="00BF0DE9"/>
    <w:rsid w:val="00BF3081"/>
    <w:rsid w:val="00BF6685"/>
    <w:rsid w:val="00C05457"/>
    <w:rsid w:val="00C90E10"/>
    <w:rsid w:val="00C9248D"/>
    <w:rsid w:val="00C934A6"/>
    <w:rsid w:val="00CE2470"/>
    <w:rsid w:val="00D519C4"/>
    <w:rsid w:val="00D64803"/>
    <w:rsid w:val="00DB0C0E"/>
    <w:rsid w:val="00DD6E97"/>
    <w:rsid w:val="00E14C02"/>
    <w:rsid w:val="00E22B6C"/>
    <w:rsid w:val="00E360CB"/>
    <w:rsid w:val="00E52421"/>
    <w:rsid w:val="00E57437"/>
    <w:rsid w:val="00E84DF0"/>
    <w:rsid w:val="00E87EBA"/>
    <w:rsid w:val="00E90E38"/>
    <w:rsid w:val="00E96950"/>
    <w:rsid w:val="00EA5F2B"/>
    <w:rsid w:val="00EC0DD4"/>
    <w:rsid w:val="00EF3AC2"/>
    <w:rsid w:val="00F55FCF"/>
    <w:rsid w:val="00F8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2026"/>
  <w15:chartTrackingRefBased/>
  <w15:docId w15:val="{B9338395-618E-47D1-9D76-E684E36C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5E"/>
    <w:pPr>
      <w:spacing w:after="120" w:line="264" w:lineRule="auto"/>
    </w:pPr>
    <w:rPr>
      <w:rFonts w:ascii="Garamond" w:eastAsia="Times New Roman" w:hAnsi="Garamond"/>
      <w:color w:val="000000"/>
      <w:kern w:val="28"/>
    </w:rPr>
  </w:style>
  <w:style w:type="paragraph" w:styleId="Heading3">
    <w:name w:val="heading 3"/>
    <w:basedOn w:val="Normal"/>
    <w:next w:val="Normal"/>
    <w:link w:val="Heading3Char"/>
    <w:uiPriority w:val="9"/>
    <w:unhideWhenUsed/>
    <w:qFormat/>
    <w:rsid w:val="00895787"/>
    <w:pPr>
      <w:keepNext/>
      <w:spacing w:before="240" w:after="60"/>
      <w:outlineLvl w:val="2"/>
    </w:pPr>
    <w:rPr>
      <w:rFonts w:ascii="Cambria" w:hAnsi="Cambria"/>
      <w:b/>
      <w:bCs/>
      <w:sz w:val="26"/>
      <w:szCs w:val="26"/>
    </w:rPr>
  </w:style>
  <w:style w:type="paragraph" w:styleId="Heading7">
    <w:name w:val="heading 7"/>
    <w:link w:val="Heading7Char"/>
    <w:uiPriority w:val="9"/>
    <w:qFormat/>
    <w:rsid w:val="0035615E"/>
    <w:pPr>
      <w:outlineLvl w:val="6"/>
    </w:pPr>
    <w:rPr>
      <w:rFonts w:ascii="Verdana" w:eastAsia="Times New Roman" w:hAnsi="Verdana"/>
      <w:b/>
      <w:bCs/>
      <w:color w:val="336666"/>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4">
    <w:name w:val="msobodytext4"/>
    <w:rsid w:val="0035615E"/>
    <w:pPr>
      <w:spacing w:after="120" w:line="264" w:lineRule="auto"/>
    </w:pPr>
    <w:rPr>
      <w:rFonts w:ascii="Garamond" w:eastAsia="Times New Roman" w:hAnsi="Garamond"/>
      <w:color w:val="000000"/>
      <w:kern w:val="28"/>
    </w:rPr>
  </w:style>
  <w:style w:type="character" w:customStyle="1" w:styleId="Heading7Char">
    <w:name w:val="Heading 7 Char"/>
    <w:link w:val="Heading7"/>
    <w:uiPriority w:val="9"/>
    <w:rsid w:val="0035615E"/>
    <w:rPr>
      <w:rFonts w:ascii="Verdana" w:eastAsia="Times New Roman" w:hAnsi="Verdana"/>
      <w:b/>
      <w:bCs/>
      <w:color w:val="336666"/>
      <w:kern w:val="28"/>
      <w:sz w:val="26"/>
      <w:szCs w:val="26"/>
      <w:lang w:val="en-US" w:eastAsia="en-US" w:bidi="ar-SA"/>
    </w:rPr>
  </w:style>
  <w:style w:type="paragraph" w:customStyle="1" w:styleId="msoaddress">
    <w:name w:val="msoaddress"/>
    <w:rsid w:val="0035615E"/>
    <w:pPr>
      <w:spacing w:line="264" w:lineRule="auto"/>
    </w:pPr>
    <w:rPr>
      <w:rFonts w:ascii="Garamond" w:eastAsia="Times New Roman" w:hAnsi="Garamond"/>
      <w:color w:val="000000"/>
      <w:kern w:val="28"/>
      <w:sz w:val="18"/>
      <w:szCs w:val="18"/>
    </w:rPr>
  </w:style>
  <w:style w:type="paragraph" w:customStyle="1" w:styleId="msotagline">
    <w:name w:val="msotagline"/>
    <w:rsid w:val="00452A84"/>
    <w:rPr>
      <w:rFonts w:ascii="Verdana" w:eastAsia="Times New Roman" w:hAnsi="Verdana"/>
      <w:b/>
      <w:bCs/>
      <w:color w:val="336666"/>
      <w:kern w:val="28"/>
      <w:sz w:val="22"/>
      <w:szCs w:val="22"/>
    </w:rPr>
  </w:style>
  <w:style w:type="character" w:customStyle="1" w:styleId="Heading3Char">
    <w:name w:val="Heading 3 Char"/>
    <w:link w:val="Heading3"/>
    <w:uiPriority w:val="9"/>
    <w:rsid w:val="00895787"/>
    <w:rPr>
      <w:rFonts w:ascii="Cambria" w:eastAsia="Times New Roman" w:hAnsi="Cambria" w:cs="Times New Roman"/>
      <w:b/>
      <w:bCs/>
      <w:color w:val="000000"/>
      <w:kern w:val="28"/>
      <w:sz w:val="26"/>
      <w:szCs w:val="26"/>
    </w:rPr>
  </w:style>
  <w:style w:type="character" w:styleId="Hyperlink">
    <w:name w:val="Hyperlink"/>
    <w:uiPriority w:val="99"/>
    <w:unhideWhenUsed/>
    <w:rsid w:val="002E1E60"/>
    <w:rPr>
      <w:color w:val="0563C1"/>
      <w:u w:val="single"/>
    </w:rPr>
  </w:style>
  <w:style w:type="character" w:styleId="UnresolvedMention">
    <w:name w:val="Unresolved Mention"/>
    <w:uiPriority w:val="99"/>
    <w:semiHidden/>
    <w:unhideWhenUsed/>
    <w:rsid w:val="002E1E60"/>
    <w:rPr>
      <w:color w:val="605E5C"/>
      <w:shd w:val="clear" w:color="auto" w:fill="E1DFDD"/>
    </w:rPr>
  </w:style>
  <w:style w:type="character" w:styleId="PlaceholderText">
    <w:name w:val="Placeholder Text"/>
    <w:basedOn w:val="DefaultParagraphFont"/>
    <w:uiPriority w:val="99"/>
    <w:semiHidden/>
    <w:rsid w:val="003B0B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2478">
      <w:bodyDiv w:val="1"/>
      <w:marLeft w:val="0"/>
      <w:marRight w:val="0"/>
      <w:marTop w:val="0"/>
      <w:marBottom w:val="0"/>
      <w:divBdr>
        <w:top w:val="none" w:sz="0" w:space="0" w:color="auto"/>
        <w:left w:val="none" w:sz="0" w:space="0" w:color="auto"/>
        <w:bottom w:val="none" w:sz="0" w:space="0" w:color="auto"/>
        <w:right w:val="none" w:sz="0" w:space="0" w:color="auto"/>
      </w:divBdr>
    </w:div>
    <w:div w:id="672730764">
      <w:bodyDiv w:val="1"/>
      <w:marLeft w:val="0"/>
      <w:marRight w:val="0"/>
      <w:marTop w:val="0"/>
      <w:marBottom w:val="0"/>
      <w:divBdr>
        <w:top w:val="none" w:sz="0" w:space="0" w:color="auto"/>
        <w:left w:val="none" w:sz="0" w:space="0" w:color="auto"/>
        <w:bottom w:val="none" w:sz="0" w:space="0" w:color="auto"/>
        <w:right w:val="none" w:sz="0" w:space="0" w:color="auto"/>
      </w:divBdr>
    </w:div>
    <w:div w:id="1029112466">
      <w:bodyDiv w:val="1"/>
      <w:marLeft w:val="0"/>
      <w:marRight w:val="0"/>
      <w:marTop w:val="0"/>
      <w:marBottom w:val="0"/>
      <w:divBdr>
        <w:top w:val="none" w:sz="0" w:space="0" w:color="auto"/>
        <w:left w:val="none" w:sz="0" w:space="0" w:color="auto"/>
        <w:bottom w:val="none" w:sz="0" w:space="0" w:color="auto"/>
        <w:right w:val="none" w:sz="0" w:space="0" w:color="auto"/>
      </w:divBdr>
    </w:div>
    <w:div w:id="1129054681">
      <w:bodyDiv w:val="1"/>
      <w:marLeft w:val="0"/>
      <w:marRight w:val="0"/>
      <w:marTop w:val="0"/>
      <w:marBottom w:val="0"/>
      <w:divBdr>
        <w:top w:val="none" w:sz="0" w:space="0" w:color="auto"/>
        <w:left w:val="none" w:sz="0" w:space="0" w:color="auto"/>
        <w:bottom w:val="none" w:sz="0" w:space="0" w:color="auto"/>
        <w:right w:val="none" w:sz="0" w:space="0" w:color="auto"/>
      </w:divBdr>
    </w:div>
    <w:div w:id="1265649235">
      <w:bodyDiv w:val="1"/>
      <w:marLeft w:val="0"/>
      <w:marRight w:val="0"/>
      <w:marTop w:val="0"/>
      <w:marBottom w:val="0"/>
      <w:divBdr>
        <w:top w:val="none" w:sz="0" w:space="0" w:color="auto"/>
        <w:left w:val="none" w:sz="0" w:space="0" w:color="auto"/>
        <w:bottom w:val="none" w:sz="0" w:space="0" w:color="auto"/>
        <w:right w:val="none" w:sz="0" w:space="0" w:color="auto"/>
      </w:divBdr>
    </w:div>
    <w:div w:id="1315531066">
      <w:bodyDiv w:val="1"/>
      <w:marLeft w:val="0"/>
      <w:marRight w:val="0"/>
      <w:marTop w:val="0"/>
      <w:marBottom w:val="0"/>
      <w:divBdr>
        <w:top w:val="none" w:sz="0" w:space="0" w:color="auto"/>
        <w:left w:val="none" w:sz="0" w:space="0" w:color="auto"/>
        <w:bottom w:val="none" w:sz="0" w:space="0" w:color="auto"/>
        <w:right w:val="none" w:sz="0" w:space="0" w:color="auto"/>
      </w:divBdr>
    </w:div>
    <w:div w:id="1432892774">
      <w:bodyDiv w:val="1"/>
      <w:marLeft w:val="0"/>
      <w:marRight w:val="0"/>
      <w:marTop w:val="0"/>
      <w:marBottom w:val="0"/>
      <w:divBdr>
        <w:top w:val="none" w:sz="0" w:space="0" w:color="auto"/>
        <w:left w:val="none" w:sz="0" w:space="0" w:color="auto"/>
        <w:bottom w:val="none" w:sz="0" w:space="0" w:color="auto"/>
        <w:right w:val="none" w:sz="0" w:space="0" w:color="auto"/>
      </w:divBdr>
    </w:div>
    <w:div w:id="1470513439">
      <w:bodyDiv w:val="1"/>
      <w:marLeft w:val="0"/>
      <w:marRight w:val="0"/>
      <w:marTop w:val="0"/>
      <w:marBottom w:val="0"/>
      <w:divBdr>
        <w:top w:val="none" w:sz="0" w:space="0" w:color="auto"/>
        <w:left w:val="none" w:sz="0" w:space="0" w:color="auto"/>
        <w:bottom w:val="none" w:sz="0" w:space="0" w:color="auto"/>
        <w:right w:val="none" w:sz="0" w:space="0" w:color="auto"/>
      </w:divBdr>
    </w:div>
    <w:div w:id="1635942199">
      <w:bodyDiv w:val="1"/>
      <w:marLeft w:val="0"/>
      <w:marRight w:val="0"/>
      <w:marTop w:val="0"/>
      <w:marBottom w:val="0"/>
      <w:divBdr>
        <w:top w:val="none" w:sz="0" w:space="0" w:color="auto"/>
        <w:left w:val="none" w:sz="0" w:space="0" w:color="auto"/>
        <w:bottom w:val="none" w:sz="0" w:space="0" w:color="auto"/>
        <w:right w:val="none" w:sz="0" w:space="0" w:color="auto"/>
      </w:divBdr>
    </w:div>
    <w:div w:id="1752504328">
      <w:bodyDiv w:val="1"/>
      <w:marLeft w:val="0"/>
      <w:marRight w:val="0"/>
      <w:marTop w:val="0"/>
      <w:marBottom w:val="0"/>
      <w:divBdr>
        <w:top w:val="none" w:sz="0" w:space="0" w:color="auto"/>
        <w:left w:val="none" w:sz="0" w:space="0" w:color="auto"/>
        <w:bottom w:val="none" w:sz="0" w:space="0" w:color="auto"/>
        <w:right w:val="none" w:sz="0" w:space="0" w:color="auto"/>
      </w:divBdr>
    </w:div>
    <w:div w:id="1893542739">
      <w:bodyDiv w:val="1"/>
      <w:marLeft w:val="0"/>
      <w:marRight w:val="0"/>
      <w:marTop w:val="0"/>
      <w:marBottom w:val="0"/>
      <w:divBdr>
        <w:top w:val="none" w:sz="0" w:space="0" w:color="auto"/>
        <w:left w:val="none" w:sz="0" w:space="0" w:color="auto"/>
        <w:bottom w:val="none" w:sz="0" w:space="0" w:color="auto"/>
        <w:right w:val="none" w:sz="0" w:space="0" w:color="auto"/>
      </w:divBdr>
    </w:div>
    <w:div w:id="21202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revardschools-my.sharepoint.com/personal/good_laura_brevardschools_org/Documents/AppData/Local/Microsoft/Windows/INetCache/Content.Outlook/REX490G8/www.brevardschools.org/Columbia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6D6AD486F964EA157EB86D2C1626A" ma:contentTypeVersion="0" ma:contentTypeDescription="Create a new document." ma:contentTypeScope="" ma:versionID="573a11cc5ccf57d2081416b3c104f6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EB5B-A06D-47C4-AE97-FF12C8E72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72C6B-8559-484B-859F-31C5EF72E7A5}">
  <ds:schemaRefs>
    <ds:schemaRef ds:uri="http://schemas.microsoft.com/sharepoint/v3/contenttype/forms"/>
  </ds:schemaRefs>
</ds:datastoreItem>
</file>

<file path=customXml/itemProps3.xml><?xml version="1.0" encoding="utf-8"?>
<ds:datastoreItem xmlns:ds="http://schemas.openxmlformats.org/officeDocument/2006/customXml" ds:itemID="{600C582A-43EB-4C3E-BEC3-F6EFEDB2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7AAC88-577E-41D1-A91E-D5757466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6515</CharactersWithSpaces>
  <SharedDoc>false</SharedDoc>
  <HLinks>
    <vt:vector size="18" baseType="variant">
      <vt:variant>
        <vt:i4>5111816</vt:i4>
      </vt:variant>
      <vt:variant>
        <vt:i4>6</vt:i4>
      </vt:variant>
      <vt:variant>
        <vt:i4>0</vt:i4>
      </vt:variant>
      <vt:variant>
        <vt:i4>5</vt:i4>
      </vt:variant>
      <vt:variant>
        <vt:lpwstr>www.brevardschools.org/ColumbiaES</vt:lpwstr>
      </vt:variant>
      <vt:variant>
        <vt:lpwstr/>
      </vt:variant>
      <vt:variant>
        <vt:i4>5242951</vt:i4>
      </vt:variant>
      <vt:variant>
        <vt:i4>3</vt:i4>
      </vt:variant>
      <vt:variant>
        <vt:i4>0</vt:i4>
      </vt:variant>
      <vt:variant>
        <vt:i4>5</vt:i4>
      </vt:variant>
      <vt:variant>
        <vt:lpwstr>http://www.brevardschools.org/ColumbiaES</vt:lpwstr>
      </vt:variant>
      <vt:variant>
        <vt:lpwstr/>
      </vt:variant>
      <vt:variant>
        <vt:i4>8126580</vt:i4>
      </vt:variant>
      <vt:variant>
        <vt:i4>0</vt:i4>
      </vt:variant>
      <vt:variant>
        <vt:i4>0</vt:i4>
      </vt:variant>
      <vt:variant>
        <vt:i4>5</vt:i4>
      </vt:variant>
      <vt:variant>
        <vt:lpwstr>../../../../../AppData/Local/Microsoft/Windows/INetCache/Content.Outlook/REX490G8/www.brevardschools.org/ColumbiaES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windover.elizabeth</dc:creator>
  <cp:keywords/>
  <cp:lastModifiedBy>Good.Laura@Columbia Elementary</cp:lastModifiedBy>
  <cp:revision>1</cp:revision>
  <cp:lastPrinted>2022-09-27T13:33:00Z</cp:lastPrinted>
  <dcterms:created xsi:type="dcterms:W3CDTF">2023-10-26T19:48:00Z</dcterms:created>
  <dcterms:modified xsi:type="dcterms:W3CDTF">2023-10-26T19:51:00Z</dcterms:modified>
</cp:coreProperties>
</file>