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6295A" w14:textId="169E813A" w:rsidR="00F42CE5" w:rsidRPr="003C09FC" w:rsidRDefault="002D02E8">
      <w:pPr>
        <w:rPr>
          <w:rFonts w:ascii="Century Gothic" w:hAnsi="Century Gothic"/>
          <w:sz w:val="18"/>
          <w:szCs w:val="18"/>
        </w:rPr>
      </w:pPr>
      <w:r w:rsidRPr="003C09FC">
        <w:rPr>
          <w:rFonts w:ascii="Century Gothic" w:hAnsi="Century Gothic"/>
          <w:sz w:val="18"/>
          <w:szCs w:val="18"/>
          <w:lang w:val="es"/>
        </w:rPr>
        <w:t>Cada escuela de Título I desarrollará conjuntamente con los padres y miembros de la familia de los niños participantes, un plan escrito que describirá cómo la escuela llevará a cabo los requisitos que se mencionan a continuación.  Los padres serán notificados del plan en un formato comprensible y uniforme y, en la medida de lo posible, en un idioma que los padres puedan entender. El plan de la escuela debe ponerse a disposición de la comunidad local y actualizarse y ser acordado por los padres periódicamente para satisfacer las necesidades cambiantes de los padres y de la escuela.</w:t>
      </w:r>
    </w:p>
    <w:p w14:paraId="1A4D4C3F" w14:textId="0A961500" w:rsidR="00F42CE5" w:rsidRPr="003C09FC" w:rsidRDefault="002D02E8" w:rsidP="00C5413A">
      <w:pPr>
        <w:jc w:val="center"/>
        <w:rPr>
          <w:rFonts w:ascii="Century Gothic" w:hAnsi="Century Gothic"/>
          <w:i/>
          <w:sz w:val="18"/>
          <w:szCs w:val="18"/>
        </w:rPr>
      </w:pPr>
      <w:r w:rsidRPr="003C09FC">
        <w:rPr>
          <w:rFonts w:ascii="Century Gothic" w:hAnsi="Century Gothic"/>
          <w:i/>
          <w:sz w:val="18"/>
          <w:szCs w:val="18"/>
          <w:lang w:val="es"/>
        </w:rPr>
        <w:t xml:space="preserve">Se invitó y animó a todas las familias y miembros de la comunidad a que aportaran sus opiniones y sugerencias sobre el desarrollo y la revisión de este plan.  Este plan está disponible en el sitio web de nuestra escuela y en el Cuaderno para Padres del Título I ubicado en nuestra oficina principal.  Si desea una copia impresa de este documento o necesita traducción, comuníquese con nuestro contacto del Título I, </w:t>
      </w:r>
      <w:r w:rsidR="00C5413A" w:rsidRPr="003C09FC">
        <w:rPr>
          <w:rFonts w:ascii="Century Gothic" w:hAnsi="Century Gothic"/>
          <w:i/>
          <w:sz w:val="18"/>
          <w:szCs w:val="18"/>
          <w:lang w:val="es"/>
        </w:rPr>
        <w:t xml:space="preserve">LaToya Smith, por correo </w:t>
      </w:r>
      <w:proofErr w:type="gramStart"/>
      <w:r w:rsidR="00C5413A" w:rsidRPr="003C09FC">
        <w:rPr>
          <w:rFonts w:ascii="Century Gothic" w:hAnsi="Century Gothic"/>
          <w:i/>
          <w:sz w:val="18"/>
          <w:szCs w:val="18"/>
          <w:lang w:val="es"/>
        </w:rPr>
        <w:t xml:space="preserve">electrónico </w:t>
      </w:r>
      <w:r w:rsidRPr="003C09FC">
        <w:rPr>
          <w:rFonts w:ascii="Century Gothic" w:hAnsi="Century Gothic"/>
          <w:sz w:val="18"/>
          <w:szCs w:val="18"/>
          <w:lang w:val="es"/>
        </w:rPr>
        <w:t xml:space="preserve"> al</w:t>
      </w:r>
      <w:proofErr w:type="gramEnd"/>
      <w:r w:rsidRPr="003C09FC">
        <w:rPr>
          <w:rFonts w:ascii="Century Gothic" w:hAnsi="Century Gothic"/>
          <w:sz w:val="18"/>
          <w:szCs w:val="18"/>
          <w:lang w:val="es"/>
        </w:rPr>
        <w:t xml:space="preserve"> </w:t>
      </w:r>
      <w:hyperlink r:id="rId12" w:history="1">
        <w:r w:rsidR="00C5413A" w:rsidRPr="003C09FC">
          <w:rPr>
            <w:rStyle w:val="Hyperlink"/>
            <w:rFonts w:ascii="Century Gothic" w:hAnsi="Century Gothic"/>
            <w:i/>
            <w:color w:val="auto"/>
            <w:sz w:val="18"/>
            <w:szCs w:val="18"/>
            <w:lang w:val="es"/>
          </w:rPr>
          <w:t>smith.latoya@brevardschools.org</w:t>
        </w:r>
      </w:hyperlink>
      <w:r w:rsidR="00C5413A" w:rsidRPr="003C09FC">
        <w:rPr>
          <w:rFonts w:ascii="Century Gothic" w:hAnsi="Century Gothic"/>
          <w:i/>
          <w:sz w:val="18"/>
          <w:szCs w:val="18"/>
          <w:lang w:val="es"/>
        </w:rPr>
        <w:t xml:space="preserve"> o por teléfono al (321) 633-3570, ext. 45269. </w:t>
      </w:r>
    </w:p>
    <w:p w14:paraId="2272CBC1" w14:textId="3AB053F4" w:rsidR="00F42CE5" w:rsidRPr="003C09FC" w:rsidRDefault="002D02E8" w:rsidP="00C5413A">
      <w:pPr>
        <w:jc w:val="center"/>
        <w:rPr>
          <w:rFonts w:ascii="Century Gothic" w:hAnsi="Century Gothic"/>
          <w:i/>
          <w:sz w:val="18"/>
          <w:szCs w:val="18"/>
        </w:rPr>
      </w:pPr>
      <w:r w:rsidRPr="003C09FC">
        <w:rPr>
          <w:rFonts w:ascii="Century Gothic" w:hAnsi="Century Gothic"/>
          <w:i/>
          <w:sz w:val="18"/>
          <w:szCs w:val="18"/>
          <w:lang w:val="es"/>
        </w:rPr>
        <w:t xml:space="preserve">Se invitó y alentó a todas las familias y miembros de la comunidad a proporcionar aportes y sugerencias sobre el desarrollo / revisión de este plan. Este plan está disponible en el sitio web de nuestra escuela y en el cuaderno de participación de padres y familias del Título I ubicado en nuestra oficina principal. Si desea una copia impresa de este documento o necesita una traducción, comuníquese con nuestro contacto de Título I </w:t>
      </w:r>
      <w:r w:rsidR="00C5413A" w:rsidRPr="003C09FC">
        <w:rPr>
          <w:rFonts w:ascii="Century Gothic" w:hAnsi="Century Gothic"/>
          <w:i/>
          <w:sz w:val="18"/>
          <w:szCs w:val="18"/>
          <w:lang w:val="es"/>
        </w:rPr>
        <w:t xml:space="preserve">LaToya Smith por correo electrónico a </w:t>
      </w:r>
      <w:hyperlink r:id="rId13" w:history="1">
        <w:r w:rsidR="00C5413A" w:rsidRPr="003C09FC">
          <w:rPr>
            <w:rStyle w:val="Hyperlink"/>
            <w:rFonts w:ascii="Century Gothic" w:hAnsi="Century Gothic"/>
            <w:i/>
            <w:color w:val="auto"/>
            <w:sz w:val="18"/>
            <w:szCs w:val="18"/>
            <w:lang w:val="es"/>
          </w:rPr>
          <w:t>smith.latoya@brevardschools.org</w:t>
        </w:r>
      </w:hyperlink>
      <w:r w:rsidR="00C5413A" w:rsidRPr="003C09FC">
        <w:rPr>
          <w:rFonts w:ascii="Century Gothic" w:hAnsi="Century Gothic"/>
          <w:i/>
          <w:sz w:val="18"/>
          <w:szCs w:val="18"/>
          <w:lang w:val="es"/>
        </w:rPr>
        <w:t xml:space="preserve"> o por teléfono (321)633-3570, ext. 45269.</w:t>
      </w:r>
    </w:p>
    <w:p w14:paraId="1392F2C1" w14:textId="1BFB058C" w:rsidR="00AE1D77" w:rsidRPr="003C09FC" w:rsidRDefault="002D02E8" w:rsidP="00AE1D77">
      <w:pPr>
        <w:spacing w:after="0" w:line="240" w:lineRule="auto"/>
        <w:rPr>
          <w:rFonts w:ascii="Century Gothic" w:hAnsi="Century Gothic"/>
          <w:b/>
          <w:sz w:val="18"/>
          <w:szCs w:val="18"/>
        </w:rPr>
      </w:pPr>
      <w:r w:rsidRPr="003C09FC">
        <w:rPr>
          <w:rFonts w:ascii="Century Gothic" w:hAnsi="Century Gothic"/>
          <w:b/>
          <w:sz w:val="18"/>
          <w:szCs w:val="18"/>
          <w:u w:val="single"/>
          <w:lang w:val="es"/>
        </w:rPr>
        <w:t>La visión de la escuela para involucrar a las familias</w:t>
      </w:r>
      <w:r w:rsidRPr="003C09FC">
        <w:rPr>
          <w:rFonts w:ascii="Century Gothic" w:hAnsi="Century Gothic"/>
          <w:b/>
          <w:sz w:val="18"/>
          <w:szCs w:val="18"/>
          <w:lang w:val="es"/>
        </w:rPr>
        <w:t>:</w:t>
      </w:r>
      <w:r w:rsidR="00AE1D77" w:rsidRPr="003C09FC">
        <w:rPr>
          <w:rFonts w:ascii="Century Gothic" w:hAnsi="Century Gothic"/>
          <w:sz w:val="18"/>
          <w:szCs w:val="18"/>
          <w:lang w:val="es"/>
        </w:rPr>
        <w:t xml:space="preserve"> Golfview Elementary se asocia con los miembros de nuestra comunidad y nuestros padres, para ayudar a nuestros estudiantes a abrazar el aprendizaje y lograr lo mejor de sí mismos, con el fin de mejorar su bienestar emocional, social y físico.</w:t>
      </w:r>
    </w:p>
    <w:p w14:paraId="4FC177FE" w14:textId="77777777" w:rsidR="00AE1D77" w:rsidRPr="003C09FC" w:rsidRDefault="00AE1D77">
      <w:pPr>
        <w:spacing w:after="20" w:line="240" w:lineRule="auto"/>
        <w:rPr>
          <w:rFonts w:ascii="Century Gothic" w:hAnsi="Century Gothic"/>
          <w:b/>
          <w:sz w:val="18"/>
          <w:szCs w:val="18"/>
          <w:u w:val="single"/>
        </w:rPr>
      </w:pPr>
    </w:p>
    <w:p w14:paraId="06AA443E" w14:textId="41AAC7D8" w:rsidR="00F42CE5" w:rsidRPr="003C09FC" w:rsidRDefault="002D02E8">
      <w:pPr>
        <w:spacing w:after="20" w:line="240" w:lineRule="auto"/>
        <w:rPr>
          <w:rFonts w:ascii="Century Gothic" w:hAnsi="Century Gothic"/>
          <w:b/>
          <w:sz w:val="18"/>
          <w:szCs w:val="18"/>
          <w:u w:val="single"/>
        </w:rPr>
      </w:pPr>
      <w:r w:rsidRPr="003C09FC">
        <w:rPr>
          <w:rFonts w:ascii="Century Gothic" w:hAnsi="Century Gothic"/>
          <w:b/>
          <w:sz w:val="18"/>
          <w:szCs w:val="18"/>
          <w:u w:val="single"/>
          <w:lang w:val="es"/>
        </w:rPr>
        <w:t>Garantías</w:t>
      </w:r>
    </w:p>
    <w:p w14:paraId="5E40B1DE" w14:textId="77777777" w:rsidR="00C54496" w:rsidRPr="003C09FC" w:rsidRDefault="002D02E8">
      <w:pPr>
        <w:spacing w:after="0" w:line="360" w:lineRule="auto"/>
        <w:ind w:left="1350" w:hanging="1350"/>
        <w:rPr>
          <w:rFonts w:ascii="Century Gothic" w:hAnsi="Century Gothic"/>
          <w:b/>
          <w:sz w:val="18"/>
          <w:szCs w:val="18"/>
          <w:lang w:val="es"/>
        </w:rPr>
      </w:pPr>
      <w:r w:rsidRPr="003C09FC">
        <w:rPr>
          <w:rFonts w:ascii="Century Gothic" w:hAnsi="Century Gothic"/>
          <w:b/>
          <w:sz w:val="18"/>
          <w:szCs w:val="18"/>
          <w:lang w:val="es"/>
        </w:rPr>
        <w:t xml:space="preserve">Haremos lo siguiente:      </w:t>
      </w:r>
    </w:p>
    <w:p w14:paraId="4D08A5B6" w14:textId="13DB4708" w:rsidR="00F42CE5" w:rsidRPr="003C09FC" w:rsidRDefault="002D02E8" w:rsidP="003C09FC">
      <w:pPr>
        <w:spacing w:after="0" w:line="360" w:lineRule="auto"/>
        <w:ind w:left="1350" w:hanging="270"/>
        <w:rPr>
          <w:rFonts w:ascii="Century Gothic" w:hAnsi="Century Gothic"/>
          <w:sz w:val="18"/>
          <w:szCs w:val="18"/>
        </w:rPr>
      </w:pPr>
      <w:r w:rsidRPr="003C09FC">
        <w:rPr>
          <w:rFonts w:ascii="Century Gothic" w:hAnsi="Century Gothic"/>
          <w:b/>
          <w:sz w:val="18"/>
          <w:szCs w:val="18"/>
          <w:lang w:val="es"/>
        </w:rPr>
        <w:t xml:space="preserve"> </w:t>
      </w:r>
      <w:r w:rsidRPr="003C09FC">
        <w:rPr>
          <w:rFonts w:ascii="Segoe UI Symbol" w:hAnsi="Segoe UI Symbol" w:cs="Segoe UI Symbol"/>
          <w:sz w:val="18"/>
          <w:szCs w:val="18"/>
          <w:lang w:val="es"/>
        </w:rPr>
        <w:t>☐</w:t>
      </w:r>
      <w:r w:rsidRPr="003C09FC">
        <w:rPr>
          <w:rFonts w:ascii="Century Gothic" w:hAnsi="Century Gothic"/>
          <w:sz w:val="18"/>
          <w:szCs w:val="18"/>
          <w:lang w:val="es"/>
        </w:rPr>
        <w:t xml:space="preserve">   Involucrar a una representación adecuada de los padres, o establecer una junta asesora de padres para representar a las familias, en el desarrollo y evaluación del Plan de Participación de los Padres y la Familia que describe cómo la escuela llevará a cabo sus actividades de participación familiar requeridas.  </w:t>
      </w:r>
    </w:p>
    <w:p w14:paraId="5FCA10E1" w14:textId="4028AD92" w:rsidR="00F42CE5" w:rsidRPr="003C09FC" w:rsidRDefault="002D02E8">
      <w:pPr>
        <w:spacing w:after="0" w:line="360" w:lineRule="auto"/>
        <w:ind w:left="1080"/>
        <w:jc w:val="both"/>
        <w:rPr>
          <w:rFonts w:ascii="Century Gothic" w:hAnsi="Century Gothic"/>
          <w:sz w:val="18"/>
          <w:szCs w:val="18"/>
        </w:rPr>
      </w:pPr>
      <w:r w:rsidRPr="003C09FC">
        <w:rPr>
          <w:rFonts w:ascii="Segoe UI Symbol" w:hAnsi="Segoe UI Symbol" w:cs="Segoe UI Symbol"/>
          <w:sz w:val="18"/>
          <w:szCs w:val="18"/>
          <w:lang w:val="es"/>
        </w:rPr>
        <w:t>☐</w:t>
      </w:r>
      <w:r w:rsidRPr="003C09FC">
        <w:rPr>
          <w:rFonts w:ascii="Century Gothic" w:hAnsi="Century Gothic"/>
          <w:sz w:val="18"/>
          <w:szCs w:val="18"/>
          <w:lang w:val="es"/>
        </w:rPr>
        <w:t xml:space="preserve">   Organice una reunión anual para que las familias expliquen el programa de Título I y los derechos de los padres a participar. Ofrezca otras reuniones/talleres en horarios flexibles. </w:t>
      </w:r>
    </w:p>
    <w:p w14:paraId="65F678CE" w14:textId="73978C02" w:rsidR="00F42CE5" w:rsidRPr="003C09FC" w:rsidRDefault="002D02E8">
      <w:pPr>
        <w:spacing w:after="0" w:line="360" w:lineRule="auto"/>
        <w:ind w:left="1080"/>
        <w:jc w:val="both"/>
        <w:rPr>
          <w:rFonts w:ascii="Century Gothic" w:hAnsi="Century Gothic"/>
          <w:sz w:val="18"/>
          <w:szCs w:val="18"/>
        </w:rPr>
      </w:pPr>
      <w:r w:rsidRPr="003C09FC">
        <w:rPr>
          <w:rFonts w:ascii="Segoe UI Symbol" w:hAnsi="Segoe UI Symbol" w:cs="Segoe UI Symbol"/>
          <w:sz w:val="18"/>
          <w:szCs w:val="18"/>
          <w:lang w:val="es"/>
        </w:rPr>
        <w:t>☐</w:t>
      </w:r>
      <w:r w:rsidRPr="003C09FC">
        <w:rPr>
          <w:rFonts w:ascii="Century Gothic" w:hAnsi="Century Gothic"/>
          <w:sz w:val="18"/>
          <w:szCs w:val="18"/>
          <w:lang w:val="es"/>
        </w:rPr>
        <w:t xml:space="preserve">   Usar una parte de los fondos del Título I para apoyar la participación de los padres y la familia e involucrar a los padres en la decisión de cómo se utilizarán estos fondos.</w:t>
      </w:r>
    </w:p>
    <w:p w14:paraId="3B855459" w14:textId="17E31DFE" w:rsidR="00F42CE5" w:rsidRPr="003C09FC" w:rsidRDefault="002D02E8">
      <w:pPr>
        <w:spacing w:after="0" w:line="360" w:lineRule="auto"/>
        <w:ind w:left="1080"/>
        <w:jc w:val="both"/>
        <w:rPr>
          <w:rFonts w:ascii="Century Gothic" w:hAnsi="Century Gothic"/>
          <w:sz w:val="18"/>
          <w:szCs w:val="18"/>
        </w:rPr>
      </w:pPr>
      <w:r w:rsidRPr="003C09FC">
        <w:rPr>
          <w:rFonts w:ascii="Segoe UI Symbol" w:hAnsi="Segoe UI Symbol" w:cs="Segoe UI Symbol"/>
          <w:sz w:val="18"/>
          <w:szCs w:val="18"/>
          <w:lang w:val="es"/>
        </w:rPr>
        <w:t>☐</w:t>
      </w:r>
      <w:r w:rsidRPr="003C09FC">
        <w:rPr>
          <w:rFonts w:ascii="Century Gothic" w:hAnsi="Century Gothic"/>
          <w:sz w:val="18"/>
          <w:szCs w:val="18"/>
          <w:lang w:val="es"/>
        </w:rPr>
        <w:t xml:space="preserve">   Involucrar a los padres en la planificación, revisión y mejora del programa de Título I.</w:t>
      </w:r>
    </w:p>
    <w:p w14:paraId="0501A830" w14:textId="7853148E" w:rsidR="00F42CE5" w:rsidRPr="003C09FC" w:rsidRDefault="002D02E8">
      <w:pPr>
        <w:spacing w:after="0" w:line="360" w:lineRule="auto"/>
        <w:ind w:left="1350" w:hanging="270"/>
        <w:jc w:val="both"/>
        <w:rPr>
          <w:rFonts w:ascii="Century Gothic" w:hAnsi="Century Gothic"/>
          <w:sz w:val="18"/>
          <w:szCs w:val="18"/>
        </w:rPr>
      </w:pPr>
      <w:r w:rsidRPr="003C09FC">
        <w:rPr>
          <w:rFonts w:ascii="Segoe UI Symbol" w:hAnsi="Segoe UI Symbol" w:cs="Segoe UI Symbol"/>
          <w:sz w:val="18"/>
          <w:szCs w:val="18"/>
          <w:lang w:val="es"/>
        </w:rPr>
        <w:t>☐</w:t>
      </w:r>
      <w:r w:rsidRPr="003C09FC">
        <w:rPr>
          <w:rFonts w:ascii="Century Gothic" w:hAnsi="Century Gothic"/>
          <w:sz w:val="18"/>
          <w:szCs w:val="18"/>
          <w:lang w:val="es"/>
        </w:rPr>
        <w:t xml:space="preserve">   Desarrolle un pacto entre la escuela y los padres que describa cómo los padres, los estudiantes y el personal de la escuela compartirán la responsabilidad de mejorar el rendimiento de los estudiantes y describa cómo se comunicarán los padres y los maestros. </w:t>
      </w:r>
    </w:p>
    <w:p w14:paraId="2B9DE25A" w14:textId="17D3E194" w:rsidR="00F42CE5" w:rsidRPr="003C09FC" w:rsidRDefault="002D02E8">
      <w:pPr>
        <w:spacing w:after="0" w:line="360" w:lineRule="auto"/>
        <w:ind w:left="1080"/>
        <w:jc w:val="both"/>
        <w:rPr>
          <w:rFonts w:ascii="Century Gothic" w:hAnsi="Century Gothic"/>
          <w:sz w:val="18"/>
          <w:szCs w:val="18"/>
        </w:rPr>
      </w:pPr>
      <w:r w:rsidRPr="003C09FC">
        <w:rPr>
          <w:rFonts w:ascii="Segoe UI Symbol" w:hAnsi="Segoe UI Symbol" w:cs="Segoe UI Symbol"/>
          <w:sz w:val="18"/>
          <w:szCs w:val="18"/>
          <w:lang w:val="es"/>
        </w:rPr>
        <w:t>☐</w:t>
      </w:r>
      <w:r w:rsidRPr="003C09FC">
        <w:rPr>
          <w:rFonts w:ascii="Century Gothic" w:hAnsi="Century Gothic"/>
          <w:sz w:val="18"/>
          <w:szCs w:val="18"/>
          <w:lang w:val="es"/>
        </w:rPr>
        <w:t xml:space="preserve">   Ofrecer ayuda a los padres para que entiendan el sistema educativo y los estándares estatales, y cómo apoyar el logro de sus hijos.</w:t>
      </w:r>
    </w:p>
    <w:p w14:paraId="630150EA" w14:textId="3681A489" w:rsidR="00F42CE5" w:rsidRPr="003C09FC" w:rsidRDefault="002D02E8">
      <w:pPr>
        <w:spacing w:after="0" w:line="360" w:lineRule="auto"/>
        <w:ind w:left="1080"/>
        <w:rPr>
          <w:rFonts w:ascii="Century Gothic" w:hAnsi="Century Gothic"/>
          <w:sz w:val="18"/>
          <w:szCs w:val="18"/>
        </w:rPr>
      </w:pPr>
      <w:r w:rsidRPr="003C09FC">
        <w:rPr>
          <w:rFonts w:ascii="Segoe UI Symbol" w:hAnsi="Segoe UI Symbol" w:cs="Segoe UI Symbol"/>
          <w:sz w:val="18"/>
          <w:szCs w:val="18"/>
          <w:lang w:val="es"/>
        </w:rPr>
        <w:t>☐</w:t>
      </w:r>
      <w:r w:rsidRPr="003C09FC">
        <w:rPr>
          <w:rFonts w:ascii="Century Gothic" w:hAnsi="Century Gothic"/>
          <w:sz w:val="18"/>
          <w:szCs w:val="18"/>
          <w:lang w:val="es"/>
        </w:rPr>
        <w:t xml:space="preserve">   Proporcione materiales y capacitación para ayudar a los padres a apoyar el aprendizaje de sus hijos en casa.</w:t>
      </w:r>
    </w:p>
    <w:p w14:paraId="448A0004" w14:textId="2691F755" w:rsidR="00F42CE5" w:rsidRPr="003C09FC" w:rsidRDefault="002D02E8">
      <w:pPr>
        <w:spacing w:after="0" w:line="360" w:lineRule="auto"/>
        <w:ind w:left="1080"/>
        <w:rPr>
          <w:rFonts w:ascii="Century Gothic" w:hAnsi="Century Gothic"/>
          <w:sz w:val="18"/>
          <w:szCs w:val="18"/>
        </w:rPr>
      </w:pPr>
      <w:r w:rsidRPr="003C09FC">
        <w:rPr>
          <w:rFonts w:ascii="Segoe UI Symbol" w:hAnsi="Segoe UI Symbol" w:cs="Segoe UI Symbol"/>
          <w:sz w:val="18"/>
          <w:szCs w:val="18"/>
          <w:lang w:val="es"/>
        </w:rPr>
        <w:t>☐</w:t>
      </w:r>
      <w:r w:rsidRPr="003C09FC">
        <w:rPr>
          <w:rFonts w:ascii="Century Gothic" w:hAnsi="Century Gothic"/>
          <w:sz w:val="18"/>
          <w:szCs w:val="18"/>
          <w:lang w:val="es"/>
        </w:rPr>
        <w:t xml:space="preserve">   Proporcionar desarrollo del personal para educar a los maestros y otros miembros del personal escolar, incluidos los líderes escolares, sobre cómo involucrar a las familias de manera efectiva.</w:t>
      </w:r>
    </w:p>
    <w:p w14:paraId="7D2F7F94" w14:textId="48CA505E" w:rsidR="00F42CE5" w:rsidRPr="00C54496" w:rsidRDefault="002D02E8">
      <w:pPr>
        <w:spacing w:after="0" w:line="360" w:lineRule="auto"/>
        <w:ind w:left="1080"/>
        <w:rPr>
          <w:rFonts w:ascii="Century Gothic" w:hAnsi="Century Gothic"/>
          <w:sz w:val="18"/>
          <w:szCs w:val="18"/>
        </w:rPr>
      </w:pPr>
      <w:r w:rsidRPr="00C54496">
        <w:rPr>
          <w:rFonts w:ascii="Segoe UI Symbol" w:hAnsi="Segoe UI Symbol" w:cs="Segoe UI Symbol"/>
          <w:sz w:val="18"/>
          <w:szCs w:val="18"/>
          <w:lang w:val="es"/>
        </w:rPr>
        <w:t>☐</w:t>
      </w:r>
      <w:r w:rsidRPr="00C54496">
        <w:rPr>
          <w:rFonts w:ascii="Century Gothic" w:hAnsi="Century Gothic"/>
          <w:sz w:val="18"/>
          <w:szCs w:val="18"/>
          <w:lang w:val="es"/>
        </w:rPr>
        <w:t xml:space="preserve">   Coordine con otros programas federales y estatales, incluidos los programas preescolares.</w:t>
      </w:r>
    </w:p>
    <w:p w14:paraId="223E40B6" w14:textId="5AE05DB3" w:rsidR="00F42CE5" w:rsidRPr="00C54496" w:rsidRDefault="002D02E8">
      <w:pPr>
        <w:spacing w:after="0" w:line="360" w:lineRule="auto"/>
        <w:ind w:left="1080"/>
        <w:rPr>
          <w:rFonts w:ascii="Century Gothic" w:hAnsi="Century Gothic"/>
          <w:sz w:val="18"/>
          <w:szCs w:val="18"/>
        </w:rPr>
      </w:pPr>
      <w:r w:rsidRPr="00C54496">
        <w:rPr>
          <w:rFonts w:ascii="Segoe UI Symbol" w:hAnsi="Segoe UI Symbol" w:cs="Segoe UI Symbol"/>
          <w:sz w:val="18"/>
          <w:szCs w:val="18"/>
          <w:lang w:val="es"/>
        </w:rPr>
        <w:lastRenderedPageBreak/>
        <w:t>☐</w:t>
      </w:r>
      <w:r w:rsidRPr="00C54496">
        <w:rPr>
          <w:rFonts w:ascii="Century Gothic" w:hAnsi="Century Gothic"/>
          <w:sz w:val="18"/>
          <w:szCs w:val="18"/>
          <w:lang w:val="es"/>
        </w:rPr>
        <w:t xml:space="preserve"> Proporcionar información en   un formato y idioma que los padres puedan entender y ofrecer información en otros idiomas según sea posible.</w:t>
      </w:r>
    </w:p>
    <w:p w14:paraId="494547FB" w14:textId="2A581C50" w:rsidR="00F42CE5" w:rsidRPr="00C54496" w:rsidRDefault="002D02E8">
      <w:pPr>
        <w:spacing w:after="0" w:line="360" w:lineRule="auto"/>
        <w:ind w:left="1080"/>
        <w:rPr>
          <w:rFonts w:ascii="Century Gothic" w:hAnsi="Century Gothic"/>
          <w:sz w:val="18"/>
          <w:szCs w:val="18"/>
        </w:rPr>
      </w:pPr>
      <w:r w:rsidRPr="00C54496">
        <w:rPr>
          <w:rFonts w:ascii="Segoe UI Symbol" w:hAnsi="Segoe UI Symbol" w:cs="Segoe UI Symbol"/>
          <w:sz w:val="18"/>
          <w:szCs w:val="18"/>
          <w:lang w:val="es"/>
        </w:rPr>
        <w:t>☐</w:t>
      </w:r>
      <w:r w:rsidRPr="00C54496">
        <w:rPr>
          <w:rFonts w:ascii="Century Gothic" w:hAnsi="Century Gothic"/>
          <w:sz w:val="18"/>
          <w:szCs w:val="18"/>
          <w:lang w:val="es"/>
        </w:rPr>
        <w:t xml:space="preserve"> Incluya los Planes de Participación de los Padres y las Familias de la Escuela y el Distrito en el   sitio web de nuestra escuela y en el Cuaderno de Participación de los Padres en la oficina principal.</w:t>
      </w:r>
    </w:p>
    <w:p w14:paraId="7544C662" w14:textId="77777777" w:rsidR="003C09FC" w:rsidRDefault="003C09FC" w:rsidP="003C09FC">
      <w:pPr>
        <w:rPr>
          <w:rFonts w:ascii="Century Gothic" w:hAnsi="Century Gothic"/>
          <w:sz w:val="20"/>
          <w:szCs w:val="20"/>
          <w:lang w:val="es"/>
        </w:rPr>
      </w:pPr>
    </w:p>
    <w:p w14:paraId="2205E94F" w14:textId="77777777" w:rsidR="003C09FC" w:rsidRDefault="003C09FC" w:rsidP="003C09FC">
      <w:pPr>
        <w:rPr>
          <w:rFonts w:ascii="Century Gothic" w:hAnsi="Century Gothic"/>
          <w:sz w:val="20"/>
          <w:szCs w:val="20"/>
          <w:lang w:val="es"/>
        </w:rPr>
      </w:pPr>
    </w:p>
    <w:p w14:paraId="1DEB683A" w14:textId="3A7BBF8C" w:rsidR="00F42CE5" w:rsidRDefault="002D02E8" w:rsidP="003C09FC">
      <w:pPr>
        <w:ind w:left="360" w:firstLine="720"/>
        <w:rPr>
          <w:rFonts w:ascii="Century Gothic" w:hAnsi="Century Gothic"/>
          <w:lang w:val="es"/>
        </w:rPr>
      </w:pPr>
      <w:r w:rsidRPr="00C54496">
        <w:rPr>
          <w:rFonts w:ascii="Century Gothic" w:hAnsi="Century Gothic"/>
          <w:sz w:val="20"/>
          <w:szCs w:val="20"/>
          <w:lang w:val="es"/>
        </w:rPr>
        <w:t xml:space="preserve">Director: </w:t>
      </w:r>
      <w:r w:rsidR="0066376D" w:rsidRPr="00FC171C">
        <w:rPr>
          <w:rFonts w:ascii="Brush Script MT" w:hAnsi="Brush Script MT"/>
          <w:b/>
          <w:sz w:val="40"/>
          <w:szCs w:val="20"/>
          <w:u w:val="single"/>
        </w:rPr>
        <w:t>Jeffrey E. Coverdale</w:t>
      </w:r>
      <w:r w:rsidR="0066376D">
        <w:rPr>
          <w:rFonts w:ascii="Brush Script MT" w:hAnsi="Brush Script MT"/>
          <w:b/>
          <w:sz w:val="40"/>
          <w:szCs w:val="20"/>
          <w:u w:val="single"/>
        </w:rPr>
        <w:tab/>
      </w:r>
      <w:r w:rsidR="0066376D" w:rsidRPr="0066376D">
        <w:rPr>
          <w:rFonts w:ascii="Brush Script MT" w:hAnsi="Brush Script MT"/>
          <w:b/>
          <w:sz w:val="40"/>
          <w:szCs w:val="20"/>
        </w:rPr>
        <w:tab/>
      </w:r>
      <w:r w:rsidR="0066376D" w:rsidRPr="0066376D">
        <w:rPr>
          <w:rFonts w:ascii="Brush Script MT" w:hAnsi="Brush Script MT"/>
          <w:b/>
          <w:sz w:val="40"/>
          <w:szCs w:val="20"/>
        </w:rPr>
        <w:tab/>
      </w:r>
      <w:r w:rsidR="0066376D" w:rsidRPr="0066376D">
        <w:rPr>
          <w:rFonts w:ascii="Brush Script MT" w:hAnsi="Brush Script MT"/>
          <w:b/>
          <w:sz w:val="40"/>
          <w:szCs w:val="20"/>
        </w:rPr>
        <w:tab/>
      </w:r>
      <w:r w:rsidR="0066376D" w:rsidRPr="0066376D">
        <w:rPr>
          <w:rFonts w:ascii="Brush Script MT" w:hAnsi="Brush Script MT"/>
          <w:b/>
          <w:sz w:val="40"/>
          <w:szCs w:val="20"/>
        </w:rPr>
        <w:tab/>
      </w:r>
      <w:r w:rsidRPr="00C54496">
        <w:rPr>
          <w:rFonts w:ascii="Century Gothic" w:hAnsi="Century Gothic"/>
          <w:sz w:val="20"/>
          <w:szCs w:val="20"/>
          <w:lang w:val="es"/>
        </w:rPr>
        <w:tab/>
        <w:t xml:space="preserve"> Fecha: </w:t>
      </w:r>
      <w:r w:rsidR="0066376D" w:rsidRPr="00B07DC4">
        <w:rPr>
          <w:rFonts w:ascii="Century Gothic" w:hAnsi="Century Gothic"/>
          <w:szCs w:val="20"/>
        </w:rPr>
        <w:t>10/31/2023</w:t>
      </w:r>
      <w:r w:rsidRPr="00C54496">
        <w:rPr>
          <w:rFonts w:ascii="Century Gothic" w:hAnsi="Century Gothic"/>
          <w:sz w:val="20"/>
          <w:szCs w:val="20"/>
          <w:lang w:val="es"/>
        </w:rPr>
        <w:tab/>
      </w:r>
    </w:p>
    <w:p w14:paraId="700FD021" w14:textId="29B0874A" w:rsidR="003C09FC" w:rsidRDefault="003C09FC">
      <w:pPr>
        <w:rPr>
          <w:rFonts w:ascii="Century Gothic" w:hAnsi="Century Gothic"/>
          <w:sz w:val="20"/>
          <w:szCs w:val="20"/>
        </w:rPr>
      </w:pPr>
      <w:r>
        <w:rPr>
          <w:rFonts w:ascii="Century Gothic" w:hAnsi="Century Gothic"/>
          <w:sz w:val="20"/>
          <w:szCs w:val="20"/>
        </w:rPr>
        <w:br w:type="page"/>
      </w:r>
      <w:bookmarkStart w:id="0" w:name="_GoBack"/>
      <w:bookmarkEnd w:id="0"/>
    </w:p>
    <w:p w14:paraId="6B0A4280" w14:textId="77777777" w:rsidR="00F42CE5" w:rsidRPr="00C54496" w:rsidRDefault="002D02E8">
      <w:pPr>
        <w:rPr>
          <w:rFonts w:ascii="Century Gothic" w:hAnsi="Century Gothic"/>
          <w:b/>
          <w:sz w:val="28"/>
          <w:szCs w:val="28"/>
          <w:u w:val="single"/>
        </w:rPr>
      </w:pPr>
      <w:r w:rsidRPr="00C54496">
        <w:rPr>
          <w:rFonts w:ascii="Century Gothic" w:hAnsi="Century Gothic"/>
          <w:b/>
          <w:sz w:val="28"/>
          <w:szCs w:val="28"/>
          <w:u w:val="single"/>
          <w:lang w:val="es"/>
        </w:rPr>
        <w:lastRenderedPageBreak/>
        <w:t>TODAS LAS ESCUELAS DE TÍTULO I EN EL CONDADO DE BREVARD:</w:t>
      </w:r>
    </w:p>
    <w:p w14:paraId="03A619A5" w14:textId="1DAECDF1" w:rsidR="00F42CE5" w:rsidRPr="00C54496" w:rsidRDefault="002D02E8">
      <w:pPr>
        <w:numPr>
          <w:ilvl w:val="0"/>
          <w:numId w:val="1"/>
        </w:numPr>
        <w:pBdr>
          <w:top w:val="nil"/>
          <w:left w:val="nil"/>
          <w:bottom w:val="nil"/>
          <w:right w:val="nil"/>
          <w:between w:val="nil"/>
        </w:pBdr>
        <w:spacing w:after="0" w:line="240" w:lineRule="auto"/>
        <w:rPr>
          <w:rFonts w:ascii="Century Gothic" w:hAnsi="Century Gothic"/>
          <w:b/>
        </w:rPr>
      </w:pPr>
      <w:r w:rsidRPr="00C54496">
        <w:rPr>
          <w:rFonts w:ascii="Century Gothic" w:hAnsi="Century Gothic"/>
          <w:b/>
          <w:lang w:val="es"/>
        </w:rPr>
        <w:t xml:space="preserve">Involucrar a las familias y a los miembros de la comunidad en la planificación, revisión y mejora de su Plan de Mejoramiento Escolar y programa de Título I.  La escuela desarrollará y evaluará conjuntamente el plan de Participación de los Padres y la Familia, así como el Pacto entre la escuela y el hogar, con una representación </w:t>
      </w:r>
      <w:r w:rsidRPr="00C54496">
        <w:rPr>
          <w:rFonts w:ascii="Century Gothic" w:hAnsi="Century Gothic"/>
          <w:b/>
          <w:u w:val="single"/>
          <w:lang w:val="es"/>
        </w:rPr>
        <w:t>adecuada</w:t>
      </w:r>
      <w:r w:rsidRPr="00C54496">
        <w:rPr>
          <w:rFonts w:ascii="Century Gothic" w:hAnsi="Century Gothic"/>
          <w:b/>
          <w:lang w:val="es"/>
        </w:rPr>
        <w:t xml:space="preserve"> de las familias</w:t>
      </w:r>
      <w:r w:rsidRPr="00C54496">
        <w:rPr>
          <w:rFonts w:ascii="Century Gothic" w:hAnsi="Century Gothic"/>
          <w:lang w:val="es"/>
        </w:rPr>
        <w:t>.</w:t>
      </w:r>
    </w:p>
    <w:tbl>
      <w:tblPr>
        <w:tblStyle w:val="a"/>
        <w:tblW w:w="1439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2637"/>
        <w:gridCol w:w="1610"/>
        <w:gridCol w:w="3103"/>
        <w:gridCol w:w="4435"/>
        <w:gridCol w:w="2605"/>
      </w:tblGrid>
      <w:tr w:rsidR="00C54496" w:rsidRPr="00C54496" w14:paraId="0B24E898" w14:textId="77777777" w:rsidTr="00B365BD">
        <w:trPr>
          <w:trHeight w:val="538"/>
        </w:trPr>
        <w:tc>
          <w:tcPr>
            <w:tcW w:w="2637" w:type="dxa"/>
          </w:tcPr>
          <w:p w14:paraId="16328D36" w14:textId="77777777" w:rsidR="00F42CE5" w:rsidRPr="00C54496" w:rsidRDefault="002D02E8">
            <w:pPr>
              <w:spacing w:after="20"/>
              <w:jc w:val="center"/>
              <w:rPr>
                <w:rFonts w:ascii="Century Gothic" w:hAnsi="Century Gothic"/>
                <w:b/>
                <w:color w:val="auto"/>
                <w:sz w:val="18"/>
                <w:szCs w:val="18"/>
              </w:rPr>
            </w:pPr>
            <w:r w:rsidRPr="00C54496">
              <w:rPr>
                <w:rFonts w:ascii="Century Gothic" w:hAnsi="Century Gothic"/>
                <w:b/>
                <w:color w:val="auto"/>
                <w:sz w:val="18"/>
                <w:szCs w:val="18"/>
                <w:lang w:val="es"/>
              </w:rPr>
              <w:t>Documentos del Título I</w:t>
            </w:r>
          </w:p>
        </w:tc>
        <w:tc>
          <w:tcPr>
            <w:tcW w:w="1610" w:type="dxa"/>
          </w:tcPr>
          <w:p w14:paraId="452413C3" w14:textId="77777777" w:rsidR="00883341" w:rsidRPr="00C54496" w:rsidRDefault="002D02E8">
            <w:pPr>
              <w:spacing w:after="20"/>
              <w:jc w:val="center"/>
              <w:rPr>
                <w:rFonts w:ascii="Century Gothic" w:hAnsi="Century Gothic"/>
                <w:b/>
                <w:color w:val="auto"/>
                <w:sz w:val="18"/>
                <w:szCs w:val="18"/>
              </w:rPr>
            </w:pPr>
            <w:r w:rsidRPr="00C54496">
              <w:rPr>
                <w:rFonts w:ascii="Century Gothic" w:hAnsi="Century Gothic"/>
                <w:b/>
                <w:color w:val="auto"/>
                <w:sz w:val="18"/>
                <w:szCs w:val="18"/>
                <w:lang w:val="es"/>
              </w:rPr>
              <w:t>Fecha de reunión para reunir a la familia/</w:t>
            </w:r>
          </w:p>
          <w:p w14:paraId="2C6001EC" w14:textId="3671C1C9" w:rsidR="00F42CE5" w:rsidRPr="00C54496" w:rsidRDefault="002D02E8">
            <w:pPr>
              <w:spacing w:after="20"/>
              <w:jc w:val="center"/>
              <w:rPr>
                <w:rFonts w:ascii="Century Gothic" w:hAnsi="Century Gothic"/>
                <w:b/>
                <w:color w:val="auto"/>
                <w:sz w:val="18"/>
                <w:szCs w:val="18"/>
              </w:rPr>
            </w:pPr>
            <w:r w:rsidRPr="00C54496">
              <w:rPr>
                <w:rFonts w:ascii="Century Gothic" w:hAnsi="Century Gothic"/>
                <w:b/>
                <w:color w:val="auto"/>
                <w:sz w:val="18"/>
                <w:szCs w:val="18"/>
                <w:lang w:val="es"/>
              </w:rPr>
              <w:t>aportes de la comunidad.</w:t>
            </w:r>
          </w:p>
        </w:tc>
        <w:tc>
          <w:tcPr>
            <w:tcW w:w="3103" w:type="dxa"/>
          </w:tcPr>
          <w:p w14:paraId="7A368223" w14:textId="77777777" w:rsidR="00F42CE5" w:rsidRPr="00C54496" w:rsidRDefault="002D02E8">
            <w:pPr>
              <w:spacing w:after="20"/>
              <w:jc w:val="center"/>
              <w:rPr>
                <w:rFonts w:ascii="Century Gothic" w:hAnsi="Century Gothic"/>
                <w:b/>
                <w:color w:val="auto"/>
                <w:sz w:val="18"/>
                <w:szCs w:val="18"/>
              </w:rPr>
            </w:pPr>
            <w:r w:rsidRPr="00C54496">
              <w:rPr>
                <w:rFonts w:ascii="Century Gothic" w:hAnsi="Century Gothic"/>
                <w:b/>
                <w:color w:val="auto"/>
                <w:sz w:val="18"/>
                <w:szCs w:val="18"/>
                <w:lang w:val="es"/>
              </w:rPr>
              <w:t>Enumere las estrategias de divulgación utilizadas para invitar a las familias y a la comunidad a dar su opinión.</w:t>
            </w:r>
          </w:p>
        </w:tc>
        <w:tc>
          <w:tcPr>
            <w:tcW w:w="4435" w:type="dxa"/>
          </w:tcPr>
          <w:p w14:paraId="182B7CE4" w14:textId="77777777" w:rsidR="00F42CE5" w:rsidRPr="00C54496" w:rsidRDefault="002D02E8">
            <w:pPr>
              <w:spacing w:after="20"/>
              <w:jc w:val="center"/>
              <w:rPr>
                <w:rFonts w:ascii="Century Gothic" w:hAnsi="Century Gothic"/>
                <w:b/>
                <w:color w:val="auto"/>
                <w:sz w:val="18"/>
                <w:szCs w:val="18"/>
              </w:rPr>
            </w:pPr>
            <w:r w:rsidRPr="00C54496">
              <w:rPr>
                <w:rFonts w:ascii="Century Gothic" w:hAnsi="Century Gothic"/>
                <w:b/>
                <w:color w:val="auto"/>
                <w:sz w:val="18"/>
                <w:szCs w:val="18"/>
                <w:lang w:val="es"/>
              </w:rPr>
              <w:t>Describa el método en el que participaron los miembros de la familia y de la comunidad.</w:t>
            </w:r>
          </w:p>
        </w:tc>
        <w:tc>
          <w:tcPr>
            <w:tcW w:w="2605" w:type="dxa"/>
          </w:tcPr>
          <w:p w14:paraId="5762FA30" w14:textId="77777777" w:rsidR="00F42CE5" w:rsidRPr="00C54496" w:rsidRDefault="002D02E8">
            <w:pPr>
              <w:spacing w:after="20"/>
              <w:jc w:val="center"/>
              <w:rPr>
                <w:rFonts w:ascii="Century Gothic" w:hAnsi="Century Gothic"/>
                <w:b/>
                <w:color w:val="auto"/>
                <w:sz w:val="18"/>
                <w:szCs w:val="18"/>
              </w:rPr>
            </w:pPr>
            <w:r w:rsidRPr="00C54496">
              <w:rPr>
                <w:rFonts w:ascii="Century Gothic" w:hAnsi="Century Gothic"/>
                <w:b/>
                <w:color w:val="auto"/>
                <w:sz w:val="18"/>
                <w:szCs w:val="18"/>
                <w:lang w:val="es"/>
              </w:rPr>
              <w:t>¿Qué evidencia tiene para documentar la participación de la familia y la comunidad?</w:t>
            </w:r>
          </w:p>
        </w:tc>
      </w:tr>
      <w:tr w:rsidR="00C54496" w:rsidRPr="00C54496" w14:paraId="7070B4EA" w14:textId="77777777" w:rsidTr="003558BA">
        <w:trPr>
          <w:trHeight w:val="538"/>
        </w:trPr>
        <w:tc>
          <w:tcPr>
            <w:tcW w:w="2637" w:type="dxa"/>
            <w:vAlign w:val="center"/>
          </w:tcPr>
          <w:p w14:paraId="21FBCAF0" w14:textId="55D712BF" w:rsidR="00F42CE5" w:rsidRPr="00C54496" w:rsidRDefault="002D02E8" w:rsidP="00921C46">
            <w:pPr>
              <w:spacing w:after="20"/>
              <w:rPr>
                <w:rFonts w:ascii="Century Gothic" w:hAnsi="Century Gothic"/>
                <w:b/>
                <w:color w:val="auto"/>
                <w:sz w:val="18"/>
                <w:szCs w:val="18"/>
              </w:rPr>
            </w:pPr>
            <w:r w:rsidRPr="00C54496">
              <w:rPr>
                <w:rFonts w:ascii="Century Gothic" w:hAnsi="Century Gothic"/>
                <w:b/>
                <w:color w:val="auto"/>
                <w:sz w:val="18"/>
                <w:szCs w:val="18"/>
                <w:lang w:val="es"/>
              </w:rPr>
              <w:t>Plan de Mejoramiento Escolar (SWP)</w:t>
            </w:r>
          </w:p>
          <w:p w14:paraId="53A52A1C" w14:textId="77777777" w:rsidR="00F42CE5" w:rsidRPr="00C54496" w:rsidRDefault="002D02E8" w:rsidP="00921C46">
            <w:pPr>
              <w:spacing w:after="20"/>
              <w:rPr>
                <w:rFonts w:ascii="Century Gothic" w:hAnsi="Century Gothic"/>
                <w:b/>
                <w:color w:val="auto"/>
                <w:sz w:val="18"/>
                <w:szCs w:val="18"/>
              </w:rPr>
            </w:pPr>
            <w:r w:rsidRPr="00C54496">
              <w:rPr>
                <w:rFonts w:ascii="Century Gothic" w:hAnsi="Century Gothic"/>
                <w:b/>
                <w:color w:val="auto"/>
                <w:sz w:val="18"/>
                <w:szCs w:val="18"/>
                <w:lang w:val="es"/>
              </w:rPr>
              <w:t>Evaluación Integral de Necesidades (CNA)</w:t>
            </w:r>
          </w:p>
        </w:tc>
        <w:tc>
          <w:tcPr>
            <w:tcW w:w="1610" w:type="dxa"/>
            <w:vAlign w:val="center"/>
          </w:tcPr>
          <w:p w14:paraId="7548E6C2" w14:textId="77777777" w:rsidR="00F42CE5" w:rsidRPr="00C54496" w:rsidRDefault="006A7439" w:rsidP="003558BA">
            <w:pPr>
              <w:spacing w:after="20" w:line="360" w:lineRule="auto"/>
              <w:jc w:val="center"/>
              <w:rPr>
                <w:rFonts w:ascii="Century Gothic" w:hAnsi="Century Gothic"/>
                <w:color w:val="auto"/>
                <w:sz w:val="18"/>
                <w:szCs w:val="16"/>
              </w:rPr>
            </w:pPr>
            <w:r w:rsidRPr="00C54496">
              <w:rPr>
                <w:rFonts w:ascii="Century Gothic" w:hAnsi="Century Gothic"/>
                <w:color w:val="auto"/>
                <w:sz w:val="18"/>
                <w:szCs w:val="16"/>
                <w:lang w:val="es"/>
              </w:rPr>
              <w:t>2/13/2023</w:t>
            </w:r>
          </w:p>
          <w:p w14:paraId="1175A2E4" w14:textId="77777777" w:rsidR="006A7439" w:rsidRPr="00C54496" w:rsidRDefault="006A7439" w:rsidP="003558BA">
            <w:pPr>
              <w:spacing w:after="20" w:line="360" w:lineRule="auto"/>
              <w:jc w:val="center"/>
              <w:rPr>
                <w:rFonts w:ascii="Century Gothic" w:hAnsi="Century Gothic"/>
                <w:color w:val="auto"/>
                <w:sz w:val="18"/>
                <w:szCs w:val="16"/>
              </w:rPr>
            </w:pPr>
            <w:r w:rsidRPr="00C54496">
              <w:rPr>
                <w:rFonts w:ascii="Century Gothic" w:hAnsi="Century Gothic"/>
                <w:color w:val="auto"/>
                <w:sz w:val="18"/>
                <w:szCs w:val="16"/>
                <w:lang w:val="es"/>
              </w:rPr>
              <w:t>4/10/2023</w:t>
            </w:r>
          </w:p>
          <w:p w14:paraId="4822EAF2" w14:textId="77777777" w:rsidR="006A7439" w:rsidRPr="00C54496" w:rsidRDefault="006A7439" w:rsidP="003558BA">
            <w:pPr>
              <w:spacing w:after="20" w:line="360" w:lineRule="auto"/>
              <w:jc w:val="center"/>
              <w:rPr>
                <w:rFonts w:ascii="Century Gothic" w:hAnsi="Century Gothic"/>
                <w:color w:val="auto"/>
                <w:sz w:val="18"/>
                <w:szCs w:val="16"/>
              </w:rPr>
            </w:pPr>
            <w:r w:rsidRPr="00C54496">
              <w:rPr>
                <w:rFonts w:ascii="Century Gothic" w:hAnsi="Century Gothic"/>
                <w:color w:val="auto"/>
                <w:sz w:val="18"/>
                <w:szCs w:val="16"/>
                <w:lang w:val="es"/>
              </w:rPr>
              <w:t>5/11/2023</w:t>
            </w:r>
          </w:p>
          <w:p w14:paraId="0B1BC597" w14:textId="77777777" w:rsidR="006A7439" w:rsidRPr="00C54496" w:rsidRDefault="006A7439" w:rsidP="003558BA">
            <w:pPr>
              <w:spacing w:after="20" w:line="360" w:lineRule="auto"/>
              <w:jc w:val="center"/>
              <w:rPr>
                <w:rFonts w:ascii="Century Gothic" w:hAnsi="Century Gothic"/>
                <w:color w:val="auto"/>
                <w:sz w:val="18"/>
                <w:szCs w:val="16"/>
              </w:rPr>
            </w:pPr>
            <w:r w:rsidRPr="00C54496">
              <w:rPr>
                <w:rFonts w:ascii="Century Gothic" w:hAnsi="Century Gothic"/>
                <w:color w:val="auto"/>
                <w:sz w:val="18"/>
                <w:szCs w:val="16"/>
                <w:lang w:val="es"/>
              </w:rPr>
              <w:t>9/11/2023</w:t>
            </w:r>
          </w:p>
          <w:p w14:paraId="024D549C" w14:textId="61740C91" w:rsidR="006A7439" w:rsidRPr="00C54496" w:rsidRDefault="006A7439" w:rsidP="003558BA">
            <w:pPr>
              <w:spacing w:after="20" w:line="360" w:lineRule="auto"/>
              <w:jc w:val="center"/>
              <w:rPr>
                <w:rFonts w:ascii="Century Gothic" w:hAnsi="Century Gothic"/>
                <w:color w:val="auto"/>
                <w:sz w:val="16"/>
                <w:szCs w:val="16"/>
              </w:rPr>
            </w:pPr>
            <w:r w:rsidRPr="00C54496">
              <w:rPr>
                <w:rFonts w:ascii="Century Gothic" w:hAnsi="Century Gothic"/>
                <w:color w:val="auto"/>
                <w:sz w:val="18"/>
                <w:szCs w:val="16"/>
                <w:lang w:val="es"/>
              </w:rPr>
              <w:t>10/23/2023</w:t>
            </w:r>
          </w:p>
        </w:tc>
        <w:tc>
          <w:tcPr>
            <w:tcW w:w="3103" w:type="dxa"/>
          </w:tcPr>
          <w:p w14:paraId="06C7C450" w14:textId="77777777" w:rsidR="00A7270D" w:rsidRPr="00C54496" w:rsidRDefault="00A7270D">
            <w:pPr>
              <w:spacing w:after="20"/>
              <w:rPr>
                <w:rFonts w:ascii="Century Gothic" w:hAnsi="Century Gothic"/>
                <w:color w:val="auto"/>
                <w:sz w:val="18"/>
                <w:szCs w:val="16"/>
              </w:rPr>
            </w:pPr>
          </w:p>
          <w:p w14:paraId="6BB38F61" w14:textId="1AFF64F6" w:rsidR="00F42CE5" w:rsidRPr="00C54496" w:rsidRDefault="00991A88">
            <w:pPr>
              <w:spacing w:after="20"/>
              <w:rPr>
                <w:rFonts w:ascii="Century Gothic" w:hAnsi="Century Gothic"/>
                <w:color w:val="auto"/>
                <w:sz w:val="18"/>
                <w:szCs w:val="16"/>
              </w:rPr>
            </w:pPr>
            <w:r w:rsidRPr="00C54496">
              <w:rPr>
                <w:rFonts w:ascii="Century Gothic" w:hAnsi="Century Gothic"/>
                <w:color w:val="auto"/>
                <w:sz w:val="18"/>
                <w:szCs w:val="16"/>
                <w:lang w:val="es"/>
              </w:rPr>
              <w:t xml:space="preserve">Lasolicitud de comentarios se anunció </w:t>
            </w:r>
            <w:r w:rsidR="00A7270D" w:rsidRPr="00C54496">
              <w:rPr>
                <w:rFonts w:ascii="Century Gothic" w:hAnsi="Century Gothic"/>
                <w:color w:val="auto"/>
                <w:sz w:val="18"/>
                <w:szCs w:val="16"/>
                <w:lang w:val="es"/>
              </w:rPr>
              <w:t>a través</w:t>
            </w:r>
            <w:r w:rsidRPr="00C54496">
              <w:rPr>
                <w:rFonts w:ascii="Century Gothic" w:hAnsi="Century Gothic"/>
                <w:color w:val="auto"/>
                <w:lang w:val="es"/>
              </w:rPr>
              <w:t xml:space="preserve"> del </w:t>
            </w:r>
            <w:r w:rsidR="00A7270D" w:rsidRPr="00C54496">
              <w:rPr>
                <w:rFonts w:ascii="Century Gothic" w:hAnsi="Century Gothic"/>
                <w:color w:val="auto"/>
                <w:sz w:val="18"/>
                <w:szCs w:val="16"/>
                <w:lang w:val="es"/>
              </w:rPr>
              <w:t xml:space="preserve">boletín informativo </w:t>
            </w:r>
            <w:r w:rsidRPr="00C54496">
              <w:rPr>
                <w:rFonts w:ascii="Century Gothic" w:hAnsi="Century Gothic"/>
                <w:color w:val="auto"/>
                <w:lang w:val="es"/>
              </w:rPr>
              <w:t xml:space="preserve"> de </w:t>
            </w:r>
            <w:r w:rsidRPr="00C54496">
              <w:rPr>
                <w:rFonts w:ascii="Century Gothic" w:hAnsi="Century Gothic"/>
                <w:color w:val="auto"/>
                <w:sz w:val="18"/>
                <w:szCs w:val="16"/>
                <w:lang w:val="es"/>
              </w:rPr>
              <w:t xml:space="preserve"> la escuela, el </w:t>
            </w:r>
            <w:r w:rsidR="00A7270D" w:rsidRPr="00C54496">
              <w:rPr>
                <w:rFonts w:ascii="Century Gothic" w:hAnsi="Century Gothic"/>
                <w:color w:val="auto"/>
                <w:sz w:val="18"/>
                <w:szCs w:val="16"/>
                <w:lang w:val="es"/>
              </w:rPr>
              <w:t>sitio web</w:t>
            </w:r>
            <w:r w:rsidRPr="00C54496">
              <w:rPr>
                <w:rFonts w:ascii="Century Gothic" w:hAnsi="Century Gothic"/>
                <w:color w:val="auto"/>
                <w:lang w:val="es"/>
              </w:rPr>
              <w:t xml:space="preserve">, </w:t>
            </w:r>
            <w:r w:rsidR="00A7270D" w:rsidRPr="00C54496">
              <w:rPr>
                <w:rFonts w:ascii="Century Gothic" w:hAnsi="Century Gothic"/>
                <w:color w:val="auto"/>
                <w:sz w:val="18"/>
                <w:szCs w:val="16"/>
                <w:lang w:val="es"/>
              </w:rPr>
              <w:t>las llamadas telefónicas automatizadas y los correos electrónicos</w:t>
            </w:r>
            <w:r w:rsidRPr="00C54496">
              <w:rPr>
                <w:rFonts w:ascii="Century Gothic" w:hAnsi="Century Gothic"/>
                <w:color w:val="auto"/>
                <w:lang w:val="es"/>
              </w:rPr>
              <w:t xml:space="preserve"> </w:t>
            </w:r>
            <w:r w:rsidR="00A7270D" w:rsidRPr="00C54496">
              <w:rPr>
                <w:rFonts w:ascii="Century Gothic" w:hAnsi="Century Gothic"/>
                <w:color w:val="auto"/>
                <w:sz w:val="18"/>
                <w:szCs w:val="16"/>
                <w:lang w:val="es"/>
              </w:rPr>
              <w:t>y mensajes de texto</w:t>
            </w:r>
            <w:r w:rsidRPr="00C54496">
              <w:rPr>
                <w:rFonts w:ascii="Century Gothic" w:hAnsi="Century Gothic"/>
                <w:color w:val="auto"/>
                <w:lang w:val="es"/>
              </w:rPr>
              <w:t xml:space="preserve"> de </w:t>
            </w:r>
            <w:r w:rsidR="00A7270D" w:rsidRPr="00C54496">
              <w:rPr>
                <w:rFonts w:ascii="Century Gothic" w:hAnsi="Century Gothic"/>
                <w:color w:val="auto"/>
                <w:sz w:val="18"/>
                <w:szCs w:val="16"/>
                <w:lang w:val="es"/>
              </w:rPr>
              <w:t xml:space="preserve">FOCUS,  para incluir </w:t>
            </w:r>
            <w:r w:rsidRPr="00C54496">
              <w:rPr>
                <w:rFonts w:ascii="Century Gothic" w:hAnsi="Century Gothic"/>
                <w:color w:val="auto"/>
                <w:sz w:val="18"/>
                <w:szCs w:val="16"/>
                <w:lang w:val="es"/>
              </w:rPr>
              <w:t>solicitudes de participación en las reuniones del Comité Asesor Escolar (SAC);</w:t>
            </w:r>
            <w:r w:rsidR="00A7270D" w:rsidRPr="00C54496">
              <w:rPr>
                <w:rFonts w:ascii="Century Gothic" w:hAnsi="Century Gothic"/>
                <w:color w:val="auto"/>
                <w:sz w:val="18"/>
                <w:szCs w:val="16"/>
                <w:lang w:val="es"/>
              </w:rPr>
              <w:t xml:space="preserve"> Encuesta Distrital de Padres; </w:t>
            </w:r>
            <w:r w:rsidRPr="00C54496">
              <w:rPr>
                <w:rFonts w:ascii="Century Gothic" w:hAnsi="Century Gothic"/>
                <w:color w:val="auto"/>
                <w:lang w:val="es"/>
              </w:rPr>
              <w:t xml:space="preserve"> y en cada </w:t>
            </w:r>
            <w:r w:rsidR="00A7270D" w:rsidRPr="00C54496">
              <w:rPr>
                <w:rFonts w:ascii="Century Gothic" w:hAnsi="Century Gothic"/>
                <w:color w:val="auto"/>
                <w:sz w:val="18"/>
                <w:szCs w:val="18"/>
                <w:lang w:val="es"/>
              </w:rPr>
              <w:t>evento de participación de padres y familias o noche de currículo en 2022-23.</w:t>
            </w:r>
          </w:p>
        </w:tc>
        <w:tc>
          <w:tcPr>
            <w:tcW w:w="4435" w:type="dxa"/>
          </w:tcPr>
          <w:p w14:paraId="3BA07D9C" w14:textId="77777777" w:rsidR="00BE22AE" w:rsidRPr="00C54496" w:rsidRDefault="00BE22AE">
            <w:pPr>
              <w:spacing w:after="20"/>
              <w:rPr>
                <w:rFonts w:ascii="Century Gothic" w:hAnsi="Century Gothic"/>
                <w:color w:val="auto"/>
                <w:sz w:val="18"/>
                <w:szCs w:val="16"/>
              </w:rPr>
            </w:pPr>
          </w:p>
          <w:p w14:paraId="7A6A1E7A" w14:textId="0A91697B" w:rsidR="00F42CE5" w:rsidRPr="00C54496" w:rsidRDefault="00AE1D77">
            <w:pPr>
              <w:spacing w:after="20"/>
              <w:rPr>
                <w:rFonts w:ascii="Century Gothic" w:hAnsi="Century Gothic"/>
                <w:color w:val="auto"/>
                <w:sz w:val="18"/>
                <w:szCs w:val="16"/>
              </w:rPr>
            </w:pPr>
            <w:r w:rsidRPr="00C54496">
              <w:rPr>
                <w:rFonts w:ascii="Century Gothic" w:hAnsi="Century Gothic"/>
                <w:color w:val="auto"/>
                <w:sz w:val="18"/>
                <w:szCs w:val="16"/>
                <w:lang w:val="es"/>
              </w:rPr>
              <w:t xml:space="preserve">Se </w:t>
            </w:r>
            <w:r w:rsidR="00056C58" w:rsidRPr="00C54496">
              <w:rPr>
                <w:rFonts w:ascii="Century Gothic" w:hAnsi="Century Gothic"/>
                <w:color w:val="auto"/>
                <w:sz w:val="18"/>
                <w:szCs w:val="16"/>
                <w:lang w:val="es"/>
              </w:rPr>
              <w:t xml:space="preserve">proporcionó información en la noche/evento del plan de estudios Evite el Tobogán de Verano, que incluyó la presentación de la Evaluación del Marco del Título I 22 – 23, que incluyó datos de toda la escuela, nivel de grado, subgrupos, asistencia y disciplina. </w:t>
            </w:r>
            <w:r w:rsidRPr="00C54496">
              <w:rPr>
                <w:rFonts w:ascii="Century Gothic" w:hAnsi="Century Gothic"/>
                <w:color w:val="auto"/>
                <w:sz w:val="18"/>
                <w:szCs w:val="16"/>
                <w:lang w:val="es"/>
              </w:rPr>
              <w:t xml:space="preserve">Se </w:t>
            </w:r>
            <w:r w:rsidRPr="00C54496">
              <w:rPr>
                <w:rFonts w:ascii="Century Gothic" w:hAnsi="Century Gothic"/>
                <w:color w:val="auto"/>
                <w:lang w:val="es"/>
              </w:rPr>
              <w:t xml:space="preserve"> abordó la importancia y la necesidad de la evaluación </w:t>
            </w:r>
            <w:r w:rsidR="00056C58" w:rsidRPr="00C54496">
              <w:rPr>
                <w:rFonts w:ascii="Century Gothic" w:hAnsi="Century Gothic"/>
                <w:color w:val="auto"/>
                <w:sz w:val="18"/>
                <w:szCs w:val="16"/>
                <w:lang w:val="es"/>
              </w:rPr>
              <w:t>y la evaluación integral de</w:t>
            </w:r>
            <w:r w:rsidRPr="00C54496">
              <w:rPr>
                <w:rFonts w:ascii="Century Gothic" w:hAnsi="Century Gothic"/>
                <w:color w:val="auto"/>
                <w:sz w:val="18"/>
                <w:szCs w:val="16"/>
                <w:lang w:val="es"/>
              </w:rPr>
              <w:t>las necesidades</w:t>
            </w:r>
            <w:r w:rsidR="00056C58" w:rsidRPr="00C54496">
              <w:rPr>
                <w:rFonts w:ascii="Century Gothic" w:hAnsi="Century Gothic"/>
                <w:color w:val="auto"/>
                <w:sz w:val="18"/>
                <w:szCs w:val="16"/>
                <w:lang w:val="es"/>
              </w:rPr>
              <w:t xml:space="preserve">. La información de los formularios de retroalimentación y las discusiones de SAC, documentadas en las actas de las reuniones, se utilizaron para ayudar a </w:t>
            </w:r>
            <w:r w:rsidRPr="00C54496">
              <w:rPr>
                <w:rFonts w:ascii="Century Gothic" w:hAnsi="Century Gothic"/>
                <w:color w:val="auto"/>
                <w:sz w:val="18"/>
                <w:szCs w:val="16"/>
                <w:lang w:val="es"/>
              </w:rPr>
              <w:t>determinar las metas para la mejora continua de la escuela.</w:t>
            </w:r>
          </w:p>
          <w:p w14:paraId="62906A9C" w14:textId="5693AD3F" w:rsidR="00AE1D77" w:rsidRPr="00C54496" w:rsidRDefault="00AE1D77">
            <w:pPr>
              <w:spacing w:after="20"/>
              <w:rPr>
                <w:rFonts w:ascii="Century Gothic" w:hAnsi="Century Gothic"/>
                <w:color w:val="auto"/>
                <w:sz w:val="16"/>
                <w:szCs w:val="16"/>
              </w:rPr>
            </w:pPr>
          </w:p>
        </w:tc>
        <w:tc>
          <w:tcPr>
            <w:tcW w:w="2605" w:type="dxa"/>
          </w:tcPr>
          <w:p w14:paraId="24625045" w14:textId="77777777" w:rsidR="00D9059A" w:rsidRPr="00C54496" w:rsidRDefault="00D9059A" w:rsidP="00D9059A">
            <w:pPr>
              <w:spacing w:after="20"/>
              <w:jc w:val="center"/>
              <w:rPr>
                <w:rFonts w:ascii="Century Gothic" w:hAnsi="Century Gothic"/>
                <w:color w:val="auto"/>
                <w:sz w:val="18"/>
                <w:szCs w:val="18"/>
              </w:rPr>
            </w:pPr>
          </w:p>
          <w:p w14:paraId="709BA836" w14:textId="38A6C558" w:rsidR="00D9059A" w:rsidRPr="00C54496" w:rsidRDefault="00D9059A" w:rsidP="00D9059A">
            <w:pPr>
              <w:spacing w:after="20"/>
              <w:jc w:val="center"/>
              <w:rPr>
                <w:rFonts w:ascii="Century Gothic" w:hAnsi="Century Gothic"/>
                <w:color w:val="auto"/>
                <w:sz w:val="18"/>
                <w:szCs w:val="18"/>
              </w:rPr>
            </w:pPr>
            <w:r w:rsidRPr="00C54496">
              <w:rPr>
                <w:rFonts w:ascii="Century Gothic" w:hAnsi="Century Gothic"/>
                <w:color w:val="auto"/>
                <w:sz w:val="18"/>
                <w:szCs w:val="18"/>
                <w:lang w:val="es"/>
              </w:rPr>
              <w:t>22 – 23 Actas de la Reunión Asesora Escolar</w:t>
            </w:r>
          </w:p>
          <w:p w14:paraId="70ED920A" w14:textId="65087800" w:rsidR="00D9059A" w:rsidRPr="00C54496" w:rsidRDefault="00D9059A" w:rsidP="00D9059A">
            <w:pPr>
              <w:spacing w:after="20"/>
              <w:jc w:val="center"/>
              <w:rPr>
                <w:rFonts w:ascii="Century Gothic" w:hAnsi="Century Gothic"/>
                <w:color w:val="auto"/>
                <w:sz w:val="18"/>
                <w:szCs w:val="18"/>
              </w:rPr>
            </w:pPr>
          </w:p>
          <w:p w14:paraId="10F08746" w14:textId="69B04444" w:rsidR="00D9059A" w:rsidRPr="00C54496" w:rsidRDefault="00D9059A" w:rsidP="00D9059A">
            <w:pPr>
              <w:spacing w:after="20"/>
              <w:jc w:val="center"/>
              <w:rPr>
                <w:rFonts w:ascii="Century Gothic" w:hAnsi="Century Gothic"/>
                <w:color w:val="auto"/>
                <w:sz w:val="18"/>
                <w:szCs w:val="18"/>
              </w:rPr>
            </w:pPr>
            <w:r w:rsidRPr="00C54496">
              <w:rPr>
                <w:rFonts w:ascii="Century Gothic" w:hAnsi="Century Gothic"/>
                <w:color w:val="auto"/>
                <w:sz w:val="18"/>
                <w:szCs w:val="18"/>
                <w:lang w:val="es"/>
              </w:rPr>
              <w:t xml:space="preserve">22 – 23 </w:t>
            </w:r>
            <w:r w:rsidR="00BE22AE" w:rsidRPr="00C54496">
              <w:rPr>
                <w:rFonts w:ascii="Century Gothic" w:hAnsi="Century Gothic"/>
                <w:color w:val="auto"/>
                <w:sz w:val="18"/>
                <w:szCs w:val="18"/>
                <w:lang w:val="es"/>
              </w:rPr>
              <w:t>Boletines Escolares</w:t>
            </w:r>
          </w:p>
          <w:p w14:paraId="3E8A638A" w14:textId="77777777" w:rsidR="00D9059A" w:rsidRPr="00C54496" w:rsidRDefault="00D9059A" w:rsidP="00D9059A">
            <w:pPr>
              <w:spacing w:after="20"/>
              <w:jc w:val="center"/>
              <w:rPr>
                <w:rFonts w:ascii="Century Gothic" w:hAnsi="Century Gothic"/>
                <w:color w:val="auto"/>
                <w:sz w:val="18"/>
                <w:szCs w:val="18"/>
              </w:rPr>
            </w:pPr>
          </w:p>
          <w:p w14:paraId="675CFC75" w14:textId="1E9112C9" w:rsidR="00D9059A" w:rsidRPr="00C54496" w:rsidRDefault="00D9059A" w:rsidP="00D9059A">
            <w:pPr>
              <w:spacing w:after="20"/>
              <w:jc w:val="center"/>
              <w:rPr>
                <w:rFonts w:ascii="Century Gothic" w:hAnsi="Century Gothic"/>
                <w:color w:val="auto"/>
                <w:sz w:val="18"/>
                <w:szCs w:val="18"/>
              </w:rPr>
            </w:pPr>
            <w:r w:rsidRPr="00C54496">
              <w:rPr>
                <w:rFonts w:ascii="Century Gothic" w:hAnsi="Century Gothic"/>
                <w:color w:val="auto"/>
                <w:sz w:val="18"/>
                <w:szCs w:val="18"/>
                <w:lang w:val="es"/>
              </w:rPr>
              <w:t>22- 23 Formularios de comentarios sobre eventos de PFEP</w:t>
            </w:r>
          </w:p>
          <w:p w14:paraId="754E092B" w14:textId="6FCC1DF4" w:rsidR="00D9059A" w:rsidRPr="00C54496" w:rsidRDefault="00D9059A" w:rsidP="00D9059A">
            <w:pPr>
              <w:spacing w:after="20"/>
              <w:jc w:val="center"/>
              <w:rPr>
                <w:rFonts w:ascii="Century Gothic" w:hAnsi="Century Gothic"/>
                <w:color w:val="auto"/>
                <w:sz w:val="18"/>
                <w:szCs w:val="18"/>
              </w:rPr>
            </w:pPr>
          </w:p>
          <w:p w14:paraId="04A61640" w14:textId="5A023CE3" w:rsidR="00D9059A" w:rsidRPr="00C54496" w:rsidRDefault="00D9059A" w:rsidP="00D9059A">
            <w:pPr>
              <w:spacing w:after="20"/>
              <w:jc w:val="center"/>
              <w:rPr>
                <w:rFonts w:ascii="Century Gothic" w:hAnsi="Century Gothic"/>
                <w:color w:val="auto"/>
                <w:sz w:val="18"/>
                <w:szCs w:val="18"/>
              </w:rPr>
            </w:pPr>
            <w:r w:rsidRPr="00C54496">
              <w:rPr>
                <w:rFonts w:ascii="Century Gothic" w:hAnsi="Century Gothic"/>
                <w:color w:val="auto"/>
                <w:sz w:val="18"/>
                <w:szCs w:val="18"/>
                <w:lang w:val="es"/>
              </w:rPr>
              <w:t xml:space="preserve">22 – 23 </w:t>
            </w:r>
          </w:p>
          <w:p w14:paraId="5956C281" w14:textId="6AAE37FD" w:rsidR="00F42CE5" w:rsidRPr="00C54496" w:rsidRDefault="00D9059A" w:rsidP="00D9059A">
            <w:pPr>
              <w:spacing w:after="20"/>
              <w:jc w:val="center"/>
              <w:rPr>
                <w:rFonts w:ascii="Century Gothic" w:hAnsi="Century Gothic"/>
                <w:color w:val="auto"/>
                <w:sz w:val="18"/>
                <w:szCs w:val="18"/>
              </w:rPr>
            </w:pPr>
            <w:r w:rsidRPr="00C54496">
              <w:rPr>
                <w:rFonts w:ascii="Century Gothic" w:hAnsi="Century Gothic"/>
                <w:color w:val="auto"/>
                <w:sz w:val="18"/>
                <w:szCs w:val="18"/>
                <w:lang w:val="es"/>
              </w:rPr>
              <w:t>Comentarios de la Encuesta de Padres del Distrito</w:t>
            </w:r>
          </w:p>
        </w:tc>
      </w:tr>
      <w:tr w:rsidR="00C54496" w:rsidRPr="00C54496" w14:paraId="2A40F25F" w14:textId="77777777" w:rsidTr="00344652">
        <w:trPr>
          <w:trHeight w:val="538"/>
        </w:trPr>
        <w:tc>
          <w:tcPr>
            <w:tcW w:w="2637" w:type="dxa"/>
            <w:vAlign w:val="center"/>
          </w:tcPr>
          <w:p w14:paraId="2ED95DFC" w14:textId="77777777" w:rsidR="00F42CE5" w:rsidRPr="00C54496" w:rsidRDefault="002D02E8" w:rsidP="00344652">
            <w:pPr>
              <w:spacing w:after="20"/>
              <w:jc w:val="center"/>
              <w:rPr>
                <w:rFonts w:ascii="Century Gothic" w:hAnsi="Century Gothic"/>
                <w:b/>
                <w:color w:val="auto"/>
                <w:sz w:val="18"/>
                <w:szCs w:val="18"/>
              </w:rPr>
            </w:pPr>
            <w:r w:rsidRPr="00C54496">
              <w:rPr>
                <w:rFonts w:ascii="Century Gothic" w:hAnsi="Century Gothic"/>
                <w:b/>
                <w:color w:val="auto"/>
                <w:sz w:val="18"/>
                <w:szCs w:val="18"/>
                <w:lang w:val="es"/>
              </w:rPr>
              <w:t>Plan de Participación de Padres y Familias (PFEP, por sus siglas en inglés)</w:t>
            </w:r>
          </w:p>
        </w:tc>
        <w:tc>
          <w:tcPr>
            <w:tcW w:w="1610" w:type="dxa"/>
            <w:vAlign w:val="center"/>
          </w:tcPr>
          <w:p w14:paraId="5DA84582" w14:textId="77777777" w:rsidR="00F42CE5" w:rsidRPr="00C54496" w:rsidRDefault="004B1CD5" w:rsidP="00602EC9">
            <w:pPr>
              <w:spacing w:after="20"/>
              <w:jc w:val="center"/>
              <w:rPr>
                <w:rFonts w:ascii="Century Gothic" w:hAnsi="Century Gothic"/>
                <w:color w:val="auto"/>
                <w:sz w:val="18"/>
                <w:szCs w:val="18"/>
              </w:rPr>
            </w:pPr>
            <w:r w:rsidRPr="00C54496">
              <w:rPr>
                <w:rFonts w:ascii="Century Gothic" w:hAnsi="Century Gothic"/>
                <w:color w:val="auto"/>
                <w:sz w:val="18"/>
                <w:szCs w:val="18"/>
                <w:lang w:val="es"/>
              </w:rPr>
              <w:t>12/2/2022</w:t>
            </w:r>
          </w:p>
          <w:p w14:paraId="68496447" w14:textId="77777777" w:rsidR="006C5D67" w:rsidRPr="00C54496" w:rsidRDefault="006C5D67" w:rsidP="006C5D67">
            <w:pPr>
              <w:spacing w:after="20"/>
              <w:jc w:val="center"/>
              <w:rPr>
                <w:rFonts w:ascii="Century Gothic" w:hAnsi="Century Gothic"/>
                <w:color w:val="auto"/>
                <w:sz w:val="18"/>
                <w:szCs w:val="18"/>
              </w:rPr>
            </w:pPr>
          </w:p>
          <w:p w14:paraId="1531286B" w14:textId="1F0A46C3" w:rsidR="006C5D67" w:rsidRPr="00C54496" w:rsidRDefault="004B1CD5" w:rsidP="006C5D67">
            <w:pPr>
              <w:spacing w:after="20"/>
              <w:jc w:val="center"/>
              <w:rPr>
                <w:rFonts w:ascii="Century Gothic" w:hAnsi="Century Gothic"/>
                <w:color w:val="auto"/>
                <w:sz w:val="18"/>
                <w:szCs w:val="18"/>
              </w:rPr>
            </w:pPr>
            <w:r w:rsidRPr="00C54496">
              <w:rPr>
                <w:rFonts w:ascii="Century Gothic" w:hAnsi="Century Gothic"/>
                <w:color w:val="auto"/>
                <w:sz w:val="18"/>
                <w:szCs w:val="18"/>
                <w:lang w:val="es"/>
              </w:rPr>
              <w:t>1/26/2023</w:t>
            </w:r>
          </w:p>
          <w:p w14:paraId="64AC8C52" w14:textId="77777777" w:rsidR="006C5D67" w:rsidRPr="00C54496" w:rsidRDefault="006C5D67" w:rsidP="00602EC9">
            <w:pPr>
              <w:spacing w:after="20"/>
              <w:jc w:val="center"/>
              <w:rPr>
                <w:rFonts w:ascii="Century Gothic" w:hAnsi="Century Gothic"/>
                <w:color w:val="auto"/>
                <w:sz w:val="18"/>
                <w:szCs w:val="18"/>
              </w:rPr>
            </w:pPr>
          </w:p>
          <w:p w14:paraId="19F50C51" w14:textId="77777777" w:rsidR="004B1CD5" w:rsidRPr="00C54496" w:rsidRDefault="004B1CD5" w:rsidP="00602EC9">
            <w:pPr>
              <w:spacing w:after="20"/>
              <w:jc w:val="center"/>
              <w:rPr>
                <w:rFonts w:ascii="Century Gothic" w:hAnsi="Century Gothic"/>
                <w:color w:val="auto"/>
                <w:sz w:val="18"/>
                <w:szCs w:val="18"/>
              </w:rPr>
            </w:pPr>
            <w:r w:rsidRPr="00C54496">
              <w:rPr>
                <w:rFonts w:ascii="Century Gothic" w:hAnsi="Century Gothic"/>
                <w:color w:val="auto"/>
                <w:sz w:val="18"/>
                <w:szCs w:val="18"/>
                <w:lang w:val="es"/>
              </w:rPr>
              <w:t>5/11/2023</w:t>
            </w:r>
          </w:p>
          <w:p w14:paraId="211E46EF" w14:textId="77777777" w:rsidR="006C5D67" w:rsidRPr="00C54496" w:rsidRDefault="006C5D67" w:rsidP="00602EC9">
            <w:pPr>
              <w:spacing w:after="20"/>
              <w:jc w:val="center"/>
              <w:rPr>
                <w:rFonts w:ascii="Century Gothic" w:hAnsi="Century Gothic"/>
                <w:color w:val="auto"/>
                <w:sz w:val="18"/>
                <w:szCs w:val="18"/>
              </w:rPr>
            </w:pPr>
          </w:p>
          <w:p w14:paraId="63F75274" w14:textId="6298F5E5" w:rsidR="004B1CD5" w:rsidRPr="00C54496" w:rsidRDefault="004B1CD5" w:rsidP="00602EC9">
            <w:pPr>
              <w:spacing w:after="20"/>
              <w:jc w:val="center"/>
              <w:rPr>
                <w:rFonts w:ascii="Century Gothic" w:hAnsi="Century Gothic"/>
                <w:color w:val="auto"/>
                <w:sz w:val="18"/>
                <w:szCs w:val="18"/>
              </w:rPr>
            </w:pPr>
            <w:r w:rsidRPr="00C54496">
              <w:rPr>
                <w:rFonts w:ascii="Century Gothic" w:hAnsi="Century Gothic"/>
                <w:color w:val="auto"/>
                <w:sz w:val="18"/>
                <w:szCs w:val="18"/>
                <w:lang w:val="es"/>
              </w:rPr>
              <w:t>9/25/2023</w:t>
            </w:r>
          </w:p>
        </w:tc>
        <w:tc>
          <w:tcPr>
            <w:tcW w:w="3103" w:type="dxa"/>
            <w:vAlign w:val="center"/>
          </w:tcPr>
          <w:p w14:paraId="2223180A" w14:textId="34F1A566" w:rsidR="00F42CE5" w:rsidRPr="00C54496" w:rsidRDefault="00330B22" w:rsidP="00602EC9">
            <w:pPr>
              <w:spacing w:after="20"/>
              <w:jc w:val="center"/>
              <w:rPr>
                <w:rFonts w:ascii="Century Gothic" w:hAnsi="Century Gothic"/>
                <w:color w:val="auto"/>
                <w:sz w:val="18"/>
                <w:szCs w:val="18"/>
              </w:rPr>
            </w:pPr>
            <w:r w:rsidRPr="00C54496">
              <w:rPr>
                <w:rFonts w:ascii="Century Gothic" w:hAnsi="Century Gothic"/>
                <w:color w:val="auto"/>
                <w:sz w:val="18"/>
                <w:szCs w:val="18"/>
                <w:lang w:val="es"/>
              </w:rPr>
              <w:t>La solicitud de comentarios se anunció en el boletín escolar y en cada evento de participación de padres y familias o noche de currículo en 2022-23.</w:t>
            </w:r>
          </w:p>
        </w:tc>
        <w:tc>
          <w:tcPr>
            <w:tcW w:w="4435" w:type="dxa"/>
            <w:vAlign w:val="center"/>
          </w:tcPr>
          <w:p w14:paraId="183D8724" w14:textId="77777777" w:rsidR="00344652" w:rsidRPr="00C54496" w:rsidRDefault="00344652" w:rsidP="00602EC9">
            <w:pPr>
              <w:spacing w:after="20"/>
              <w:jc w:val="center"/>
              <w:rPr>
                <w:rFonts w:ascii="Century Gothic" w:hAnsi="Century Gothic"/>
                <w:color w:val="auto"/>
                <w:sz w:val="18"/>
                <w:szCs w:val="20"/>
              </w:rPr>
            </w:pPr>
          </w:p>
          <w:p w14:paraId="084DFFB4" w14:textId="6FF15457" w:rsidR="00344652" w:rsidRPr="00C54496" w:rsidRDefault="004B1CD5" w:rsidP="00602EC9">
            <w:pPr>
              <w:spacing w:after="20"/>
              <w:jc w:val="center"/>
              <w:rPr>
                <w:rFonts w:ascii="Century Gothic" w:hAnsi="Century Gothic"/>
                <w:color w:val="auto"/>
                <w:sz w:val="18"/>
                <w:szCs w:val="20"/>
              </w:rPr>
            </w:pPr>
            <w:r w:rsidRPr="00C54496">
              <w:rPr>
                <w:rFonts w:ascii="Century Gothic" w:hAnsi="Century Gothic"/>
                <w:color w:val="auto"/>
                <w:sz w:val="18"/>
                <w:szCs w:val="20"/>
                <w:lang w:val="es"/>
              </w:rPr>
              <w:t xml:space="preserve">Se proporcionóinformación </w:t>
            </w:r>
            <w:r w:rsidRPr="00C54496">
              <w:rPr>
                <w:rFonts w:ascii="Century Gothic" w:hAnsi="Century Gothic"/>
                <w:color w:val="auto"/>
                <w:lang w:val="es"/>
              </w:rPr>
              <w:t xml:space="preserve"> en eventos de </w:t>
            </w:r>
            <w:r w:rsidRPr="00C54496">
              <w:rPr>
                <w:rFonts w:ascii="Century Gothic" w:hAnsi="Century Gothic"/>
                <w:color w:val="auto"/>
                <w:sz w:val="18"/>
                <w:szCs w:val="20"/>
                <w:lang w:val="es"/>
              </w:rPr>
              <w:t xml:space="preserve">participación </w:t>
            </w:r>
            <w:r w:rsidRPr="00C54496">
              <w:rPr>
                <w:rFonts w:ascii="Century Gothic" w:hAnsi="Century Gothic"/>
                <w:color w:val="auto"/>
                <w:lang w:val="es"/>
              </w:rPr>
              <w:t xml:space="preserve"> familiar y de padres y</w:t>
            </w:r>
            <w:r w:rsidRPr="00C54496">
              <w:rPr>
                <w:rFonts w:ascii="Century Gothic" w:hAnsi="Century Gothic"/>
                <w:color w:val="auto"/>
                <w:sz w:val="18"/>
                <w:szCs w:val="20"/>
                <w:lang w:val="es"/>
              </w:rPr>
              <w:t>/o noches de currículo</w:t>
            </w:r>
            <w:r w:rsidRPr="00C54496">
              <w:rPr>
                <w:rFonts w:ascii="Century Gothic" w:hAnsi="Century Gothic"/>
                <w:color w:val="auto"/>
                <w:lang w:val="es"/>
              </w:rPr>
              <w:t xml:space="preserve"> en el </w:t>
            </w:r>
            <w:r w:rsidRPr="00C54496">
              <w:rPr>
                <w:rFonts w:ascii="Century Gothic" w:hAnsi="Century Gothic"/>
                <w:color w:val="auto"/>
                <w:sz w:val="18"/>
                <w:szCs w:val="20"/>
                <w:lang w:val="es"/>
              </w:rPr>
              <w:t xml:space="preserve">año escolar </w:t>
            </w:r>
            <w:r w:rsidRPr="00C54496">
              <w:rPr>
                <w:rFonts w:ascii="Century Gothic" w:hAnsi="Century Gothic"/>
                <w:color w:val="auto"/>
                <w:lang w:val="es"/>
              </w:rPr>
              <w:t xml:space="preserve"> 20 22 – 23, </w:t>
            </w:r>
            <w:r w:rsidR="004F0059" w:rsidRPr="00C54496">
              <w:rPr>
                <w:rFonts w:ascii="Century Gothic" w:hAnsi="Century Gothic"/>
                <w:color w:val="auto"/>
                <w:sz w:val="18"/>
                <w:szCs w:val="20"/>
                <w:lang w:val="es"/>
              </w:rPr>
              <w:t xml:space="preserve">22 – 23 </w:t>
            </w:r>
            <w:r w:rsidRPr="00C54496">
              <w:rPr>
                <w:rFonts w:ascii="Century Gothic" w:hAnsi="Century Gothic"/>
                <w:color w:val="auto"/>
                <w:lang w:val="es"/>
              </w:rPr>
              <w:t xml:space="preserve"> en la </w:t>
            </w:r>
            <w:r w:rsidRPr="00C54496">
              <w:rPr>
                <w:rFonts w:ascii="Century Gothic" w:hAnsi="Century Gothic"/>
                <w:color w:val="auto"/>
                <w:sz w:val="18"/>
                <w:szCs w:val="20"/>
                <w:lang w:val="es"/>
              </w:rPr>
              <w:t>encuesta de padres del distrito y 23 – 24 en el</w:t>
            </w:r>
            <w:r w:rsidRPr="00C54496">
              <w:rPr>
                <w:rFonts w:ascii="Century Gothic" w:hAnsi="Century Gothic"/>
                <w:color w:val="auto"/>
                <w:lang w:val="es"/>
              </w:rPr>
              <w:t xml:space="preserve"> formulario </w:t>
            </w:r>
            <w:r w:rsidRPr="00C54496">
              <w:rPr>
                <w:rFonts w:ascii="Century Gothic" w:hAnsi="Century Gothic"/>
                <w:color w:val="auto"/>
                <w:sz w:val="18"/>
                <w:szCs w:val="20"/>
                <w:lang w:val="es"/>
              </w:rPr>
              <w:t xml:space="preserve"> de  </w:t>
            </w:r>
            <w:r w:rsidRPr="00C54496">
              <w:rPr>
                <w:rFonts w:ascii="Century Gothic" w:hAnsi="Century Gothic"/>
                <w:color w:val="auto"/>
                <w:lang w:val="es"/>
              </w:rPr>
              <w:t xml:space="preserve"> comentarios del </w:t>
            </w:r>
            <w:r w:rsidR="004F0059" w:rsidRPr="00C54496">
              <w:rPr>
                <w:rFonts w:ascii="Century Gothic" w:hAnsi="Century Gothic"/>
                <w:color w:val="auto"/>
                <w:sz w:val="18"/>
                <w:szCs w:val="20"/>
                <w:lang w:val="es"/>
              </w:rPr>
              <w:t xml:space="preserve">PFEP del Título I </w:t>
            </w:r>
            <w:r w:rsidRPr="00C54496">
              <w:rPr>
                <w:rFonts w:ascii="Century Gothic" w:hAnsi="Century Gothic"/>
                <w:color w:val="auto"/>
                <w:sz w:val="18"/>
                <w:szCs w:val="20"/>
                <w:lang w:val="es"/>
              </w:rPr>
              <w:t xml:space="preserve"> </w:t>
            </w:r>
            <w:r w:rsidR="004F0059" w:rsidRPr="00C54496">
              <w:rPr>
                <w:rFonts w:ascii="Century Gothic" w:hAnsi="Century Gothic"/>
                <w:color w:val="auto"/>
                <w:sz w:val="18"/>
                <w:szCs w:val="20"/>
                <w:lang w:val="es"/>
              </w:rPr>
              <w:t xml:space="preserve">.  La información obtenida </w:t>
            </w:r>
            <w:r w:rsidR="00344652" w:rsidRPr="00C54496">
              <w:rPr>
                <w:rFonts w:ascii="Century Gothic" w:hAnsi="Century Gothic"/>
                <w:color w:val="auto"/>
                <w:sz w:val="18"/>
                <w:szCs w:val="20"/>
                <w:lang w:val="es"/>
              </w:rPr>
              <w:t xml:space="preserve">se </w:t>
            </w:r>
            <w:r w:rsidRPr="00C54496">
              <w:rPr>
                <w:rFonts w:ascii="Century Gothic" w:hAnsi="Century Gothic"/>
                <w:color w:val="auto"/>
                <w:sz w:val="18"/>
                <w:szCs w:val="20"/>
                <w:lang w:val="es"/>
              </w:rPr>
              <w:t xml:space="preserve">utilizó </w:t>
            </w:r>
            <w:r w:rsidRPr="00C54496">
              <w:rPr>
                <w:rFonts w:ascii="Century Gothic" w:hAnsi="Century Gothic"/>
                <w:color w:val="auto"/>
                <w:lang w:val="es"/>
              </w:rPr>
              <w:t xml:space="preserve"> para </w:t>
            </w:r>
            <w:r w:rsidRPr="00C54496">
              <w:rPr>
                <w:rFonts w:ascii="Century Gothic" w:hAnsi="Century Gothic"/>
                <w:color w:val="auto"/>
                <w:sz w:val="18"/>
                <w:szCs w:val="20"/>
                <w:lang w:val="es"/>
              </w:rPr>
              <w:t xml:space="preserve">revisar nuestro PFEP para la mejora continua en función de las necesidades de nuestra escuela. </w:t>
            </w:r>
          </w:p>
          <w:p w14:paraId="3A126D21" w14:textId="77777777" w:rsidR="00344652" w:rsidRPr="00C54496" w:rsidRDefault="00344652" w:rsidP="00602EC9">
            <w:pPr>
              <w:spacing w:after="20"/>
              <w:jc w:val="center"/>
              <w:rPr>
                <w:rFonts w:ascii="Century Gothic" w:hAnsi="Century Gothic"/>
                <w:color w:val="auto"/>
                <w:sz w:val="18"/>
                <w:szCs w:val="20"/>
              </w:rPr>
            </w:pPr>
          </w:p>
          <w:p w14:paraId="7ED4DE24" w14:textId="77777777" w:rsidR="00F42CE5" w:rsidRPr="00C54496" w:rsidRDefault="004B1CD5" w:rsidP="00602EC9">
            <w:pPr>
              <w:spacing w:after="20"/>
              <w:jc w:val="center"/>
              <w:rPr>
                <w:rFonts w:ascii="Century Gothic" w:hAnsi="Century Gothic"/>
                <w:color w:val="auto"/>
                <w:sz w:val="18"/>
                <w:szCs w:val="20"/>
              </w:rPr>
            </w:pPr>
            <w:r w:rsidRPr="00C54496">
              <w:rPr>
                <w:rFonts w:ascii="Century Gothic" w:hAnsi="Century Gothic"/>
                <w:color w:val="auto"/>
                <w:sz w:val="18"/>
                <w:szCs w:val="20"/>
                <w:lang w:val="es"/>
              </w:rPr>
              <w:t xml:space="preserve">Los comentarios y </w:t>
            </w:r>
            <w:r w:rsidR="00344652" w:rsidRPr="00C54496">
              <w:rPr>
                <w:rFonts w:ascii="Century Gothic" w:hAnsi="Century Gothic"/>
                <w:color w:val="auto"/>
                <w:sz w:val="18"/>
                <w:szCs w:val="20"/>
                <w:lang w:val="es"/>
              </w:rPr>
              <w:t>los datos basados en la escuela de múltiples fuentes se utilizaron</w:t>
            </w:r>
            <w:r w:rsidRPr="00C54496">
              <w:rPr>
                <w:rFonts w:ascii="Century Gothic" w:hAnsi="Century Gothic"/>
                <w:color w:val="auto"/>
                <w:lang w:val="es"/>
              </w:rPr>
              <w:t xml:space="preserve"> para </w:t>
            </w:r>
            <w:r w:rsidRPr="00C54496">
              <w:rPr>
                <w:rFonts w:ascii="Century Gothic" w:hAnsi="Century Gothic"/>
                <w:color w:val="auto"/>
                <w:sz w:val="18"/>
                <w:szCs w:val="20"/>
                <w:lang w:val="es"/>
              </w:rPr>
              <w:lastRenderedPageBreak/>
              <w:t>determinar y planificar eventos significativos de participación de padres y familias y</w:t>
            </w:r>
            <w:r w:rsidR="00344652" w:rsidRPr="00C54496">
              <w:rPr>
                <w:rFonts w:ascii="Century Gothic" w:hAnsi="Century Gothic"/>
                <w:color w:val="auto"/>
                <w:sz w:val="18"/>
                <w:szCs w:val="20"/>
                <w:lang w:val="es"/>
              </w:rPr>
              <w:t xml:space="preserve">/o noches de currículo </w:t>
            </w:r>
            <w:r w:rsidRPr="00C54496">
              <w:rPr>
                <w:rFonts w:ascii="Century Gothic" w:hAnsi="Century Gothic"/>
                <w:color w:val="auto"/>
                <w:sz w:val="18"/>
                <w:szCs w:val="20"/>
                <w:lang w:val="es"/>
              </w:rPr>
              <w:t xml:space="preserve">para el </w:t>
            </w:r>
            <w:r w:rsidRPr="00C54496">
              <w:rPr>
                <w:rFonts w:ascii="Century Gothic" w:hAnsi="Century Gothic"/>
                <w:color w:val="auto"/>
                <w:lang w:val="es"/>
              </w:rPr>
              <w:t xml:space="preserve"> año escolar </w:t>
            </w:r>
            <w:r w:rsidR="00344652" w:rsidRPr="00C54496">
              <w:rPr>
                <w:rFonts w:ascii="Century Gothic" w:hAnsi="Century Gothic"/>
                <w:color w:val="auto"/>
                <w:sz w:val="18"/>
                <w:szCs w:val="20"/>
                <w:lang w:val="es"/>
              </w:rPr>
              <w:t xml:space="preserve">23-24.  </w:t>
            </w:r>
          </w:p>
          <w:p w14:paraId="1C5CFD65" w14:textId="77777777" w:rsidR="00344652" w:rsidRPr="00C54496" w:rsidRDefault="00344652" w:rsidP="00602EC9">
            <w:pPr>
              <w:spacing w:after="20"/>
              <w:jc w:val="center"/>
              <w:rPr>
                <w:rFonts w:ascii="Century Gothic" w:hAnsi="Century Gothic"/>
                <w:color w:val="auto"/>
                <w:sz w:val="18"/>
                <w:szCs w:val="18"/>
              </w:rPr>
            </w:pPr>
          </w:p>
          <w:p w14:paraId="375E00B0" w14:textId="029B56C9" w:rsidR="00883341" w:rsidRPr="00C54496" w:rsidRDefault="00883341" w:rsidP="00602EC9">
            <w:pPr>
              <w:spacing w:after="20"/>
              <w:jc w:val="center"/>
              <w:rPr>
                <w:rFonts w:ascii="Century Gothic" w:hAnsi="Century Gothic"/>
                <w:color w:val="auto"/>
                <w:sz w:val="18"/>
                <w:szCs w:val="18"/>
              </w:rPr>
            </w:pPr>
          </w:p>
        </w:tc>
        <w:tc>
          <w:tcPr>
            <w:tcW w:w="2605" w:type="dxa"/>
            <w:vAlign w:val="center"/>
          </w:tcPr>
          <w:p w14:paraId="1D177572" w14:textId="77777777" w:rsidR="00F42CE5" w:rsidRPr="00C54496" w:rsidRDefault="006C5D67" w:rsidP="00602EC9">
            <w:pPr>
              <w:spacing w:after="20"/>
              <w:jc w:val="center"/>
              <w:rPr>
                <w:rFonts w:ascii="Century Gothic" w:hAnsi="Century Gothic"/>
                <w:color w:val="auto"/>
                <w:sz w:val="18"/>
                <w:szCs w:val="18"/>
              </w:rPr>
            </w:pPr>
            <w:r w:rsidRPr="00C54496">
              <w:rPr>
                <w:rFonts w:ascii="Century Gothic" w:hAnsi="Century Gothic"/>
                <w:color w:val="auto"/>
                <w:sz w:val="18"/>
                <w:szCs w:val="18"/>
                <w:lang w:val="es"/>
              </w:rPr>
              <w:lastRenderedPageBreak/>
              <w:t>22- 23 Formularios de comentarios sobre eventos de PFEP</w:t>
            </w:r>
          </w:p>
          <w:p w14:paraId="541AC5E5" w14:textId="22E6ACEE" w:rsidR="006C5D67" w:rsidRPr="00C54496" w:rsidRDefault="006C5D67" w:rsidP="00602EC9">
            <w:pPr>
              <w:spacing w:after="20"/>
              <w:jc w:val="center"/>
              <w:rPr>
                <w:rFonts w:ascii="Century Gothic" w:hAnsi="Century Gothic"/>
                <w:color w:val="auto"/>
                <w:sz w:val="18"/>
                <w:szCs w:val="18"/>
              </w:rPr>
            </w:pPr>
          </w:p>
          <w:p w14:paraId="0684DF7C" w14:textId="72A948BF" w:rsidR="00D9059A" w:rsidRPr="00C54496" w:rsidRDefault="00D9059A" w:rsidP="00602EC9">
            <w:pPr>
              <w:spacing w:after="20"/>
              <w:jc w:val="center"/>
              <w:rPr>
                <w:rFonts w:ascii="Century Gothic" w:hAnsi="Century Gothic"/>
                <w:color w:val="auto"/>
                <w:sz w:val="18"/>
                <w:szCs w:val="18"/>
              </w:rPr>
            </w:pPr>
            <w:r w:rsidRPr="00C54496">
              <w:rPr>
                <w:rFonts w:ascii="Century Gothic" w:hAnsi="Century Gothic"/>
                <w:color w:val="auto"/>
                <w:sz w:val="18"/>
                <w:szCs w:val="18"/>
                <w:lang w:val="es"/>
              </w:rPr>
              <w:t xml:space="preserve">22 – 23 </w:t>
            </w:r>
          </w:p>
          <w:p w14:paraId="3B83944C" w14:textId="77777777" w:rsidR="006C5D67" w:rsidRPr="00C54496" w:rsidRDefault="006C5D67" w:rsidP="00602EC9">
            <w:pPr>
              <w:spacing w:after="20"/>
              <w:jc w:val="center"/>
              <w:rPr>
                <w:rFonts w:ascii="Century Gothic" w:hAnsi="Century Gothic"/>
                <w:color w:val="auto"/>
                <w:sz w:val="18"/>
                <w:szCs w:val="18"/>
              </w:rPr>
            </w:pPr>
            <w:r w:rsidRPr="00C54496">
              <w:rPr>
                <w:rFonts w:ascii="Century Gothic" w:hAnsi="Century Gothic"/>
                <w:color w:val="auto"/>
                <w:sz w:val="18"/>
                <w:szCs w:val="18"/>
                <w:lang w:val="es"/>
              </w:rPr>
              <w:t>Comentarios de la Encuesta de Padres del Distrito</w:t>
            </w:r>
          </w:p>
          <w:p w14:paraId="546B4305" w14:textId="77777777" w:rsidR="006C5D67" w:rsidRPr="00C54496" w:rsidRDefault="006C5D67" w:rsidP="00602EC9">
            <w:pPr>
              <w:spacing w:after="20"/>
              <w:jc w:val="center"/>
              <w:rPr>
                <w:rFonts w:ascii="Century Gothic" w:hAnsi="Century Gothic"/>
                <w:color w:val="auto"/>
                <w:sz w:val="18"/>
                <w:szCs w:val="18"/>
              </w:rPr>
            </w:pPr>
          </w:p>
          <w:p w14:paraId="2C4D3D99" w14:textId="55991FD0" w:rsidR="006C5D67" w:rsidRPr="00C54496" w:rsidRDefault="006C5D67" w:rsidP="00602EC9">
            <w:pPr>
              <w:spacing w:after="20"/>
              <w:jc w:val="center"/>
              <w:rPr>
                <w:rFonts w:ascii="Century Gothic" w:hAnsi="Century Gothic"/>
                <w:color w:val="auto"/>
                <w:sz w:val="18"/>
                <w:szCs w:val="18"/>
              </w:rPr>
            </w:pPr>
            <w:r w:rsidRPr="00C54496">
              <w:rPr>
                <w:rFonts w:ascii="Century Gothic" w:hAnsi="Century Gothic"/>
                <w:color w:val="auto"/>
                <w:sz w:val="18"/>
                <w:szCs w:val="18"/>
                <w:lang w:val="es"/>
              </w:rPr>
              <w:t>23 – 24 Formulario de comentarios de PFEP</w:t>
            </w:r>
          </w:p>
        </w:tc>
      </w:tr>
      <w:tr w:rsidR="00C54496" w:rsidRPr="00C54496" w14:paraId="6B533427" w14:textId="77777777" w:rsidTr="0063153B">
        <w:trPr>
          <w:trHeight w:val="538"/>
        </w:trPr>
        <w:tc>
          <w:tcPr>
            <w:tcW w:w="2637" w:type="dxa"/>
            <w:vAlign w:val="center"/>
          </w:tcPr>
          <w:p w14:paraId="189EED8C" w14:textId="3EC40C78" w:rsidR="006D1EE2" w:rsidRPr="00C54496" w:rsidRDefault="006D1EE2" w:rsidP="00A03278">
            <w:pPr>
              <w:spacing w:after="20"/>
              <w:jc w:val="center"/>
              <w:rPr>
                <w:rFonts w:ascii="Century Gothic" w:hAnsi="Century Gothic"/>
                <w:b/>
                <w:color w:val="auto"/>
                <w:sz w:val="18"/>
                <w:szCs w:val="18"/>
              </w:rPr>
            </w:pPr>
            <w:r w:rsidRPr="00C54496">
              <w:rPr>
                <w:rFonts w:ascii="Century Gothic" w:hAnsi="Century Gothic"/>
                <w:b/>
                <w:color w:val="auto"/>
                <w:sz w:val="18"/>
                <w:szCs w:val="18"/>
                <w:lang w:val="es"/>
              </w:rPr>
              <w:t>Pacto Escuela-Hogar</w:t>
            </w:r>
          </w:p>
          <w:p w14:paraId="240BCED4" w14:textId="77777777" w:rsidR="006D1EE2" w:rsidRPr="00C54496" w:rsidRDefault="006D1EE2" w:rsidP="00A03278">
            <w:pPr>
              <w:spacing w:after="20"/>
              <w:jc w:val="center"/>
              <w:rPr>
                <w:rFonts w:ascii="Century Gothic" w:hAnsi="Century Gothic"/>
                <w:b/>
                <w:color w:val="auto"/>
                <w:sz w:val="18"/>
                <w:szCs w:val="18"/>
              </w:rPr>
            </w:pPr>
          </w:p>
        </w:tc>
        <w:tc>
          <w:tcPr>
            <w:tcW w:w="1610" w:type="dxa"/>
            <w:vAlign w:val="center"/>
          </w:tcPr>
          <w:p w14:paraId="740A72FB" w14:textId="5C041A60" w:rsidR="006D1EE2" w:rsidRPr="00C54496" w:rsidRDefault="006D1EE2" w:rsidP="00A03278">
            <w:pPr>
              <w:spacing w:after="20"/>
              <w:jc w:val="center"/>
              <w:rPr>
                <w:rFonts w:ascii="Century Gothic" w:hAnsi="Century Gothic"/>
                <w:color w:val="auto"/>
                <w:sz w:val="18"/>
                <w:szCs w:val="18"/>
              </w:rPr>
            </w:pPr>
            <w:r w:rsidRPr="00C54496">
              <w:rPr>
                <w:rFonts w:ascii="Century Gothic" w:hAnsi="Century Gothic"/>
                <w:color w:val="auto"/>
                <w:sz w:val="18"/>
                <w:szCs w:val="18"/>
                <w:lang w:val="es"/>
              </w:rPr>
              <w:t>9/25/2023</w:t>
            </w:r>
          </w:p>
        </w:tc>
        <w:tc>
          <w:tcPr>
            <w:tcW w:w="3103" w:type="dxa"/>
            <w:vAlign w:val="center"/>
          </w:tcPr>
          <w:p w14:paraId="4FE9EA77" w14:textId="4CA85497" w:rsidR="006D1EE2" w:rsidRPr="00C54496" w:rsidRDefault="006D1EE2" w:rsidP="00A03278">
            <w:pPr>
              <w:spacing w:after="20"/>
              <w:jc w:val="center"/>
              <w:rPr>
                <w:rFonts w:ascii="Century Gothic" w:hAnsi="Century Gothic"/>
                <w:color w:val="auto"/>
                <w:sz w:val="18"/>
                <w:szCs w:val="18"/>
              </w:rPr>
            </w:pPr>
            <w:r w:rsidRPr="00C54496">
              <w:rPr>
                <w:rFonts w:ascii="Century Gothic" w:hAnsi="Century Gothic"/>
                <w:color w:val="auto"/>
                <w:sz w:val="18"/>
                <w:szCs w:val="18"/>
                <w:lang w:val="es"/>
              </w:rPr>
              <w:t>La solicitud de comentarios se anunció en el boletín de la escuela.</w:t>
            </w:r>
          </w:p>
        </w:tc>
        <w:tc>
          <w:tcPr>
            <w:tcW w:w="4435" w:type="dxa"/>
          </w:tcPr>
          <w:p w14:paraId="7A674052" w14:textId="77777777" w:rsidR="00A03278" w:rsidRPr="00C54496" w:rsidRDefault="00A03278" w:rsidP="0063153B">
            <w:pPr>
              <w:spacing w:after="20"/>
              <w:jc w:val="center"/>
              <w:rPr>
                <w:rFonts w:ascii="Century Gothic" w:hAnsi="Century Gothic"/>
                <w:color w:val="auto"/>
                <w:sz w:val="18"/>
                <w:szCs w:val="18"/>
              </w:rPr>
            </w:pPr>
          </w:p>
          <w:p w14:paraId="4AB1B9C6" w14:textId="3400DC36" w:rsidR="006D1EE2" w:rsidRPr="00C54496" w:rsidRDefault="00A03278" w:rsidP="0063153B">
            <w:pPr>
              <w:spacing w:after="20"/>
              <w:jc w:val="center"/>
              <w:rPr>
                <w:rFonts w:ascii="Century Gothic" w:hAnsi="Century Gothic"/>
                <w:color w:val="auto"/>
                <w:sz w:val="18"/>
                <w:szCs w:val="18"/>
              </w:rPr>
            </w:pPr>
            <w:r w:rsidRPr="00C54496">
              <w:rPr>
                <w:rFonts w:ascii="Century Gothic" w:hAnsi="Century Gothic"/>
                <w:color w:val="auto"/>
                <w:sz w:val="18"/>
                <w:szCs w:val="18"/>
                <w:lang w:val="es"/>
              </w:rPr>
              <w:t>Se proporcionaron comentarios sobre la Encuesta 2023-24 School – Family Compact for Learning. La información obtenida de la encuesta se utilizó para revisar el pacto a fin de garantizar el rendimiento académico continuo y las asociaciones entre la escuela y el hogar.</w:t>
            </w:r>
          </w:p>
          <w:p w14:paraId="5BD4A4A1" w14:textId="661B91B5" w:rsidR="00A03278" w:rsidRPr="00C54496" w:rsidRDefault="00A03278" w:rsidP="0063153B">
            <w:pPr>
              <w:spacing w:after="20"/>
              <w:jc w:val="center"/>
              <w:rPr>
                <w:rFonts w:ascii="Century Gothic" w:hAnsi="Century Gothic"/>
                <w:color w:val="auto"/>
                <w:sz w:val="18"/>
                <w:szCs w:val="18"/>
              </w:rPr>
            </w:pPr>
          </w:p>
        </w:tc>
        <w:tc>
          <w:tcPr>
            <w:tcW w:w="2605" w:type="dxa"/>
            <w:vAlign w:val="center"/>
          </w:tcPr>
          <w:p w14:paraId="6A12AF18" w14:textId="176FDEEA" w:rsidR="006D1EE2" w:rsidRPr="00C54496" w:rsidRDefault="006D1EE2" w:rsidP="00A03278">
            <w:pPr>
              <w:spacing w:after="20"/>
              <w:jc w:val="center"/>
              <w:rPr>
                <w:rFonts w:ascii="Century Gothic" w:hAnsi="Century Gothic"/>
                <w:color w:val="auto"/>
                <w:sz w:val="18"/>
                <w:szCs w:val="18"/>
              </w:rPr>
            </w:pPr>
            <w:r w:rsidRPr="00C54496">
              <w:rPr>
                <w:rFonts w:ascii="Century Gothic" w:hAnsi="Century Gothic"/>
                <w:color w:val="auto"/>
                <w:sz w:val="18"/>
                <w:szCs w:val="18"/>
                <w:lang w:val="es"/>
              </w:rPr>
              <w:t>2023 – 24</w:t>
            </w:r>
          </w:p>
          <w:p w14:paraId="07BCA6AF" w14:textId="39C76684" w:rsidR="006D1EE2" w:rsidRPr="00C54496" w:rsidRDefault="006D1EE2" w:rsidP="00A03278">
            <w:pPr>
              <w:spacing w:after="20"/>
              <w:jc w:val="center"/>
              <w:rPr>
                <w:rFonts w:ascii="Century Gothic" w:hAnsi="Century Gothic"/>
                <w:color w:val="auto"/>
                <w:sz w:val="18"/>
                <w:szCs w:val="18"/>
              </w:rPr>
            </w:pPr>
            <w:r w:rsidRPr="00C54496">
              <w:rPr>
                <w:rFonts w:ascii="Century Gothic" w:hAnsi="Century Gothic"/>
                <w:color w:val="auto"/>
                <w:sz w:val="18"/>
                <w:szCs w:val="18"/>
                <w:lang w:val="es"/>
              </w:rPr>
              <w:t>Encuesta sobre el Pacto Escolar y Familiar para el Aprendizaje</w:t>
            </w:r>
          </w:p>
        </w:tc>
      </w:tr>
      <w:tr w:rsidR="00C54496" w:rsidRPr="00C54496" w14:paraId="25C84D3F" w14:textId="77777777" w:rsidTr="008D1CF9">
        <w:trPr>
          <w:trHeight w:val="538"/>
        </w:trPr>
        <w:tc>
          <w:tcPr>
            <w:tcW w:w="2637" w:type="dxa"/>
            <w:vAlign w:val="center"/>
          </w:tcPr>
          <w:p w14:paraId="7204BF4A" w14:textId="72E84B36" w:rsidR="00F42CE5" w:rsidRPr="00C54496" w:rsidRDefault="002D02E8" w:rsidP="008D1CF9">
            <w:pPr>
              <w:spacing w:after="20"/>
              <w:jc w:val="center"/>
              <w:rPr>
                <w:rFonts w:ascii="Century Gothic" w:hAnsi="Century Gothic"/>
                <w:b/>
                <w:color w:val="auto"/>
                <w:sz w:val="18"/>
                <w:szCs w:val="18"/>
              </w:rPr>
            </w:pPr>
            <w:r w:rsidRPr="00C54496">
              <w:rPr>
                <w:rFonts w:ascii="Century Gothic" w:hAnsi="Century Gothic"/>
                <w:b/>
                <w:color w:val="auto"/>
                <w:sz w:val="18"/>
                <w:szCs w:val="18"/>
                <w:lang w:val="es"/>
              </w:rPr>
              <w:t>Título I Presupuesto</w:t>
            </w:r>
          </w:p>
        </w:tc>
        <w:tc>
          <w:tcPr>
            <w:tcW w:w="1610" w:type="dxa"/>
            <w:vAlign w:val="center"/>
          </w:tcPr>
          <w:p w14:paraId="3B2B754A" w14:textId="5DE6A14E" w:rsidR="00F42CE5" w:rsidRPr="00C54496" w:rsidRDefault="00CD70BF" w:rsidP="008D1CF9">
            <w:pPr>
              <w:spacing w:after="20"/>
              <w:jc w:val="center"/>
              <w:rPr>
                <w:rFonts w:ascii="Century Gothic" w:hAnsi="Century Gothic"/>
                <w:color w:val="auto"/>
                <w:sz w:val="18"/>
                <w:szCs w:val="18"/>
              </w:rPr>
            </w:pPr>
            <w:r w:rsidRPr="00C54496">
              <w:rPr>
                <w:rFonts w:ascii="Century Gothic" w:hAnsi="Century Gothic"/>
                <w:color w:val="auto"/>
                <w:sz w:val="18"/>
                <w:szCs w:val="18"/>
                <w:lang w:val="es"/>
              </w:rPr>
              <w:t>9/7/2023</w:t>
            </w:r>
          </w:p>
        </w:tc>
        <w:tc>
          <w:tcPr>
            <w:tcW w:w="3103" w:type="dxa"/>
            <w:vAlign w:val="center"/>
          </w:tcPr>
          <w:p w14:paraId="0D3F7805" w14:textId="3FBDCC3C" w:rsidR="00F42CE5" w:rsidRPr="00C54496" w:rsidRDefault="00CD70BF" w:rsidP="008D1CF9">
            <w:pPr>
              <w:spacing w:after="20"/>
              <w:jc w:val="center"/>
              <w:rPr>
                <w:rFonts w:ascii="Century Gothic" w:hAnsi="Century Gothic"/>
                <w:color w:val="auto"/>
                <w:sz w:val="18"/>
                <w:szCs w:val="18"/>
              </w:rPr>
            </w:pPr>
            <w:r w:rsidRPr="00C54496">
              <w:rPr>
                <w:rFonts w:ascii="Century Gothic" w:hAnsi="Century Gothic"/>
                <w:color w:val="auto"/>
                <w:sz w:val="18"/>
                <w:szCs w:val="18"/>
                <w:lang w:val="es"/>
              </w:rPr>
              <w:t>La solicitud de aportes se anunció en la Reunión Anual del Título I.</w:t>
            </w:r>
          </w:p>
        </w:tc>
        <w:tc>
          <w:tcPr>
            <w:tcW w:w="4435" w:type="dxa"/>
            <w:vAlign w:val="center"/>
          </w:tcPr>
          <w:p w14:paraId="2DAE65D0" w14:textId="77777777" w:rsidR="00BF09A1" w:rsidRPr="00C54496" w:rsidRDefault="00BF09A1" w:rsidP="008D1CF9">
            <w:pPr>
              <w:spacing w:after="20"/>
              <w:jc w:val="center"/>
              <w:rPr>
                <w:rFonts w:ascii="Century Gothic" w:hAnsi="Century Gothic"/>
                <w:color w:val="auto"/>
                <w:sz w:val="18"/>
                <w:szCs w:val="18"/>
              </w:rPr>
            </w:pPr>
          </w:p>
          <w:p w14:paraId="6007F2ED" w14:textId="77777777" w:rsidR="00F42CE5" w:rsidRPr="00C54496" w:rsidRDefault="008D1CF9" w:rsidP="008D1CF9">
            <w:pPr>
              <w:spacing w:after="20"/>
              <w:jc w:val="center"/>
              <w:rPr>
                <w:rFonts w:ascii="Century Gothic" w:hAnsi="Century Gothic"/>
                <w:color w:val="auto"/>
                <w:sz w:val="18"/>
                <w:szCs w:val="18"/>
              </w:rPr>
            </w:pPr>
            <w:r w:rsidRPr="00C54496">
              <w:rPr>
                <w:rFonts w:ascii="Century Gothic" w:hAnsi="Century Gothic"/>
                <w:color w:val="auto"/>
                <w:sz w:val="18"/>
                <w:szCs w:val="18"/>
                <w:lang w:val="es"/>
              </w:rPr>
              <w:t>Se proporcionaron comentarios sobre la Hoja de Salida del Coordinador de la Reunión</w:t>
            </w:r>
            <w:r w:rsidRPr="00C54496">
              <w:rPr>
                <w:rFonts w:ascii="Century Gothic" w:hAnsi="Century Gothic"/>
                <w:color w:val="auto"/>
                <w:lang w:val="es"/>
              </w:rPr>
              <w:t xml:space="preserve"> Anual del Título I</w:t>
            </w:r>
            <w:r w:rsidRPr="00C54496">
              <w:rPr>
                <w:rFonts w:ascii="Century Gothic" w:hAnsi="Century Gothic"/>
                <w:color w:val="auto"/>
                <w:sz w:val="18"/>
                <w:szCs w:val="18"/>
                <w:lang w:val="es"/>
              </w:rPr>
              <w:t xml:space="preserve">: preguntas específicas solicitadas ideas para el </w:t>
            </w:r>
            <w:r w:rsidRPr="00C54496">
              <w:rPr>
                <w:rFonts w:ascii="Century Gothic" w:hAnsi="Century Gothic"/>
                <w:color w:val="auto"/>
                <w:lang w:val="es"/>
              </w:rPr>
              <w:t xml:space="preserve"> gasto de los </w:t>
            </w:r>
            <w:r w:rsidR="00BF09A1" w:rsidRPr="00C54496">
              <w:rPr>
                <w:rFonts w:ascii="Century Gothic" w:hAnsi="Century Gothic"/>
                <w:color w:val="auto"/>
                <w:sz w:val="18"/>
                <w:szCs w:val="18"/>
                <w:lang w:val="es"/>
              </w:rPr>
              <w:t xml:space="preserve">fondos de participación de los padres. En la presentación de la reunión se incluyó información sobre el presupuesto del Título I basado en la escuela, los gastos y la participación de los padres. </w:t>
            </w:r>
          </w:p>
          <w:p w14:paraId="56EC0D04" w14:textId="19EACEB0" w:rsidR="00BF09A1" w:rsidRPr="00C54496" w:rsidRDefault="00BF09A1" w:rsidP="008D1CF9">
            <w:pPr>
              <w:spacing w:after="20"/>
              <w:jc w:val="center"/>
              <w:rPr>
                <w:rFonts w:ascii="Century Gothic" w:hAnsi="Century Gothic"/>
                <w:color w:val="auto"/>
                <w:sz w:val="18"/>
                <w:szCs w:val="18"/>
              </w:rPr>
            </w:pPr>
          </w:p>
        </w:tc>
        <w:tc>
          <w:tcPr>
            <w:tcW w:w="2605" w:type="dxa"/>
            <w:vAlign w:val="center"/>
          </w:tcPr>
          <w:p w14:paraId="38BC2AF2" w14:textId="358FE274" w:rsidR="00F42CE5" w:rsidRPr="00C54496" w:rsidRDefault="008D1CF9" w:rsidP="008D1CF9">
            <w:pPr>
              <w:spacing w:after="20"/>
              <w:jc w:val="center"/>
              <w:rPr>
                <w:rFonts w:ascii="Century Gothic" w:hAnsi="Century Gothic"/>
                <w:color w:val="auto"/>
                <w:sz w:val="18"/>
                <w:szCs w:val="18"/>
              </w:rPr>
            </w:pPr>
            <w:r w:rsidRPr="00C54496">
              <w:rPr>
                <w:rFonts w:ascii="Century Gothic" w:hAnsi="Century Gothic"/>
                <w:color w:val="auto"/>
                <w:sz w:val="18"/>
                <w:szCs w:val="18"/>
                <w:lang w:val="es"/>
              </w:rPr>
              <w:t>2023 – 24 Reunión Anual del Título I Hoja de salida para padres</w:t>
            </w:r>
          </w:p>
        </w:tc>
      </w:tr>
      <w:tr w:rsidR="00BF09A1" w:rsidRPr="00C54496" w14:paraId="7470CBF0" w14:textId="77777777" w:rsidTr="00C65E3A">
        <w:trPr>
          <w:trHeight w:val="538"/>
        </w:trPr>
        <w:tc>
          <w:tcPr>
            <w:tcW w:w="2637" w:type="dxa"/>
            <w:vAlign w:val="center"/>
          </w:tcPr>
          <w:p w14:paraId="104840BB" w14:textId="77777777" w:rsidR="00BF09A1" w:rsidRPr="00C54496" w:rsidRDefault="00BF09A1" w:rsidP="00C65E3A">
            <w:pPr>
              <w:spacing w:after="20"/>
              <w:jc w:val="center"/>
              <w:rPr>
                <w:rFonts w:ascii="Century Gothic" w:hAnsi="Century Gothic"/>
                <w:b/>
                <w:color w:val="auto"/>
                <w:sz w:val="18"/>
                <w:szCs w:val="18"/>
              </w:rPr>
            </w:pPr>
            <w:r w:rsidRPr="00C54496">
              <w:rPr>
                <w:rFonts w:ascii="Century Gothic" w:hAnsi="Century Gothic"/>
                <w:b/>
                <w:color w:val="auto"/>
                <w:sz w:val="18"/>
                <w:szCs w:val="18"/>
                <w:lang w:val="es"/>
              </w:rPr>
              <w:t>Fondos de Participación de Padres y Familias</w:t>
            </w:r>
          </w:p>
        </w:tc>
        <w:tc>
          <w:tcPr>
            <w:tcW w:w="1610" w:type="dxa"/>
            <w:vAlign w:val="center"/>
          </w:tcPr>
          <w:p w14:paraId="3EE80D6A" w14:textId="3D58BCF0" w:rsidR="00BF09A1" w:rsidRPr="00C54496" w:rsidRDefault="00BF09A1" w:rsidP="00BF09A1">
            <w:pPr>
              <w:spacing w:after="20"/>
              <w:jc w:val="center"/>
              <w:rPr>
                <w:rFonts w:ascii="Century Gothic" w:hAnsi="Century Gothic"/>
                <w:color w:val="auto"/>
                <w:sz w:val="18"/>
                <w:szCs w:val="18"/>
              </w:rPr>
            </w:pPr>
            <w:r w:rsidRPr="00C54496">
              <w:rPr>
                <w:rFonts w:ascii="Century Gothic" w:hAnsi="Century Gothic"/>
                <w:color w:val="auto"/>
                <w:sz w:val="18"/>
                <w:szCs w:val="18"/>
                <w:lang w:val="es"/>
              </w:rPr>
              <w:t>9/7/2023</w:t>
            </w:r>
          </w:p>
        </w:tc>
        <w:tc>
          <w:tcPr>
            <w:tcW w:w="3103" w:type="dxa"/>
            <w:vAlign w:val="center"/>
          </w:tcPr>
          <w:p w14:paraId="67578049" w14:textId="2D165DE8" w:rsidR="00BF09A1" w:rsidRPr="00C54496" w:rsidRDefault="00BF09A1" w:rsidP="00BF09A1">
            <w:pPr>
              <w:spacing w:after="20"/>
              <w:jc w:val="center"/>
              <w:rPr>
                <w:rFonts w:ascii="Century Gothic" w:hAnsi="Century Gothic"/>
                <w:color w:val="auto"/>
                <w:sz w:val="18"/>
                <w:szCs w:val="18"/>
              </w:rPr>
            </w:pPr>
            <w:r w:rsidRPr="00C54496">
              <w:rPr>
                <w:rFonts w:ascii="Century Gothic" w:hAnsi="Century Gothic"/>
                <w:color w:val="auto"/>
                <w:sz w:val="18"/>
                <w:szCs w:val="18"/>
                <w:lang w:val="es"/>
              </w:rPr>
              <w:t>La solicitud de aportes se anunció en la Reunión Anual del Título I.</w:t>
            </w:r>
          </w:p>
        </w:tc>
        <w:tc>
          <w:tcPr>
            <w:tcW w:w="4435" w:type="dxa"/>
            <w:vAlign w:val="center"/>
          </w:tcPr>
          <w:p w14:paraId="4E1D4A7F" w14:textId="77777777" w:rsidR="00BF09A1" w:rsidRPr="00C54496" w:rsidRDefault="00BF09A1" w:rsidP="00BF09A1">
            <w:pPr>
              <w:spacing w:after="20"/>
              <w:jc w:val="center"/>
              <w:rPr>
                <w:rFonts w:ascii="Century Gothic" w:hAnsi="Century Gothic"/>
                <w:color w:val="auto"/>
                <w:sz w:val="18"/>
                <w:szCs w:val="18"/>
              </w:rPr>
            </w:pPr>
          </w:p>
          <w:p w14:paraId="51BE5C1A" w14:textId="77777777" w:rsidR="00BF09A1" w:rsidRPr="00C54496" w:rsidRDefault="00BF09A1" w:rsidP="00BF09A1">
            <w:pPr>
              <w:spacing w:after="20"/>
              <w:jc w:val="center"/>
              <w:rPr>
                <w:rFonts w:ascii="Century Gothic" w:hAnsi="Century Gothic"/>
                <w:color w:val="auto"/>
                <w:sz w:val="18"/>
                <w:szCs w:val="18"/>
              </w:rPr>
            </w:pPr>
            <w:r w:rsidRPr="00C54496">
              <w:rPr>
                <w:rFonts w:ascii="Century Gothic" w:hAnsi="Century Gothic"/>
                <w:color w:val="auto"/>
                <w:sz w:val="18"/>
                <w:szCs w:val="18"/>
                <w:lang w:val="es"/>
              </w:rPr>
              <w:t>Se proporcionaron comentarios sobre la Hoja de Salida del Coordinador de la Reunión</w:t>
            </w:r>
            <w:r w:rsidRPr="00C54496">
              <w:rPr>
                <w:rFonts w:ascii="Century Gothic" w:hAnsi="Century Gothic"/>
                <w:color w:val="auto"/>
                <w:lang w:val="es"/>
              </w:rPr>
              <w:t xml:space="preserve"> Anual del Título I</w:t>
            </w:r>
            <w:r w:rsidRPr="00C54496">
              <w:rPr>
                <w:rFonts w:ascii="Century Gothic" w:hAnsi="Century Gothic"/>
                <w:color w:val="auto"/>
                <w:sz w:val="18"/>
                <w:szCs w:val="18"/>
                <w:lang w:val="es"/>
              </w:rPr>
              <w:t xml:space="preserve">: preguntas específicas solicitadas ideas para el </w:t>
            </w:r>
            <w:r w:rsidRPr="00C54496">
              <w:rPr>
                <w:rFonts w:ascii="Century Gothic" w:hAnsi="Century Gothic"/>
                <w:color w:val="auto"/>
                <w:lang w:val="es"/>
              </w:rPr>
              <w:t xml:space="preserve"> gasto de los </w:t>
            </w:r>
            <w:r w:rsidRPr="00C54496">
              <w:rPr>
                <w:rFonts w:ascii="Century Gothic" w:hAnsi="Century Gothic"/>
                <w:color w:val="auto"/>
                <w:sz w:val="18"/>
                <w:szCs w:val="18"/>
                <w:lang w:val="es"/>
              </w:rPr>
              <w:t xml:space="preserve">fondos de participación de los padres. En la presentación de la reunión se incluyó información sobre el presupuesto del Título I basado en la escuela, los gastos y la participación de los padres. </w:t>
            </w:r>
          </w:p>
          <w:p w14:paraId="22E15620" w14:textId="61E9646C" w:rsidR="00BF09A1" w:rsidRPr="00C54496" w:rsidRDefault="00BF09A1" w:rsidP="00BF09A1">
            <w:pPr>
              <w:spacing w:after="20"/>
              <w:jc w:val="center"/>
              <w:rPr>
                <w:rFonts w:ascii="Century Gothic" w:hAnsi="Century Gothic"/>
                <w:color w:val="auto"/>
                <w:sz w:val="18"/>
                <w:szCs w:val="18"/>
              </w:rPr>
            </w:pPr>
          </w:p>
        </w:tc>
        <w:tc>
          <w:tcPr>
            <w:tcW w:w="2605" w:type="dxa"/>
            <w:vAlign w:val="center"/>
          </w:tcPr>
          <w:p w14:paraId="39B1C8CA" w14:textId="5E1B64FB" w:rsidR="00BF09A1" w:rsidRPr="00C54496" w:rsidRDefault="00BF09A1" w:rsidP="00BF09A1">
            <w:pPr>
              <w:spacing w:after="20"/>
              <w:jc w:val="center"/>
              <w:rPr>
                <w:rFonts w:ascii="Century Gothic" w:hAnsi="Century Gothic"/>
                <w:color w:val="auto"/>
                <w:sz w:val="18"/>
                <w:szCs w:val="18"/>
              </w:rPr>
            </w:pPr>
            <w:r w:rsidRPr="00C54496">
              <w:rPr>
                <w:rFonts w:ascii="Century Gothic" w:hAnsi="Century Gothic"/>
                <w:color w:val="auto"/>
                <w:sz w:val="18"/>
                <w:szCs w:val="18"/>
                <w:lang w:val="es"/>
              </w:rPr>
              <w:t>2023 – 24 Reunión Anual del Título I Hoja de salida para padres</w:t>
            </w:r>
          </w:p>
        </w:tc>
      </w:tr>
    </w:tbl>
    <w:p w14:paraId="264CBF3C" w14:textId="77777777" w:rsidR="00F42CE5" w:rsidRPr="00C54496" w:rsidRDefault="00F42CE5">
      <w:pPr>
        <w:spacing w:after="20" w:line="240" w:lineRule="auto"/>
        <w:rPr>
          <w:rFonts w:ascii="Century Gothic" w:hAnsi="Century Gothic"/>
          <w:b/>
          <w:sz w:val="18"/>
          <w:szCs w:val="18"/>
        </w:rPr>
      </w:pPr>
    </w:p>
    <w:p w14:paraId="69511CD0" w14:textId="77777777" w:rsidR="00F42CE5" w:rsidRPr="00C54496" w:rsidRDefault="002D02E8">
      <w:pPr>
        <w:spacing w:after="120" w:line="240" w:lineRule="auto"/>
        <w:jc w:val="center"/>
        <w:rPr>
          <w:rFonts w:ascii="Century Gothic" w:hAnsi="Century Gothic"/>
          <w:b/>
          <w:i/>
          <w:sz w:val="20"/>
          <w:szCs w:val="20"/>
        </w:rPr>
      </w:pPr>
      <w:r w:rsidRPr="00C54496">
        <w:rPr>
          <w:rFonts w:ascii="Century Gothic" w:hAnsi="Century Gothic"/>
          <w:b/>
          <w:i/>
          <w:sz w:val="20"/>
          <w:szCs w:val="20"/>
          <w:lang w:val="es"/>
        </w:rPr>
        <w:t xml:space="preserve">*Todas las escuelas de Título I están obligadas a celebrar al menos una conferencia presencial en la que se discuta el pacto con las familias.  </w:t>
      </w:r>
    </w:p>
    <w:p w14:paraId="67CB445B" w14:textId="08064646" w:rsidR="00F42CE5" w:rsidRDefault="00F42CE5">
      <w:pPr>
        <w:spacing w:after="20" w:line="240" w:lineRule="auto"/>
        <w:jc w:val="both"/>
        <w:rPr>
          <w:rFonts w:ascii="Century Gothic" w:hAnsi="Century Gothic"/>
        </w:rPr>
      </w:pPr>
    </w:p>
    <w:p w14:paraId="73C2A280" w14:textId="77777777" w:rsidR="003C09FC" w:rsidRPr="00C54496" w:rsidRDefault="003C09FC">
      <w:pPr>
        <w:spacing w:after="20" w:line="240" w:lineRule="auto"/>
        <w:jc w:val="both"/>
        <w:rPr>
          <w:rFonts w:ascii="Century Gothic" w:hAnsi="Century Gothic"/>
        </w:rPr>
      </w:pPr>
    </w:p>
    <w:p w14:paraId="7C0A4D5E" w14:textId="77777777" w:rsidR="00F42CE5" w:rsidRPr="00C54496" w:rsidRDefault="002D02E8">
      <w:pPr>
        <w:numPr>
          <w:ilvl w:val="0"/>
          <w:numId w:val="1"/>
        </w:numPr>
        <w:pBdr>
          <w:top w:val="nil"/>
          <w:left w:val="nil"/>
          <w:bottom w:val="nil"/>
          <w:right w:val="nil"/>
          <w:between w:val="nil"/>
        </w:pBdr>
        <w:spacing w:after="0"/>
        <w:rPr>
          <w:rFonts w:ascii="Century Gothic" w:hAnsi="Century Gothic"/>
          <w:b/>
        </w:rPr>
      </w:pPr>
      <w:r w:rsidRPr="00C54496">
        <w:rPr>
          <w:rFonts w:ascii="Century Gothic" w:hAnsi="Century Gothic"/>
          <w:b/>
          <w:lang w:val="es"/>
        </w:rPr>
        <w:lastRenderedPageBreak/>
        <w:t>Organice una reunión anual para que las familias expliquen el programa de Título I y los derechos de los padres y las familias a participar.</w:t>
      </w:r>
    </w:p>
    <w:tbl>
      <w:tblPr>
        <w:tblStyle w:val="a0"/>
        <w:tblW w:w="1439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3994"/>
        <w:gridCol w:w="10396"/>
      </w:tblGrid>
      <w:tr w:rsidR="00C54496" w:rsidRPr="00C54496" w14:paraId="3372ACE3" w14:textId="77777777" w:rsidTr="0042599F">
        <w:trPr>
          <w:trHeight w:val="556"/>
        </w:trPr>
        <w:tc>
          <w:tcPr>
            <w:tcW w:w="3994" w:type="dxa"/>
            <w:vAlign w:val="center"/>
          </w:tcPr>
          <w:p w14:paraId="32470815" w14:textId="77777777" w:rsidR="00F42CE5" w:rsidRPr="00C54496" w:rsidRDefault="002D02E8" w:rsidP="0026101B">
            <w:pPr>
              <w:spacing w:after="20"/>
              <w:rPr>
                <w:rFonts w:ascii="Century Gothic" w:hAnsi="Century Gothic"/>
                <w:b/>
                <w:color w:val="auto"/>
                <w:sz w:val="18"/>
                <w:szCs w:val="18"/>
              </w:rPr>
            </w:pPr>
            <w:r w:rsidRPr="00C54496">
              <w:rPr>
                <w:rFonts w:ascii="Century Gothic" w:hAnsi="Century Gothic"/>
                <w:b/>
                <w:color w:val="auto"/>
                <w:sz w:val="18"/>
                <w:szCs w:val="18"/>
                <w:lang w:val="es"/>
              </w:rPr>
              <w:t>Fecha(s) y hora(s) tentativa(s) de la reunión</w:t>
            </w:r>
          </w:p>
        </w:tc>
        <w:tc>
          <w:tcPr>
            <w:tcW w:w="10396" w:type="dxa"/>
            <w:vAlign w:val="center"/>
          </w:tcPr>
          <w:p w14:paraId="6A0DEE0F" w14:textId="7A49527E" w:rsidR="00F42CE5" w:rsidRPr="00C54496" w:rsidRDefault="00FA2839" w:rsidP="0042599F">
            <w:pPr>
              <w:spacing w:after="20"/>
              <w:rPr>
                <w:rFonts w:ascii="Century Gothic" w:hAnsi="Century Gothic"/>
                <w:color w:val="auto"/>
                <w:sz w:val="18"/>
                <w:szCs w:val="16"/>
              </w:rPr>
            </w:pPr>
            <w:r w:rsidRPr="00C54496">
              <w:rPr>
                <w:rFonts w:ascii="Century Gothic" w:hAnsi="Century Gothic"/>
                <w:color w:val="auto"/>
                <w:sz w:val="18"/>
                <w:szCs w:val="16"/>
                <w:lang w:val="es"/>
              </w:rPr>
              <w:t>Jueves 7</w:t>
            </w:r>
            <w:r w:rsidRPr="00C54496">
              <w:rPr>
                <w:rFonts w:ascii="Century Gothic" w:hAnsi="Century Gothic"/>
                <w:color w:val="auto"/>
                <w:sz w:val="18"/>
                <w:szCs w:val="16"/>
                <w:vertAlign w:val="superscript"/>
                <w:lang w:val="es"/>
              </w:rPr>
              <w:t>de septiembre</w:t>
            </w:r>
            <w:r w:rsidRPr="00C54496">
              <w:rPr>
                <w:rFonts w:ascii="Century Gothic" w:hAnsi="Century Gothic"/>
                <w:color w:val="auto"/>
                <w:lang w:val="es"/>
              </w:rPr>
              <w:t xml:space="preserve"> </w:t>
            </w:r>
            <w:r w:rsidRPr="00C54496">
              <w:rPr>
                <w:rFonts w:ascii="Century Gothic" w:hAnsi="Century Gothic"/>
                <w:color w:val="auto"/>
                <w:sz w:val="18"/>
                <w:szCs w:val="16"/>
                <w:lang w:val="es"/>
              </w:rPr>
              <w:t>2023 17:00 hrs.</w:t>
            </w:r>
          </w:p>
        </w:tc>
      </w:tr>
      <w:tr w:rsidR="00C54496" w:rsidRPr="00C54496" w14:paraId="00199824" w14:textId="77777777" w:rsidTr="0026101B">
        <w:trPr>
          <w:trHeight w:val="698"/>
        </w:trPr>
        <w:tc>
          <w:tcPr>
            <w:tcW w:w="3994" w:type="dxa"/>
            <w:vAlign w:val="center"/>
          </w:tcPr>
          <w:p w14:paraId="515F4878" w14:textId="77777777" w:rsidR="00F42CE5" w:rsidRPr="00C54496" w:rsidRDefault="002D02E8" w:rsidP="0026101B">
            <w:pPr>
              <w:spacing w:after="20"/>
              <w:rPr>
                <w:rFonts w:ascii="Century Gothic" w:hAnsi="Century Gothic"/>
                <w:b/>
                <w:color w:val="auto"/>
                <w:sz w:val="18"/>
                <w:szCs w:val="18"/>
              </w:rPr>
            </w:pPr>
            <w:r w:rsidRPr="00C54496">
              <w:rPr>
                <w:rFonts w:ascii="Century Gothic" w:hAnsi="Century Gothic"/>
                <w:b/>
                <w:color w:val="auto"/>
                <w:sz w:val="18"/>
                <w:szCs w:val="18"/>
                <w:lang w:val="es"/>
              </w:rPr>
              <w:t>¿Cómo se notifica a las familias de la reunión?</w:t>
            </w:r>
          </w:p>
        </w:tc>
        <w:tc>
          <w:tcPr>
            <w:tcW w:w="10396" w:type="dxa"/>
          </w:tcPr>
          <w:p w14:paraId="113CD36E" w14:textId="77777777" w:rsidR="002B2B02" w:rsidRPr="00C54496" w:rsidRDefault="002B2B02">
            <w:pPr>
              <w:spacing w:after="20"/>
              <w:jc w:val="both"/>
              <w:rPr>
                <w:rFonts w:ascii="Century Gothic" w:hAnsi="Century Gothic"/>
                <w:color w:val="auto"/>
                <w:sz w:val="18"/>
                <w:szCs w:val="16"/>
              </w:rPr>
            </w:pPr>
          </w:p>
          <w:p w14:paraId="5945573B" w14:textId="77777777" w:rsidR="002B2B02" w:rsidRPr="00C54496" w:rsidRDefault="00FA2839" w:rsidP="002B2B02">
            <w:pPr>
              <w:spacing w:after="20"/>
              <w:jc w:val="both"/>
              <w:rPr>
                <w:rFonts w:ascii="Century Gothic" w:hAnsi="Century Gothic"/>
                <w:color w:val="auto"/>
                <w:sz w:val="18"/>
                <w:szCs w:val="16"/>
              </w:rPr>
            </w:pPr>
            <w:r w:rsidRPr="00C54496">
              <w:rPr>
                <w:rFonts w:ascii="Century Gothic" w:hAnsi="Century Gothic"/>
                <w:color w:val="auto"/>
                <w:sz w:val="18"/>
                <w:szCs w:val="16"/>
                <w:lang w:val="es"/>
              </w:rPr>
              <w:t xml:space="preserve">La Reunión Anual del Título I se  anuncia </w:t>
            </w:r>
            <w:r w:rsidRPr="00C54496">
              <w:rPr>
                <w:rFonts w:ascii="Century Gothic" w:hAnsi="Century Gothic"/>
                <w:color w:val="auto"/>
                <w:lang w:val="es"/>
              </w:rPr>
              <w:t xml:space="preserve"> a </w:t>
            </w:r>
            <w:r w:rsidR="002B2B02" w:rsidRPr="00C54496">
              <w:rPr>
                <w:rFonts w:ascii="Century Gothic" w:hAnsi="Century Gothic"/>
                <w:color w:val="auto"/>
                <w:sz w:val="18"/>
                <w:szCs w:val="16"/>
                <w:lang w:val="es"/>
              </w:rPr>
              <w:t xml:space="preserve">través del boletín informativo de la escuela, el sitio web, las redes sociales, la marquesina, la comunicación electrónica (correo electrónico y mensajes de texto de FOCUS, y la comunicación impresa) que se envía a casa con los estudiantes para fomentar la asistencia y la participación.  </w:t>
            </w:r>
          </w:p>
          <w:p w14:paraId="4F6C12C9" w14:textId="7687F816" w:rsidR="002B2B02" w:rsidRPr="00C54496" w:rsidRDefault="002B2B02" w:rsidP="002B2B02">
            <w:pPr>
              <w:spacing w:after="20"/>
              <w:jc w:val="both"/>
              <w:rPr>
                <w:rFonts w:ascii="Century Gothic" w:hAnsi="Century Gothic"/>
                <w:color w:val="auto"/>
                <w:sz w:val="18"/>
                <w:szCs w:val="16"/>
              </w:rPr>
            </w:pPr>
          </w:p>
        </w:tc>
      </w:tr>
      <w:tr w:rsidR="00C54496" w:rsidRPr="00C54496" w14:paraId="18E5B132" w14:textId="77777777" w:rsidTr="002B2B02">
        <w:trPr>
          <w:trHeight w:val="1048"/>
        </w:trPr>
        <w:tc>
          <w:tcPr>
            <w:tcW w:w="3994" w:type="dxa"/>
            <w:vAlign w:val="center"/>
          </w:tcPr>
          <w:p w14:paraId="70EE5EDD" w14:textId="77777777" w:rsidR="00F42CE5" w:rsidRPr="00C54496" w:rsidRDefault="002D02E8" w:rsidP="002B2B02">
            <w:pPr>
              <w:spacing w:after="20"/>
              <w:rPr>
                <w:rFonts w:ascii="Century Gothic" w:hAnsi="Century Gothic"/>
                <w:b/>
                <w:color w:val="auto"/>
                <w:sz w:val="18"/>
                <w:szCs w:val="18"/>
              </w:rPr>
            </w:pPr>
            <w:r w:rsidRPr="00C54496">
              <w:rPr>
                <w:rFonts w:ascii="Century Gothic" w:hAnsi="Century Gothic"/>
                <w:b/>
                <w:color w:val="auto"/>
                <w:sz w:val="18"/>
                <w:szCs w:val="18"/>
                <w:lang w:val="es"/>
              </w:rPr>
              <w:t>¿Qué información se proporciona en la reunión?</w:t>
            </w:r>
          </w:p>
        </w:tc>
        <w:tc>
          <w:tcPr>
            <w:tcW w:w="10396" w:type="dxa"/>
            <w:vAlign w:val="center"/>
          </w:tcPr>
          <w:p w14:paraId="5E0752C9" w14:textId="77777777" w:rsidR="002B2B02" w:rsidRPr="00C54496" w:rsidRDefault="002B2B02" w:rsidP="00FA2839">
            <w:pPr>
              <w:rPr>
                <w:rFonts w:ascii="Century Gothic" w:hAnsi="Century Gothic"/>
                <w:color w:val="auto"/>
                <w:sz w:val="18"/>
                <w:szCs w:val="16"/>
              </w:rPr>
            </w:pPr>
          </w:p>
          <w:p w14:paraId="18EED125" w14:textId="3E26A00D" w:rsidR="000350AF" w:rsidRPr="00C54496" w:rsidRDefault="00FA2839" w:rsidP="000350AF">
            <w:pPr>
              <w:pStyle w:val="NormalWeb"/>
              <w:spacing w:before="0" w:beforeAutospacing="0" w:after="0" w:afterAutospacing="0"/>
              <w:rPr>
                <w:rFonts w:ascii="Century Gothic" w:hAnsi="Century Gothic"/>
                <w:color w:val="auto"/>
                <w:sz w:val="18"/>
                <w:szCs w:val="18"/>
              </w:rPr>
            </w:pPr>
            <w:r w:rsidRPr="00C54496">
              <w:rPr>
                <w:rFonts w:ascii="Century Gothic" w:hAnsi="Century Gothic"/>
                <w:color w:val="auto"/>
                <w:sz w:val="18"/>
                <w:szCs w:val="18"/>
                <w:lang w:val="es"/>
              </w:rPr>
              <w:t xml:space="preserve">La Oficina de Título I de las Escuelas Públicas de Brevard </w:t>
            </w:r>
            <w:r w:rsidR="000350AF" w:rsidRPr="00C54496">
              <w:rPr>
                <w:rFonts w:ascii="Century Gothic" w:hAnsi="Century Gothic"/>
                <w:color w:val="auto"/>
                <w:sz w:val="18"/>
                <w:szCs w:val="18"/>
                <w:lang w:val="es"/>
              </w:rPr>
              <w:t>proporciona a cada escuela una presentación de Power Point y un formulario de comentarios que incorpora información sobre: el programa de Título I, descripción general del uso de fondos, información sobre el plan de estudios y la evaluación, plan de participación de padres y familias, pacto, formas en que los padres pueden participar.  Las escuelas pueden personalizar el Power Point explicando cómo se utilizan sus fondos del Título I para aumentar el rendimiento de los estudiantes y promover la participación de los padres y las familias, las formas en que los padres pueden participar en su escuela, cómo acceder al personal, la información sobre las calificaciones escolares, los resultados de la encuesta a los padres y la información sobre el plan de estudios de la escuela.</w:t>
            </w:r>
          </w:p>
          <w:p w14:paraId="03BA3090" w14:textId="3BA773AB" w:rsidR="00FA2839" w:rsidRPr="00C54496" w:rsidRDefault="00FA2839" w:rsidP="000350AF">
            <w:pPr>
              <w:rPr>
                <w:rFonts w:ascii="Century Gothic" w:hAnsi="Century Gothic"/>
                <w:color w:val="auto"/>
                <w:sz w:val="16"/>
                <w:szCs w:val="16"/>
              </w:rPr>
            </w:pPr>
          </w:p>
        </w:tc>
      </w:tr>
      <w:tr w:rsidR="00C54496" w:rsidRPr="00C54496" w14:paraId="1B8210B4" w14:textId="77777777" w:rsidTr="006054E5">
        <w:trPr>
          <w:trHeight w:val="701"/>
        </w:trPr>
        <w:tc>
          <w:tcPr>
            <w:tcW w:w="3994" w:type="dxa"/>
            <w:vAlign w:val="center"/>
          </w:tcPr>
          <w:p w14:paraId="3ECB9D70" w14:textId="77777777" w:rsidR="006054E5" w:rsidRPr="00C54496" w:rsidRDefault="006054E5" w:rsidP="006054E5">
            <w:pPr>
              <w:spacing w:after="20"/>
              <w:rPr>
                <w:rFonts w:ascii="Century Gothic" w:hAnsi="Century Gothic"/>
                <w:b/>
                <w:color w:val="auto"/>
                <w:sz w:val="18"/>
                <w:szCs w:val="18"/>
              </w:rPr>
            </w:pPr>
            <w:r w:rsidRPr="00C54496">
              <w:rPr>
                <w:rFonts w:ascii="Century Gothic" w:hAnsi="Century Gothic"/>
                <w:b/>
                <w:color w:val="auto"/>
                <w:sz w:val="18"/>
                <w:szCs w:val="18"/>
                <w:lang w:val="es"/>
              </w:rPr>
              <w:t>¿Cómo se informa a los padres y a las familias de sus derechos?</w:t>
            </w:r>
          </w:p>
        </w:tc>
        <w:tc>
          <w:tcPr>
            <w:tcW w:w="10396" w:type="dxa"/>
            <w:vAlign w:val="center"/>
          </w:tcPr>
          <w:p w14:paraId="4C466919" w14:textId="77777777" w:rsidR="006054E5" w:rsidRPr="00C54496" w:rsidRDefault="006054E5" w:rsidP="006054E5">
            <w:pPr>
              <w:rPr>
                <w:rFonts w:ascii="Century Gothic" w:hAnsi="Century Gothic"/>
                <w:color w:val="auto"/>
                <w:sz w:val="18"/>
                <w:szCs w:val="20"/>
              </w:rPr>
            </w:pPr>
          </w:p>
          <w:p w14:paraId="40E7E9DA" w14:textId="73C84DCA" w:rsidR="000350AF" w:rsidRPr="00C54496" w:rsidRDefault="006054E5" w:rsidP="000350AF">
            <w:pPr>
              <w:pStyle w:val="NormalWeb"/>
              <w:spacing w:before="0" w:beforeAutospacing="0" w:after="0" w:afterAutospacing="0"/>
              <w:rPr>
                <w:rFonts w:ascii="Century Gothic" w:hAnsi="Century Gothic"/>
                <w:color w:val="auto"/>
                <w:sz w:val="18"/>
                <w:szCs w:val="18"/>
              </w:rPr>
            </w:pPr>
            <w:r w:rsidRPr="00C54496">
              <w:rPr>
                <w:rFonts w:ascii="Century Gothic" w:hAnsi="Century Gothic"/>
                <w:color w:val="auto"/>
                <w:sz w:val="18"/>
                <w:szCs w:val="18"/>
                <w:lang w:val="es"/>
              </w:rPr>
              <w:t xml:space="preserve">La Oficina de Título I de las Escuelas Públicas de Brevard </w:t>
            </w:r>
            <w:r w:rsidR="000350AF" w:rsidRPr="00C54496">
              <w:rPr>
                <w:rFonts w:ascii="Century Gothic" w:hAnsi="Century Gothic"/>
                <w:color w:val="auto"/>
                <w:sz w:val="18"/>
                <w:szCs w:val="18"/>
                <w:lang w:val="es"/>
              </w:rPr>
              <w:t>proporciona a todas las escuelas de Título I un folleto que informa a los padres de sus derechos. Este folleto se envía a casa con todos los estudiantes a través de una mochila.  También se requiere que las escuelas tengan una copia de la carta "Derecho de los padres a saber" en un cuaderno de participación de los padres y la familia que se mantiene en la oficina principal.  La oficina de Título I del distrito supervisa y mantiene la documentación de esto en el archivo.</w:t>
            </w:r>
          </w:p>
          <w:p w14:paraId="24639619" w14:textId="30DCD1F6" w:rsidR="006054E5" w:rsidRPr="00C54496" w:rsidRDefault="006054E5" w:rsidP="000350AF">
            <w:pPr>
              <w:rPr>
                <w:rFonts w:ascii="Century Gothic" w:hAnsi="Century Gothic"/>
                <w:b/>
                <w:color w:val="auto"/>
                <w:sz w:val="18"/>
                <w:szCs w:val="16"/>
              </w:rPr>
            </w:pPr>
          </w:p>
        </w:tc>
      </w:tr>
      <w:tr w:rsidR="00C54496" w:rsidRPr="00C54496" w14:paraId="64660D61" w14:textId="77777777" w:rsidTr="002E1EC4">
        <w:trPr>
          <w:trHeight w:val="611"/>
        </w:trPr>
        <w:tc>
          <w:tcPr>
            <w:tcW w:w="3994" w:type="dxa"/>
            <w:vAlign w:val="center"/>
          </w:tcPr>
          <w:p w14:paraId="67C79823" w14:textId="77777777" w:rsidR="006054E5" w:rsidRPr="00C54496" w:rsidRDefault="006054E5" w:rsidP="002E1EC4">
            <w:pPr>
              <w:spacing w:after="20"/>
              <w:rPr>
                <w:rFonts w:ascii="Century Gothic" w:hAnsi="Century Gothic"/>
                <w:b/>
                <w:color w:val="auto"/>
                <w:sz w:val="18"/>
                <w:szCs w:val="18"/>
              </w:rPr>
            </w:pPr>
            <w:r w:rsidRPr="00C54496">
              <w:rPr>
                <w:rFonts w:ascii="Century Gothic" w:hAnsi="Century Gothic"/>
                <w:b/>
                <w:color w:val="auto"/>
                <w:sz w:val="18"/>
                <w:szCs w:val="18"/>
                <w:lang w:val="es"/>
              </w:rPr>
              <w:t>¿Qué barreras abordará para animar a los padres y familias a asistir?</w:t>
            </w:r>
          </w:p>
        </w:tc>
        <w:tc>
          <w:tcPr>
            <w:tcW w:w="10396" w:type="dxa"/>
          </w:tcPr>
          <w:p w14:paraId="5DD6D26B" w14:textId="77777777" w:rsidR="002E1EC4" w:rsidRPr="00C54496" w:rsidRDefault="002E1EC4" w:rsidP="006054E5">
            <w:pPr>
              <w:spacing w:after="20"/>
              <w:jc w:val="both"/>
              <w:rPr>
                <w:rFonts w:ascii="Century Gothic" w:hAnsi="Century Gothic"/>
                <w:color w:val="auto"/>
                <w:sz w:val="18"/>
                <w:szCs w:val="16"/>
              </w:rPr>
            </w:pPr>
          </w:p>
          <w:p w14:paraId="53B341AC" w14:textId="77777777" w:rsidR="002E1EC4" w:rsidRPr="00C54496" w:rsidRDefault="002E1EC4" w:rsidP="00454B5D">
            <w:pPr>
              <w:spacing w:after="20"/>
              <w:jc w:val="both"/>
              <w:rPr>
                <w:rFonts w:ascii="Century Gothic" w:hAnsi="Century Gothic"/>
                <w:color w:val="auto"/>
                <w:sz w:val="18"/>
                <w:szCs w:val="16"/>
              </w:rPr>
            </w:pPr>
            <w:r w:rsidRPr="00C54496">
              <w:rPr>
                <w:rFonts w:ascii="Century Gothic" w:hAnsi="Century Gothic"/>
                <w:color w:val="auto"/>
                <w:sz w:val="18"/>
                <w:szCs w:val="16"/>
                <w:lang w:val="es"/>
              </w:rPr>
              <w:t xml:space="preserve">Para animar a los padres y a las familias a asistir a la Reunión Anual del Título I, la reunión se llevará a cabo </w:t>
            </w:r>
            <w:r w:rsidR="00454B5D" w:rsidRPr="00C54496">
              <w:rPr>
                <w:rFonts w:ascii="Century Gothic" w:hAnsi="Century Gothic"/>
                <w:color w:val="auto"/>
                <w:sz w:val="18"/>
                <w:szCs w:val="16"/>
                <w:lang w:val="es"/>
              </w:rPr>
              <w:t xml:space="preserve">inmediatamente antes de las visitas a las aulas de la Casa Abierta. La </w:t>
            </w:r>
            <w:r w:rsidRPr="00C54496">
              <w:rPr>
                <w:rFonts w:ascii="Century Gothic" w:hAnsi="Century Gothic"/>
                <w:color w:val="auto"/>
                <w:lang w:val="es"/>
              </w:rPr>
              <w:t xml:space="preserve"> presentación de la </w:t>
            </w:r>
            <w:r w:rsidR="00454B5D" w:rsidRPr="00C54496">
              <w:rPr>
                <w:rFonts w:ascii="Century Gothic" w:hAnsi="Century Gothic"/>
                <w:color w:val="auto"/>
                <w:sz w:val="18"/>
                <w:szCs w:val="16"/>
                <w:lang w:val="es"/>
              </w:rPr>
              <w:t xml:space="preserve">Reunión Anual del Título I </w:t>
            </w:r>
            <w:r w:rsidRPr="00C54496">
              <w:rPr>
                <w:rFonts w:ascii="Century Gothic" w:hAnsi="Century Gothic"/>
                <w:color w:val="auto"/>
                <w:sz w:val="18"/>
                <w:szCs w:val="16"/>
                <w:lang w:val="es"/>
              </w:rPr>
              <w:t xml:space="preserve">se publicará </w:t>
            </w:r>
            <w:r w:rsidRPr="00C54496">
              <w:rPr>
                <w:rFonts w:ascii="Century Gothic" w:hAnsi="Century Gothic"/>
                <w:color w:val="auto"/>
                <w:lang w:val="es"/>
              </w:rPr>
              <w:t xml:space="preserve"> en el </w:t>
            </w:r>
            <w:r w:rsidRPr="00C54496">
              <w:rPr>
                <w:rFonts w:ascii="Century Gothic" w:hAnsi="Century Gothic"/>
                <w:color w:val="auto"/>
                <w:sz w:val="18"/>
                <w:szCs w:val="16"/>
                <w:lang w:val="es"/>
              </w:rPr>
              <w:t xml:space="preserve"> sitio web </w:t>
            </w:r>
            <w:r w:rsidRPr="00C54496">
              <w:rPr>
                <w:rFonts w:ascii="Century Gothic" w:hAnsi="Century Gothic"/>
                <w:color w:val="auto"/>
                <w:lang w:val="es"/>
              </w:rPr>
              <w:t xml:space="preserve"> de la escuela</w:t>
            </w:r>
            <w:r w:rsidR="00454B5D" w:rsidRPr="00C54496">
              <w:rPr>
                <w:rFonts w:ascii="Century Gothic" w:hAnsi="Century Gothic"/>
                <w:color w:val="auto"/>
                <w:sz w:val="18"/>
                <w:szCs w:val="16"/>
                <w:lang w:val="es"/>
              </w:rPr>
              <w:t xml:space="preserve">, donde podrá ser </w:t>
            </w:r>
            <w:r w:rsidRPr="00C54496">
              <w:rPr>
                <w:rFonts w:ascii="Century Gothic" w:hAnsi="Century Gothic"/>
                <w:color w:val="auto"/>
                <w:sz w:val="18"/>
                <w:szCs w:val="16"/>
                <w:lang w:val="es"/>
              </w:rPr>
              <w:t>vista por los padres</w:t>
            </w:r>
            <w:r w:rsidR="00454B5D" w:rsidRPr="00C54496">
              <w:rPr>
                <w:rFonts w:ascii="Century Gothic" w:hAnsi="Century Gothic"/>
                <w:color w:val="auto"/>
                <w:sz w:val="18"/>
                <w:szCs w:val="16"/>
                <w:lang w:val="es"/>
              </w:rPr>
              <w:t xml:space="preserve"> y/o miembros</w:t>
            </w:r>
            <w:r w:rsidRPr="00C54496">
              <w:rPr>
                <w:rFonts w:ascii="Century Gothic" w:hAnsi="Century Gothic"/>
                <w:color w:val="auto"/>
                <w:lang w:val="es"/>
              </w:rPr>
              <w:t xml:space="preserve"> </w:t>
            </w:r>
            <w:r w:rsidR="00454B5D" w:rsidRPr="00C54496">
              <w:rPr>
                <w:rFonts w:ascii="Century Gothic" w:hAnsi="Century Gothic"/>
                <w:color w:val="auto"/>
                <w:sz w:val="18"/>
                <w:szCs w:val="16"/>
                <w:lang w:val="es"/>
              </w:rPr>
              <w:t>de la</w:t>
            </w:r>
            <w:r w:rsidRPr="00C54496">
              <w:rPr>
                <w:rFonts w:ascii="Century Gothic" w:hAnsi="Century Gothic"/>
                <w:color w:val="auto"/>
                <w:lang w:val="es"/>
              </w:rPr>
              <w:t xml:space="preserve"> comunidad </w:t>
            </w:r>
            <w:r w:rsidRPr="00C54496">
              <w:rPr>
                <w:rFonts w:ascii="Century Gothic" w:hAnsi="Century Gothic"/>
                <w:color w:val="auto"/>
                <w:sz w:val="18"/>
                <w:szCs w:val="16"/>
                <w:lang w:val="es"/>
              </w:rPr>
              <w:t xml:space="preserve"> que  no puedan asistir</w:t>
            </w:r>
            <w:r w:rsidR="00454B5D" w:rsidRPr="00C54496">
              <w:rPr>
                <w:rFonts w:ascii="Century Gothic" w:hAnsi="Century Gothic"/>
                <w:color w:val="auto"/>
                <w:sz w:val="18"/>
                <w:szCs w:val="16"/>
                <w:lang w:val="es"/>
              </w:rPr>
              <w:t xml:space="preserve"> en persona</w:t>
            </w:r>
            <w:r w:rsidRPr="00C54496">
              <w:rPr>
                <w:rFonts w:ascii="Century Gothic" w:hAnsi="Century Gothic"/>
                <w:color w:val="auto"/>
                <w:sz w:val="18"/>
                <w:szCs w:val="16"/>
                <w:lang w:val="es"/>
              </w:rPr>
              <w:t>. La notificación</w:t>
            </w:r>
            <w:r w:rsidRPr="00C54496">
              <w:rPr>
                <w:rFonts w:ascii="Century Gothic" w:hAnsi="Century Gothic"/>
                <w:color w:val="auto"/>
                <w:lang w:val="es"/>
              </w:rPr>
              <w:t xml:space="preserve"> de la </w:t>
            </w:r>
            <w:r w:rsidRPr="00C54496">
              <w:rPr>
                <w:rFonts w:ascii="Century Gothic" w:hAnsi="Century Gothic"/>
                <w:color w:val="auto"/>
                <w:sz w:val="18"/>
                <w:szCs w:val="16"/>
                <w:lang w:val="es"/>
              </w:rPr>
              <w:t xml:space="preserve">reunión </w:t>
            </w:r>
            <w:r w:rsidR="00454B5D" w:rsidRPr="00C54496">
              <w:rPr>
                <w:rFonts w:ascii="Century Gothic" w:hAnsi="Century Gothic"/>
                <w:color w:val="auto"/>
                <w:sz w:val="18"/>
                <w:szCs w:val="16"/>
                <w:lang w:val="es"/>
              </w:rPr>
              <w:t xml:space="preserve">se anunciará </w:t>
            </w:r>
            <w:r w:rsidRPr="00C54496">
              <w:rPr>
                <w:rFonts w:ascii="Century Gothic" w:hAnsi="Century Gothic"/>
                <w:color w:val="auto"/>
                <w:sz w:val="18"/>
                <w:szCs w:val="16"/>
                <w:lang w:val="es"/>
              </w:rPr>
              <w:t xml:space="preserve"> </w:t>
            </w:r>
            <w:r w:rsidR="00454B5D" w:rsidRPr="00C54496">
              <w:rPr>
                <w:rFonts w:ascii="Century Gothic" w:hAnsi="Century Gothic"/>
                <w:color w:val="auto"/>
                <w:sz w:val="18"/>
                <w:szCs w:val="16"/>
                <w:lang w:val="es"/>
              </w:rPr>
              <w:t xml:space="preserve">a través del boletín informativo de la escuela, el sitio web, las redes sociales, la marquesina, la comunicación electrónica (correo electrónico y mensajes de texto de FOCUS) y la comunicación impresa que se enviará a casa con los estudiantes. Las notificaciones se difundirán en inglés y español.  </w:t>
            </w:r>
          </w:p>
          <w:p w14:paraId="6F24733E" w14:textId="463E00D8" w:rsidR="00454B5D" w:rsidRPr="00C54496" w:rsidRDefault="00454B5D" w:rsidP="00454B5D">
            <w:pPr>
              <w:spacing w:after="20"/>
              <w:jc w:val="both"/>
              <w:rPr>
                <w:rFonts w:ascii="Century Gothic" w:hAnsi="Century Gothic"/>
                <w:color w:val="auto"/>
                <w:sz w:val="16"/>
                <w:szCs w:val="16"/>
              </w:rPr>
            </w:pPr>
          </w:p>
        </w:tc>
      </w:tr>
      <w:tr w:rsidR="00C54496" w:rsidRPr="00C54496" w14:paraId="0D4F225E" w14:textId="77777777" w:rsidTr="003C09FC">
        <w:trPr>
          <w:trHeight w:val="1142"/>
        </w:trPr>
        <w:tc>
          <w:tcPr>
            <w:tcW w:w="3994" w:type="dxa"/>
            <w:vAlign w:val="center"/>
          </w:tcPr>
          <w:p w14:paraId="3A1C25D2" w14:textId="77777777" w:rsidR="000A6735" w:rsidRPr="00C54496" w:rsidRDefault="000A6735" w:rsidP="000A6735">
            <w:pPr>
              <w:spacing w:after="20"/>
              <w:rPr>
                <w:rFonts w:ascii="Century Gothic" w:hAnsi="Century Gothic"/>
                <w:b/>
                <w:color w:val="auto"/>
                <w:sz w:val="18"/>
                <w:szCs w:val="18"/>
              </w:rPr>
            </w:pPr>
            <w:r w:rsidRPr="00C54496">
              <w:rPr>
                <w:rFonts w:ascii="Century Gothic" w:hAnsi="Century Gothic"/>
                <w:b/>
                <w:color w:val="auto"/>
                <w:sz w:val="18"/>
                <w:szCs w:val="18"/>
                <w:lang w:val="es"/>
              </w:rPr>
              <w:t>¿Cómo obtendrá comentarios de los padres y las familias sobre la reunión?</w:t>
            </w:r>
          </w:p>
        </w:tc>
        <w:tc>
          <w:tcPr>
            <w:tcW w:w="10396" w:type="dxa"/>
            <w:vAlign w:val="center"/>
          </w:tcPr>
          <w:p w14:paraId="64E3AC20" w14:textId="57E47C77" w:rsidR="000A6735" w:rsidRPr="00C54496" w:rsidRDefault="000A6735" w:rsidP="000A6735">
            <w:pPr>
              <w:spacing w:after="20"/>
              <w:jc w:val="both"/>
              <w:rPr>
                <w:rFonts w:ascii="Century Gothic" w:hAnsi="Century Gothic"/>
                <w:color w:val="auto"/>
                <w:sz w:val="18"/>
                <w:szCs w:val="16"/>
              </w:rPr>
            </w:pPr>
            <w:r w:rsidRPr="00C54496">
              <w:rPr>
                <w:rFonts w:ascii="Century Gothic" w:hAnsi="Century Gothic"/>
                <w:color w:val="auto"/>
                <w:sz w:val="18"/>
                <w:szCs w:val="20"/>
                <w:lang w:val="es"/>
              </w:rPr>
              <w:t xml:space="preserve">Los comentarios se recopilarán a través de la Hoja de Salida para Padres de la Reunión Anual del Título I (en inglés y español). </w:t>
            </w:r>
          </w:p>
        </w:tc>
      </w:tr>
      <w:tr w:rsidR="000A6735" w:rsidRPr="00C54496" w14:paraId="3B869D5C" w14:textId="77777777" w:rsidTr="00155235">
        <w:trPr>
          <w:trHeight w:val="638"/>
        </w:trPr>
        <w:tc>
          <w:tcPr>
            <w:tcW w:w="3994" w:type="dxa"/>
            <w:vAlign w:val="center"/>
          </w:tcPr>
          <w:p w14:paraId="2FE6225A" w14:textId="77777777" w:rsidR="000A6735" w:rsidRPr="00C54496" w:rsidRDefault="000A6735" w:rsidP="00155235">
            <w:pPr>
              <w:spacing w:after="20"/>
              <w:rPr>
                <w:rFonts w:ascii="Century Gothic" w:hAnsi="Century Gothic"/>
                <w:b/>
                <w:color w:val="auto"/>
                <w:sz w:val="18"/>
                <w:szCs w:val="18"/>
              </w:rPr>
            </w:pPr>
            <w:r w:rsidRPr="00C54496">
              <w:rPr>
                <w:rFonts w:ascii="Century Gothic" w:hAnsi="Century Gothic"/>
                <w:b/>
                <w:color w:val="auto"/>
                <w:sz w:val="18"/>
                <w:szCs w:val="18"/>
                <w:lang w:val="es"/>
              </w:rPr>
              <w:lastRenderedPageBreak/>
              <w:t>¿Cómo reciben los padres y las familias que no pueden asistir la información de la reunión?</w:t>
            </w:r>
          </w:p>
        </w:tc>
        <w:tc>
          <w:tcPr>
            <w:tcW w:w="10396" w:type="dxa"/>
            <w:vAlign w:val="center"/>
          </w:tcPr>
          <w:p w14:paraId="715414B0" w14:textId="77777777" w:rsidR="00155235" w:rsidRPr="00C54496" w:rsidRDefault="00155235" w:rsidP="00155235">
            <w:pPr>
              <w:spacing w:after="20"/>
              <w:rPr>
                <w:rFonts w:ascii="Century Gothic" w:hAnsi="Century Gothic"/>
                <w:color w:val="auto"/>
                <w:sz w:val="18"/>
                <w:szCs w:val="16"/>
              </w:rPr>
            </w:pPr>
          </w:p>
          <w:p w14:paraId="47FAE6C2" w14:textId="30F04AA2" w:rsidR="000A6735" w:rsidRPr="00C54496" w:rsidRDefault="000839F9" w:rsidP="00155235">
            <w:pPr>
              <w:spacing w:after="20"/>
              <w:rPr>
                <w:rFonts w:ascii="Century Gothic" w:hAnsi="Century Gothic"/>
                <w:color w:val="auto"/>
                <w:sz w:val="18"/>
                <w:szCs w:val="16"/>
              </w:rPr>
            </w:pPr>
            <w:r w:rsidRPr="00C54496">
              <w:rPr>
                <w:rFonts w:ascii="Century Gothic" w:hAnsi="Century Gothic"/>
                <w:color w:val="auto"/>
                <w:sz w:val="18"/>
                <w:szCs w:val="16"/>
                <w:lang w:val="es"/>
              </w:rPr>
              <w:t xml:space="preserve">La presentación </w:t>
            </w:r>
            <w:r w:rsidRPr="00C54496">
              <w:rPr>
                <w:rFonts w:ascii="Century Gothic" w:hAnsi="Century Gothic"/>
                <w:color w:val="auto"/>
                <w:lang w:val="es"/>
              </w:rPr>
              <w:t xml:space="preserve"> de la </w:t>
            </w:r>
            <w:r w:rsidRPr="00C54496">
              <w:rPr>
                <w:rFonts w:ascii="Century Gothic" w:hAnsi="Century Gothic"/>
                <w:color w:val="auto"/>
                <w:sz w:val="18"/>
                <w:szCs w:val="16"/>
                <w:lang w:val="es"/>
              </w:rPr>
              <w:t xml:space="preserve">Reunión Anual del Título I se publicará </w:t>
            </w:r>
            <w:r w:rsidRPr="00C54496">
              <w:rPr>
                <w:rFonts w:ascii="Century Gothic" w:hAnsi="Century Gothic"/>
                <w:color w:val="auto"/>
                <w:lang w:val="es"/>
              </w:rPr>
              <w:t xml:space="preserve"> en el </w:t>
            </w:r>
            <w:r w:rsidRPr="00C54496">
              <w:rPr>
                <w:rFonts w:ascii="Century Gothic" w:hAnsi="Century Gothic"/>
                <w:color w:val="auto"/>
                <w:sz w:val="18"/>
                <w:szCs w:val="16"/>
                <w:lang w:val="es"/>
              </w:rPr>
              <w:t xml:space="preserve"> sitio web </w:t>
            </w:r>
            <w:r w:rsidRPr="00C54496">
              <w:rPr>
                <w:rFonts w:ascii="Century Gothic" w:hAnsi="Century Gothic"/>
                <w:color w:val="auto"/>
                <w:lang w:val="es"/>
              </w:rPr>
              <w:t xml:space="preserve"> de la escuela</w:t>
            </w:r>
            <w:r w:rsidRPr="00C54496">
              <w:rPr>
                <w:rFonts w:ascii="Century Gothic" w:hAnsi="Century Gothic"/>
                <w:color w:val="auto"/>
                <w:sz w:val="18"/>
                <w:szCs w:val="16"/>
                <w:lang w:val="es"/>
              </w:rPr>
              <w:t>, donde podrá ser vista por los padres y/o miembros</w:t>
            </w:r>
            <w:r w:rsidRPr="00C54496">
              <w:rPr>
                <w:rFonts w:ascii="Century Gothic" w:hAnsi="Century Gothic"/>
                <w:color w:val="auto"/>
                <w:lang w:val="es"/>
              </w:rPr>
              <w:t xml:space="preserve"> </w:t>
            </w:r>
            <w:r w:rsidRPr="00C54496">
              <w:rPr>
                <w:rFonts w:ascii="Century Gothic" w:hAnsi="Century Gothic"/>
                <w:color w:val="auto"/>
                <w:sz w:val="18"/>
                <w:szCs w:val="16"/>
                <w:lang w:val="es"/>
              </w:rPr>
              <w:t>de la</w:t>
            </w:r>
            <w:r w:rsidRPr="00C54496">
              <w:rPr>
                <w:rFonts w:ascii="Century Gothic" w:hAnsi="Century Gothic"/>
                <w:color w:val="auto"/>
                <w:lang w:val="es"/>
              </w:rPr>
              <w:t xml:space="preserve"> comunidad </w:t>
            </w:r>
            <w:r w:rsidRPr="00C54496">
              <w:rPr>
                <w:rFonts w:ascii="Century Gothic" w:hAnsi="Century Gothic"/>
                <w:color w:val="auto"/>
                <w:sz w:val="18"/>
                <w:szCs w:val="16"/>
                <w:lang w:val="es"/>
              </w:rPr>
              <w:t xml:space="preserve"> que  no puedan asistir en persona.</w:t>
            </w:r>
            <w:r w:rsidR="00C41DB3" w:rsidRPr="00C54496">
              <w:rPr>
                <w:rFonts w:ascii="Century Gothic" w:hAnsi="Century Gothic"/>
                <w:color w:val="auto"/>
                <w:sz w:val="18"/>
                <w:szCs w:val="16"/>
                <w:lang w:val="es"/>
              </w:rPr>
              <w:t xml:space="preserve"> La presentación incluirá la información de contacto del contacto del Título I de la escuela para preguntas, comentarios o inquietudes adicionales. </w:t>
            </w:r>
          </w:p>
          <w:p w14:paraId="2AC0A4FF" w14:textId="41AA93F5" w:rsidR="00155235" w:rsidRPr="00C54496" w:rsidRDefault="00155235" w:rsidP="00155235">
            <w:pPr>
              <w:spacing w:after="20"/>
              <w:rPr>
                <w:rFonts w:ascii="Century Gothic" w:hAnsi="Century Gothic"/>
                <w:color w:val="auto"/>
                <w:sz w:val="16"/>
                <w:szCs w:val="16"/>
              </w:rPr>
            </w:pPr>
          </w:p>
        </w:tc>
      </w:tr>
    </w:tbl>
    <w:p w14:paraId="364F9A47" w14:textId="77777777" w:rsidR="00F42CE5" w:rsidRPr="00C54496" w:rsidRDefault="00F42CE5">
      <w:pPr>
        <w:spacing w:line="240" w:lineRule="auto"/>
        <w:rPr>
          <w:rFonts w:ascii="Century Gothic" w:hAnsi="Century Gothic"/>
          <w:b/>
        </w:rPr>
      </w:pPr>
    </w:p>
    <w:p w14:paraId="26DE770D" w14:textId="171D0070" w:rsidR="00F42CE5" w:rsidRPr="00C54496" w:rsidRDefault="002D02E8" w:rsidP="00B365BD">
      <w:pPr>
        <w:pStyle w:val="ListParagraph"/>
        <w:numPr>
          <w:ilvl w:val="0"/>
          <w:numId w:val="1"/>
        </w:numPr>
        <w:rPr>
          <w:rFonts w:ascii="Century Gothic" w:hAnsi="Century Gothic"/>
          <w:b/>
          <w:sz w:val="20"/>
          <w:szCs w:val="20"/>
        </w:rPr>
      </w:pPr>
      <w:r w:rsidRPr="00C54496">
        <w:rPr>
          <w:rFonts w:ascii="Century Gothic" w:hAnsi="Century Gothic"/>
          <w:b/>
          <w:sz w:val="20"/>
          <w:szCs w:val="20"/>
          <w:lang w:val="es"/>
        </w:rPr>
        <w:t xml:space="preserve">Identificar asociaciones que coordinen e integren el Título I y los fondos locales/federales para proporcionar oportunidades que alienten y apoyen a los padres y las familias para que participen más plenamente en la educación de sus hijos y/o para ayudar a apoyar el aprendizaje en el hogar. </w:t>
      </w:r>
    </w:p>
    <w:tbl>
      <w:tblPr>
        <w:tblStyle w:val="a1"/>
        <w:tblW w:w="1439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4040"/>
        <w:gridCol w:w="10350"/>
      </w:tblGrid>
      <w:tr w:rsidR="00C54496" w:rsidRPr="00C54496" w14:paraId="626FDE5B" w14:textId="77777777" w:rsidTr="002C1AFF">
        <w:trPr>
          <w:trHeight w:val="1447"/>
        </w:trPr>
        <w:tc>
          <w:tcPr>
            <w:tcW w:w="4040" w:type="dxa"/>
            <w:vAlign w:val="center"/>
          </w:tcPr>
          <w:p w14:paraId="7D594DBE" w14:textId="77777777" w:rsidR="005339B9" w:rsidRPr="00C54496" w:rsidRDefault="002D02E8" w:rsidP="002C1AFF">
            <w:pPr>
              <w:spacing w:after="20"/>
              <w:rPr>
                <w:rFonts w:ascii="Century Gothic" w:hAnsi="Century Gothic"/>
                <w:b/>
                <w:color w:val="auto"/>
                <w:sz w:val="18"/>
                <w:szCs w:val="18"/>
              </w:rPr>
            </w:pPr>
            <w:r w:rsidRPr="00C54496">
              <w:rPr>
                <w:rFonts w:ascii="Century Gothic" w:hAnsi="Century Gothic"/>
                <w:b/>
                <w:color w:val="auto"/>
                <w:sz w:val="18"/>
                <w:szCs w:val="18"/>
                <w:lang w:val="es"/>
              </w:rPr>
              <w:t>Título III-ESOL</w:t>
            </w:r>
          </w:p>
          <w:p w14:paraId="604AE97C" w14:textId="67F6AD0A" w:rsidR="00F42CE5" w:rsidRPr="00C54496" w:rsidRDefault="005339B9" w:rsidP="002C1AFF">
            <w:pPr>
              <w:spacing w:after="20"/>
              <w:rPr>
                <w:rFonts w:ascii="Century Gothic" w:hAnsi="Century Gothic"/>
                <w:b/>
                <w:color w:val="auto"/>
                <w:sz w:val="18"/>
                <w:szCs w:val="18"/>
                <w:highlight w:val="yellow"/>
              </w:rPr>
            </w:pPr>
            <w:r w:rsidRPr="00C54496">
              <w:rPr>
                <w:rFonts w:ascii="Century Gothic" w:hAnsi="Century Gothic"/>
                <w:b/>
                <w:color w:val="auto"/>
                <w:sz w:val="18"/>
                <w:szCs w:val="18"/>
                <w:lang w:val="es"/>
              </w:rPr>
              <w:t xml:space="preserve"> *Coordinadora de distrito-Anne Skinner</w:t>
            </w:r>
          </w:p>
        </w:tc>
        <w:tc>
          <w:tcPr>
            <w:tcW w:w="10350" w:type="dxa"/>
          </w:tcPr>
          <w:p w14:paraId="753985D5" w14:textId="77777777" w:rsidR="002C1AFF" w:rsidRPr="00C54496" w:rsidRDefault="002C1AFF" w:rsidP="002C1AFF">
            <w:pPr>
              <w:rPr>
                <w:rFonts w:ascii="Century Gothic" w:hAnsi="Century Gothic" w:cstheme="minorHAnsi"/>
                <w:color w:val="auto"/>
                <w:sz w:val="18"/>
                <w:szCs w:val="20"/>
              </w:rPr>
            </w:pPr>
          </w:p>
          <w:p w14:paraId="7AD591C9" w14:textId="5C639D3D" w:rsidR="002C1AFF" w:rsidRPr="00C54496" w:rsidRDefault="00BB2439" w:rsidP="002C1AFF">
            <w:pPr>
              <w:rPr>
                <w:rFonts w:ascii="Century Gothic" w:hAnsi="Century Gothic" w:cstheme="minorHAnsi"/>
                <w:color w:val="auto"/>
                <w:sz w:val="18"/>
                <w:szCs w:val="20"/>
              </w:rPr>
            </w:pPr>
            <w:r w:rsidRPr="00C54496">
              <w:rPr>
                <w:rFonts w:ascii="Century Gothic" w:hAnsi="Century Gothic"/>
                <w:color w:val="auto"/>
                <w:sz w:val="18"/>
                <w:szCs w:val="20"/>
                <w:lang w:val="es"/>
              </w:rPr>
              <w:t xml:space="preserve">Los </w:t>
            </w:r>
            <w:r w:rsidR="002C1AFF" w:rsidRPr="00C54496">
              <w:rPr>
                <w:rFonts w:ascii="Century Gothic" w:hAnsi="Century Gothic"/>
                <w:color w:val="auto"/>
                <w:sz w:val="18"/>
                <w:szCs w:val="20"/>
                <w:lang w:val="es"/>
              </w:rPr>
              <w:t>maestros de Título I</w:t>
            </w:r>
            <w:r w:rsidRPr="00C54496">
              <w:rPr>
                <w:rFonts w:ascii="Century Gothic" w:hAnsi="Century Gothic"/>
                <w:color w:val="auto"/>
                <w:lang w:val="es"/>
              </w:rPr>
              <w:t xml:space="preserve"> de la escuela y el contacto de ESOL </w:t>
            </w:r>
            <w:r w:rsidR="002C1AFF" w:rsidRPr="00C54496">
              <w:rPr>
                <w:rFonts w:ascii="Century Gothic" w:hAnsi="Century Gothic"/>
                <w:color w:val="auto"/>
                <w:sz w:val="18"/>
                <w:szCs w:val="20"/>
                <w:lang w:val="es"/>
              </w:rPr>
              <w:t xml:space="preserve"> colaboran </w:t>
            </w:r>
            <w:r w:rsidRPr="00C54496">
              <w:rPr>
                <w:rFonts w:ascii="Century Gothic" w:hAnsi="Century Gothic"/>
                <w:color w:val="auto"/>
                <w:sz w:val="18"/>
                <w:szCs w:val="20"/>
                <w:lang w:val="es"/>
              </w:rPr>
              <w:t xml:space="preserve">con la </w:t>
            </w:r>
            <w:r w:rsidRPr="00C54496">
              <w:rPr>
                <w:rFonts w:ascii="Century Gothic" w:hAnsi="Century Gothic"/>
                <w:color w:val="auto"/>
                <w:lang w:val="es"/>
              </w:rPr>
              <w:t xml:space="preserve"> coordinadora de </w:t>
            </w:r>
            <w:r w:rsidRPr="00C54496">
              <w:rPr>
                <w:rFonts w:ascii="Century Gothic" w:hAnsi="Century Gothic"/>
                <w:color w:val="auto"/>
                <w:sz w:val="18"/>
                <w:szCs w:val="20"/>
                <w:lang w:val="es"/>
              </w:rPr>
              <w:t xml:space="preserve"> ESOL</w:t>
            </w:r>
            <w:r w:rsidRPr="00C54496">
              <w:rPr>
                <w:rFonts w:ascii="Century Gothic" w:hAnsi="Century Gothic"/>
                <w:color w:val="auto"/>
                <w:lang w:val="es"/>
              </w:rPr>
              <w:t xml:space="preserve"> del </w:t>
            </w:r>
            <w:r w:rsidR="002C1AFF" w:rsidRPr="00C54496">
              <w:rPr>
                <w:rFonts w:ascii="Century Gothic" w:hAnsi="Century Gothic"/>
                <w:color w:val="auto"/>
                <w:sz w:val="18"/>
                <w:szCs w:val="20"/>
                <w:lang w:val="es"/>
              </w:rPr>
              <w:t xml:space="preserve">Distrito </w:t>
            </w:r>
            <w:r w:rsidRPr="00C54496">
              <w:rPr>
                <w:rFonts w:ascii="Century Gothic" w:hAnsi="Century Gothic"/>
                <w:color w:val="auto"/>
                <w:lang w:val="es"/>
              </w:rPr>
              <w:t xml:space="preserve"> (</w:t>
            </w:r>
            <w:r w:rsidRPr="00C54496">
              <w:rPr>
                <w:rFonts w:ascii="Century Gothic" w:hAnsi="Century Gothic"/>
                <w:color w:val="auto"/>
                <w:sz w:val="18"/>
                <w:szCs w:val="20"/>
                <w:lang w:val="es"/>
              </w:rPr>
              <w:t xml:space="preserve">Anne Skinner) </w:t>
            </w:r>
            <w:r w:rsidR="002C1AFF" w:rsidRPr="00C54496">
              <w:rPr>
                <w:rFonts w:ascii="Century Gothic" w:hAnsi="Century Gothic"/>
                <w:color w:val="auto"/>
                <w:sz w:val="18"/>
                <w:szCs w:val="20"/>
                <w:lang w:val="es"/>
              </w:rPr>
              <w:t xml:space="preserve">para abordar las necesidades de los estudiantes del idioma inglés (ELL). </w:t>
            </w:r>
            <w:r w:rsidRPr="00C54496">
              <w:rPr>
                <w:rFonts w:ascii="Century Gothic" w:hAnsi="Century Gothic"/>
                <w:color w:val="auto"/>
                <w:lang w:val="es"/>
              </w:rPr>
              <w:t xml:space="preserve">La administración de la escuela, los </w:t>
            </w:r>
            <w:r w:rsidRPr="00C54496">
              <w:rPr>
                <w:rFonts w:ascii="Century Gothic" w:hAnsi="Century Gothic"/>
                <w:color w:val="auto"/>
                <w:sz w:val="18"/>
                <w:szCs w:val="20"/>
                <w:lang w:val="es"/>
              </w:rPr>
              <w:t xml:space="preserve">maestros de Título I, el contacto </w:t>
            </w:r>
            <w:r w:rsidRPr="00C54496">
              <w:rPr>
                <w:rFonts w:ascii="Century Gothic" w:hAnsi="Century Gothic"/>
                <w:color w:val="auto"/>
                <w:lang w:val="es"/>
              </w:rPr>
              <w:t xml:space="preserve"> de ESOL y </w:t>
            </w:r>
            <w:r w:rsidR="002C1AFF" w:rsidRPr="00C54496">
              <w:rPr>
                <w:rFonts w:ascii="Century Gothic" w:hAnsi="Century Gothic"/>
                <w:color w:val="auto"/>
                <w:sz w:val="18"/>
                <w:szCs w:val="20"/>
                <w:lang w:val="es"/>
              </w:rPr>
              <w:t>el asistente de instrucción de ESOL hacen los esfuerzos necesarios</w:t>
            </w:r>
            <w:r w:rsidRPr="00C54496">
              <w:rPr>
                <w:rFonts w:ascii="Century Gothic" w:hAnsi="Century Gothic"/>
                <w:color w:val="auto"/>
                <w:lang w:val="es"/>
              </w:rPr>
              <w:t xml:space="preserve"> para garantizar que la </w:t>
            </w:r>
            <w:r w:rsidR="002C1AFF" w:rsidRPr="00C54496">
              <w:rPr>
                <w:rFonts w:ascii="Century Gothic" w:hAnsi="Century Gothic"/>
                <w:color w:val="auto"/>
                <w:sz w:val="18"/>
                <w:szCs w:val="20"/>
                <w:lang w:val="es"/>
              </w:rPr>
              <w:t xml:space="preserve"> información se traduzca a un idioma que sea accesible para todas las familias. </w:t>
            </w:r>
          </w:p>
          <w:p w14:paraId="34EC25B8" w14:textId="672AF67F" w:rsidR="006922D4" w:rsidRPr="00C54496" w:rsidRDefault="006922D4" w:rsidP="006922D4">
            <w:pPr>
              <w:tabs>
                <w:tab w:val="left" w:pos="-205"/>
              </w:tabs>
              <w:spacing w:after="20"/>
              <w:ind w:left="-3505"/>
              <w:rPr>
                <w:rFonts w:ascii="Century Gothic" w:hAnsi="Century Gothic" w:cstheme="minorHAnsi"/>
                <w:color w:val="auto"/>
                <w:sz w:val="20"/>
                <w:szCs w:val="20"/>
              </w:rPr>
            </w:pPr>
          </w:p>
        </w:tc>
      </w:tr>
      <w:tr w:rsidR="00C54496" w:rsidRPr="00C54496" w14:paraId="271C4022" w14:textId="77777777" w:rsidTr="002F75EE">
        <w:trPr>
          <w:trHeight w:val="595"/>
        </w:trPr>
        <w:tc>
          <w:tcPr>
            <w:tcW w:w="4040" w:type="dxa"/>
            <w:vAlign w:val="center"/>
          </w:tcPr>
          <w:p w14:paraId="6C86133A" w14:textId="77777777" w:rsidR="005339B9" w:rsidRPr="00C54496" w:rsidRDefault="002D02E8" w:rsidP="002F75EE">
            <w:pPr>
              <w:spacing w:after="20"/>
              <w:rPr>
                <w:rFonts w:ascii="Century Gothic" w:hAnsi="Century Gothic"/>
                <w:b/>
                <w:color w:val="auto"/>
                <w:sz w:val="18"/>
                <w:szCs w:val="18"/>
              </w:rPr>
            </w:pPr>
            <w:r w:rsidRPr="00C54496">
              <w:rPr>
                <w:rFonts w:ascii="Century Gothic" w:hAnsi="Century Gothic"/>
                <w:b/>
                <w:color w:val="auto"/>
                <w:sz w:val="18"/>
                <w:szCs w:val="18"/>
                <w:lang w:val="es"/>
              </w:rPr>
              <w:t>Título IX-Personas sin hogar</w:t>
            </w:r>
          </w:p>
          <w:p w14:paraId="30E705A2" w14:textId="66086E8D" w:rsidR="00F42CE5" w:rsidRPr="00C54496" w:rsidRDefault="005339B9" w:rsidP="002F75EE">
            <w:pPr>
              <w:spacing w:after="20"/>
              <w:rPr>
                <w:rFonts w:ascii="Century Gothic" w:hAnsi="Century Gothic"/>
                <w:b/>
                <w:color w:val="auto"/>
                <w:sz w:val="18"/>
                <w:szCs w:val="18"/>
                <w:highlight w:val="yellow"/>
              </w:rPr>
            </w:pPr>
            <w:r w:rsidRPr="00C54496">
              <w:rPr>
                <w:rFonts w:ascii="Century Gothic" w:hAnsi="Century Gothic"/>
                <w:b/>
                <w:color w:val="auto"/>
                <w:sz w:val="18"/>
                <w:szCs w:val="18"/>
                <w:lang w:val="es"/>
              </w:rPr>
              <w:t>*Contacto distrital-Ivette Collado</w:t>
            </w:r>
          </w:p>
        </w:tc>
        <w:tc>
          <w:tcPr>
            <w:tcW w:w="10350" w:type="dxa"/>
          </w:tcPr>
          <w:p w14:paraId="6A9D6AC7" w14:textId="77777777" w:rsidR="002F75EE" w:rsidRPr="00C54496" w:rsidRDefault="009A2E51" w:rsidP="001F2829">
            <w:pPr>
              <w:rPr>
                <w:rFonts w:ascii="Century Gothic" w:hAnsi="Century Gothic"/>
                <w:color w:val="auto"/>
                <w:sz w:val="16"/>
                <w:szCs w:val="16"/>
              </w:rPr>
            </w:pPr>
            <w:r w:rsidRPr="00C54496">
              <w:rPr>
                <w:rFonts w:ascii="Century Gothic" w:hAnsi="Century Gothic"/>
                <w:color w:val="auto"/>
                <w:sz w:val="16"/>
                <w:szCs w:val="16"/>
              </w:rPr>
              <w:t xml:space="preserve"> </w:t>
            </w:r>
          </w:p>
          <w:p w14:paraId="5A606ABB" w14:textId="7801A2DF" w:rsidR="001F2829" w:rsidRPr="00C54496" w:rsidRDefault="00786576" w:rsidP="001F2829">
            <w:pPr>
              <w:rPr>
                <w:rFonts w:ascii="Century Gothic" w:hAnsi="Century Gothic"/>
                <w:color w:val="auto"/>
                <w:sz w:val="16"/>
                <w:szCs w:val="16"/>
              </w:rPr>
            </w:pPr>
            <w:r w:rsidRPr="00C54496">
              <w:rPr>
                <w:rFonts w:ascii="Century Gothic" w:hAnsi="Century Gothic"/>
                <w:color w:val="auto"/>
                <w:sz w:val="18"/>
                <w:szCs w:val="20"/>
                <w:lang w:val="es"/>
              </w:rPr>
              <w:t xml:space="preserve">La Oficina del Título I y la Oficina de </w:t>
            </w:r>
            <w:r w:rsidR="002F75EE" w:rsidRPr="00C54496">
              <w:rPr>
                <w:rFonts w:ascii="Century Gothic" w:hAnsi="Century Gothic"/>
                <w:color w:val="auto"/>
                <w:sz w:val="18"/>
                <w:szCs w:val="20"/>
                <w:lang w:val="es"/>
              </w:rPr>
              <w:t xml:space="preserve">Escuelas Públicas </w:t>
            </w:r>
            <w:r w:rsidR="001F2829" w:rsidRPr="00C54496">
              <w:rPr>
                <w:rFonts w:ascii="Century Gothic" w:hAnsi="Century Gothic"/>
                <w:color w:val="auto"/>
                <w:sz w:val="18"/>
                <w:szCs w:val="20"/>
                <w:lang w:val="es"/>
              </w:rPr>
              <w:t xml:space="preserve"> </w:t>
            </w:r>
            <w:r w:rsidRPr="00C54496">
              <w:rPr>
                <w:rFonts w:ascii="Century Gothic" w:hAnsi="Century Gothic"/>
                <w:color w:val="auto"/>
                <w:lang w:val="es"/>
              </w:rPr>
              <w:t xml:space="preserve"> de la Escuela, </w:t>
            </w:r>
            <w:r w:rsidRPr="00C54496">
              <w:rPr>
                <w:rFonts w:ascii="Century Gothic" w:hAnsi="Century Gothic"/>
                <w:color w:val="auto"/>
                <w:sz w:val="18"/>
                <w:szCs w:val="20"/>
                <w:lang w:val="es"/>
              </w:rPr>
              <w:t xml:space="preserve">Ivette Collado, </w:t>
            </w:r>
            <w:r w:rsidR="001F2829" w:rsidRPr="00C54496">
              <w:rPr>
                <w:rFonts w:ascii="Century Gothic" w:hAnsi="Century Gothic"/>
                <w:color w:val="auto"/>
                <w:sz w:val="18"/>
                <w:szCs w:val="20"/>
                <w:lang w:val="es"/>
              </w:rPr>
              <w:t>colaboran con la coordinadora del Título IX de la escuela</w:t>
            </w:r>
            <w:r w:rsidRPr="00C54496">
              <w:rPr>
                <w:rFonts w:ascii="Century Gothic" w:hAnsi="Century Gothic"/>
                <w:color w:val="auto"/>
                <w:sz w:val="18"/>
                <w:szCs w:val="20"/>
                <w:lang w:val="es"/>
              </w:rPr>
              <w:t xml:space="preserve"> (Keltie Fernandez)</w:t>
            </w:r>
            <w:r w:rsidR="001F2829" w:rsidRPr="00C54496">
              <w:rPr>
                <w:rFonts w:ascii="Century Gothic" w:hAnsi="Century Gothic"/>
                <w:color w:val="auto"/>
                <w:sz w:val="18"/>
                <w:szCs w:val="20"/>
                <w:lang w:val="es"/>
              </w:rPr>
              <w:t xml:space="preserve">  para satisfacer las necesidades de los estudiantes y las familias que están codificadas como personas sin hogar o "en transición". Los siguientes servicios están disponibles para los estudiantes y las familias que han sido identificados como "en transición": servicios de tutoría, asistencia con uniformes escolares y asistencia con útiles escolares.</w:t>
            </w:r>
          </w:p>
          <w:p w14:paraId="29CFE1F5" w14:textId="2BF91E03" w:rsidR="00F42CE5" w:rsidRPr="00C54496" w:rsidRDefault="00F42CE5">
            <w:pPr>
              <w:tabs>
                <w:tab w:val="left" w:pos="-205"/>
              </w:tabs>
              <w:spacing w:after="20"/>
              <w:ind w:left="-3505"/>
              <w:rPr>
                <w:rFonts w:ascii="Century Gothic" w:hAnsi="Century Gothic"/>
                <w:color w:val="auto"/>
                <w:sz w:val="16"/>
                <w:szCs w:val="16"/>
              </w:rPr>
            </w:pPr>
          </w:p>
        </w:tc>
      </w:tr>
      <w:tr w:rsidR="00C54496" w:rsidRPr="00C54496" w14:paraId="24062BB8" w14:textId="77777777" w:rsidTr="006922D4">
        <w:trPr>
          <w:trHeight w:val="595"/>
        </w:trPr>
        <w:tc>
          <w:tcPr>
            <w:tcW w:w="4040" w:type="dxa"/>
            <w:vAlign w:val="center"/>
          </w:tcPr>
          <w:p w14:paraId="01D520D0" w14:textId="77777777" w:rsidR="00F42CE5" w:rsidRPr="00C54496" w:rsidRDefault="002D02E8" w:rsidP="00876FB1">
            <w:pPr>
              <w:spacing w:after="20"/>
              <w:rPr>
                <w:rFonts w:ascii="Century Gothic" w:hAnsi="Century Gothic"/>
                <w:b/>
                <w:color w:val="auto"/>
                <w:sz w:val="18"/>
                <w:szCs w:val="18"/>
                <w:highlight w:val="yellow"/>
              </w:rPr>
            </w:pPr>
            <w:r w:rsidRPr="00C54496">
              <w:rPr>
                <w:rFonts w:ascii="Century Gothic" w:hAnsi="Century Gothic"/>
                <w:b/>
                <w:color w:val="auto"/>
                <w:sz w:val="18"/>
                <w:szCs w:val="18"/>
                <w:lang w:val="es"/>
              </w:rPr>
              <w:t>Servicios de FDLRS/ESE</w:t>
            </w:r>
          </w:p>
        </w:tc>
        <w:tc>
          <w:tcPr>
            <w:tcW w:w="10350" w:type="dxa"/>
          </w:tcPr>
          <w:p w14:paraId="68FAA9E5" w14:textId="77777777" w:rsidR="00876FB1" w:rsidRPr="00C54496" w:rsidRDefault="00876FB1" w:rsidP="00876FB1">
            <w:pPr>
              <w:tabs>
                <w:tab w:val="left" w:pos="-205"/>
              </w:tabs>
              <w:spacing w:after="20"/>
              <w:rPr>
                <w:rFonts w:ascii="Century Gothic" w:hAnsi="Century Gothic"/>
                <w:color w:val="auto"/>
                <w:sz w:val="18"/>
                <w:szCs w:val="16"/>
              </w:rPr>
            </w:pPr>
          </w:p>
          <w:p w14:paraId="36148A55" w14:textId="0AB7B8B9" w:rsidR="00876FB1" w:rsidRPr="00C54496" w:rsidRDefault="00876FB1" w:rsidP="00876FB1">
            <w:pPr>
              <w:tabs>
                <w:tab w:val="left" w:pos="-205"/>
              </w:tabs>
              <w:spacing w:after="20"/>
              <w:rPr>
                <w:rFonts w:ascii="Century Gothic" w:hAnsi="Century Gothic"/>
                <w:color w:val="auto"/>
                <w:sz w:val="18"/>
                <w:szCs w:val="16"/>
              </w:rPr>
            </w:pPr>
            <w:r w:rsidRPr="00C54496">
              <w:rPr>
                <w:rFonts w:ascii="Century Gothic" w:hAnsi="Century Gothic"/>
                <w:color w:val="auto"/>
                <w:sz w:val="18"/>
                <w:szCs w:val="16"/>
                <w:lang w:val="es"/>
              </w:rPr>
              <w:t xml:space="preserve">La Escuela Primaria Magnet Golfview participa y apoya </w:t>
            </w:r>
            <w:r w:rsidR="00D12857" w:rsidRPr="00C54496">
              <w:rPr>
                <w:rFonts w:ascii="Century Gothic" w:hAnsi="Century Gothic"/>
                <w:color w:val="auto"/>
                <w:sz w:val="18"/>
                <w:szCs w:val="16"/>
                <w:lang w:val="es"/>
              </w:rPr>
              <w:t xml:space="preserve">las </w:t>
            </w:r>
            <w:r w:rsidRPr="00C54496">
              <w:rPr>
                <w:rFonts w:ascii="Century Gothic" w:hAnsi="Century Gothic"/>
                <w:color w:val="auto"/>
                <w:lang w:val="es"/>
              </w:rPr>
              <w:t xml:space="preserve"> oportunidades de capacitación para los </w:t>
            </w:r>
            <w:r w:rsidRPr="00C54496">
              <w:rPr>
                <w:rFonts w:ascii="Century Gothic" w:hAnsi="Century Gothic"/>
                <w:color w:val="auto"/>
                <w:sz w:val="18"/>
                <w:szCs w:val="16"/>
                <w:lang w:val="es"/>
              </w:rPr>
              <w:t xml:space="preserve">padres y las familias de los estudiantes con excepcionalidades ofrecidas por la Oficina de Educación para Estudiantes Excepcionales y FDLRS. </w:t>
            </w:r>
            <w:r w:rsidR="00DC4EF2" w:rsidRPr="00C54496">
              <w:rPr>
                <w:rFonts w:ascii="Century Gothic" w:hAnsi="Century Gothic"/>
                <w:color w:val="auto"/>
                <w:sz w:val="18"/>
                <w:szCs w:val="16"/>
                <w:lang w:val="es"/>
              </w:rPr>
              <w:t xml:space="preserve">La información </w:t>
            </w:r>
            <w:r w:rsidR="00D12857" w:rsidRPr="00C54496">
              <w:rPr>
                <w:rFonts w:ascii="Century Gothic" w:hAnsi="Century Gothic"/>
                <w:color w:val="auto"/>
                <w:sz w:val="18"/>
                <w:szCs w:val="16"/>
                <w:lang w:val="es"/>
              </w:rPr>
              <w:t xml:space="preserve">sobre capacitaciones, talleres y oportunidades se difunde </w:t>
            </w:r>
            <w:r w:rsidRPr="00C54496">
              <w:rPr>
                <w:rFonts w:ascii="Century Gothic" w:hAnsi="Century Gothic"/>
                <w:color w:val="auto"/>
                <w:lang w:val="es"/>
              </w:rPr>
              <w:t xml:space="preserve"> a </w:t>
            </w:r>
            <w:r w:rsidR="002712D7" w:rsidRPr="00C54496">
              <w:rPr>
                <w:rFonts w:ascii="Century Gothic" w:hAnsi="Century Gothic"/>
                <w:color w:val="auto"/>
                <w:sz w:val="18"/>
                <w:szCs w:val="16"/>
                <w:lang w:val="es"/>
              </w:rPr>
              <w:t xml:space="preserve"> los padres y las familias a través de métodos de comunicación impresos y electrónicos.  </w:t>
            </w:r>
          </w:p>
          <w:p w14:paraId="68587179" w14:textId="77777777" w:rsidR="00F42CE5" w:rsidRPr="00C54496" w:rsidRDefault="00F42CE5">
            <w:pPr>
              <w:tabs>
                <w:tab w:val="left" w:pos="-205"/>
              </w:tabs>
              <w:spacing w:after="20"/>
              <w:rPr>
                <w:rFonts w:ascii="Century Gothic" w:hAnsi="Century Gothic"/>
                <w:color w:val="auto"/>
                <w:sz w:val="16"/>
                <w:szCs w:val="16"/>
              </w:rPr>
            </w:pPr>
          </w:p>
        </w:tc>
      </w:tr>
      <w:tr w:rsidR="00C54496" w:rsidRPr="00C54496" w14:paraId="50A9C282" w14:textId="77777777" w:rsidTr="003C09FC">
        <w:trPr>
          <w:trHeight w:val="70"/>
        </w:trPr>
        <w:tc>
          <w:tcPr>
            <w:tcW w:w="4040" w:type="dxa"/>
            <w:vAlign w:val="center"/>
          </w:tcPr>
          <w:p w14:paraId="1BC7E685" w14:textId="77777777" w:rsidR="00F42CE5" w:rsidRPr="00C54496" w:rsidRDefault="002D02E8" w:rsidP="00876FB1">
            <w:pPr>
              <w:spacing w:after="20"/>
              <w:rPr>
                <w:rFonts w:ascii="Century Gothic" w:hAnsi="Century Gothic"/>
                <w:b/>
                <w:color w:val="auto"/>
                <w:sz w:val="18"/>
                <w:szCs w:val="18"/>
                <w:highlight w:val="yellow"/>
              </w:rPr>
            </w:pPr>
            <w:r w:rsidRPr="00C54496">
              <w:rPr>
                <w:rFonts w:ascii="Century Gothic" w:hAnsi="Century Gothic"/>
                <w:b/>
                <w:color w:val="auto"/>
                <w:sz w:val="18"/>
                <w:szCs w:val="18"/>
                <w:lang w:val="es"/>
              </w:rPr>
              <w:t xml:space="preserve">Programas preescolares (Head </w:t>
            </w:r>
            <w:proofErr w:type="spellStart"/>
            <w:r w:rsidRPr="00C54496">
              <w:rPr>
                <w:rFonts w:ascii="Century Gothic" w:hAnsi="Century Gothic"/>
                <w:b/>
                <w:color w:val="auto"/>
                <w:sz w:val="18"/>
                <w:szCs w:val="18"/>
                <w:lang w:val="es"/>
              </w:rPr>
              <w:t>Start</w:t>
            </w:r>
            <w:proofErr w:type="spellEnd"/>
            <w:r w:rsidRPr="00C54496">
              <w:rPr>
                <w:rFonts w:ascii="Century Gothic" w:hAnsi="Century Gothic"/>
                <w:b/>
                <w:color w:val="auto"/>
                <w:sz w:val="18"/>
                <w:szCs w:val="18"/>
                <w:lang w:val="es"/>
              </w:rPr>
              <w:t>/VPK)</w:t>
            </w:r>
          </w:p>
        </w:tc>
        <w:tc>
          <w:tcPr>
            <w:tcW w:w="10350" w:type="dxa"/>
          </w:tcPr>
          <w:p w14:paraId="48E10AAF" w14:textId="77777777" w:rsidR="00876FB1" w:rsidRPr="00C54496" w:rsidRDefault="00876FB1" w:rsidP="00876FB1">
            <w:pPr>
              <w:tabs>
                <w:tab w:val="left" w:pos="-205"/>
              </w:tabs>
              <w:spacing w:after="20"/>
              <w:rPr>
                <w:rFonts w:ascii="Century Gothic" w:hAnsi="Century Gothic"/>
                <w:color w:val="auto"/>
                <w:sz w:val="18"/>
                <w:szCs w:val="16"/>
              </w:rPr>
            </w:pPr>
          </w:p>
          <w:p w14:paraId="65CC0CFD" w14:textId="24D5116A" w:rsidR="00EE1519" w:rsidRPr="00C54496" w:rsidRDefault="00876FB1" w:rsidP="00876FB1">
            <w:pPr>
              <w:tabs>
                <w:tab w:val="left" w:pos="-205"/>
              </w:tabs>
              <w:spacing w:after="20"/>
              <w:rPr>
                <w:rFonts w:ascii="Century Gothic" w:hAnsi="Century Gothic"/>
                <w:color w:val="auto"/>
                <w:sz w:val="18"/>
                <w:szCs w:val="16"/>
              </w:rPr>
            </w:pPr>
            <w:r w:rsidRPr="00C54496">
              <w:rPr>
                <w:rFonts w:ascii="Century Gothic" w:hAnsi="Century Gothic"/>
                <w:color w:val="auto"/>
                <w:sz w:val="18"/>
                <w:szCs w:val="16"/>
                <w:lang w:val="es"/>
              </w:rPr>
              <w:t xml:space="preserve">La </w:t>
            </w:r>
            <w:r w:rsidR="00EE1519" w:rsidRPr="00C54496">
              <w:rPr>
                <w:rFonts w:ascii="Century Gothic" w:hAnsi="Century Gothic"/>
                <w:color w:val="auto"/>
                <w:sz w:val="18"/>
                <w:szCs w:val="16"/>
                <w:lang w:val="es"/>
              </w:rPr>
              <w:t xml:space="preserve">Oficina </w:t>
            </w:r>
            <w:r w:rsidRPr="00C54496">
              <w:rPr>
                <w:rFonts w:ascii="Century Gothic" w:hAnsi="Century Gothic"/>
                <w:color w:val="auto"/>
                <w:lang w:val="es"/>
              </w:rPr>
              <w:t xml:space="preserve"> de </w:t>
            </w:r>
            <w:r w:rsidRPr="00C54496">
              <w:rPr>
                <w:rFonts w:ascii="Century Gothic" w:hAnsi="Century Gothic"/>
                <w:color w:val="auto"/>
                <w:sz w:val="18"/>
                <w:szCs w:val="16"/>
                <w:lang w:val="es"/>
              </w:rPr>
              <w:t>Título I y las oficinas de Pre-Kindergarten Voluntario colaboran y coordinan las capacitaciones para padres, las oportunidades de voluntariado y los servicios de transición para los estudiantes que ingresan al programa VPK de las escuelas públicas. Estas oportunidades incluyen, pero no se limitan a, reuniones coordinadas con el personal de Título I para abordar las necesidades de la escuela y las familias, y reuniones coordinadas con padres, maestros de pre-kindergarten y maestros de kindergarten.</w:t>
            </w:r>
          </w:p>
          <w:p w14:paraId="5EE34A64" w14:textId="463E976A" w:rsidR="00F42CE5" w:rsidRPr="003C09FC" w:rsidRDefault="00EE1519">
            <w:pPr>
              <w:tabs>
                <w:tab w:val="left" w:pos="-205"/>
              </w:tabs>
              <w:spacing w:after="20"/>
              <w:rPr>
                <w:rFonts w:ascii="Century Gothic" w:hAnsi="Century Gothic"/>
                <w:color w:val="auto"/>
                <w:sz w:val="18"/>
                <w:szCs w:val="16"/>
              </w:rPr>
            </w:pPr>
            <w:r w:rsidRPr="00C54496">
              <w:rPr>
                <w:rFonts w:ascii="Century Gothic" w:hAnsi="Century Gothic"/>
                <w:color w:val="auto"/>
                <w:sz w:val="18"/>
                <w:szCs w:val="16"/>
                <w:lang w:val="es"/>
              </w:rPr>
              <w:t xml:space="preserve">Los fondos del Título I se utilizan para apoyar nuestro </w:t>
            </w:r>
            <w:r w:rsidR="00786576" w:rsidRPr="00C54496">
              <w:rPr>
                <w:rFonts w:ascii="Century Gothic" w:hAnsi="Century Gothic"/>
                <w:color w:val="auto"/>
                <w:sz w:val="18"/>
                <w:szCs w:val="16"/>
                <w:lang w:val="es"/>
              </w:rPr>
              <w:t>Kindergarten Round Up</w:t>
            </w:r>
            <w:r w:rsidRPr="00C54496">
              <w:rPr>
                <w:rFonts w:ascii="Century Gothic" w:hAnsi="Century Gothic"/>
                <w:color w:val="auto"/>
                <w:lang w:val="es"/>
              </w:rPr>
              <w:t xml:space="preserve"> </w:t>
            </w:r>
            <w:r w:rsidRPr="00C54496">
              <w:rPr>
                <w:rFonts w:ascii="Century Gothic" w:hAnsi="Century Gothic"/>
                <w:color w:val="auto"/>
                <w:sz w:val="18"/>
                <w:szCs w:val="16"/>
                <w:lang w:val="es"/>
              </w:rPr>
              <w:t xml:space="preserve">anual  para apoyar la transición de VPK a kindergarten. </w:t>
            </w:r>
            <w:r w:rsidRPr="00C54496">
              <w:rPr>
                <w:rFonts w:ascii="Century Gothic" w:hAnsi="Century Gothic"/>
                <w:color w:val="auto"/>
                <w:lang w:val="es"/>
              </w:rPr>
              <w:t xml:space="preserve"> </w:t>
            </w:r>
          </w:p>
        </w:tc>
      </w:tr>
      <w:tr w:rsidR="00C54496" w:rsidRPr="00C54496" w14:paraId="17F3A86D" w14:textId="77777777" w:rsidTr="006922D4">
        <w:trPr>
          <w:trHeight w:val="458"/>
        </w:trPr>
        <w:tc>
          <w:tcPr>
            <w:tcW w:w="4040" w:type="dxa"/>
            <w:vAlign w:val="center"/>
          </w:tcPr>
          <w:p w14:paraId="1B97C973" w14:textId="77777777" w:rsidR="00F42CE5" w:rsidRPr="00C54496" w:rsidRDefault="002D02E8" w:rsidP="000256CB">
            <w:pPr>
              <w:spacing w:after="20"/>
              <w:rPr>
                <w:rFonts w:ascii="Century Gothic" w:hAnsi="Century Gothic"/>
                <w:b/>
                <w:color w:val="auto"/>
                <w:sz w:val="18"/>
                <w:szCs w:val="18"/>
              </w:rPr>
            </w:pPr>
            <w:r w:rsidRPr="00C54496">
              <w:rPr>
                <w:rFonts w:ascii="Century Gothic" w:hAnsi="Century Gothic"/>
                <w:b/>
                <w:color w:val="auto"/>
                <w:sz w:val="18"/>
                <w:szCs w:val="18"/>
                <w:lang w:val="es"/>
              </w:rPr>
              <w:lastRenderedPageBreak/>
              <w:t xml:space="preserve">SAC </w:t>
            </w:r>
          </w:p>
        </w:tc>
        <w:tc>
          <w:tcPr>
            <w:tcW w:w="10350" w:type="dxa"/>
          </w:tcPr>
          <w:p w14:paraId="23EF1870" w14:textId="77777777" w:rsidR="000256CB" w:rsidRPr="00C54496" w:rsidRDefault="000256CB" w:rsidP="000256CB">
            <w:pPr>
              <w:tabs>
                <w:tab w:val="left" w:pos="-205"/>
              </w:tabs>
              <w:spacing w:after="20"/>
              <w:rPr>
                <w:rFonts w:ascii="Century Gothic" w:hAnsi="Century Gothic"/>
                <w:color w:val="auto"/>
                <w:sz w:val="16"/>
                <w:szCs w:val="16"/>
              </w:rPr>
            </w:pPr>
          </w:p>
          <w:p w14:paraId="63274EE9" w14:textId="0226C0C4" w:rsidR="00F42CE5" w:rsidRPr="00C54496" w:rsidRDefault="000256CB">
            <w:pPr>
              <w:tabs>
                <w:tab w:val="left" w:pos="-205"/>
              </w:tabs>
              <w:spacing w:after="20"/>
              <w:rPr>
                <w:rFonts w:ascii="Century Gothic" w:hAnsi="Century Gothic"/>
                <w:color w:val="auto"/>
                <w:sz w:val="18"/>
                <w:szCs w:val="16"/>
              </w:rPr>
            </w:pPr>
            <w:r w:rsidRPr="00C54496">
              <w:rPr>
                <w:rFonts w:ascii="Century Gothic" w:hAnsi="Century Gothic"/>
                <w:color w:val="auto"/>
                <w:sz w:val="18"/>
                <w:szCs w:val="16"/>
                <w:lang w:val="es"/>
              </w:rPr>
              <w:t xml:space="preserve">La Escuela Primaria Magnet de Golfview extiende la </w:t>
            </w:r>
            <w:r w:rsidR="00D12857" w:rsidRPr="00C54496">
              <w:rPr>
                <w:rFonts w:ascii="Century Gothic" w:hAnsi="Century Gothic"/>
                <w:color w:val="auto"/>
                <w:sz w:val="18"/>
                <w:szCs w:val="16"/>
                <w:lang w:val="es"/>
              </w:rPr>
              <w:t xml:space="preserve">oportunidad </w:t>
            </w:r>
            <w:r w:rsidRPr="00C54496">
              <w:rPr>
                <w:rFonts w:ascii="Century Gothic" w:hAnsi="Century Gothic"/>
                <w:color w:val="auto"/>
                <w:lang w:val="es"/>
              </w:rPr>
              <w:t xml:space="preserve"> a </w:t>
            </w:r>
            <w:r w:rsidRPr="00C54496">
              <w:rPr>
                <w:rFonts w:ascii="Century Gothic" w:hAnsi="Century Gothic"/>
                <w:color w:val="auto"/>
                <w:sz w:val="18"/>
                <w:szCs w:val="16"/>
                <w:lang w:val="es"/>
              </w:rPr>
              <w:t xml:space="preserve">todas las partes interesadas (familias, miembros de la comunidad, profesores y personal </w:t>
            </w:r>
            <w:r w:rsidRPr="00C54496">
              <w:rPr>
                <w:rFonts w:ascii="Century Gothic" w:hAnsi="Century Gothic"/>
                <w:color w:val="auto"/>
                <w:lang w:val="es"/>
              </w:rPr>
              <w:t xml:space="preserve"> de la escuela</w:t>
            </w:r>
            <w:r w:rsidR="00876FB1" w:rsidRPr="00C54496">
              <w:rPr>
                <w:rFonts w:ascii="Century Gothic" w:hAnsi="Century Gothic"/>
                <w:color w:val="auto"/>
                <w:sz w:val="18"/>
                <w:szCs w:val="16"/>
                <w:lang w:val="es"/>
              </w:rPr>
              <w:t>)</w:t>
            </w:r>
            <w:r w:rsidRPr="00C54496">
              <w:rPr>
                <w:rFonts w:ascii="Century Gothic" w:hAnsi="Century Gothic"/>
                <w:color w:val="auto"/>
                <w:lang w:val="es"/>
              </w:rPr>
              <w:t xml:space="preserve"> de </w:t>
            </w:r>
            <w:r w:rsidR="00D12857" w:rsidRPr="00C54496">
              <w:rPr>
                <w:rFonts w:ascii="Century Gothic" w:hAnsi="Century Gothic"/>
                <w:color w:val="auto"/>
                <w:sz w:val="18"/>
                <w:szCs w:val="16"/>
                <w:lang w:val="es"/>
              </w:rPr>
              <w:t xml:space="preserve"> participar en nuestros programas de </w:t>
            </w:r>
            <w:r w:rsidRPr="00C54496">
              <w:rPr>
                <w:rFonts w:ascii="Century Gothic" w:hAnsi="Century Gothic"/>
                <w:color w:val="auto"/>
                <w:sz w:val="18"/>
                <w:szCs w:val="16"/>
                <w:lang w:val="es"/>
              </w:rPr>
              <w:t>Título I</w:t>
            </w:r>
            <w:r w:rsidR="00D12857" w:rsidRPr="00C54496">
              <w:rPr>
                <w:rFonts w:ascii="Century Gothic" w:hAnsi="Century Gothic"/>
                <w:color w:val="auto"/>
                <w:sz w:val="18"/>
                <w:szCs w:val="16"/>
                <w:lang w:val="es"/>
              </w:rPr>
              <w:t xml:space="preserve"> a través del Comité Asesor Escolar.</w:t>
            </w:r>
            <w:r w:rsidRPr="00C54496">
              <w:rPr>
                <w:rFonts w:ascii="Century Gothic" w:hAnsi="Century Gothic"/>
                <w:color w:val="auto"/>
                <w:sz w:val="18"/>
                <w:szCs w:val="16"/>
                <w:lang w:val="es"/>
              </w:rPr>
              <w:t xml:space="preserve"> El Comité Asesor Escolar (SAC, por sus siglas en inglés) está compuesto por la administración, el profesorado, los padres y los miembros de la comunidad. Más del 50% de los miembros del SAC son representantes de los padres y de la comunidad (no empleados). Con cada esfuerzo para crear un comité representativo de nuestra población escolar, se anima a todos los padres a asistir a las reuniones de SAC</w:t>
            </w:r>
            <w:r w:rsidR="005C1550" w:rsidRPr="00C54496">
              <w:rPr>
                <w:rFonts w:ascii="Century Gothic" w:hAnsi="Century Gothic"/>
                <w:color w:val="auto"/>
                <w:sz w:val="18"/>
                <w:szCs w:val="16"/>
                <w:lang w:val="es"/>
              </w:rPr>
              <w:t>y unirse como miembros con derecho a voto.</w:t>
            </w:r>
            <w:r w:rsidRPr="00C54496">
              <w:rPr>
                <w:rFonts w:ascii="Century Gothic" w:hAnsi="Century Gothic"/>
                <w:color w:val="auto"/>
                <w:sz w:val="18"/>
                <w:szCs w:val="16"/>
                <w:lang w:val="es"/>
              </w:rPr>
              <w:t xml:space="preserve"> El </w:t>
            </w:r>
            <w:r w:rsidR="005C1550" w:rsidRPr="00C54496">
              <w:rPr>
                <w:rFonts w:ascii="Century Gothic" w:hAnsi="Century Gothic"/>
                <w:color w:val="auto"/>
                <w:sz w:val="18"/>
                <w:szCs w:val="16"/>
                <w:lang w:val="es"/>
              </w:rPr>
              <w:t xml:space="preserve">Comité Asesor </w:t>
            </w:r>
            <w:r w:rsidRPr="00C54496">
              <w:rPr>
                <w:rFonts w:ascii="Century Gothic" w:hAnsi="Century Gothic"/>
                <w:color w:val="auto"/>
                <w:lang w:val="es"/>
              </w:rPr>
              <w:t xml:space="preserve"> Escolar </w:t>
            </w:r>
            <w:r w:rsidRPr="00C54496">
              <w:rPr>
                <w:rFonts w:ascii="Century Gothic" w:hAnsi="Century Gothic"/>
                <w:color w:val="auto"/>
                <w:sz w:val="18"/>
                <w:szCs w:val="16"/>
                <w:lang w:val="es"/>
              </w:rPr>
              <w:t xml:space="preserve">proporciona </w:t>
            </w:r>
            <w:r w:rsidR="005C1550" w:rsidRPr="00C54496">
              <w:rPr>
                <w:rFonts w:ascii="Century Gothic" w:hAnsi="Century Gothic"/>
                <w:color w:val="auto"/>
                <w:sz w:val="18"/>
                <w:szCs w:val="16"/>
                <w:lang w:val="es"/>
              </w:rPr>
              <w:t>comentarios críticos en el</w:t>
            </w:r>
            <w:r w:rsidRPr="00C54496">
              <w:rPr>
                <w:rFonts w:ascii="Century Gothic" w:hAnsi="Century Gothic"/>
                <w:color w:val="auto"/>
                <w:sz w:val="18"/>
                <w:szCs w:val="16"/>
                <w:lang w:val="es"/>
              </w:rPr>
              <w:t xml:space="preserve"> desarrollo, implementación y evaluación de lo siguiente: Plan de Mejoramiento Escolar (SIP), Plan de Participación de Padres y Familias (PFEP), uso de los fondos de Participación de Padres y Familias del Título I y presupuesto escolar. Cada miembro del SAC ayuda como enlace entre el comité y nuestra escuela</w:t>
            </w:r>
            <w:r w:rsidR="005C1550" w:rsidRPr="00C54496">
              <w:rPr>
                <w:rFonts w:ascii="Century Gothic" w:hAnsi="Century Gothic"/>
                <w:color w:val="auto"/>
                <w:sz w:val="18"/>
                <w:szCs w:val="16"/>
                <w:lang w:val="es"/>
              </w:rPr>
              <w:t xml:space="preserve"> con el objetivo de aumentar el rendimiento de los estudiantes. </w:t>
            </w:r>
          </w:p>
          <w:p w14:paraId="2917FA8C" w14:textId="5BE1091C" w:rsidR="00D12857" w:rsidRPr="00C54496" w:rsidRDefault="00D12857">
            <w:pPr>
              <w:tabs>
                <w:tab w:val="left" w:pos="-205"/>
              </w:tabs>
              <w:spacing w:after="20"/>
              <w:rPr>
                <w:rFonts w:ascii="Century Gothic" w:hAnsi="Century Gothic"/>
                <w:color w:val="auto"/>
                <w:sz w:val="18"/>
                <w:szCs w:val="16"/>
              </w:rPr>
            </w:pPr>
          </w:p>
        </w:tc>
      </w:tr>
      <w:tr w:rsidR="00C54496" w:rsidRPr="00C54496" w14:paraId="3D8F89C3" w14:textId="77777777" w:rsidTr="006922D4">
        <w:trPr>
          <w:trHeight w:val="595"/>
        </w:trPr>
        <w:tc>
          <w:tcPr>
            <w:tcW w:w="4040" w:type="dxa"/>
            <w:vAlign w:val="center"/>
          </w:tcPr>
          <w:p w14:paraId="79910FB9" w14:textId="77777777" w:rsidR="00F42CE5" w:rsidRPr="00C54496" w:rsidRDefault="002D02E8" w:rsidP="000256CB">
            <w:pPr>
              <w:spacing w:after="20"/>
              <w:rPr>
                <w:rFonts w:ascii="Century Gothic" w:hAnsi="Century Gothic"/>
                <w:b/>
                <w:color w:val="auto"/>
                <w:sz w:val="18"/>
                <w:szCs w:val="18"/>
              </w:rPr>
            </w:pPr>
            <w:r w:rsidRPr="00C54496">
              <w:rPr>
                <w:rFonts w:ascii="Century Gothic" w:hAnsi="Century Gothic"/>
                <w:b/>
                <w:color w:val="auto"/>
                <w:sz w:val="18"/>
                <w:szCs w:val="18"/>
                <w:lang w:val="es"/>
              </w:rPr>
              <w:t>PTO/PTA</w:t>
            </w:r>
          </w:p>
        </w:tc>
        <w:tc>
          <w:tcPr>
            <w:tcW w:w="10350" w:type="dxa"/>
          </w:tcPr>
          <w:p w14:paraId="6A8193C2" w14:textId="77777777" w:rsidR="000256CB" w:rsidRPr="00C54496" w:rsidRDefault="000256CB" w:rsidP="00065D7B">
            <w:pPr>
              <w:tabs>
                <w:tab w:val="left" w:pos="-205"/>
              </w:tabs>
              <w:spacing w:after="20"/>
              <w:rPr>
                <w:rFonts w:ascii="Century Gothic" w:hAnsi="Century Gothic"/>
                <w:color w:val="auto"/>
                <w:sz w:val="18"/>
                <w:szCs w:val="16"/>
              </w:rPr>
            </w:pPr>
          </w:p>
          <w:p w14:paraId="1BCDA74A" w14:textId="73E135D2" w:rsidR="00065D7B" w:rsidRPr="00C54496" w:rsidRDefault="00553B60" w:rsidP="00065D7B">
            <w:pPr>
              <w:tabs>
                <w:tab w:val="left" w:pos="-205"/>
              </w:tabs>
              <w:spacing w:after="20"/>
              <w:rPr>
                <w:rFonts w:ascii="Century Gothic" w:hAnsi="Century Gothic"/>
                <w:color w:val="auto"/>
                <w:sz w:val="18"/>
                <w:szCs w:val="16"/>
              </w:rPr>
            </w:pPr>
            <w:r w:rsidRPr="00C54496">
              <w:rPr>
                <w:rFonts w:ascii="Century Gothic" w:hAnsi="Century Gothic"/>
                <w:color w:val="auto"/>
                <w:sz w:val="18"/>
                <w:szCs w:val="16"/>
                <w:lang w:val="es"/>
              </w:rPr>
              <w:t xml:space="preserve">La Escuela Primaria Magnet de Golfview extiende la oportunidad </w:t>
            </w:r>
            <w:r w:rsidRPr="00C54496">
              <w:rPr>
                <w:rFonts w:ascii="Century Gothic" w:hAnsi="Century Gothic"/>
                <w:color w:val="auto"/>
                <w:lang w:val="es"/>
              </w:rPr>
              <w:t xml:space="preserve"> a </w:t>
            </w:r>
            <w:r w:rsidRPr="00C54496">
              <w:rPr>
                <w:rFonts w:ascii="Century Gothic" w:hAnsi="Century Gothic"/>
                <w:color w:val="auto"/>
                <w:sz w:val="18"/>
                <w:szCs w:val="16"/>
                <w:lang w:val="es"/>
              </w:rPr>
              <w:t>todas las partes interesadas (familias, miembros de la comunidad, profesores</w:t>
            </w:r>
            <w:r w:rsidRPr="00C54496">
              <w:rPr>
                <w:rFonts w:ascii="Century Gothic" w:hAnsi="Century Gothic"/>
                <w:color w:val="auto"/>
                <w:lang w:val="es"/>
              </w:rPr>
              <w:t xml:space="preserve"> y personal de la escuela</w:t>
            </w:r>
            <w:r w:rsidRPr="00C54496">
              <w:rPr>
                <w:rFonts w:ascii="Century Gothic" w:hAnsi="Century Gothic"/>
                <w:color w:val="auto"/>
                <w:sz w:val="18"/>
                <w:szCs w:val="16"/>
                <w:lang w:val="es"/>
              </w:rPr>
              <w:t>)</w:t>
            </w:r>
            <w:r w:rsidRPr="00C54496">
              <w:rPr>
                <w:rFonts w:ascii="Century Gothic" w:hAnsi="Century Gothic"/>
                <w:color w:val="auto"/>
                <w:lang w:val="es"/>
              </w:rPr>
              <w:t xml:space="preserve"> de </w:t>
            </w:r>
            <w:r w:rsidRPr="00C54496">
              <w:rPr>
                <w:rFonts w:ascii="Century Gothic" w:hAnsi="Century Gothic"/>
                <w:color w:val="auto"/>
                <w:sz w:val="18"/>
                <w:szCs w:val="16"/>
                <w:lang w:val="es"/>
              </w:rPr>
              <w:t xml:space="preserve"> participar en nuestros programas de Título I a través de la Organización de Padres y Maestros. </w:t>
            </w:r>
            <w:r w:rsidR="00065D7B" w:rsidRPr="00C54496">
              <w:rPr>
                <w:rFonts w:ascii="Century Gothic" w:hAnsi="Century Gothic"/>
                <w:color w:val="auto"/>
                <w:sz w:val="18"/>
                <w:szCs w:val="16"/>
                <w:lang w:val="es"/>
              </w:rPr>
              <w:t xml:space="preserve"> La </w:t>
            </w:r>
            <w:r w:rsidRPr="00C54496">
              <w:rPr>
                <w:rFonts w:ascii="Century Gothic" w:hAnsi="Century Gothic"/>
                <w:color w:val="auto"/>
                <w:sz w:val="18"/>
                <w:szCs w:val="16"/>
                <w:lang w:val="es"/>
              </w:rPr>
              <w:t>Organización de Padres y Maestros (</w:t>
            </w:r>
            <w:r w:rsidR="00065D7B" w:rsidRPr="00C54496">
              <w:rPr>
                <w:rFonts w:ascii="Century Gothic" w:hAnsi="Century Gothic"/>
                <w:color w:val="auto"/>
                <w:sz w:val="18"/>
                <w:szCs w:val="16"/>
                <w:lang w:val="es"/>
              </w:rPr>
              <w:t xml:space="preserve">PTO, por sus siglas en inglés) está compuesta por padres, profesores y miembros jubilados de la facultad. Con cada esfuerzo para crear un PTO que sea representativo de nuestra población escolar, se anima a todos los padres y maestros a asistir a </w:t>
            </w:r>
            <w:r w:rsidRPr="00C54496">
              <w:rPr>
                <w:rFonts w:ascii="Century Gothic" w:hAnsi="Century Gothic"/>
                <w:color w:val="auto"/>
                <w:lang w:val="es"/>
              </w:rPr>
              <w:t xml:space="preserve"> las </w:t>
            </w:r>
            <w:r w:rsidRPr="00C54496">
              <w:rPr>
                <w:rFonts w:ascii="Century Gothic" w:hAnsi="Century Gothic"/>
                <w:color w:val="auto"/>
                <w:sz w:val="18"/>
                <w:szCs w:val="16"/>
                <w:lang w:val="es"/>
              </w:rPr>
              <w:t xml:space="preserve"> reuniones</w:t>
            </w:r>
            <w:r w:rsidRPr="00C54496">
              <w:rPr>
                <w:rFonts w:ascii="Century Gothic" w:hAnsi="Century Gothic"/>
                <w:color w:val="auto"/>
                <w:lang w:val="es"/>
              </w:rPr>
              <w:t xml:space="preserve"> del </w:t>
            </w:r>
            <w:r w:rsidRPr="00C54496">
              <w:rPr>
                <w:rFonts w:ascii="Century Gothic" w:hAnsi="Century Gothic"/>
                <w:color w:val="auto"/>
                <w:sz w:val="18"/>
                <w:szCs w:val="16"/>
                <w:lang w:val="es"/>
              </w:rPr>
              <w:t>PTO</w:t>
            </w:r>
            <w:r w:rsidRPr="00C54496">
              <w:rPr>
                <w:rFonts w:ascii="Century Gothic" w:hAnsi="Century Gothic"/>
                <w:color w:val="auto"/>
                <w:lang w:val="es"/>
              </w:rPr>
              <w:t xml:space="preserve"> </w:t>
            </w:r>
            <w:r w:rsidRPr="00C54496">
              <w:rPr>
                <w:rFonts w:ascii="Century Gothic" w:hAnsi="Century Gothic"/>
                <w:color w:val="auto"/>
                <w:sz w:val="18"/>
                <w:szCs w:val="16"/>
                <w:lang w:val="es"/>
              </w:rPr>
              <w:t xml:space="preserve">y unirse como miembros. </w:t>
            </w:r>
            <w:r w:rsidR="00065D7B" w:rsidRPr="00C54496">
              <w:rPr>
                <w:rFonts w:ascii="Century Gothic" w:hAnsi="Century Gothic"/>
                <w:color w:val="auto"/>
                <w:sz w:val="18"/>
                <w:szCs w:val="16"/>
                <w:lang w:val="es"/>
              </w:rPr>
              <w:t xml:space="preserve">La organización proporciona </w:t>
            </w:r>
            <w:r w:rsidR="003C527B" w:rsidRPr="00C54496">
              <w:rPr>
                <w:rFonts w:ascii="Century Gothic" w:hAnsi="Century Gothic"/>
                <w:color w:val="auto"/>
                <w:sz w:val="18"/>
                <w:szCs w:val="16"/>
                <w:lang w:val="es"/>
              </w:rPr>
              <w:t xml:space="preserve">retroalimentación crítica en el desarrollo, implementación y evaluación de lo siguiente: Plan de Mejoramiento Escolar (SIP), Plan de Participación de Padres y Familias (PFEP)  </w:t>
            </w:r>
            <w:r w:rsidRPr="00C54496">
              <w:rPr>
                <w:rFonts w:ascii="Century Gothic" w:hAnsi="Century Gothic"/>
                <w:color w:val="auto"/>
                <w:lang w:val="es"/>
              </w:rPr>
              <w:t xml:space="preserve"> y uso de </w:t>
            </w:r>
            <w:r w:rsidR="00065D7B" w:rsidRPr="00C54496">
              <w:rPr>
                <w:rFonts w:ascii="Century Gothic" w:hAnsi="Century Gothic"/>
                <w:color w:val="auto"/>
                <w:sz w:val="18"/>
                <w:szCs w:val="16"/>
                <w:lang w:val="es"/>
              </w:rPr>
              <w:t xml:space="preserve">los fondos de Participación de Padres y Familias del Título I. </w:t>
            </w:r>
          </w:p>
          <w:p w14:paraId="4D1519E7" w14:textId="77777777" w:rsidR="00F42CE5" w:rsidRPr="00C54496" w:rsidRDefault="00F42CE5">
            <w:pPr>
              <w:tabs>
                <w:tab w:val="left" w:pos="-205"/>
              </w:tabs>
              <w:spacing w:after="20"/>
              <w:rPr>
                <w:rFonts w:ascii="Century Gothic" w:hAnsi="Century Gothic"/>
                <w:color w:val="auto"/>
                <w:sz w:val="18"/>
                <w:szCs w:val="16"/>
              </w:rPr>
            </w:pPr>
          </w:p>
        </w:tc>
      </w:tr>
      <w:tr w:rsidR="00F42CE5" w:rsidRPr="00C54496" w14:paraId="47EC0347" w14:textId="77777777" w:rsidTr="006922D4">
        <w:trPr>
          <w:trHeight w:val="595"/>
        </w:trPr>
        <w:tc>
          <w:tcPr>
            <w:tcW w:w="4040" w:type="dxa"/>
            <w:vAlign w:val="center"/>
          </w:tcPr>
          <w:p w14:paraId="46A4C552" w14:textId="77777777" w:rsidR="00F42CE5" w:rsidRPr="00C54496" w:rsidRDefault="002D02E8" w:rsidP="00C34E13">
            <w:pPr>
              <w:spacing w:after="20"/>
              <w:rPr>
                <w:rFonts w:ascii="Century Gothic" w:hAnsi="Century Gothic"/>
                <w:b/>
                <w:color w:val="auto"/>
                <w:sz w:val="18"/>
                <w:szCs w:val="18"/>
              </w:rPr>
            </w:pPr>
            <w:r w:rsidRPr="00C54496">
              <w:rPr>
                <w:rFonts w:ascii="Century Gothic" w:hAnsi="Century Gothic"/>
                <w:b/>
                <w:color w:val="auto"/>
                <w:sz w:val="18"/>
                <w:szCs w:val="18"/>
                <w:lang w:val="es"/>
              </w:rPr>
              <w:t>Agencias Comunitarias/Socios Comerciales</w:t>
            </w:r>
          </w:p>
        </w:tc>
        <w:tc>
          <w:tcPr>
            <w:tcW w:w="10350" w:type="dxa"/>
          </w:tcPr>
          <w:p w14:paraId="10838D9A" w14:textId="77777777" w:rsidR="009A2E51" w:rsidRPr="00C54496" w:rsidRDefault="009A2E51" w:rsidP="009A2E51">
            <w:pPr>
              <w:tabs>
                <w:tab w:val="left" w:pos="-205"/>
              </w:tabs>
              <w:spacing w:after="20"/>
              <w:rPr>
                <w:rFonts w:ascii="Century Gothic" w:hAnsi="Century Gothic"/>
                <w:color w:val="auto"/>
                <w:sz w:val="18"/>
                <w:szCs w:val="16"/>
              </w:rPr>
            </w:pPr>
          </w:p>
          <w:p w14:paraId="4A9838CF" w14:textId="5290F3E2" w:rsidR="009A2E51" w:rsidRPr="00C54496" w:rsidRDefault="009A2E51" w:rsidP="009A2E51">
            <w:pPr>
              <w:tabs>
                <w:tab w:val="left" w:pos="-205"/>
              </w:tabs>
              <w:spacing w:after="20"/>
              <w:rPr>
                <w:rFonts w:ascii="Century Gothic" w:hAnsi="Century Gothic"/>
                <w:color w:val="auto"/>
                <w:sz w:val="18"/>
                <w:szCs w:val="16"/>
              </w:rPr>
            </w:pPr>
            <w:r w:rsidRPr="00C54496">
              <w:rPr>
                <w:rFonts w:ascii="Century Gothic" w:hAnsi="Century Gothic"/>
                <w:color w:val="auto"/>
                <w:sz w:val="18"/>
                <w:szCs w:val="16"/>
                <w:lang w:val="es"/>
              </w:rPr>
              <w:t xml:space="preserve">La Escuela Primaria Magnet de Golfview ha </w:t>
            </w:r>
            <w:r w:rsidR="003C527B" w:rsidRPr="00C54496">
              <w:rPr>
                <w:rFonts w:ascii="Century Gothic" w:hAnsi="Century Gothic"/>
                <w:color w:val="auto"/>
                <w:sz w:val="18"/>
                <w:szCs w:val="16"/>
                <w:lang w:val="es"/>
              </w:rPr>
              <w:t xml:space="preserve">establecido </w:t>
            </w:r>
            <w:r w:rsidR="00500DBC" w:rsidRPr="00C54496">
              <w:rPr>
                <w:rFonts w:ascii="Century Gothic" w:hAnsi="Century Gothic"/>
                <w:color w:val="auto"/>
                <w:sz w:val="18"/>
                <w:szCs w:val="16"/>
                <w:lang w:val="es"/>
              </w:rPr>
              <w:t>una serie de</w:t>
            </w:r>
            <w:r w:rsidR="003C527B" w:rsidRPr="00C54496">
              <w:rPr>
                <w:rFonts w:ascii="Century Gothic" w:hAnsi="Century Gothic"/>
                <w:color w:val="auto"/>
                <w:sz w:val="18"/>
                <w:szCs w:val="16"/>
                <w:lang w:val="es"/>
              </w:rPr>
              <w:t xml:space="preserve"> asociaciones comerciales y comunitarias</w:t>
            </w:r>
            <w:r w:rsidR="00500DBC" w:rsidRPr="00C54496">
              <w:rPr>
                <w:rFonts w:ascii="Century Gothic" w:hAnsi="Century Gothic"/>
                <w:color w:val="auto"/>
                <w:sz w:val="18"/>
                <w:szCs w:val="16"/>
                <w:lang w:val="es"/>
              </w:rPr>
              <w:t xml:space="preserve">. </w:t>
            </w:r>
            <w:r w:rsidR="003C527B" w:rsidRPr="00C54496">
              <w:rPr>
                <w:rFonts w:ascii="Century Gothic" w:hAnsi="Century Gothic"/>
                <w:color w:val="auto"/>
                <w:sz w:val="18"/>
                <w:szCs w:val="16"/>
                <w:lang w:val="es"/>
              </w:rPr>
              <w:t xml:space="preserve">Los socios comerciales y comunitarios ayudan con </w:t>
            </w:r>
            <w:r w:rsidRPr="00C54496">
              <w:rPr>
                <w:rFonts w:ascii="Century Gothic" w:hAnsi="Century Gothic"/>
                <w:color w:val="auto"/>
                <w:sz w:val="18"/>
                <w:szCs w:val="16"/>
                <w:lang w:val="es"/>
              </w:rPr>
              <w:t>útiles escolares, ropa</w:t>
            </w:r>
            <w:r w:rsidR="003C527B" w:rsidRPr="00C54496">
              <w:rPr>
                <w:rFonts w:ascii="Century Gothic" w:hAnsi="Century Gothic"/>
                <w:color w:val="auto"/>
                <w:sz w:val="18"/>
                <w:szCs w:val="16"/>
                <w:lang w:val="es"/>
              </w:rPr>
              <w:t>,</w:t>
            </w:r>
            <w:r w:rsidRPr="00C54496">
              <w:rPr>
                <w:rFonts w:ascii="Century Gothic" w:hAnsi="Century Gothic"/>
                <w:color w:val="auto"/>
                <w:sz w:val="18"/>
                <w:szCs w:val="16"/>
                <w:lang w:val="es"/>
              </w:rPr>
              <w:t xml:space="preserve"> artículos de higiene personal y comidas para el consumo durante el fin de semana y los descansos prolongados</w:t>
            </w:r>
            <w:r w:rsidR="003C527B" w:rsidRPr="00C54496">
              <w:rPr>
                <w:rFonts w:ascii="Century Gothic" w:hAnsi="Century Gothic"/>
                <w:color w:val="auto"/>
                <w:sz w:val="18"/>
                <w:szCs w:val="16"/>
                <w:lang w:val="es"/>
              </w:rPr>
              <w:t xml:space="preserve"> de la escuela. Los socios comerciales y comunitarios también</w:t>
            </w:r>
            <w:r w:rsidRPr="00C54496">
              <w:rPr>
                <w:rFonts w:ascii="Century Gothic" w:hAnsi="Century Gothic"/>
                <w:color w:val="auto"/>
                <w:sz w:val="18"/>
                <w:szCs w:val="16"/>
                <w:lang w:val="es"/>
              </w:rPr>
              <w:t xml:space="preserve"> donan alimentos</w:t>
            </w:r>
            <w:r w:rsidR="003C527B" w:rsidRPr="00C54496">
              <w:rPr>
                <w:rFonts w:ascii="Century Gothic" w:hAnsi="Century Gothic"/>
                <w:color w:val="auto"/>
                <w:sz w:val="18"/>
                <w:szCs w:val="16"/>
                <w:lang w:val="es"/>
              </w:rPr>
              <w:t xml:space="preserve"> </w:t>
            </w:r>
            <w:r w:rsidRPr="00C54496">
              <w:rPr>
                <w:rFonts w:ascii="Century Gothic" w:hAnsi="Century Gothic"/>
                <w:color w:val="auto"/>
                <w:sz w:val="18"/>
                <w:szCs w:val="16"/>
                <w:lang w:val="es"/>
              </w:rPr>
              <w:t xml:space="preserve"> e incentivos para apoyar</w:t>
            </w:r>
            <w:r w:rsidRPr="00C54496">
              <w:rPr>
                <w:rFonts w:ascii="Century Gothic" w:hAnsi="Century Gothic"/>
                <w:color w:val="auto"/>
                <w:lang w:val="es"/>
              </w:rPr>
              <w:t xml:space="preserve"> eventos de participación de padres y familias</w:t>
            </w:r>
            <w:r w:rsidR="003C527B" w:rsidRPr="00C54496">
              <w:rPr>
                <w:rFonts w:ascii="Century Gothic" w:hAnsi="Century Gothic"/>
                <w:color w:val="auto"/>
                <w:sz w:val="18"/>
                <w:szCs w:val="16"/>
                <w:lang w:val="es"/>
              </w:rPr>
              <w:t xml:space="preserve">, </w:t>
            </w:r>
            <w:r w:rsidRPr="00C54496">
              <w:rPr>
                <w:rFonts w:ascii="Century Gothic" w:hAnsi="Century Gothic"/>
                <w:color w:val="auto"/>
                <w:sz w:val="18"/>
                <w:szCs w:val="16"/>
                <w:lang w:val="es"/>
              </w:rPr>
              <w:t xml:space="preserve">noches de currículo y eventos especiales. Estas asociaciones ayudan a mantener a nuestros estudiantes, padres </w:t>
            </w:r>
            <w:r w:rsidRPr="00C54496">
              <w:rPr>
                <w:rFonts w:ascii="Century Gothic" w:hAnsi="Century Gothic"/>
                <w:color w:val="auto"/>
                <w:lang w:val="es"/>
              </w:rPr>
              <w:t xml:space="preserve"> y </w:t>
            </w:r>
            <w:r w:rsidR="003C527B" w:rsidRPr="00C54496">
              <w:rPr>
                <w:rFonts w:ascii="Century Gothic" w:hAnsi="Century Gothic"/>
                <w:color w:val="auto"/>
                <w:sz w:val="18"/>
                <w:szCs w:val="16"/>
                <w:lang w:val="es"/>
              </w:rPr>
              <w:t>personal comprometidos y motivados, lo que ayuda en el objetivo de crecimiento y logro</w:t>
            </w:r>
            <w:r w:rsidRPr="00C54496">
              <w:rPr>
                <w:rFonts w:ascii="Century Gothic" w:hAnsi="Century Gothic"/>
                <w:color w:val="auto"/>
                <w:lang w:val="es"/>
              </w:rPr>
              <w:t xml:space="preserve"> </w:t>
            </w:r>
            <w:r w:rsidR="003C527B" w:rsidRPr="00C54496">
              <w:rPr>
                <w:rFonts w:ascii="Century Gothic" w:hAnsi="Century Gothic"/>
                <w:color w:val="auto"/>
                <w:sz w:val="18"/>
                <w:szCs w:val="16"/>
                <w:lang w:val="es"/>
              </w:rPr>
              <w:t xml:space="preserve">académico </w:t>
            </w:r>
            <w:r w:rsidRPr="00C54496">
              <w:rPr>
                <w:rFonts w:ascii="Century Gothic" w:hAnsi="Century Gothic"/>
                <w:color w:val="auto"/>
                <w:lang w:val="es"/>
              </w:rPr>
              <w:t xml:space="preserve"> continuo.</w:t>
            </w:r>
          </w:p>
          <w:p w14:paraId="3A32BF91" w14:textId="21DC024C" w:rsidR="009A2E51" w:rsidRPr="00C54496" w:rsidRDefault="009A2E51" w:rsidP="00C34E13">
            <w:pPr>
              <w:tabs>
                <w:tab w:val="left" w:pos="-205"/>
              </w:tabs>
              <w:spacing w:after="20"/>
              <w:rPr>
                <w:rFonts w:ascii="Century Gothic" w:hAnsi="Century Gothic"/>
                <w:color w:val="auto"/>
                <w:sz w:val="16"/>
                <w:szCs w:val="16"/>
              </w:rPr>
            </w:pPr>
          </w:p>
        </w:tc>
      </w:tr>
    </w:tbl>
    <w:p w14:paraId="6E8C6959" w14:textId="77777777" w:rsidR="00B365BD" w:rsidRPr="00C54496" w:rsidRDefault="00B365BD">
      <w:pPr>
        <w:rPr>
          <w:rFonts w:ascii="Century Gothic" w:hAnsi="Century Gothic"/>
          <w:b/>
          <w:sz w:val="20"/>
          <w:szCs w:val="20"/>
        </w:rPr>
      </w:pPr>
    </w:p>
    <w:p w14:paraId="64814859" w14:textId="77777777" w:rsidR="00F42CE5" w:rsidRPr="00C54496" w:rsidRDefault="002D02E8">
      <w:pPr>
        <w:numPr>
          <w:ilvl w:val="0"/>
          <w:numId w:val="1"/>
        </w:numPr>
        <w:pBdr>
          <w:top w:val="nil"/>
          <w:left w:val="nil"/>
          <w:bottom w:val="nil"/>
          <w:right w:val="nil"/>
          <w:between w:val="nil"/>
        </w:pBdr>
        <w:spacing w:line="240" w:lineRule="auto"/>
        <w:rPr>
          <w:rFonts w:ascii="Century Gothic" w:hAnsi="Century Gothic"/>
          <w:b/>
          <w:sz w:val="24"/>
          <w:szCs w:val="24"/>
        </w:rPr>
      </w:pPr>
      <w:r w:rsidRPr="00C54496">
        <w:rPr>
          <w:rFonts w:ascii="Century Gothic" w:hAnsi="Century Gothic"/>
          <w:b/>
          <w:lang w:val="es"/>
        </w:rPr>
        <w:t>Utilice estrategias para garantizar una comunicación y accesibilidad significativas.</w:t>
      </w:r>
    </w:p>
    <w:tbl>
      <w:tblPr>
        <w:tblStyle w:val="a2"/>
        <w:tblW w:w="1430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247"/>
        <w:gridCol w:w="8053"/>
      </w:tblGrid>
      <w:tr w:rsidR="00C54496" w:rsidRPr="00C54496" w14:paraId="2E474C76" w14:textId="77777777" w:rsidTr="006922D4">
        <w:trPr>
          <w:trHeight w:val="778"/>
        </w:trPr>
        <w:tc>
          <w:tcPr>
            <w:tcW w:w="6247" w:type="dxa"/>
            <w:vAlign w:val="center"/>
          </w:tcPr>
          <w:p w14:paraId="4EC16103" w14:textId="77777777" w:rsidR="00F42CE5" w:rsidRPr="00C54496" w:rsidRDefault="002D02E8" w:rsidP="006922D4">
            <w:pPr>
              <w:rPr>
                <w:rFonts w:ascii="Century Gothic" w:hAnsi="Century Gothic"/>
                <w:b/>
                <w:color w:val="auto"/>
                <w:sz w:val="18"/>
                <w:szCs w:val="18"/>
              </w:rPr>
            </w:pPr>
            <w:r w:rsidRPr="00C54496">
              <w:rPr>
                <w:rFonts w:ascii="Century Gothic" w:hAnsi="Century Gothic"/>
                <w:b/>
                <w:color w:val="auto"/>
                <w:sz w:val="18"/>
                <w:szCs w:val="18"/>
                <w:lang w:val="es"/>
              </w:rPr>
              <w:t>Describa los métodos que se utilizarán para garantizar una comunicación significativa y continua entre el hogar, la escuela y la comunidad.</w:t>
            </w:r>
          </w:p>
          <w:p w14:paraId="6BB39265" w14:textId="77777777" w:rsidR="00F42CE5" w:rsidRPr="00C54496" w:rsidRDefault="00F42CE5" w:rsidP="006922D4">
            <w:pPr>
              <w:rPr>
                <w:rFonts w:ascii="Century Gothic" w:hAnsi="Century Gothic"/>
                <w:b/>
                <w:color w:val="auto"/>
                <w:sz w:val="16"/>
                <w:szCs w:val="16"/>
                <w:u w:val="single"/>
              </w:rPr>
            </w:pPr>
          </w:p>
        </w:tc>
        <w:tc>
          <w:tcPr>
            <w:tcW w:w="8053" w:type="dxa"/>
          </w:tcPr>
          <w:p w14:paraId="7F13226F" w14:textId="77777777" w:rsidR="006922D4" w:rsidRPr="00C54496" w:rsidRDefault="006922D4" w:rsidP="006922D4">
            <w:pPr>
              <w:rPr>
                <w:rFonts w:ascii="Century Gothic" w:hAnsi="Century Gothic"/>
                <w:color w:val="auto"/>
                <w:sz w:val="18"/>
                <w:szCs w:val="16"/>
              </w:rPr>
            </w:pPr>
          </w:p>
          <w:p w14:paraId="57C27347" w14:textId="6287AD8F" w:rsidR="006922D4" w:rsidRPr="00C54496" w:rsidRDefault="006922D4" w:rsidP="006922D4">
            <w:pPr>
              <w:rPr>
                <w:rFonts w:ascii="Century Gothic" w:hAnsi="Century Gothic"/>
                <w:color w:val="auto"/>
                <w:sz w:val="18"/>
                <w:szCs w:val="16"/>
              </w:rPr>
            </w:pPr>
            <w:r w:rsidRPr="00C54496">
              <w:rPr>
                <w:rFonts w:ascii="Century Gothic" w:hAnsi="Century Gothic"/>
                <w:color w:val="auto"/>
                <w:sz w:val="18"/>
                <w:szCs w:val="16"/>
                <w:lang w:val="es"/>
              </w:rPr>
              <w:t xml:space="preserve">La Escuela Primaria Magnet de Golfview ofrece múltiples formas de comunicación </w:t>
            </w:r>
            <w:r w:rsidR="00052825" w:rsidRPr="00C54496">
              <w:rPr>
                <w:rFonts w:ascii="Century Gothic" w:hAnsi="Century Gothic"/>
                <w:color w:val="auto"/>
                <w:sz w:val="18"/>
                <w:szCs w:val="16"/>
                <w:lang w:val="es"/>
              </w:rPr>
              <w:t xml:space="preserve">electrónica e impresa </w:t>
            </w:r>
            <w:r w:rsidRPr="00C54496">
              <w:rPr>
                <w:rFonts w:ascii="Century Gothic" w:hAnsi="Century Gothic"/>
                <w:color w:val="auto"/>
                <w:sz w:val="18"/>
                <w:szCs w:val="16"/>
                <w:lang w:val="es"/>
              </w:rPr>
              <w:t xml:space="preserve">que incluyen: </w:t>
            </w:r>
            <w:r w:rsidRPr="00C54496">
              <w:rPr>
                <w:rFonts w:ascii="Century Gothic" w:hAnsi="Century Gothic"/>
                <w:color w:val="auto"/>
                <w:lang w:val="es"/>
              </w:rPr>
              <w:t xml:space="preserve"> boletines informativos de la escuela y </w:t>
            </w:r>
            <w:r w:rsidR="00052825" w:rsidRPr="00C54496">
              <w:rPr>
                <w:rFonts w:ascii="Century Gothic" w:hAnsi="Century Gothic"/>
                <w:color w:val="auto"/>
                <w:sz w:val="18"/>
                <w:szCs w:val="16"/>
                <w:lang w:val="es"/>
              </w:rPr>
              <w:t>el aula</w:t>
            </w:r>
            <w:r w:rsidRPr="00C54496">
              <w:rPr>
                <w:rFonts w:ascii="Century Gothic" w:hAnsi="Century Gothic"/>
                <w:color w:val="auto"/>
                <w:lang w:val="es"/>
              </w:rPr>
              <w:t xml:space="preserve">, </w:t>
            </w:r>
            <w:r w:rsidRPr="00C54496">
              <w:rPr>
                <w:rFonts w:ascii="Century Gothic" w:hAnsi="Century Gothic"/>
                <w:color w:val="auto"/>
                <w:sz w:val="18"/>
                <w:szCs w:val="16"/>
                <w:lang w:val="es"/>
              </w:rPr>
              <w:t xml:space="preserve">marquesina, sitio web, redes sociales, </w:t>
            </w:r>
            <w:r w:rsidR="00052825" w:rsidRPr="00C54496">
              <w:rPr>
                <w:rFonts w:ascii="Century Gothic" w:hAnsi="Century Gothic"/>
                <w:color w:val="auto"/>
                <w:sz w:val="18"/>
                <w:szCs w:val="16"/>
                <w:lang w:val="es"/>
              </w:rPr>
              <w:t xml:space="preserve">correos electrónicos de FOCUS, mensajes de </w:t>
            </w:r>
            <w:r w:rsidR="00052825" w:rsidRPr="00C54496">
              <w:rPr>
                <w:rFonts w:ascii="Century Gothic" w:hAnsi="Century Gothic"/>
                <w:color w:val="auto"/>
                <w:sz w:val="18"/>
                <w:szCs w:val="16"/>
                <w:lang w:val="es"/>
              </w:rPr>
              <w:lastRenderedPageBreak/>
              <w:t xml:space="preserve">texto </w:t>
            </w:r>
            <w:r w:rsidRPr="00C54496">
              <w:rPr>
                <w:rFonts w:ascii="Century Gothic" w:hAnsi="Century Gothic"/>
                <w:color w:val="auto"/>
                <w:lang w:val="es"/>
              </w:rPr>
              <w:t xml:space="preserve"> y </w:t>
            </w:r>
            <w:r w:rsidRPr="00C54496">
              <w:rPr>
                <w:rFonts w:ascii="Century Gothic" w:hAnsi="Century Gothic"/>
                <w:color w:val="auto"/>
                <w:sz w:val="18"/>
                <w:szCs w:val="16"/>
                <w:lang w:val="es"/>
              </w:rPr>
              <w:t xml:space="preserve">llamadas telefónicas automatizadas para difundir </w:t>
            </w:r>
            <w:r w:rsidRPr="00C54496">
              <w:rPr>
                <w:rFonts w:ascii="Century Gothic" w:hAnsi="Century Gothic"/>
                <w:color w:val="auto"/>
                <w:lang w:val="es"/>
              </w:rPr>
              <w:t xml:space="preserve"> información y actualizaciones </w:t>
            </w:r>
            <w:r w:rsidR="00052825" w:rsidRPr="00C54496">
              <w:rPr>
                <w:rFonts w:ascii="Century Gothic" w:hAnsi="Century Gothic"/>
                <w:color w:val="auto"/>
                <w:sz w:val="18"/>
                <w:szCs w:val="16"/>
                <w:lang w:val="es"/>
              </w:rPr>
              <w:t>de la escuela</w:t>
            </w:r>
            <w:r w:rsidRPr="00C54496">
              <w:rPr>
                <w:rFonts w:ascii="Century Gothic" w:hAnsi="Century Gothic"/>
                <w:color w:val="auto"/>
                <w:sz w:val="18"/>
                <w:szCs w:val="16"/>
                <w:lang w:val="es"/>
              </w:rPr>
              <w:t xml:space="preserve">. Los comentarios de las encuestas a los padres ayudan a evaluar la eficacia de las herramientas de </w:t>
            </w:r>
            <w:r w:rsidR="00052825" w:rsidRPr="00C54496">
              <w:rPr>
                <w:rFonts w:ascii="Century Gothic" w:hAnsi="Century Gothic"/>
                <w:color w:val="auto"/>
                <w:sz w:val="18"/>
                <w:szCs w:val="16"/>
                <w:lang w:val="es"/>
              </w:rPr>
              <w:t xml:space="preserve">comunicación impresas y electrónicas y </w:t>
            </w:r>
            <w:r w:rsidRPr="00C54496">
              <w:rPr>
                <w:rFonts w:ascii="Century Gothic" w:hAnsi="Century Gothic"/>
                <w:color w:val="auto"/>
                <w:sz w:val="18"/>
                <w:szCs w:val="16"/>
                <w:lang w:val="es"/>
              </w:rPr>
              <w:t>solicitan sugerencias para la mejora continua.</w:t>
            </w:r>
          </w:p>
          <w:p w14:paraId="0A1A1F85" w14:textId="77777777" w:rsidR="00052825" w:rsidRPr="00C54496" w:rsidRDefault="00052825" w:rsidP="006922D4">
            <w:pPr>
              <w:rPr>
                <w:rFonts w:ascii="Century Gothic" w:hAnsi="Century Gothic"/>
                <w:color w:val="auto"/>
                <w:sz w:val="18"/>
                <w:szCs w:val="16"/>
              </w:rPr>
            </w:pPr>
          </w:p>
          <w:p w14:paraId="63041284" w14:textId="77777777" w:rsidR="00F42CE5" w:rsidRPr="00C54496" w:rsidRDefault="00F42CE5">
            <w:pPr>
              <w:rPr>
                <w:rFonts w:ascii="Century Gothic" w:hAnsi="Century Gothic"/>
                <w:color w:val="auto"/>
                <w:sz w:val="16"/>
                <w:szCs w:val="16"/>
              </w:rPr>
            </w:pPr>
          </w:p>
        </w:tc>
      </w:tr>
      <w:tr w:rsidR="00C54496" w:rsidRPr="00C54496" w14:paraId="121146FA" w14:textId="77777777" w:rsidTr="000B7262">
        <w:trPr>
          <w:trHeight w:val="722"/>
        </w:trPr>
        <w:tc>
          <w:tcPr>
            <w:tcW w:w="6247" w:type="dxa"/>
            <w:vAlign w:val="center"/>
          </w:tcPr>
          <w:p w14:paraId="004D2409" w14:textId="77777777" w:rsidR="00F42CE5" w:rsidRPr="00C54496" w:rsidRDefault="002D02E8" w:rsidP="000B7262">
            <w:pPr>
              <w:rPr>
                <w:rFonts w:ascii="Century Gothic" w:hAnsi="Century Gothic"/>
                <w:b/>
                <w:color w:val="auto"/>
                <w:sz w:val="18"/>
                <w:szCs w:val="18"/>
              </w:rPr>
            </w:pPr>
            <w:r w:rsidRPr="00C54496">
              <w:rPr>
                <w:rFonts w:ascii="Century Gothic" w:hAnsi="Century Gothic"/>
                <w:b/>
                <w:color w:val="auto"/>
                <w:sz w:val="18"/>
                <w:szCs w:val="18"/>
                <w:lang w:val="es"/>
              </w:rPr>
              <w:lastRenderedPageBreak/>
              <w:t>Describa cómo notifica a cada familia de manera oportuna cuando su hijo ha sido asignado, o ha sido enseñado durante cuatro o más semanas consecutivas, por un maestro que está fuera del campo.</w:t>
            </w:r>
          </w:p>
        </w:tc>
        <w:tc>
          <w:tcPr>
            <w:tcW w:w="8053" w:type="dxa"/>
          </w:tcPr>
          <w:p w14:paraId="48C94FE8" w14:textId="77777777" w:rsidR="000B7262" w:rsidRPr="00C54496" w:rsidRDefault="000B7262">
            <w:pPr>
              <w:rPr>
                <w:rFonts w:ascii="Century Gothic" w:hAnsi="Century Gothic"/>
                <w:color w:val="auto"/>
                <w:sz w:val="16"/>
                <w:szCs w:val="16"/>
              </w:rPr>
            </w:pPr>
          </w:p>
          <w:p w14:paraId="41A735C8" w14:textId="77777777" w:rsidR="00F42CE5" w:rsidRPr="00C54496" w:rsidRDefault="000B7262">
            <w:pPr>
              <w:rPr>
                <w:rFonts w:ascii="Century Gothic" w:hAnsi="Century Gothic"/>
                <w:color w:val="auto"/>
                <w:sz w:val="18"/>
                <w:szCs w:val="16"/>
              </w:rPr>
            </w:pPr>
            <w:r w:rsidRPr="00C54496">
              <w:rPr>
                <w:rFonts w:ascii="Century Gothic" w:hAnsi="Century Gothic"/>
                <w:color w:val="auto"/>
                <w:sz w:val="18"/>
                <w:szCs w:val="16"/>
                <w:lang w:val="es"/>
              </w:rPr>
              <w:t xml:space="preserve">La Carta de Derecho a Saber se envía a casa con cada estudiante que ha sido enseñado durante cuatro o más semanas consecutivas por un maestro que no está altamente calificado o que se considera que está fuera del campo.  Una fotocopia de la carta de Derecho a Saber, junto con una lista de los padres que reciben la carta, se mantiene archivada como documentación para fines de auditoría. </w:t>
            </w:r>
          </w:p>
          <w:p w14:paraId="2A6C2697" w14:textId="6E0B46C7" w:rsidR="000B7262" w:rsidRPr="00C54496" w:rsidRDefault="000B7262">
            <w:pPr>
              <w:rPr>
                <w:rFonts w:ascii="Century Gothic" w:hAnsi="Century Gothic"/>
                <w:color w:val="auto"/>
                <w:sz w:val="16"/>
                <w:szCs w:val="16"/>
              </w:rPr>
            </w:pPr>
          </w:p>
        </w:tc>
      </w:tr>
      <w:tr w:rsidR="00C54496" w:rsidRPr="00C54496" w14:paraId="5CF8ED6B" w14:textId="77777777" w:rsidTr="007F469F">
        <w:trPr>
          <w:trHeight w:val="778"/>
        </w:trPr>
        <w:tc>
          <w:tcPr>
            <w:tcW w:w="6247" w:type="dxa"/>
            <w:vAlign w:val="center"/>
          </w:tcPr>
          <w:p w14:paraId="3BDC97B2" w14:textId="77777777" w:rsidR="00F42CE5" w:rsidRPr="00C54496" w:rsidRDefault="002D02E8" w:rsidP="007F469F">
            <w:pPr>
              <w:rPr>
                <w:rFonts w:ascii="Century Gothic" w:hAnsi="Century Gothic"/>
                <w:b/>
                <w:color w:val="auto"/>
                <w:sz w:val="18"/>
                <w:szCs w:val="18"/>
              </w:rPr>
            </w:pPr>
            <w:r w:rsidRPr="00C54496">
              <w:rPr>
                <w:rFonts w:ascii="Century Gothic" w:hAnsi="Century Gothic"/>
                <w:b/>
                <w:color w:val="auto"/>
                <w:sz w:val="18"/>
                <w:szCs w:val="18"/>
                <w:lang w:val="es"/>
              </w:rPr>
              <w:t>Explique cómo se proporciona a las familias información sobre el currículo, los niveles de logro, el seguimiento del progreso y las evaluaciones.</w:t>
            </w:r>
          </w:p>
        </w:tc>
        <w:tc>
          <w:tcPr>
            <w:tcW w:w="8053" w:type="dxa"/>
          </w:tcPr>
          <w:p w14:paraId="15327B52" w14:textId="77777777" w:rsidR="000B7262" w:rsidRPr="00C54496" w:rsidRDefault="000B7262" w:rsidP="000B7262">
            <w:pPr>
              <w:rPr>
                <w:rFonts w:ascii="Century Gothic" w:hAnsi="Century Gothic"/>
                <w:color w:val="auto"/>
                <w:sz w:val="18"/>
                <w:szCs w:val="16"/>
              </w:rPr>
            </w:pPr>
          </w:p>
          <w:p w14:paraId="6C0A4FEC" w14:textId="713B0FB9" w:rsidR="000B7262" w:rsidRPr="00C54496" w:rsidRDefault="000B7262" w:rsidP="000B7262">
            <w:pPr>
              <w:rPr>
                <w:rFonts w:ascii="Century Gothic" w:hAnsi="Century Gothic"/>
                <w:color w:val="auto"/>
                <w:sz w:val="18"/>
                <w:szCs w:val="16"/>
              </w:rPr>
            </w:pPr>
            <w:r w:rsidRPr="00C54496">
              <w:rPr>
                <w:rFonts w:ascii="Century Gothic" w:hAnsi="Century Gothic"/>
                <w:color w:val="auto"/>
                <w:sz w:val="18"/>
                <w:szCs w:val="16"/>
                <w:lang w:val="es"/>
              </w:rPr>
              <w:t xml:space="preserve">La Escuela Primaria Magnet de Golfview organiza jornadas de puertas abiertas y visitas a las aulas para padres y familias en septiembre. Los maestros del aula proporcionan información relacionada con las materias que enseñan, los estándares educativos y el plan de estudios, las evaluaciones y cómo los padres pueden apoyar el progreso académico de sus hijos en casa. </w:t>
            </w:r>
            <w:r w:rsidR="00750A0D" w:rsidRPr="00C54496">
              <w:rPr>
                <w:rFonts w:ascii="Century Gothic" w:hAnsi="Century Gothic"/>
                <w:color w:val="auto"/>
                <w:sz w:val="18"/>
                <w:szCs w:val="16"/>
                <w:lang w:val="es"/>
              </w:rPr>
              <w:t>Los maestros del aula explican la plataforma FOCUS</w:t>
            </w:r>
            <w:r w:rsidR="007F469F" w:rsidRPr="00C54496">
              <w:rPr>
                <w:rFonts w:ascii="Century Gothic" w:hAnsi="Century Gothic"/>
                <w:color w:val="auto"/>
                <w:sz w:val="18"/>
                <w:szCs w:val="16"/>
                <w:lang w:val="es"/>
              </w:rPr>
              <w:t xml:space="preserve">, incluidos los informes de calificaciones, los mensajes y la </w:t>
            </w:r>
            <w:r w:rsidR="00750A0D" w:rsidRPr="00C54496">
              <w:rPr>
                <w:rFonts w:ascii="Century Gothic" w:hAnsi="Century Gothic"/>
                <w:color w:val="auto"/>
                <w:sz w:val="18"/>
                <w:szCs w:val="16"/>
                <w:lang w:val="es"/>
              </w:rPr>
              <w:t xml:space="preserve">conexión con los resultados de las evaluaciones estatales. </w:t>
            </w:r>
          </w:p>
          <w:p w14:paraId="62A8FB0E" w14:textId="77777777" w:rsidR="000B7262" w:rsidRPr="00C54496" w:rsidRDefault="000B7262" w:rsidP="000B7262">
            <w:pPr>
              <w:rPr>
                <w:rFonts w:ascii="Century Gothic" w:hAnsi="Century Gothic"/>
                <w:color w:val="auto"/>
                <w:sz w:val="18"/>
                <w:szCs w:val="16"/>
              </w:rPr>
            </w:pPr>
          </w:p>
          <w:p w14:paraId="07B43EB4" w14:textId="084CC78A" w:rsidR="000B7262" w:rsidRPr="00C54496" w:rsidRDefault="000B7262" w:rsidP="000B7262">
            <w:pPr>
              <w:rPr>
                <w:rFonts w:ascii="Century Gothic" w:hAnsi="Century Gothic"/>
                <w:color w:val="auto"/>
                <w:sz w:val="18"/>
                <w:szCs w:val="16"/>
              </w:rPr>
            </w:pPr>
            <w:r w:rsidRPr="00C54496">
              <w:rPr>
                <w:rFonts w:ascii="Century Gothic" w:hAnsi="Century Gothic"/>
                <w:color w:val="auto"/>
                <w:sz w:val="18"/>
                <w:szCs w:val="16"/>
                <w:lang w:val="es"/>
              </w:rPr>
              <w:t>La Escuela Primaria Magnet de Golfview organiza una Noche de Conferencia de Padres cada semestre,</w:t>
            </w:r>
            <w:r w:rsidR="007F469F" w:rsidRPr="00C54496">
              <w:rPr>
                <w:rFonts w:ascii="Century Gothic" w:hAnsi="Century Gothic"/>
                <w:color w:val="auto"/>
                <w:sz w:val="18"/>
                <w:szCs w:val="16"/>
                <w:lang w:val="es"/>
              </w:rPr>
              <w:t xml:space="preserve"> octubre y febrero</w:t>
            </w:r>
            <w:r w:rsidRPr="00C54496">
              <w:rPr>
                <w:rFonts w:ascii="Century Gothic" w:hAnsi="Century Gothic"/>
                <w:color w:val="auto"/>
                <w:sz w:val="18"/>
                <w:szCs w:val="16"/>
                <w:lang w:val="es"/>
              </w:rPr>
              <w:t xml:space="preserve">. </w:t>
            </w:r>
          </w:p>
          <w:p w14:paraId="670E4D8C" w14:textId="77777777" w:rsidR="00750A0D" w:rsidRPr="00C54496" w:rsidRDefault="00750A0D" w:rsidP="000B7262">
            <w:pPr>
              <w:rPr>
                <w:rFonts w:ascii="Century Gothic" w:hAnsi="Century Gothic"/>
                <w:color w:val="auto"/>
                <w:sz w:val="18"/>
                <w:szCs w:val="16"/>
              </w:rPr>
            </w:pPr>
          </w:p>
          <w:p w14:paraId="28D6211C" w14:textId="77777777" w:rsidR="000B7262" w:rsidRPr="00C54496" w:rsidRDefault="000B7262" w:rsidP="000B7262">
            <w:pPr>
              <w:rPr>
                <w:rFonts w:ascii="Century Gothic" w:hAnsi="Century Gothic"/>
                <w:color w:val="auto"/>
                <w:sz w:val="18"/>
                <w:szCs w:val="16"/>
              </w:rPr>
            </w:pPr>
            <w:r w:rsidRPr="00C54496">
              <w:rPr>
                <w:rFonts w:ascii="Century Gothic" w:hAnsi="Century Gothic"/>
                <w:color w:val="auto"/>
                <w:sz w:val="18"/>
                <w:szCs w:val="16"/>
                <w:lang w:val="es"/>
              </w:rPr>
              <w:t xml:space="preserve">Además, la Escuela Primaria Magnet de Golfview también planea organizar reuniones de datos de padres en el otoño y la primavera para todos los estudiantes y familias. </w:t>
            </w:r>
          </w:p>
          <w:p w14:paraId="18B46E52" w14:textId="77777777" w:rsidR="00F42CE5" w:rsidRPr="00C54496" w:rsidRDefault="00F42CE5">
            <w:pPr>
              <w:rPr>
                <w:rFonts w:ascii="Century Gothic" w:hAnsi="Century Gothic"/>
                <w:color w:val="auto"/>
                <w:sz w:val="16"/>
                <w:szCs w:val="16"/>
              </w:rPr>
            </w:pPr>
          </w:p>
        </w:tc>
      </w:tr>
      <w:tr w:rsidR="00C54496" w:rsidRPr="00C54496" w14:paraId="54E2AC1D" w14:textId="77777777" w:rsidTr="00367D66">
        <w:trPr>
          <w:trHeight w:val="778"/>
        </w:trPr>
        <w:tc>
          <w:tcPr>
            <w:tcW w:w="6247" w:type="dxa"/>
            <w:vAlign w:val="center"/>
          </w:tcPr>
          <w:p w14:paraId="54B91376" w14:textId="3CDA10EA" w:rsidR="00F42CE5" w:rsidRPr="00C54496" w:rsidRDefault="002D02E8" w:rsidP="00367D66">
            <w:pPr>
              <w:rPr>
                <w:rFonts w:ascii="Century Gothic" w:hAnsi="Century Gothic"/>
                <w:b/>
                <w:color w:val="auto"/>
                <w:sz w:val="18"/>
                <w:szCs w:val="18"/>
              </w:rPr>
            </w:pPr>
            <w:r w:rsidRPr="00C54496">
              <w:rPr>
                <w:rFonts w:ascii="Century Gothic" w:hAnsi="Century Gothic"/>
                <w:b/>
                <w:color w:val="auto"/>
                <w:sz w:val="18"/>
                <w:szCs w:val="18"/>
                <w:lang w:val="es"/>
              </w:rPr>
              <w:t xml:space="preserve">Describa cómo su escuela proporciona información a las familias en su idioma nativo.  </w:t>
            </w:r>
          </w:p>
        </w:tc>
        <w:tc>
          <w:tcPr>
            <w:tcW w:w="8053" w:type="dxa"/>
          </w:tcPr>
          <w:p w14:paraId="0DB99092" w14:textId="77777777" w:rsidR="00CE24C6" w:rsidRPr="00C54496" w:rsidRDefault="00CE24C6">
            <w:pPr>
              <w:rPr>
                <w:rFonts w:ascii="Century Gothic" w:hAnsi="Century Gothic"/>
                <w:color w:val="auto"/>
                <w:sz w:val="18"/>
                <w:szCs w:val="16"/>
              </w:rPr>
            </w:pPr>
          </w:p>
          <w:p w14:paraId="4EAA6DA0" w14:textId="368E58EB" w:rsidR="00F42CE5" w:rsidRPr="00C54496" w:rsidRDefault="002A716F">
            <w:pPr>
              <w:rPr>
                <w:rFonts w:ascii="Century Gothic" w:hAnsi="Century Gothic"/>
                <w:color w:val="auto"/>
                <w:sz w:val="18"/>
                <w:szCs w:val="18"/>
              </w:rPr>
            </w:pPr>
            <w:r w:rsidRPr="00C54496">
              <w:rPr>
                <w:rFonts w:ascii="Century Gothic" w:hAnsi="Century Gothic"/>
                <w:color w:val="auto"/>
                <w:sz w:val="18"/>
                <w:szCs w:val="18"/>
                <w:lang w:val="es"/>
              </w:rPr>
              <w:t xml:space="preserve">Con base en nuestro Informe sobre el idioma del hogar, proporcionamos información a las familias en los siguientes idiomas: inglés y español. </w:t>
            </w:r>
          </w:p>
          <w:p w14:paraId="0DF5F1B0" w14:textId="2F4596E6" w:rsidR="005A4346" w:rsidRPr="00C54496" w:rsidRDefault="005A4346">
            <w:pPr>
              <w:rPr>
                <w:rFonts w:ascii="Century Gothic" w:hAnsi="Century Gothic"/>
                <w:color w:val="auto"/>
                <w:sz w:val="18"/>
                <w:szCs w:val="18"/>
              </w:rPr>
            </w:pPr>
          </w:p>
          <w:p w14:paraId="594D9AD8" w14:textId="77777777" w:rsidR="005A4346" w:rsidRPr="00C54496" w:rsidRDefault="005A4346">
            <w:pPr>
              <w:rPr>
                <w:rFonts w:ascii="Century Gothic" w:hAnsi="Century Gothic" w:cs="Arial"/>
                <w:color w:val="auto"/>
                <w:sz w:val="18"/>
                <w:szCs w:val="18"/>
              </w:rPr>
            </w:pPr>
            <w:r w:rsidRPr="00C54496">
              <w:rPr>
                <w:rFonts w:ascii="Century Gothic" w:hAnsi="Century Gothic"/>
                <w:color w:val="auto"/>
                <w:sz w:val="18"/>
                <w:szCs w:val="18"/>
                <w:lang w:val="es"/>
              </w:rPr>
              <w:t xml:space="preserve">Todos los documentos e información de la escuela están disponibles en inglés y español. Además, nuestro asistente de instrucción bilingüe (español-inglés), el subdirector y muchos otros miembros del personal están disponibles a pedido para ayudar a los padres y familias con dominio limitado del inglés con inquietudes individuales. </w:t>
            </w:r>
          </w:p>
          <w:p w14:paraId="5B2C7DCB" w14:textId="22EBE484" w:rsidR="00CE24C6" w:rsidRPr="00C54496" w:rsidRDefault="00CE24C6" w:rsidP="005A4346">
            <w:pPr>
              <w:rPr>
                <w:rFonts w:ascii="Century Gothic" w:hAnsi="Century Gothic"/>
                <w:color w:val="auto"/>
                <w:sz w:val="16"/>
                <w:szCs w:val="16"/>
              </w:rPr>
            </w:pPr>
          </w:p>
        </w:tc>
      </w:tr>
      <w:tr w:rsidR="00C54496" w:rsidRPr="00C54496" w14:paraId="17CB7DD7" w14:textId="77777777" w:rsidTr="00367D66">
        <w:trPr>
          <w:trHeight w:val="778"/>
        </w:trPr>
        <w:tc>
          <w:tcPr>
            <w:tcW w:w="6247" w:type="dxa"/>
            <w:vAlign w:val="center"/>
          </w:tcPr>
          <w:p w14:paraId="16F1A66F" w14:textId="77777777" w:rsidR="00F42CE5" w:rsidRPr="00C54496" w:rsidRDefault="002D02E8" w:rsidP="00367D66">
            <w:pPr>
              <w:rPr>
                <w:rFonts w:ascii="Century Gothic" w:hAnsi="Century Gothic"/>
                <w:b/>
                <w:color w:val="auto"/>
                <w:sz w:val="18"/>
                <w:szCs w:val="18"/>
              </w:rPr>
            </w:pPr>
            <w:r w:rsidRPr="00C54496">
              <w:rPr>
                <w:rFonts w:ascii="Century Gothic" w:hAnsi="Century Gothic"/>
                <w:b/>
                <w:color w:val="auto"/>
                <w:sz w:val="18"/>
                <w:szCs w:val="18"/>
                <w:lang w:val="es"/>
              </w:rPr>
              <w:t>¿Cómo se atienden las necesidades de las familias con discapacidades para garantizar que tengan acceso a reuniones, talleres y/o eventos?</w:t>
            </w:r>
          </w:p>
        </w:tc>
        <w:tc>
          <w:tcPr>
            <w:tcW w:w="8053" w:type="dxa"/>
          </w:tcPr>
          <w:p w14:paraId="07D12B4E" w14:textId="77777777" w:rsidR="005A4346" w:rsidRPr="00C54496" w:rsidRDefault="005A4346" w:rsidP="005A4346">
            <w:pPr>
              <w:rPr>
                <w:rFonts w:ascii="Century Gothic" w:hAnsi="Century Gothic"/>
                <w:color w:val="auto"/>
                <w:sz w:val="16"/>
                <w:szCs w:val="16"/>
              </w:rPr>
            </w:pPr>
          </w:p>
          <w:p w14:paraId="0A07791C" w14:textId="1CA52D8D" w:rsidR="005A4346" w:rsidRPr="00C54496" w:rsidRDefault="005A4346" w:rsidP="005A4346">
            <w:pPr>
              <w:rPr>
                <w:rFonts w:ascii="Century Gothic" w:hAnsi="Century Gothic"/>
                <w:color w:val="auto"/>
                <w:sz w:val="18"/>
                <w:szCs w:val="16"/>
              </w:rPr>
            </w:pPr>
            <w:r w:rsidRPr="00C54496">
              <w:rPr>
                <w:rFonts w:ascii="Century Gothic" w:hAnsi="Century Gothic"/>
                <w:color w:val="auto"/>
                <w:sz w:val="18"/>
                <w:szCs w:val="16"/>
                <w:lang w:val="es"/>
              </w:rPr>
              <w:t>La Escuela Primaria Magnet de Golfview, en la medida de lo posible, brinda servicios a los padres con discapacidades que les permitirán participar plenamente en reuniones, talleres y eventos. Las reuniones, talleres y/o eventos se llevarán a cabo en lugares accesibles y, previa solicitud, pueden incluir apoyo para las necesidades auditivas y de traducción.</w:t>
            </w:r>
          </w:p>
          <w:p w14:paraId="4F8AB841" w14:textId="77777777" w:rsidR="00F42CE5" w:rsidRPr="00C54496" w:rsidRDefault="00F42CE5">
            <w:pPr>
              <w:rPr>
                <w:rFonts w:ascii="Century Gothic" w:hAnsi="Century Gothic"/>
                <w:color w:val="auto"/>
                <w:sz w:val="16"/>
                <w:szCs w:val="16"/>
              </w:rPr>
            </w:pPr>
          </w:p>
        </w:tc>
      </w:tr>
      <w:tr w:rsidR="00C54496" w:rsidRPr="00C54496" w14:paraId="02112FE0" w14:textId="77777777" w:rsidTr="00367D66">
        <w:trPr>
          <w:trHeight w:val="530"/>
        </w:trPr>
        <w:tc>
          <w:tcPr>
            <w:tcW w:w="6247" w:type="dxa"/>
            <w:vAlign w:val="center"/>
          </w:tcPr>
          <w:p w14:paraId="74A76DFB" w14:textId="77777777" w:rsidR="00F42CE5" w:rsidRPr="00C54496" w:rsidRDefault="002D02E8" w:rsidP="00367D66">
            <w:pPr>
              <w:rPr>
                <w:rFonts w:ascii="Century Gothic" w:hAnsi="Century Gothic"/>
                <w:b/>
                <w:color w:val="auto"/>
                <w:sz w:val="18"/>
                <w:szCs w:val="18"/>
              </w:rPr>
            </w:pPr>
            <w:r w:rsidRPr="00C54496">
              <w:rPr>
                <w:rFonts w:ascii="Century Gothic" w:hAnsi="Century Gothic"/>
                <w:b/>
                <w:color w:val="auto"/>
                <w:sz w:val="18"/>
                <w:szCs w:val="18"/>
                <w:lang w:val="es"/>
              </w:rPr>
              <w:lastRenderedPageBreak/>
              <w:t>Describa las oportunidades que tienen las familias para participar en la educación de sus hijos.</w:t>
            </w:r>
          </w:p>
        </w:tc>
        <w:tc>
          <w:tcPr>
            <w:tcW w:w="8053" w:type="dxa"/>
          </w:tcPr>
          <w:p w14:paraId="7838C5D2" w14:textId="77777777" w:rsidR="00367D66" w:rsidRPr="00C54496" w:rsidRDefault="00367D66">
            <w:pPr>
              <w:rPr>
                <w:rFonts w:ascii="Century Gothic" w:hAnsi="Century Gothic"/>
                <w:color w:val="auto"/>
                <w:sz w:val="18"/>
                <w:szCs w:val="16"/>
              </w:rPr>
            </w:pPr>
          </w:p>
          <w:p w14:paraId="056FFEAA" w14:textId="77777777" w:rsidR="00367D66" w:rsidRPr="00C54496" w:rsidRDefault="00CB3222" w:rsidP="001000C5">
            <w:pPr>
              <w:rPr>
                <w:rFonts w:ascii="Century Gothic" w:hAnsi="Century Gothic"/>
                <w:color w:val="auto"/>
                <w:sz w:val="18"/>
                <w:szCs w:val="16"/>
              </w:rPr>
            </w:pPr>
            <w:r w:rsidRPr="00C54496">
              <w:rPr>
                <w:rFonts w:ascii="Century Gothic" w:hAnsi="Century Gothic"/>
                <w:color w:val="auto"/>
                <w:sz w:val="18"/>
                <w:szCs w:val="16"/>
                <w:lang w:val="es"/>
              </w:rPr>
              <w:t xml:space="preserve">La Escuela Primaria Magnet de Golfview ofrece múltiples oportunidades de participación de padres y familias cada semestre según las necesidades de la comunidad escolar y según lo determinado por los datos de evaluación de los estudiantes. Para el año escolar 23 – 23, planeamos organizar noches de currículo que se centren en la alfabetización, las matemáticas, las ciencias y todos los componentes de STEAM. Cada noche de currículo se diseñará con la intención de que las familias adquieran información y aprendan ideas innovadoras para </w:t>
            </w:r>
            <w:r w:rsidR="001000C5" w:rsidRPr="00C54496">
              <w:rPr>
                <w:rFonts w:ascii="Century Gothic" w:hAnsi="Century Gothic"/>
                <w:color w:val="auto"/>
                <w:sz w:val="18"/>
                <w:szCs w:val="16"/>
                <w:lang w:val="es"/>
              </w:rPr>
              <w:t xml:space="preserve">extender </w:t>
            </w:r>
            <w:r w:rsidRPr="00C54496">
              <w:rPr>
                <w:rFonts w:ascii="Century Gothic" w:hAnsi="Century Gothic"/>
                <w:color w:val="auto"/>
                <w:lang w:val="es"/>
              </w:rPr>
              <w:t xml:space="preserve"> el </w:t>
            </w:r>
            <w:r w:rsidRPr="00C54496">
              <w:rPr>
                <w:rFonts w:ascii="Century Gothic" w:hAnsi="Century Gothic"/>
                <w:color w:val="auto"/>
                <w:sz w:val="18"/>
                <w:szCs w:val="16"/>
                <w:lang w:val="es"/>
              </w:rPr>
              <w:t>aprendizaje en el hogar</w:t>
            </w:r>
            <w:r w:rsidR="001000C5" w:rsidRPr="00C54496">
              <w:rPr>
                <w:rFonts w:ascii="Century Gothic" w:hAnsi="Century Gothic"/>
                <w:color w:val="auto"/>
                <w:sz w:val="18"/>
                <w:szCs w:val="16"/>
                <w:lang w:val="es"/>
              </w:rPr>
              <w:t xml:space="preserve">. </w:t>
            </w:r>
          </w:p>
          <w:p w14:paraId="56331DF5" w14:textId="16CE5A6E" w:rsidR="001000C5" w:rsidRPr="00C54496" w:rsidRDefault="001000C5" w:rsidP="001000C5">
            <w:pPr>
              <w:rPr>
                <w:rFonts w:ascii="Century Gothic" w:hAnsi="Century Gothic"/>
                <w:color w:val="auto"/>
                <w:sz w:val="18"/>
                <w:szCs w:val="16"/>
              </w:rPr>
            </w:pPr>
          </w:p>
        </w:tc>
      </w:tr>
      <w:tr w:rsidR="00F42CE5" w:rsidRPr="00C54496" w14:paraId="735FAF6F" w14:textId="77777777" w:rsidTr="000D1367">
        <w:trPr>
          <w:trHeight w:val="778"/>
        </w:trPr>
        <w:tc>
          <w:tcPr>
            <w:tcW w:w="6247" w:type="dxa"/>
            <w:vAlign w:val="center"/>
          </w:tcPr>
          <w:p w14:paraId="68665F1E" w14:textId="46A27071" w:rsidR="00F42CE5" w:rsidRPr="00C54496" w:rsidRDefault="002D02E8" w:rsidP="000D1367">
            <w:pPr>
              <w:rPr>
                <w:rFonts w:ascii="Century Gothic" w:hAnsi="Century Gothic"/>
                <w:b/>
                <w:color w:val="auto"/>
                <w:sz w:val="18"/>
                <w:szCs w:val="18"/>
              </w:rPr>
            </w:pPr>
            <w:r w:rsidRPr="00C54496">
              <w:rPr>
                <w:rFonts w:ascii="Century Gothic" w:hAnsi="Century Gothic"/>
                <w:b/>
                <w:color w:val="auto"/>
                <w:sz w:val="18"/>
                <w:szCs w:val="18"/>
                <w:lang w:val="es"/>
              </w:rPr>
              <w:t xml:space="preserve">Describa cómo su escuela comparte el PFEP, SIP, CNA y otros documentos del Título I con </w:t>
            </w:r>
            <w:r w:rsidRPr="00C54496">
              <w:rPr>
                <w:rFonts w:ascii="Century Gothic" w:hAnsi="Century Gothic"/>
                <w:b/>
                <w:color w:val="auto"/>
                <w:sz w:val="18"/>
                <w:szCs w:val="18"/>
                <w:u w:val="single"/>
                <w:lang w:val="es"/>
              </w:rPr>
              <w:t>los miembros</w:t>
            </w:r>
            <w:r w:rsidRPr="00C54496">
              <w:rPr>
                <w:rFonts w:ascii="Century Gothic" w:hAnsi="Century Gothic"/>
                <w:color w:val="auto"/>
                <w:lang w:val="es"/>
              </w:rPr>
              <w:t xml:space="preserve"> de la comunidad</w:t>
            </w:r>
            <w:r w:rsidRPr="00C54496">
              <w:rPr>
                <w:rFonts w:ascii="Century Gothic" w:hAnsi="Century Gothic"/>
                <w:b/>
                <w:color w:val="auto"/>
                <w:sz w:val="18"/>
                <w:szCs w:val="18"/>
                <w:lang w:val="es"/>
              </w:rPr>
              <w:t>.</w:t>
            </w:r>
          </w:p>
        </w:tc>
        <w:tc>
          <w:tcPr>
            <w:tcW w:w="8053" w:type="dxa"/>
          </w:tcPr>
          <w:p w14:paraId="23EA56F8" w14:textId="77777777" w:rsidR="000D1367" w:rsidRPr="00C54496" w:rsidRDefault="000D1367" w:rsidP="000D1367">
            <w:pPr>
              <w:rPr>
                <w:rFonts w:ascii="Century Gothic" w:hAnsi="Century Gothic"/>
                <w:color w:val="auto"/>
                <w:sz w:val="18"/>
                <w:szCs w:val="16"/>
              </w:rPr>
            </w:pPr>
          </w:p>
          <w:p w14:paraId="5E83E3BA" w14:textId="28A2CC62" w:rsidR="00191FC0" w:rsidRPr="00C54496" w:rsidRDefault="000D1367" w:rsidP="00191FC0">
            <w:pPr>
              <w:rPr>
                <w:rFonts w:ascii="Century Gothic" w:hAnsi="Century Gothic"/>
                <w:color w:val="auto"/>
                <w:sz w:val="18"/>
                <w:szCs w:val="16"/>
              </w:rPr>
            </w:pPr>
            <w:r w:rsidRPr="00C54496">
              <w:rPr>
                <w:rFonts w:ascii="Century Gothic" w:hAnsi="Century Gothic"/>
                <w:color w:val="auto"/>
                <w:sz w:val="18"/>
                <w:szCs w:val="16"/>
                <w:lang w:val="es"/>
              </w:rPr>
              <w:t xml:space="preserve">El Plan de Participación de Padres y Familias (PFEP, por sus siglas en inglés), el Plan de Mejoramiento Escolar (SIP, por sus siglas en inglés) y la Evaluación Integral de Necesidades (CNA, por sus siglas en inglés) y </w:t>
            </w:r>
            <w:r w:rsidR="008A3C6E" w:rsidRPr="00C54496">
              <w:rPr>
                <w:rFonts w:ascii="Century Gothic" w:hAnsi="Century Gothic"/>
                <w:color w:val="auto"/>
                <w:sz w:val="18"/>
                <w:szCs w:val="16"/>
                <w:lang w:val="es"/>
              </w:rPr>
              <w:t xml:space="preserve">otros documentos </w:t>
            </w:r>
            <w:r w:rsidRPr="00C54496">
              <w:rPr>
                <w:rFonts w:ascii="Century Gothic" w:hAnsi="Century Gothic"/>
                <w:color w:val="auto"/>
                <w:lang w:val="es"/>
              </w:rPr>
              <w:t xml:space="preserve"> del Título I están disponibles en la Carpeta de Recursos para Padres y </w:t>
            </w:r>
            <w:r w:rsidRPr="00C54496">
              <w:rPr>
                <w:rFonts w:ascii="Century Gothic" w:hAnsi="Century Gothic"/>
                <w:color w:val="auto"/>
                <w:sz w:val="18"/>
                <w:szCs w:val="16"/>
                <w:lang w:val="es"/>
              </w:rPr>
              <w:t xml:space="preserve">Familias del Título I </w:t>
            </w:r>
            <w:r w:rsidRPr="00C54496">
              <w:rPr>
                <w:rFonts w:ascii="Century Gothic" w:hAnsi="Century Gothic"/>
                <w:color w:val="auto"/>
                <w:lang w:val="es"/>
              </w:rPr>
              <w:t xml:space="preserve"> ubicada en la </w:t>
            </w:r>
            <w:r w:rsidR="008A3C6E" w:rsidRPr="00C54496">
              <w:rPr>
                <w:rFonts w:ascii="Century Gothic" w:hAnsi="Century Gothic"/>
                <w:color w:val="auto"/>
                <w:sz w:val="18"/>
                <w:szCs w:val="16"/>
                <w:lang w:val="es"/>
              </w:rPr>
              <w:t xml:space="preserve">oficina principal y en el sitio web de la escuela. </w:t>
            </w:r>
            <w:r w:rsidRPr="00C54496">
              <w:rPr>
                <w:rFonts w:ascii="Century Gothic" w:hAnsi="Century Gothic"/>
                <w:color w:val="auto"/>
                <w:sz w:val="18"/>
                <w:szCs w:val="16"/>
                <w:lang w:val="es"/>
              </w:rPr>
              <w:t xml:space="preserve">Las metas e iniciativas de cada plan se compartirán </w:t>
            </w:r>
            <w:r w:rsidR="008A3C6E" w:rsidRPr="00C54496">
              <w:rPr>
                <w:rFonts w:ascii="Century Gothic" w:hAnsi="Century Gothic"/>
                <w:color w:val="auto"/>
                <w:sz w:val="18"/>
                <w:szCs w:val="16"/>
                <w:lang w:val="es"/>
              </w:rPr>
              <w:t xml:space="preserve">en </w:t>
            </w:r>
            <w:r w:rsidRPr="00C54496">
              <w:rPr>
                <w:rFonts w:ascii="Century Gothic" w:hAnsi="Century Gothic"/>
                <w:color w:val="auto"/>
                <w:lang w:val="es"/>
              </w:rPr>
              <w:t xml:space="preserve"> las reuniones del </w:t>
            </w:r>
            <w:r w:rsidRPr="00C54496">
              <w:rPr>
                <w:rFonts w:ascii="Century Gothic" w:hAnsi="Century Gothic"/>
                <w:color w:val="auto"/>
                <w:sz w:val="18"/>
                <w:szCs w:val="16"/>
                <w:lang w:val="es"/>
              </w:rPr>
              <w:t xml:space="preserve">Comité Asesor Escolar (SAC) </w:t>
            </w:r>
            <w:r w:rsidRPr="00C54496">
              <w:rPr>
                <w:rFonts w:ascii="Century Gothic" w:hAnsi="Century Gothic"/>
                <w:color w:val="auto"/>
                <w:lang w:val="es"/>
              </w:rPr>
              <w:t xml:space="preserve"> y de </w:t>
            </w:r>
            <w:r w:rsidR="008A3C6E" w:rsidRPr="00C54496">
              <w:rPr>
                <w:rFonts w:ascii="Century Gothic" w:hAnsi="Century Gothic"/>
                <w:color w:val="auto"/>
                <w:sz w:val="18"/>
                <w:szCs w:val="16"/>
                <w:lang w:val="es"/>
              </w:rPr>
              <w:t xml:space="preserve"> la Organización de Padres y Maestros (PTO).</w:t>
            </w:r>
            <w:r w:rsidRPr="00C54496">
              <w:rPr>
                <w:rFonts w:ascii="Century Gothic" w:hAnsi="Century Gothic"/>
                <w:color w:val="auto"/>
                <w:sz w:val="18"/>
                <w:szCs w:val="16"/>
                <w:lang w:val="es"/>
              </w:rPr>
              <w:t xml:space="preserve">  </w:t>
            </w:r>
            <w:r w:rsidR="00191FC0" w:rsidRPr="00C54496">
              <w:rPr>
                <w:rFonts w:ascii="Century Gothic" w:hAnsi="Century Gothic"/>
                <w:color w:val="auto"/>
                <w:sz w:val="18"/>
                <w:szCs w:val="16"/>
                <w:lang w:val="es"/>
              </w:rPr>
              <w:t>Cualquier miembro</w:t>
            </w:r>
            <w:r w:rsidRPr="00C54496">
              <w:rPr>
                <w:rFonts w:ascii="Century Gothic" w:hAnsi="Century Gothic"/>
                <w:color w:val="auto"/>
                <w:lang w:val="es"/>
              </w:rPr>
              <w:t xml:space="preserve"> de la comunidad o </w:t>
            </w:r>
            <w:r w:rsidR="00191FC0" w:rsidRPr="00C54496">
              <w:rPr>
                <w:rFonts w:ascii="Century Gothic" w:hAnsi="Century Gothic"/>
                <w:color w:val="auto"/>
                <w:sz w:val="18"/>
                <w:szCs w:val="16"/>
                <w:lang w:val="es"/>
              </w:rPr>
              <w:t xml:space="preserve"> parte interesada puede solicitar una copia del Plan de Participación de Padres y Familias (PFEP), el Plan de Mejoramiento Escolar (SIP) y/o la Evaluación Integral de Necesidades (CNA) y proporcionar comentarios por correo electrónico o encuestas aplicables. Las copias impresas (y, según sea necesario, traducidas) de todos los documentos estarán disponibles a pedido.</w:t>
            </w:r>
          </w:p>
          <w:p w14:paraId="49954C1F" w14:textId="77777777" w:rsidR="008A3C6E" w:rsidRPr="00C54496" w:rsidRDefault="008A3C6E" w:rsidP="000D1367">
            <w:pPr>
              <w:rPr>
                <w:rFonts w:ascii="Century Gothic" w:hAnsi="Century Gothic"/>
                <w:color w:val="auto"/>
                <w:sz w:val="18"/>
                <w:szCs w:val="16"/>
              </w:rPr>
            </w:pPr>
          </w:p>
          <w:p w14:paraId="23C5A03F" w14:textId="357D2E60" w:rsidR="008A3C6E" w:rsidRPr="00C54496" w:rsidRDefault="00191FC0" w:rsidP="000D1367">
            <w:pPr>
              <w:rPr>
                <w:rFonts w:ascii="Century Gothic" w:hAnsi="Century Gothic"/>
                <w:color w:val="auto"/>
                <w:sz w:val="18"/>
                <w:szCs w:val="16"/>
              </w:rPr>
            </w:pPr>
            <w:r w:rsidRPr="00C54496">
              <w:rPr>
                <w:rFonts w:ascii="Century Gothic" w:hAnsi="Century Gothic"/>
                <w:color w:val="auto"/>
                <w:sz w:val="18"/>
                <w:szCs w:val="16"/>
                <w:lang w:val="es"/>
              </w:rPr>
              <w:t xml:space="preserve">El anuncio formal de </w:t>
            </w:r>
            <w:r w:rsidR="000D1367" w:rsidRPr="00C54496">
              <w:rPr>
                <w:rFonts w:ascii="Century Gothic" w:hAnsi="Century Gothic"/>
                <w:color w:val="auto"/>
                <w:sz w:val="18"/>
                <w:szCs w:val="16"/>
                <w:lang w:val="es"/>
              </w:rPr>
              <w:t xml:space="preserve">la disponibilidad </w:t>
            </w:r>
            <w:r w:rsidRPr="00C54496">
              <w:rPr>
                <w:rFonts w:ascii="Century Gothic" w:hAnsi="Century Gothic"/>
                <w:color w:val="auto"/>
                <w:lang w:val="es"/>
              </w:rPr>
              <w:t xml:space="preserve"> del </w:t>
            </w:r>
            <w:r w:rsidRPr="00C54496">
              <w:rPr>
                <w:rFonts w:ascii="Century Gothic" w:hAnsi="Century Gothic"/>
                <w:color w:val="auto"/>
                <w:sz w:val="18"/>
                <w:szCs w:val="16"/>
                <w:lang w:val="es"/>
              </w:rPr>
              <w:t xml:space="preserve">PFEP, SIP, CAN y otros documentos del Título I </w:t>
            </w:r>
            <w:r w:rsidR="008A3C6E" w:rsidRPr="00C54496">
              <w:rPr>
                <w:rFonts w:ascii="Century Gothic" w:hAnsi="Century Gothic"/>
                <w:color w:val="auto"/>
                <w:sz w:val="18"/>
                <w:szCs w:val="16"/>
                <w:lang w:val="es"/>
              </w:rPr>
              <w:t xml:space="preserve">para 2023-24 </w:t>
            </w:r>
            <w:r w:rsidR="000D1367" w:rsidRPr="00C54496">
              <w:rPr>
                <w:rFonts w:ascii="Century Gothic" w:hAnsi="Century Gothic"/>
                <w:color w:val="auto"/>
                <w:sz w:val="18"/>
                <w:szCs w:val="16"/>
                <w:lang w:val="es"/>
              </w:rPr>
              <w:t>se difundirá  a través del boletín escolar, el sitio web, las redes sociales</w:t>
            </w:r>
            <w:r w:rsidRPr="00C54496">
              <w:rPr>
                <w:rFonts w:ascii="Century Gothic" w:hAnsi="Century Gothic"/>
                <w:color w:val="auto"/>
                <w:lang w:val="es"/>
              </w:rPr>
              <w:t xml:space="preserve"> y </w:t>
            </w:r>
            <w:r w:rsidR="000D1367" w:rsidRPr="00C54496">
              <w:rPr>
                <w:rFonts w:ascii="Century Gothic" w:hAnsi="Century Gothic"/>
                <w:color w:val="auto"/>
                <w:sz w:val="18"/>
                <w:szCs w:val="16"/>
                <w:lang w:val="es"/>
              </w:rPr>
              <w:t>las llamadas telefónicas, correos electrónicos y mensajes de texto automatizados</w:t>
            </w:r>
            <w:r w:rsidRPr="00C54496">
              <w:rPr>
                <w:rFonts w:ascii="Century Gothic" w:hAnsi="Century Gothic"/>
                <w:color w:val="auto"/>
                <w:lang w:val="es"/>
              </w:rPr>
              <w:t xml:space="preserve"> de </w:t>
            </w:r>
            <w:r w:rsidRPr="00C54496">
              <w:rPr>
                <w:rFonts w:ascii="Century Gothic" w:hAnsi="Century Gothic"/>
                <w:color w:val="auto"/>
                <w:sz w:val="18"/>
                <w:szCs w:val="16"/>
                <w:lang w:val="es"/>
              </w:rPr>
              <w:t xml:space="preserve"> FOCUS. </w:t>
            </w:r>
          </w:p>
          <w:p w14:paraId="6A74B612" w14:textId="77777777" w:rsidR="00191FC0" w:rsidRPr="00C54496" w:rsidRDefault="00191FC0" w:rsidP="000D1367">
            <w:pPr>
              <w:rPr>
                <w:rFonts w:ascii="Century Gothic" w:hAnsi="Century Gothic"/>
                <w:color w:val="auto"/>
                <w:sz w:val="18"/>
                <w:szCs w:val="16"/>
              </w:rPr>
            </w:pPr>
          </w:p>
          <w:p w14:paraId="3A5BEB53" w14:textId="77777777" w:rsidR="00F42CE5" w:rsidRPr="00C54496" w:rsidRDefault="00F42CE5" w:rsidP="00191FC0">
            <w:pPr>
              <w:rPr>
                <w:rFonts w:ascii="Century Gothic" w:hAnsi="Century Gothic"/>
                <w:color w:val="auto"/>
                <w:sz w:val="16"/>
                <w:szCs w:val="16"/>
              </w:rPr>
            </w:pPr>
          </w:p>
        </w:tc>
      </w:tr>
    </w:tbl>
    <w:p w14:paraId="14900FB8" w14:textId="77777777" w:rsidR="002A716F" w:rsidRPr="00C54496" w:rsidRDefault="002A716F">
      <w:pPr>
        <w:spacing w:after="20" w:line="240" w:lineRule="auto"/>
        <w:rPr>
          <w:rFonts w:ascii="Century Gothic" w:hAnsi="Century Gothic"/>
          <w:b/>
        </w:rPr>
      </w:pPr>
    </w:p>
    <w:p w14:paraId="22DD54E7" w14:textId="2BD1A62D" w:rsidR="00F42CE5" w:rsidRPr="00C54496" w:rsidRDefault="002D02E8">
      <w:pPr>
        <w:numPr>
          <w:ilvl w:val="0"/>
          <w:numId w:val="1"/>
        </w:numPr>
        <w:pBdr>
          <w:top w:val="nil"/>
          <w:left w:val="nil"/>
          <w:bottom w:val="nil"/>
          <w:right w:val="nil"/>
          <w:between w:val="nil"/>
        </w:pBdr>
        <w:spacing w:line="240" w:lineRule="auto"/>
        <w:rPr>
          <w:rFonts w:ascii="Century Gothic" w:hAnsi="Century Gothic"/>
          <w:b/>
          <w:u w:val="single"/>
        </w:rPr>
      </w:pPr>
      <w:r w:rsidRPr="00C54496">
        <w:rPr>
          <w:rFonts w:ascii="Century Gothic" w:hAnsi="Century Gothic"/>
          <w:b/>
          <w:sz w:val="20"/>
          <w:szCs w:val="20"/>
          <w:lang w:val="es"/>
        </w:rPr>
        <w:t xml:space="preserve">Educar y desarrollar la capacidad del personal de la escuela (administración, maestros, asistentes de instrucción, conserjes, recepción, etc.) sobre las formas en que comunicarse de manera efectiva, construir relaciones e involucrar a las familias, así como la importancia de la participación de los padres y la familia para aumentar el rendimiento de los estudiantes.  Explique su plan para este año escolar. </w:t>
      </w:r>
      <w:r w:rsidR="002A716F" w:rsidRPr="00C54496">
        <w:rPr>
          <w:rFonts w:ascii="Century Gothic" w:hAnsi="Century Gothic"/>
          <w:b/>
          <w:sz w:val="20"/>
          <w:szCs w:val="20"/>
          <w:u w:val="single"/>
          <w:lang w:val="es"/>
        </w:rPr>
        <w:t xml:space="preserve"> Esta sección se enfoca en capacitar al personal para que trabaje con las familias para mejorar el rendimiento académico</w:t>
      </w:r>
      <w:r w:rsidR="002A716F" w:rsidRPr="00C54496">
        <w:rPr>
          <w:rFonts w:ascii="Century Gothic" w:hAnsi="Century Gothic"/>
          <w:b/>
          <w:u w:val="single"/>
          <w:lang w:val="es"/>
        </w:rPr>
        <w:t>.</w:t>
      </w:r>
    </w:p>
    <w:tbl>
      <w:tblPr>
        <w:tblStyle w:val="a3"/>
        <w:tblW w:w="1430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2619"/>
        <w:gridCol w:w="4775"/>
        <w:gridCol w:w="3461"/>
        <w:gridCol w:w="2029"/>
        <w:gridCol w:w="1416"/>
      </w:tblGrid>
      <w:tr w:rsidR="00C54496" w:rsidRPr="00C54496" w14:paraId="10589B8C" w14:textId="77777777" w:rsidTr="00B365BD">
        <w:trPr>
          <w:trHeight w:val="664"/>
        </w:trPr>
        <w:tc>
          <w:tcPr>
            <w:tcW w:w="2619" w:type="dxa"/>
          </w:tcPr>
          <w:p w14:paraId="200EEA00" w14:textId="77777777" w:rsidR="00F42CE5" w:rsidRPr="00C54496" w:rsidRDefault="00F42CE5">
            <w:pPr>
              <w:jc w:val="center"/>
              <w:rPr>
                <w:rFonts w:ascii="Century Gothic" w:hAnsi="Century Gothic"/>
                <w:b/>
                <w:color w:val="auto"/>
                <w:sz w:val="18"/>
                <w:szCs w:val="18"/>
                <w:u w:val="single"/>
              </w:rPr>
            </w:pPr>
          </w:p>
          <w:p w14:paraId="7733D1CC" w14:textId="78DC4249" w:rsidR="00B365BD" w:rsidRPr="00C54496" w:rsidRDefault="002D02E8" w:rsidP="00B365BD">
            <w:pPr>
              <w:jc w:val="center"/>
              <w:rPr>
                <w:rFonts w:ascii="Century Gothic" w:hAnsi="Century Gothic"/>
                <w:b/>
                <w:color w:val="auto"/>
                <w:sz w:val="18"/>
                <w:szCs w:val="18"/>
                <w:u w:val="single"/>
              </w:rPr>
            </w:pPr>
            <w:r w:rsidRPr="00C54496">
              <w:rPr>
                <w:rFonts w:ascii="Century Gothic" w:hAnsi="Century Gothic"/>
                <w:b/>
                <w:color w:val="auto"/>
                <w:sz w:val="18"/>
                <w:szCs w:val="18"/>
                <w:u w:val="single"/>
                <w:lang w:val="es"/>
              </w:rPr>
              <w:t>Tema/Título</w:t>
            </w:r>
          </w:p>
        </w:tc>
        <w:tc>
          <w:tcPr>
            <w:tcW w:w="4775" w:type="dxa"/>
          </w:tcPr>
          <w:p w14:paraId="1A046A1C" w14:textId="77777777" w:rsidR="00F42CE5" w:rsidRPr="00C54496" w:rsidRDefault="002D02E8">
            <w:pPr>
              <w:jc w:val="center"/>
              <w:rPr>
                <w:rFonts w:ascii="Century Gothic" w:hAnsi="Century Gothic"/>
                <w:b/>
                <w:color w:val="auto"/>
                <w:sz w:val="18"/>
                <w:szCs w:val="18"/>
                <w:u w:val="single"/>
              </w:rPr>
            </w:pPr>
            <w:r w:rsidRPr="00C54496">
              <w:rPr>
                <w:rFonts w:ascii="Century Gothic" w:hAnsi="Century Gothic"/>
                <w:b/>
                <w:color w:val="auto"/>
                <w:sz w:val="18"/>
                <w:szCs w:val="18"/>
                <w:u w:val="single"/>
                <w:lang w:val="es"/>
              </w:rPr>
              <w:t xml:space="preserve">¿Cómo ayuda esto al personal a establecer relaciones entre la escuela y la familia?  </w:t>
            </w:r>
          </w:p>
        </w:tc>
        <w:tc>
          <w:tcPr>
            <w:tcW w:w="3461" w:type="dxa"/>
          </w:tcPr>
          <w:p w14:paraId="36677656" w14:textId="77777777" w:rsidR="00F42CE5" w:rsidRPr="00C54496" w:rsidRDefault="002D02E8">
            <w:pPr>
              <w:jc w:val="center"/>
              <w:rPr>
                <w:rFonts w:ascii="Century Gothic" w:hAnsi="Century Gothic"/>
                <w:b/>
                <w:color w:val="auto"/>
                <w:sz w:val="18"/>
                <w:szCs w:val="18"/>
                <w:u w:val="single"/>
              </w:rPr>
            </w:pPr>
            <w:r w:rsidRPr="00C54496">
              <w:rPr>
                <w:rFonts w:ascii="Century Gothic" w:hAnsi="Century Gothic"/>
                <w:b/>
                <w:color w:val="auto"/>
                <w:sz w:val="18"/>
                <w:szCs w:val="18"/>
                <w:u w:val="single"/>
                <w:lang w:val="es"/>
              </w:rPr>
              <w:t>Formato de implementación: taller, estudio de libro, presentador, etc.</w:t>
            </w:r>
          </w:p>
          <w:p w14:paraId="3A3383A1" w14:textId="77777777" w:rsidR="00F42CE5" w:rsidRPr="00C54496" w:rsidRDefault="00F42CE5">
            <w:pPr>
              <w:jc w:val="center"/>
              <w:rPr>
                <w:rFonts w:ascii="Century Gothic" w:hAnsi="Century Gothic"/>
                <w:b/>
                <w:color w:val="auto"/>
                <w:sz w:val="18"/>
                <w:szCs w:val="18"/>
                <w:u w:val="single"/>
              </w:rPr>
            </w:pPr>
          </w:p>
        </w:tc>
        <w:tc>
          <w:tcPr>
            <w:tcW w:w="2029" w:type="dxa"/>
          </w:tcPr>
          <w:p w14:paraId="654D8EC7" w14:textId="77777777" w:rsidR="00F42CE5" w:rsidRPr="00C54496" w:rsidRDefault="002D02E8">
            <w:pPr>
              <w:jc w:val="center"/>
              <w:rPr>
                <w:rFonts w:ascii="Century Gothic" w:hAnsi="Century Gothic"/>
                <w:b/>
                <w:color w:val="auto"/>
                <w:sz w:val="18"/>
                <w:szCs w:val="18"/>
                <w:u w:val="single"/>
              </w:rPr>
            </w:pPr>
            <w:r w:rsidRPr="00C54496">
              <w:rPr>
                <w:rFonts w:ascii="Century Gothic" w:hAnsi="Century Gothic"/>
                <w:b/>
                <w:color w:val="auto"/>
                <w:sz w:val="18"/>
                <w:szCs w:val="18"/>
                <w:u w:val="single"/>
                <w:lang w:val="es"/>
              </w:rPr>
              <w:t>¿Quién es el público?</w:t>
            </w:r>
          </w:p>
        </w:tc>
        <w:tc>
          <w:tcPr>
            <w:tcW w:w="1416" w:type="dxa"/>
          </w:tcPr>
          <w:p w14:paraId="6B6B5995" w14:textId="77777777" w:rsidR="00F42CE5" w:rsidRPr="00C54496" w:rsidRDefault="002D02E8">
            <w:pPr>
              <w:jc w:val="center"/>
              <w:rPr>
                <w:rFonts w:ascii="Century Gothic" w:hAnsi="Century Gothic"/>
                <w:b/>
                <w:color w:val="auto"/>
                <w:sz w:val="18"/>
                <w:szCs w:val="18"/>
                <w:u w:val="single"/>
              </w:rPr>
            </w:pPr>
            <w:r w:rsidRPr="00C54496">
              <w:rPr>
                <w:rFonts w:ascii="Century Gothic" w:hAnsi="Century Gothic"/>
                <w:b/>
                <w:color w:val="auto"/>
                <w:sz w:val="18"/>
                <w:szCs w:val="18"/>
                <w:u w:val="single"/>
                <w:lang w:val="es"/>
              </w:rPr>
              <w:t>Fecha/hora tentativa</w:t>
            </w:r>
          </w:p>
        </w:tc>
      </w:tr>
      <w:tr w:rsidR="003C1254" w:rsidRPr="00C54496" w14:paraId="54B5C808" w14:textId="77777777" w:rsidTr="003C1254">
        <w:trPr>
          <w:trHeight w:val="332"/>
        </w:trPr>
        <w:tc>
          <w:tcPr>
            <w:tcW w:w="2619" w:type="dxa"/>
            <w:vAlign w:val="center"/>
          </w:tcPr>
          <w:p w14:paraId="32540B6C" w14:textId="5AA4313F" w:rsidR="003C1254" w:rsidRPr="00C54496" w:rsidRDefault="003C1254" w:rsidP="003C1254">
            <w:pPr>
              <w:rPr>
                <w:rFonts w:ascii="Century Gothic" w:hAnsi="Century Gothic"/>
                <w:color w:val="auto"/>
                <w:sz w:val="18"/>
                <w:szCs w:val="18"/>
              </w:rPr>
            </w:pPr>
            <w:r w:rsidRPr="00C54496">
              <w:rPr>
                <w:rFonts w:ascii="Century Gothic" w:hAnsi="Century Gothic"/>
                <w:color w:val="auto"/>
                <w:sz w:val="18"/>
                <w:szCs w:val="18"/>
                <w:lang w:val="es"/>
              </w:rPr>
              <w:t>Construir relaciones positivas con las familias</w:t>
            </w:r>
          </w:p>
        </w:tc>
        <w:tc>
          <w:tcPr>
            <w:tcW w:w="4775" w:type="dxa"/>
            <w:vAlign w:val="center"/>
          </w:tcPr>
          <w:p w14:paraId="695B08E7" w14:textId="77777777" w:rsidR="003C1254" w:rsidRPr="00C54496" w:rsidRDefault="003C1254" w:rsidP="003C1254">
            <w:pPr>
              <w:jc w:val="center"/>
              <w:rPr>
                <w:rFonts w:ascii="Century Gothic" w:hAnsi="Century Gothic"/>
                <w:color w:val="auto"/>
                <w:sz w:val="18"/>
                <w:szCs w:val="18"/>
              </w:rPr>
            </w:pPr>
          </w:p>
          <w:p w14:paraId="37A95599" w14:textId="7645A86B" w:rsidR="003C1254" w:rsidRPr="00C54496" w:rsidRDefault="003C1254" w:rsidP="003C1254">
            <w:pPr>
              <w:jc w:val="center"/>
              <w:rPr>
                <w:rFonts w:ascii="Century Gothic" w:hAnsi="Century Gothic"/>
                <w:color w:val="auto"/>
                <w:sz w:val="18"/>
                <w:szCs w:val="18"/>
              </w:rPr>
            </w:pPr>
            <w:r w:rsidRPr="00C54496">
              <w:rPr>
                <w:rFonts w:ascii="Century Gothic" w:hAnsi="Century Gothic"/>
                <w:color w:val="auto"/>
                <w:sz w:val="18"/>
                <w:szCs w:val="18"/>
                <w:lang w:val="es"/>
              </w:rPr>
              <w:t xml:space="preserve">La presentación interactiva incluirá una discusión colaborativa sobre cómo construimos relaciones </w:t>
            </w:r>
            <w:r w:rsidRPr="00C54496">
              <w:rPr>
                <w:rFonts w:ascii="Century Gothic" w:hAnsi="Century Gothic"/>
                <w:color w:val="auto"/>
                <w:sz w:val="18"/>
                <w:szCs w:val="18"/>
                <w:lang w:val="es"/>
              </w:rPr>
              <w:lastRenderedPageBreak/>
              <w:t>positivas con las familias y un video que apoya prácticas y estrategias adicionales que apoyan el desarrollo de relaciones positivas con las familias y el impacto en el rendimiento de los estudiantes.</w:t>
            </w:r>
          </w:p>
          <w:p w14:paraId="5D470599" w14:textId="79CC8F7B" w:rsidR="003C1254" w:rsidRPr="00C54496" w:rsidRDefault="003C1254" w:rsidP="003C1254">
            <w:pPr>
              <w:jc w:val="center"/>
              <w:rPr>
                <w:rFonts w:ascii="Century Gothic" w:hAnsi="Century Gothic"/>
                <w:color w:val="auto"/>
                <w:sz w:val="18"/>
                <w:szCs w:val="18"/>
              </w:rPr>
            </w:pPr>
          </w:p>
        </w:tc>
        <w:tc>
          <w:tcPr>
            <w:tcW w:w="3461" w:type="dxa"/>
            <w:vAlign w:val="center"/>
          </w:tcPr>
          <w:p w14:paraId="08AEB6D8" w14:textId="32982E3B" w:rsidR="003C1254" w:rsidRPr="00C54496" w:rsidRDefault="003C1254" w:rsidP="003C1254">
            <w:pPr>
              <w:jc w:val="center"/>
              <w:rPr>
                <w:rFonts w:ascii="Century Gothic" w:hAnsi="Century Gothic"/>
                <w:color w:val="auto"/>
                <w:sz w:val="18"/>
                <w:szCs w:val="18"/>
              </w:rPr>
            </w:pPr>
            <w:r w:rsidRPr="00C54496">
              <w:rPr>
                <w:rFonts w:ascii="Century Gothic" w:hAnsi="Century Gothic"/>
                <w:color w:val="auto"/>
                <w:sz w:val="18"/>
                <w:szCs w:val="18"/>
                <w:lang w:val="es"/>
              </w:rPr>
              <w:lastRenderedPageBreak/>
              <w:t>Desarrollo Profesional</w:t>
            </w:r>
          </w:p>
        </w:tc>
        <w:tc>
          <w:tcPr>
            <w:tcW w:w="2029" w:type="dxa"/>
            <w:vAlign w:val="center"/>
          </w:tcPr>
          <w:p w14:paraId="31A94467" w14:textId="5F9153AA" w:rsidR="003C1254" w:rsidRPr="00C54496" w:rsidRDefault="003C1254" w:rsidP="003C1254">
            <w:pPr>
              <w:jc w:val="center"/>
              <w:rPr>
                <w:rFonts w:ascii="Century Gothic" w:hAnsi="Century Gothic"/>
                <w:color w:val="auto"/>
                <w:sz w:val="18"/>
                <w:szCs w:val="18"/>
              </w:rPr>
            </w:pPr>
            <w:r w:rsidRPr="00C54496">
              <w:rPr>
                <w:rFonts w:ascii="Century Gothic" w:hAnsi="Century Gothic"/>
                <w:color w:val="auto"/>
                <w:sz w:val="18"/>
                <w:szCs w:val="18"/>
                <w:lang w:val="es"/>
              </w:rPr>
              <w:t>Facultad y personal</w:t>
            </w:r>
          </w:p>
        </w:tc>
        <w:tc>
          <w:tcPr>
            <w:tcW w:w="1416" w:type="dxa"/>
            <w:vAlign w:val="center"/>
          </w:tcPr>
          <w:p w14:paraId="45B1E548" w14:textId="18EE139F" w:rsidR="003C1254" w:rsidRPr="00C54496" w:rsidRDefault="003C1254" w:rsidP="003C1254">
            <w:pPr>
              <w:jc w:val="center"/>
              <w:rPr>
                <w:rFonts w:ascii="Century Gothic" w:hAnsi="Century Gothic"/>
                <w:color w:val="auto"/>
                <w:sz w:val="18"/>
                <w:szCs w:val="18"/>
              </w:rPr>
            </w:pPr>
            <w:r w:rsidRPr="00C54496">
              <w:rPr>
                <w:rFonts w:ascii="Century Gothic" w:hAnsi="Century Gothic"/>
                <w:color w:val="auto"/>
                <w:sz w:val="18"/>
                <w:szCs w:val="18"/>
                <w:lang w:val="es"/>
              </w:rPr>
              <w:t>Enero 2024</w:t>
            </w:r>
          </w:p>
        </w:tc>
      </w:tr>
    </w:tbl>
    <w:p w14:paraId="09CF8B93" w14:textId="77777777" w:rsidR="00F42CE5" w:rsidRPr="00C54496" w:rsidRDefault="00F42CE5">
      <w:pPr>
        <w:spacing w:after="20" w:line="240" w:lineRule="auto"/>
        <w:rPr>
          <w:rFonts w:ascii="Century Gothic" w:hAnsi="Century Gothic"/>
          <w:b/>
        </w:rPr>
      </w:pPr>
    </w:p>
    <w:p w14:paraId="7A2A40EB" w14:textId="77777777" w:rsidR="00F42CE5" w:rsidRPr="00C54496" w:rsidRDefault="002D02E8">
      <w:pPr>
        <w:numPr>
          <w:ilvl w:val="0"/>
          <w:numId w:val="1"/>
        </w:numPr>
        <w:pBdr>
          <w:top w:val="nil"/>
          <w:left w:val="nil"/>
          <w:bottom w:val="nil"/>
          <w:right w:val="nil"/>
          <w:between w:val="nil"/>
        </w:pBdr>
        <w:spacing w:after="0" w:line="240" w:lineRule="auto"/>
        <w:rPr>
          <w:rFonts w:ascii="Century Gothic" w:hAnsi="Century Gothic"/>
        </w:rPr>
      </w:pPr>
      <w:r w:rsidRPr="00C54496">
        <w:rPr>
          <w:rFonts w:ascii="Century Gothic" w:hAnsi="Century Gothic"/>
          <w:b/>
          <w:lang w:val="es"/>
        </w:rPr>
        <w:t xml:space="preserve">Proporcionar asistencia, capacitación, talleres, eventos y/o reuniones para las familias para ayudarlas a comprender el sistema educativo, el plan de estudios, los estándares, las evaluaciones estatales y los niveles de logro. </w:t>
      </w:r>
    </w:p>
    <w:p w14:paraId="42097241" w14:textId="77777777" w:rsidR="00F42CE5" w:rsidRPr="00C54496" w:rsidRDefault="002D02E8">
      <w:pPr>
        <w:numPr>
          <w:ilvl w:val="0"/>
          <w:numId w:val="2"/>
        </w:numPr>
        <w:pBdr>
          <w:top w:val="nil"/>
          <w:left w:val="nil"/>
          <w:bottom w:val="nil"/>
          <w:right w:val="nil"/>
          <w:between w:val="nil"/>
        </w:pBdr>
        <w:spacing w:after="0" w:line="240" w:lineRule="auto"/>
        <w:rPr>
          <w:rFonts w:ascii="Century Gothic" w:hAnsi="Century Gothic"/>
          <w:sz w:val="18"/>
          <w:szCs w:val="18"/>
        </w:rPr>
      </w:pPr>
      <w:r w:rsidRPr="00C54496">
        <w:rPr>
          <w:rFonts w:ascii="Century Gothic" w:hAnsi="Century Gothic"/>
          <w:b/>
          <w:sz w:val="18"/>
          <w:szCs w:val="18"/>
          <w:lang w:val="es"/>
        </w:rPr>
        <w:t xml:space="preserve">Ofrecer talleres, eventos y/o reuniones en fechas/horarios flexibles.  (es decir, mañana, tarde, almuerzo, sábados). </w:t>
      </w:r>
    </w:p>
    <w:p w14:paraId="7F70FD41" w14:textId="77777777" w:rsidR="00F42CE5" w:rsidRPr="00C54496" w:rsidRDefault="002D02E8">
      <w:pPr>
        <w:numPr>
          <w:ilvl w:val="0"/>
          <w:numId w:val="2"/>
        </w:numPr>
        <w:pBdr>
          <w:top w:val="nil"/>
          <w:left w:val="nil"/>
          <w:bottom w:val="nil"/>
          <w:right w:val="nil"/>
          <w:between w:val="nil"/>
        </w:pBdr>
        <w:spacing w:after="0" w:line="240" w:lineRule="auto"/>
        <w:rPr>
          <w:rFonts w:ascii="Century Gothic" w:hAnsi="Century Gothic"/>
          <w:sz w:val="18"/>
          <w:szCs w:val="18"/>
        </w:rPr>
      </w:pPr>
      <w:r w:rsidRPr="00C54496">
        <w:rPr>
          <w:rFonts w:ascii="Century Gothic" w:hAnsi="Century Gothic"/>
          <w:b/>
          <w:sz w:val="18"/>
          <w:szCs w:val="18"/>
          <w:lang w:val="es"/>
        </w:rPr>
        <w:t xml:space="preserve">Proporcionar información a las familias de manera oportuna y en un formato fácil de leer. </w:t>
      </w:r>
    </w:p>
    <w:p w14:paraId="2CB0980E" w14:textId="77777777" w:rsidR="00F42CE5" w:rsidRPr="00C54496" w:rsidRDefault="002D02E8">
      <w:pPr>
        <w:numPr>
          <w:ilvl w:val="0"/>
          <w:numId w:val="2"/>
        </w:numPr>
        <w:pBdr>
          <w:top w:val="nil"/>
          <w:left w:val="nil"/>
          <w:bottom w:val="nil"/>
          <w:right w:val="nil"/>
          <w:between w:val="nil"/>
        </w:pBdr>
        <w:spacing w:line="240" w:lineRule="auto"/>
        <w:rPr>
          <w:rFonts w:ascii="Century Gothic" w:hAnsi="Century Gothic"/>
          <w:sz w:val="18"/>
          <w:szCs w:val="18"/>
        </w:rPr>
      </w:pPr>
      <w:r w:rsidRPr="00C54496">
        <w:rPr>
          <w:rFonts w:ascii="Century Gothic" w:hAnsi="Century Gothic"/>
          <w:b/>
          <w:sz w:val="18"/>
          <w:szCs w:val="18"/>
          <w:lang w:val="es"/>
        </w:rPr>
        <w:t>Los temas rellenados previamente son obligatorios para TODAS las escuelas; Las escuelas pueden agregar temas adicionales, según sea necesario, en función de los comentarios de las familias recopilados.</w:t>
      </w:r>
    </w:p>
    <w:tbl>
      <w:tblPr>
        <w:tblStyle w:val="a4"/>
        <w:tblW w:w="1430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1790"/>
        <w:gridCol w:w="2156"/>
        <w:gridCol w:w="1179"/>
        <w:gridCol w:w="4252"/>
        <w:gridCol w:w="2948"/>
        <w:gridCol w:w="1170"/>
        <w:gridCol w:w="805"/>
      </w:tblGrid>
      <w:tr w:rsidR="00C54496" w:rsidRPr="00C54496" w14:paraId="06751742" w14:textId="77777777" w:rsidTr="00B365BD">
        <w:trPr>
          <w:trHeight w:val="165"/>
        </w:trPr>
        <w:tc>
          <w:tcPr>
            <w:tcW w:w="14300" w:type="dxa"/>
            <w:gridSpan w:val="7"/>
          </w:tcPr>
          <w:p w14:paraId="0DC62B3A" w14:textId="77777777" w:rsidR="00F42CE5" w:rsidRPr="00C54496" w:rsidRDefault="002D02E8">
            <w:pPr>
              <w:jc w:val="center"/>
              <w:rPr>
                <w:rFonts w:ascii="Century Gothic" w:hAnsi="Century Gothic"/>
                <w:b/>
                <w:color w:val="auto"/>
              </w:rPr>
            </w:pPr>
            <w:r w:rsidRPr="00C54496">
              <w:rPr>
                <w:rFonts w:ascii="Century Gothic" w:hAnsi="Century Gothic"/>
                <w:b/>
                <w:color w:val="auto"/>
                <w:lang w:val="es"/>
              </w:rPr>
              <w:t>Desarrollar la capacidad de las familias para apoyar el aprendizaje en el hogar</w:t>
            </w:r>
          </w:p>
        </w:tc>
      </w:tr>
      <w:tr w:rsidR="00C54496" w:rsidRPr="00C54496" w14:paraId="04F4D42F" w14:textId="77777777" w:rsidTr="00B365BD">
        <w:trPr>
          <w:trHeight w:val="1256"/>
        </w:trPr>
        <w:tc>
          <w:tcPr>
            <w:tcW w:w="1790" w:type="dxa"/>
            <w:vAlign w:val="center"/>
          </w:tcPr>
          <w:p w14:paraId="5509E184" w14:textId="77777777" w:rsidR="00F42CE5" w:rsidRPr="00C54496" w:rsidRDefault="002D02E8">
            <w:pPr>
              <w:jc w:val="center"/>
              <w:rPr>
                <w:rFonts w:ascii="Century Gothic" w:hAnsi="Century Gothic"/>
                <w:b/>
                <w:color w:val="auto"/>
                <w:sz w:val="20"/>
                <w:szCs w:val="20"/>
                <w:u w:val="single"/>
              </w:rPr>
            </w:pPr>
            <w:r w:rsidRPr="00C54496">
              <w:rPr>
                <w:rFonts w:ascii="Century Gothic" w:hAnsi="Century Gothic"/>
                <w:b/>
                <w:color w:val="auto"/>
                <w:sz w:val="20"/>
                <w:szCs w:val="20"/>
                <w:u w:val="single"/>
                <w:lang w:val="es"/>
              </w:rPr>
              <w:t>Tema</w:t>
            </w:r>
          </w:p>
        </w:tc>
        <w:tc>
          <w:tcPr>
            <w:tcW w:w="2156" w:type="dxa"/>
            <w:vAlign w:val="center"/>
          </w:tcPr>
          <w:p w14:paraId="771D7B09" w14:textId="77777777" w:rsidR="00F42CE5" w:rsidRPr="00C54496" w:rsidRDefault="002D02E8">
            <w:pPr>
              <w:jc w:val="center"/>
              <w:rPr>
                <w:rFonts w:ascii="Century Gothic" w:hAnsi="Century Gothic"/>
                <w:b/>
                <w:color w:val="auto"/>
                <w:sz w:val="20"/>
                <w:szCs w:val="20"/>
                <w:u w:val="single"/>
              </w:rPr>
            </w:pPr>
            <w:r w:rsidRPr="00C54496">
              <w:rPr>
                <w:rFonts w:ascii="Century Gothic" w:hAnsi="Century Gothic"/>
                <w:b/>
                <w:color w:val="auto"/>
                <w:sz w:val="20"/>
                <w:szCs w:val="20"/>
                <w:u w:val="single"/>
                <w:lang w:val="es"/>
              </w:rPr>
              <w:t>Título</w:t>
            </w:r>
          </w:p>
        </w:tc>
        <w:tc>
          <w:tcPr>
            <w:tcW w:w="1179" w:type="dxa"/>
          </w:tcPr>
          <w:p w14:paraId="410612AA" w14:textId="77777777" w:rsidR="00F42CE5" w:rsidRPr="00C54496" w:rsidRDefault="002D02E8">
            <w:pPr>
              <w:jc w:val="center"/>
              <w:rPr>
                <w:rFonts w:ascii="Century Gothic" w:hAnsi="Century Gothic"/>
                <w:b/>
                <w:color w:val="auto"/>
                <w:sz w:val="20"/>
                <w:szCs w:val="20"/>
                <w:u w:val="single"/>
              </w:rPr>
            </w:pPr>
            <w:r w:rsidRPr="00C54496">
              <w:rPr>
                <w:rFonts w:ascii="Century Gothic" w:hAnsi="Century Gothic"/>
                <w:b/>
                <w:color w:val="auto"/>
                <w:sz w:val="20"/>
                <w:szCs w:val="20"/>
                <w:u w:val="single"/>
                <w:lang w:val="es"/>
              </w:rPr>
              <w:t>Incipiente</w:t>
            </w:r>
          </w:p>
          <w:p w14:paraId="2106CA1E" w14:textId="77777777" w:rsidR="00F42CE5" w:rsidRPr="00C54496" w:rsidRDefault="002D02E8">
            <w:pPr>
              <w:jc w:val="center"/>
              <w:rPr>
                <w:rFonts w:ascii="Century Gothic" w:hAnsi="Century Gothic"/>
                <w:b/>
                <w:color w:val="auto"/>
                <w:sz w:val="20"/>
                <w:szCs w:val="20"/>
                <w:u w:val="single"/>
              </w:rPr>
            </w:pPr>
            <w:r w:rsidRPr="00C54496">
              <w:rPr>
                <w:rFonts w:ascii="Century Gothic" w:hAnsi="Century Gothic"/>
                <w:b/>
                <w:color w:val="auto"/>
                <w:sz w:val="20"/>
                <w:szCs w:val="20"/>
                <w:u w:val="single"/>
                <w:lang w:val="es"/>
              </w:rPr>
              <w:t>Fecha/Hora</w:t>
            </w:r>
          </w:p>
          <w:p w14:paraId="1C84A9E2" w14:textId="77777777" w:rsidR="00F42CE5" w:rsidRPr="00C54496" w:rsidRDefault="002D02E8">
            <w:pPr>
              <w:jc w:val="center"/>
              <w:rPr>
                <w:rFonts w:ascii="Century Gothic" w:hAnsi="Century Gothic"/>
                <w:b/>
                <w:color w:val="auto"/>
                <w:sz w:val="20"/>
                <w:szCs w:val="20"/>
                <w:u w:val="single"/>
              </w:rPr>
            </w:pPr>
            <w:r w:rsidRPr="00C54496">
              <w:rPr>
                <w:rFonts w:ascii="Century Gothic" w:hAnsi="Century Gothic"/>
                <w:color w:val="auto"/>
                <w:sz w:val="20"/>
                <w:szCs w:val="20"/>
                <w:lang w:val="es"/>
              </w:rPr>
              <w:t>¿Son flexibles?</w:t>
            </w:r>
          </w:p>
        </w:tc>
        <w:tc>
          <w:tcPr>
            <w:tcW w:w="4252" w:type="dxa"/>
            <w:vAlign w:val="center"/>
          </w:tcPr>
          <w:p w14:paraId="2875F36F" w14:textId="77777777" w:rsidR="00F42CE5" w:rsidRPr="00C54496" w:rsidRDefault="002D02E8">
            <w:pPr>
              <w:jc w:val="center"/>
              <w:rPr>
                <w:rFonts w:ascii="Century Gothic" w:hAnsi="Century Gothic"/>
                <w:b/>
                <w:color w:val="auto"/>
                <w:sz w:val="20"/>
                <w:szCs w:val="20"/>
              </w:rPr>
            </w:pPr>
            <w:r w:rsidRPr="00C54496">
              <w:rPr>
                <w:rFonts w:ascii="Century Gothic" w:hAnsi="Century Gothic"/>
                <w:b/>
                <w:color w:val="auto"/>
                <w:sz w:val="20"/>
                <w:szCs w:val="20"/>
                <w:u w:val="single"/>
                <w:lang w:val="es"/>
              </w:rPr>
              <w:t>Objetivo de aprendizaje de adultos:</w:t>
            </w:r>
            <w:r w:rsidRPr="00C54496">
              <w:rPr>
                <w:rFonts w:ascii="Century Gothic" w:hAnsi="Century Gothic"/>
                <w:b/>
                <w:color w:val="auto"/>
                <w:sz w:val="20"/>
                <w:szCs w:val="20"/>
                <w:lang w:val="es"/>
              </w:rPr>
              <w:t xml:space="preserve">  ¿Qué habilidad que refuerza el aprendizaje de los estudiantes en el hogar adquirirán las familias durante esta capacitación?</w:t>
            </w:r>
          </w:p>
        </w:tc>
        <w:tc>
          <w:tcPr>
            <w:tcW w:w="2948" w:type="dxa"/>
          </w:tcPr>
          <w:p w14:paraId="5008A2DE" w14:textId="77777777" w:rsidR="00F42CE5" w:rsidRPr="00C54496" w:rsidRDefault="002D02E8">
            <w:pPr>
              <w:jc w:val="center"/>
              <w:rPr>
                <w:rFonts w:ascii="Century Gothic" w:hAnsi="Century Gothic"/>
                <w:b/>
                <w:color w:val="auto"/>
                <w:sz w:val="20"/>
                <w:szCs w:val="20"/>
              </w:rPr>
            </w:pPr>
            <w:r w:rsidRPr="00C54496">
              <w:rPr>
                <w:rFonts w:ascii="Century Gothic" w:hAnsi="Century Gothic"/>
                <w:b/>
                <w:color w:val="auto"/>
                <w:sz w:val="20"/>
                <w:szCs w:val="20"/>
                <w:lang w:val="es"/>
              </w:rPr>
              <w:t>Enumere la meta del plan de mejora escolar (SWP, por sus siglas en inglés) que este evento apoya</w:t>
            </w:r>
            <w:r w:rsidRPr="00C54496">
              <w:rPr>
                <w:rFonts w:ascii="Century Gothic" w:hAnsi="Century Gothic"/>
                <w:color w:val="auto"/>
                <w:lang w:val="es"/>
              </w:rPr>
              <w:t xml:space="preserve"> </w:t>
            </w:r>
            <w:r w:rsidRPr="00C54496">
              <w:rPr>
                <w:rFonts w:ascii="Century Gothic" w:hAnsi="Century Gothic"/>
                <w:b/>
                <w:color w:val="auto"/>
                <w:sz w:val="20"/>
                <w:szCs w:val="20"/>
                <w:u w:val="single"/>
                <w:lang w:val="es"/>
              </w:rPr>
              <w:t xml:space="preserve">directamente </w:t>
            </w:r>
          </w:p>
        </w:tc>
        <w:tc>
          <w:tcPr>
            <w:tcW w:w="1170" w:type="dxa"/>
          </w:tcPr>
          <w:p w14:paraId="765D0BAB" w14:textId="77777777" w:rsidR="00F42CE5" w:rsidRPr="00C54496" w:rsidRDefault="002D02E8">
            <w:pPr>
              <w:jc w:val="center"/>
              <w:rPr>
                <w:rFonts w:ascii="Century Gothic" w:hAnsi="Century Gothic"/>
                <w:b/>
                <w:color w:val="auto"/>
                <w:sz w:val="20"/>
                <w:szCs w:val="20"/>
              </w:rPr>
            </w:pPr>
            <w:r w:rsidRPr="00C54496">
              <w:rPr>
                <w:rFonts w:ascii="Century Gothic" w:hAnsi="Century Gothic"/>
                <w:b/>
                <w:color w:val="auto"/>
                <w:sz w:val="20"/>
                <w:szCs w:val="20"/>
                <w:lang w:val="es"/>
              </w:rPr>
              <w:t>Traducción proporcionada</w:t>
            </w:r>
          </w:p>
        </w:tc>
        <w:tc>
          <w:tcPr>
            <w:tcW w:w="805" w:type="dxa"/>
          </w:tcPr>
          <w:p w14:paraId="6A9583F9" w14:textId="77777777" w:rsidR="00F42CE5" w:rsidRPr="00C54496" w:rsidRDefault="002D02E8">
            <w:pPr>
              <w:jc w:val="center"/>
              <w:rPr>
                <w:rFonts w:ascii="Century Gothic" w:hAnsi="Century Gothic"/>
                <w:b/>
                <w:color w:val="auto"/>
                <w:sz w:val="14"/>
                <w:szCs w:val="14"/>
                <w:u w:val="single"/>
              </w:rPr>
            </w:pPr>
            <w:r w:rsidRPr="00C54496">
              <w:rPr>
                <w:rFonts w:ascii="Century Gothic" w:hAnsi="Century Gothic"/>
                <w:b/>
                <w:color w:val="auto"/>
                <w:sz w:val="14"/>
                <w:szCs w:val="14"/>
                <w:lang w:val="es"/>
              </w:rPr>
              <w:t>Materiales para llevar a casa</w:t>
            </w:r>
          </w:p>
        </w:tc>
      </w:tr>
      <w:tr w:rsidR="00C54496" w:rsidRPr="00C54496" w14:paraId="71EEAA45" w14:textId="77777777" w:rsidTr="00F56B73">
        <w:trPr>
          <w:trHeight w:val="715"/>
        </w:trPr>
        <w:tc>
          <w:tcPr>
            <w:tcW w:w="1790" w:type="dxa"/>
            <w:vAlign w:val="center"/>
          </w:tcPr>
          <w:p w14:paraId="3F7CB1B1" w14:textId="77777777" w:rsidR="00F42CE5" w:rsidRPr="00C54496" w:rsidRDefault="002D02E8">
            <w:pPr>
              <w:jc w:val="center"/>
              <w:rPr>
                <w:rFonts w:ascii="Century Gothic" w:hAnsi="Century Gothic"/>
                <w:b/>
                <w:color w:val="auto"/>
                <w:sz w:val="18"/>
                <w:szCs w:val="18"/>
              </w:rPr>
            </w:pPr>
            <w:r w:rsidRPr="00C54496">
              <w:rPr>
                <w:rFonts w:ascii="Century Gothic" w:hAnsi="Century Gothic"/>
                <w:b/>
                <w:color w:val="auto"/>
                <w:sz w:val="18"/>
                <w:szCs w:val="18"/>
                <w:lang w:val="es"/>
              </w:rPr>
              <w:t>Áreas Curriculares</w:t>
            </w:r>
          </w:p>
        </w:tc>
        <w:tc>
          <w:tcPr>
            <w:tcW w:w="2156" w:type="dxa"/>
          </w:tcPr>
          <w:p w14:paraId="388D1B83" w14:textId="77777777" w:rsidR="00F86D1B" w:rsidRPr="00C54496" w:rsidRDefault="00F86D1B" w:rsidP="00F86D1B">
            <w:pPr>
              <w:rPr>
                <w:rFonts w:ascii="Century Gothic" w:hAnsi="Century Gothic"/>
                <w:color w:val="auto"/>
                <w:sz w:val="18"/>
                <w:szCs w:val="16"/>
              </w:rPr>
            </w:pPr>
          </w:p>
          <w:p w14:paraId="3971092D" w14:textId="2336A0B3" w:rsidR="00F86D1B" w:rsidRPr="00C54496" w:rsidRDefault="00F86D1B" w:rsidP="00F86D1B">
            <w:pPr>
              <w:rPr>
                <w:rFonts w:ascii="Century Gothic" w:hAnsi="Century Gothic"/>
                <w:color w:val="auto"/>
                <w:sz w:val="18"/>
                <w:szCs w:val="16"/>
              </w:rPr>
            </w:pPr>
            <w:r w:rsidRPr="00C54496">
              <w:rPr>
                <w:rFonts w:ascii="Century Gothic" w:hAnsi="Century Gothic"/>
                <w:color w:val="auto"/>
                <w:sz w:val="18"/>
                <w:szCs w:val="16"/>
                <w:lang w:val="es"/>
              </w:rPr>
              <w:t>Noche de Alfabetización</w:t>
            </w:r>
          </w:p>
          <w:p w14:paraId="4079C655" w14:textId="77777777" w:rsidR="00F86D1B" w:rsidRPr="00C54496" w:rsidRDefault="00F86D1B" w:rsidP="00F86D1B">
            <w:pPr>
              <w:rPr>
                <w:rFonts w:ascii="Century Gothic" w:hAnsi="Century Gothic"/>
                <w:color w:val="auto"/>
                <w:sz w:val="18"/>
                <w:szCs w:val="16"/>
              </w:rPr>
            </w:pPr>
          </w:p>
          <w:p w14:paraId="1ABA938E" w14:textId="77777777" w:rsidR="00F86D1B" w:rsidRPr="00C54496" w:rsidRDefault="00F86D1B" w:rsidP="00F86D1B">
            <w:pPr>
              <w:rPr>
                <w:rFonts w:ascii="Century Gothic" w:hAnsi="Century Gothic"/>
                <w:color w:val="auto"/>
                <w:sz w:val="18"/>
                <w:szCs w:val="16"/>
              </w:rPr>
            </w:pPr>
          </w:p>
          <w:p w14:paraId="02BB7EEA" w14:textId="77777777" w:rsidR="00F86D1B" w:rsidRPr="00C54496" w:rsidRDefault="00F86D1B" w:rsidP="00F86D1B">
            <w:pPr>
              <w:rPr>
                <w:rFonts w:ascii="Century Gothic" w:hAnsi="Century Gothic"/>
                <w:color w:val="auto"/>
                <w:sz w:val="18"/>
                <w:szCs w:val="16"/>
              </w:rPr>
            </w:pPr>
          </w:p>
          <w:p w14:paraId="6E007FB1" w14:textId="77777777" w:rsidR="00F86D1B" w:rsidRPr="00C54496" w:rsidRDefault="00F86D1B" w:rsidP="00F86D1B">
            <w:pPr>
              <w:rPr>
                <w:rFonts w:ascii="Century Gothic" w:hAnsi="Century Gothic"/>
                <w:color w:val="auto"/>
                <w:sz w:val="18"/>
                <w:szCs w:val="16"/>
              </w:rPr>
            </w:pPr>
          </w:p>
          <w:p w14:paraId="242F9B59" w14:textId="77777777" w:rsidR="00F86D1B" w:rsidRPr="00C54496" w:rsidRDefault="00F86D1B" w:rsidP="00F86D1B">
            <w:pPr>
              <w:rPr>
                <w:rFonts w:ascii="Century Gothic" w:hAnsi="Century Gothic"/>
                <w:color w:val="auto"/>
                <w:sz w:val="18"/>
                <w:szCs w:val="16"/>
              </w:rPr>
            </w:pPr>
          </w:p>
          <w:p w14:paraId="51675B0E" w14:textId="33B7640F" w:rsidR="00F86D1B" w:rsidRPr="00C54496" w:rsidRDefault="00F86D1B" w:rsidP="00F86D1B">
            <w:pPr>
              <w:rPr>
                <w:rFonts w:ascii="Century Gothic" w:hAnsi="Century Gothic"/>
                <w:color w:val="auto"/>
                <w:sz w:val="18"/>
                <w:szCs w:val="16"/>
              </w:rPr>
            </w:pPr>
            <w:r w:rsidRPr="00C54496">
              <w:rPr>
                <w:rFonts w:ascii="Century Gothic" w:hAnsi="Century Gothic"/>
                <w:color w:val="auto"/>
                <w:sz w:val="18"/>
                <w:szCs w:val="16"/>
                <w:lang w:val="es"/>
              </w:rPr>
              <w:t xml:space="preserve"> Noche</w:t>
            </w:r>
            <w:r w:rsidRPr="00C54496">
              <w:rPr>
                <w:rFonts w:ascii="Century Gothic" w:hAnsi="Century Gothic"/>
                <w:color w:val="auto"/>
                <w:lang w:val="es"/>
              </w:rPr>
              <w:t xml:space="preserve"> STEAM</w:t>
            </w:r>
          </w:p>
          <w:p w14:paraId="051D0AFF" w14:textId="77777777" w:rsidR="00F86D1B" w:rsidRPr="00C54496" w:rsidRDefault="00F86D1B" w:rsidP="00F86D1B">
            <w:pPr>
              <w:rPr>
                <w:rFonts w:ascii="Century Gothic" w:hAnsi="Century Gothic"/>
                <w:color w:val="auto"/>
                <w:sz w:val="18"/>
                <w:szCs w:val="16"/>
              </w:rPr>
            </w:pPr>
          </w:p>
          <w:p w14:paraId="463B831F" w14:textId="77777777" w:rsidR="00F86D1B" w:rsidRPr="00C54496" w:rsidRDefault="00F86D1B" w:rsidP="00F86D1B">
            <w:pPr>
              <w:rPr>
                <w:rFonts w:ascii="Century Gothic" w:hAnsi="Century Gothic"/>
                <w:color w:val="auto"/>
                <w:sz w:val="18"/>
                <w:szCs w:val="16"/>
              </w:rPr>
            </w:pPr>
          </w:p>
          <w:p w14:paraId="742215B9" w14:textId="77777777" w:rsidR="00F86D1B" w:rsidRPr="00C54496" w:rsidRDefault="00F86D1B" w:rsidP="00F86D1B">
            <w:pPr>
              <w:rPr>
                <w:rFonts w:ascii="Century Gothic" w:hAnsi="Century Gothic"/>
                <w:color w:val="auto"/>
                <w:sz w:val="18"/>
                <w:szCs w:val="16"/>
              </w:rPr>
            </w:pPr>
          </w:p>
          <w:p w14:paraId="7BBAACA6" w14:textId="77777777" w:rsidR="00F56B73" w:rsidRPr="00C54496" w:rsidRDefault="00F56B73" w:rsidP="00F86D1B">
            <w:pPr>
              <w:rPr>
                <w:rFonts w:ascii="Century Gothic" w:hAnsi="Century Gothic"/>
                <w:color w:val="auto"/>
                <w:sz w:val="18"/>
                <w:szCs w:val="16"/>
              </w:rPr>
            </w:pPr>
          </w:p>
          <w:p w14:paraId="610EC037" w14:textId="77777777" w:rsidR="00F56B73" w:rsidRPr="00C54496" w:rsidRDefault="00F56B73" w:rsidP="00F86D1B">
            <w:pPr>
              <w:rPr>
                <w:rFonts w:ascii="Century Gothic" w:hAnsi="Century Gothic"/>
                <w:color w:val="auto"/>
                <w:sz w:val="18"/>
                <w:szCs w:val="16"/>
              </w:rPr>
            </w:pPr>
          </w:p>
          <w:p w14:paraId="6CA578AC" w14:textId="77777777" w:rsidR="00F56B73" w:rsidRPr="00C54496" w:rsidRDefault="00F56B73" w:rsidP="00F86D1B">
            <w:pPr>
              <w:rPr>
                <w:rFonts w:ascii="Century Gothic" w:hAnsi="Century Gothic"/>
                <w:color w:val="auto"/>
                <w:sz w:val="18"/>
                <w:szCs w:val="16"/>
              </w:rPr>
            </w:pPr>
          </w:p>
          <w:p w14:paraId="7B9345A6" w14:textId="77777777" w:rsidR="00F56B73" w:rsidRPr="00C54496" w:rsidRDefault="00F56B73" w:rsidP="00F86D1B">
            <w:pPr>
              <w:rPr>
                <w:rFonts w:ascii="Century Gothic" w:hAnsi="Century Gothic"/>
                <w:color w:val="auto"/>
                <w:sz w:val="18"/>
                <w:szCs w:val="16"/>
              </w:rPr>
            </w:pPr>
          </w:p>
          <w:p w14:paraId="2DB9A9FF" w14:textId="3860FB3E" w:rsidR="00F42CE5" w:rsidRPr="00C54496" w:rsidRDefault="00F86D1B" w:rsidP="00F86D1B">
            <w:pPr>
              <w:rPr>
                <w:rFonts w:ascii="Century Gothic" w:hAnsi="Century Gothic"/>
                <w:color w:val="auto"/>
                <w:sz w:val="18"/>
                <w:szCs w:val="16"/>
              </w:rPr>
            </w:pPr>
            <w:r w:rsidRPr="00C54496">
              <w:rPr>
                <w:rFonts w:ascii="Century Gothic" w:hAnsi="Century Gothic"/>
                <w:color w:val="auto"/>
                <w:sz w:val="18"/>
                <w:szCs w:val="16"/>
                <w:lang w:val="es"/>
              </w:rPr>
              <w:t>Noche de Aprendizaje de Verano</w:t>
            </w:r>
          </w:p>
        </w:tc>
        <w:tc>
          <w:tcPr>
            <w:tcW w:w="1179" w:type="dxa"/>
          </w:tcPr>
          <w:p w14:paraId="065FBD3B" w14:textId="77777777" w:rsidR="00F86D1B" w:rsidRPr="00C54496" w:rsidRDefault="00F86D1B" w:rsidP="00F86D1B">
            <w:pPr>
              <w:rPr>
                <w:rFonts w:ascii="Century Gothic" w:hAnsi="Century Gothic"/>
                <w:color w:val="auto"/>
                <w:sz w:val="18"/>
                <w:szCs w:val="16"/>
              </w:rPr>
            </w:pPr>
          </w:p>
          <w:p w14:paraId="185769F1" w14:textId="0BD53A7E" w:rsidR="00F86D1B" w:rsidRPr="00C54496" w:rsidRDefault="00F86D1B" w:rsidP="00F86D1B">
            <w:pPr>
              <w:rPr>
                <w:rFonts w:ascii="Century Gothic" w:hAnsi="Century Gothic"/>
                <w:color w:val="auto"/>
                <w:sz w:val="18"/>
                <w:szCs w:val="16"/>
              </w:rPr>
            </w:pPr>
            <w:r w:rsidRPr="00C54496">
              <w:rPr>
                <w:rFonts w:ascii="Century Gothic" w:hAnsi="Century Gothic"/>
                <w:color w:val="auto"/>
                <w:sz w:val="18"/>
                <w:szCs w:val="16"/>
                <w:lang w:val="es"/>
              </w:rPr>
              <w:t>1/2</w:t>
            </w:r>
            <w:r w:rsidR="00514528" w:rsidRPr="00C54496">
              <w:rPr>
                <w:rFonts w:ascii="Century Gothic" w:hAnsi="Century Gothic"/>
                <w:color w:val="auto"/>
                <w:sz w:val="18"/>
                <w:szCs w:val="16"/>
                <w:lang w:val="es"/>
              </w:rPr>
              <w:t>5</w:t>
            </w:r>
            <w:r w:rsidRPr="00C54496">
              <w:rPr>
                <w:rFonts w:ascii="Century Gothic" w:hAnsi="Century Gothic"/>
                <w:color w:val="auto"/>
                <w:sz w:val="18"/>
                <w:szCs w:val="16"/>
                <w:lang w:val="es"/>
              </w:rPr>
              <w:t>/202</w:t>
            </w:r>
            <w:r w:rsidR="00514528" w:rsidRPr="00C54496">
              <w:rPr>
                <w:rFonts w:ascii="Century Gothic" w:hAnsi="Century Gothic"/>
                <w:color w:val="auto"/>
                <w:sz w:val="18"/>
                <w:szCs w:val="16"/>
                <w:lang w:val="es"/>
              </w:rPr>
              <w:t>4</w:t>
            </w:r>
            <w:r w:rsidRPr="00C54496">
              <w:rPr>
                <w:rFonts w:ascii="Century Gothic" w:hAnsi="Century Gothic"/>
                <w:color w:val="auto"/>
                <w:sz w:val="18"/>
                <w:szCs w:val="16"/>
                <w:lang w:val="es"/>
              </w:rPr>
              <w:t xml:space="preserve"> @6:00 pm</w:t>
            </w:r>
          </w:p>
          <w:p w14:paraId="6C87F905" w14:textId="77777777" w:rsidR="00F86D1B" w:rsidRPr="00C54496" w:rsidRDefault="00F86D1B" w:rsidP="00F86D1B">
            <w:pPr>
              <w:rPr>
                <w:rFonts w:ascii="Century Gothic" w:hAnsi="Century Gothic"/>
                <w:color w:val="auto"/>
                <w:sz w:val="18"/>
                <w:szCs w:val="16"/>
              </w:rPr>
            </w:pPr>
          </w:p>
          <w:p w14:paraId="3769370B" w14:textId="77777777" w:rsidR="00F86D1B" w:rsidRPr="00C54496" w:rsidRDefault="00F86D1B" w:rsidP="00F86D1B">
            <w:pPr>
              <w:rPr>
                <w:rFonts w:ascii="Century Gothic" w:hAnsi="Century Gothic"/>
                <w:color w:val="auto"/>
                <w:sz w:val="18"/>
                <w:szCs w:val="16"/>
              </w:rPr>
            </w:pPr>
          </w:p>
          <w:p w14:paraId="5A716F25" w14:textId="77777777" w:rsidR="00F86D1B" w:rsidRPr="00C54496" w:rsidRDefault="00F86D1B" w:rsidP="00F86D1B">
            <w:pPr>
              <w:rPr>
                <w:rFonts w:ascii="Century Gothic" w:hAnsi="Century Gothic"/>
                <w:color w:val="auto"/>
                <w:sz w:val="18"/>
                <w:szCs w:val="16"/>
              </w:rPr>
            </w:pPr>
          </w:p>
          <w:p w14:paraId="4CC1C997" w14:textId="77777777" w:rsidR="00F86D1B" w:rsidRPr="00C54496" w:rsidRDefault="00F86D1B" w:rsidP="00F86D1B">
            <w:pPr>
              <w:rPr>
                <w:rFonts w:ascii="Century Gothic" w:hAnsi="Century Gothic"/>
                <w:color w:val="auto"/>
                <w:sz w:val="18"/>
                <w:szCs w:val="16"/>
              </w:rPr>
            </w:pPr>
          </w:p>
          <w:p w14:paraId="415F75F4" w14:textId="040ABAF5" w:rsidR="00F86D1B" w:rsidRPr="00C54496" w:rsidRDefault="00DA2B4F" w:rsidP="00F86D1B">
            <w:pPr>
              <w:rPr>
                <w:rFonts w:ascii="Century Gothic" w:hAnsi="Century Gothic"/>
                <w:color w:val="auto"/>
                <w:sz w:val="18"/>
                <w:szCs w:val="16"/>
              </w:rPr>
            </w:pPr>
            <w:r w:rsidRPr="00C54496">
              <w:rPr>
                <w:rFonts w:ascii="Century Gothic" w:hAnsi="Century Gothic"/>
                <w:color w:val="auto"/>
                <w:sz w:val="18"/>
                <w:szCs w:val="16"/>
                <w:lang w:val="es"/>
              </w:rPr>
              <w:t>14/03</w:t>
            </w:r>
            <w:r w:rsidR="00F86D1B" w:rsidRPr="00C54496">
              <w:rPr>
                <w:rFonts w:ascii="Century Gothic" w:hAnsi="Century Gothic"/>
                <w:color w:val="auto"/>
                <w:sz w:val="18"/>
                <w:szCs w:val="16"/>
                <w:lang w:val="es"/>
              </w:rPr>
              <w:t>/202</w:t>
            </w:r>
            <w:r w:rsidRPr="00C54496">
              <w:rPr>
                <w:rFonts w:ascii="Century Gothic" w:hAnsi="Century Gothic"/>
                <w:color w:val="auto"/>
                <w:sz w:val="18"/>
                <w:szCs w:val="16"/>
                <w:lang w:val="es"/>
              </w:rPr>
              <w:t>4</w:t>
            </w:r>
          </w:p>
          <w:p w14:paraId="063CF227" w14:textId="77777777" w:rsidR="00F86D1B" w:rsidRPr="00C54496" w:rsidRDefault="00F86D1B" w:rsidP="00F86D1B">
            <w:pPr>
              <w:rPr>
                <w:rFonts w:ascii="Century Gothic" w:hAnsi="Century Gothic"/>
                <w:color w:val="auto"/>
                <w:sz w:val="18"/>
                <w:szCs w:val="16"/>
              </w:rPr>
            </w:pPr>
            <w:r w:rsidRPr="00C54496">
              <w:rPr>
                <w:rFonts w:ascii="Century Gothic" w:hAnsi="Century Gothic"/>
                <w:color w:val="auto"/>
                <w:sz w:val="18"/>
                <w:szCs w:val="16"/>
                <w:lang w:val="es"/>
              </w:rPr>
              <w:t>@ 5:00 pm</w:t>
            </w:r>
          </w:p>
          <w:p w14:paraId="6B2273D8" w14:textId="77777777" w:rsidR="00F86D1B" w:rsidRPr="00C54496" w:rsidRDefault="00F86D1B" w:rsidP="00F86D1B">
            <w:pPr>
              <w:rPr>
                <w:rFonts w:ascii="Century Gothic" w:hAnsi="Century Gothic"/>
                <w:color w:val="auto"/>
                <w:sz w:val="18"/>
                <w:szCs w:val="16"/>
              </w:rPr>
            </w:pPr>
          </w:p>
          <w:p w14:paraId="23C30FB8" w14:textId="77777777" w:rsidR="00F86D1B" w:rsidRPr="00C54496" w:rsidRDefault="00F86D1B" w:rsidP="00F86D1B">
            <w:pPr>
              <w:rPr>
                <w:rFonts w:ascii="Century Gothic" w:hAnsi="Century Gothic"/>
                <w:color w:val="auto"/>
                <w:sz w:val="18"/>
                <w:szCs w:val="16"/>
              </w:rPr>
            </w:pPr>
          </w:p>
          <w:p w14:paraId="37E545F7" w14:textId="77777777" w:rsidR="00F56B73" w:rsidRPr="00C54496" w:rsidRDefault="00F56B73" w:rsidP="00F86D1B">
            <w:pPr>
              <w:rPr>
                <w:rFonts w:ascii="Century Gothic" w:hAnsi="Century Gothic"/>
                <w:color w:val="auto"/>
                <w:sz w:val="18"/>
                <w:szCs w:val="16"/>
              </w:rPr>
            </w:pPr>
          </w:p>
          <w:p w14:paraId="0480CE89" w14:textId="77777777" w:rsidR="00F56B73" w:rsidRPr="00C54496" w:rsidRDefault="00F56B73" w:rsidP="00F86D1B">
            <w:pPr>
              <w:rPr>
                <w:rFonts w:ascii="Century Gothic" w:hAnsi="Century Gothic"/>
                <w:color w:val="auto"/>
                <w:sz w:val="18"/>
                <w:szCs w:val="16"/>
              </w:rPr>
            </w:pPr>
          </w:p>
          <w:p w14:paraId="371FBB33" w14:textId="77777777" w:rsidR="00F56B73" w:rsidRPr="00C54496" w:rsidRDefault="00F56B73" w:rsidP="00F86D1B">
            <w:pPr>
              <w:rPr>
                <w:rFonts w:ascii="Century Gothic" w:hAnsi="Century Gothic"/>
                <w:color w:val="auto"/>
                <w:sz w:val="18"/>
                <w:szCs w:val="16"/>
              </w:rPr>
            </w:pPr>
          </w:p>
          <w:p w14:paraId="48C13D7F" w14:textId="77777777" w:rsidR="00F56B73" w:rsidRPr="00C54496" w:rsidRDefault="00F56B73" w:rsidP="00F86D1B">
            <w:pPr>
              <w:rPr>
                <w:rFonts w:ascii="Century Gothic" w:hAnsi="Century Gothic"/>
                <w:color w:val="auto"/>
                <w:sz w:val="18"/>
                <w:szCs w:val="16"/>
              </w:rPr>
            </w:pPr>
          </w:p>
          <w:p w14:paraId="0D3ECF34" w14:textId="26DC2677" w:rsidR="00F86D1B" w:rsidRPr="00C54496" w:rsidRDefault="00F86D1B" w:rsidP="00F86D1B">
            <w:pPr>
              <w:rPr>
                <w:rFonts w:ascii="Century Gothic" w:hAnsi="Century Gothic"/>
                <w:color w:val="auto"/>
                <w:sz w:val="18"/>
                <w:szCs w:val="16"/>
              </w:rPr>
            </w:pPr>
            <w:r w:rsidRPr="00C54496">
              <w:rPr>
                <w:rFonts w:ascii="Century Gothic" w:hAnsi="Century Gothic"/>
                <w:color w:val="auto"/>
                <w:sz w:val="18"/>
                <w:szCs w:val="16"/>
                <w:lang w:val="es"/>
              </w:rPr>
              <w:t>1/5 202/6</w:t>
            </w:r>
            <w:r w:rsidR="00DA2B4F" w:rsidRPr="00C54496">
              <w:rPr>
                <w:rFonts w:ascii="Century Gothic" w:hAnsi="Century Gothic"/>
                <w:color w:val="auto"/>
                <w:sz w:val="18"/>
                <w:szCs w:val="16"/>
                <w:lang w:val="es"/>
              </w:rPr>
              <w:t>4</w:t>
            </w:r>
          </w:p>
          <w:p w14:paraId="46BB552E" w14:textId="3D9FAAB3" w:rsidR="00F42CE5" w:rsidRPr="00C54496" w:rsidRDefault="00F86D1B" w:rsidP="00F86D1B">
            <w:pPr>
              <w:rPr>
                <w:rFonts w:ascii="Century Gothic" w:hAnsi="Century Gothic"/>
                <w:color w:val="auto"/>
                <w:sz w:val="18"/>
                <w:szCs w:val="16"/>
              </w:rPr>
            </w:pPr>
            <w:r w:rsidRPr="00C54496">
              <w:rPr>
                <w:rFonts w:ascii="Century Gothic" w:hAnsi="Century Gothic"/>
                <w:color w:val="auto"/>
                <w:sz w:val="18"/>
                <w:szCs w:val="16"/>
                <w:lang w:val="es"/>
              </w:rPr>
              <w:t>@5:30 pm</w:t>
            </w:r>
          </w:p>
        </w:tc>
        <w:tc>
          <w:tcPr>
            <w:tcW w:w="4252" w:type="dxa"/>
            <w:vAlign w:val="center"/>
          </w:tcPr>
          <w:p w14:paraId="6C5A4ECC" w14:textId="77777777" w:rsidR="00BB3757" w:rsidRPr="00C54496" w:rsidRDefault="00BB3757" w:rsidP="00F56B73">
            <w:pPr>
              <w:rPr>
                <w:rFonts w:ascii="Century Gothic" w:hAnsi="Century Gothic"/>
                <w:color w:val="auto"/>
                <w:sz w:val="18"/>
                <w:szCs w:val="16"/>
              </w:rPr>
            </w:pPr>
          </w:p>
          <w:p w14:paraId="3B54F55C" w14:textId="6A6B353A" w:rsidR="00BB3757" w:rsidRPr="00C54496" w:rsidRDefault="00BB3757" w:rsidP="00F56B73">
            <w:pPr>
              <w:rPr>
                <w:rFonts w:ascii="Century Gothic" w:hAnsi="Century Gothic"/>
                <w:color w:val="auto"/>
                <w:sz w:val="18"/>
                <w:szCs w:val="16"/>
              </w:rPr>
            </w:pPr>
            <w:r w:rsidRPr="00C54496">
              <w:rPr>
                <w:rFonts w:ascii="Century Gothic" w:hAnsi="Century Gothic"/>
                <w:color w:val="auto"/>
                <w:sz w:val="18"/>
                <w:szCs w:val="16"/>
                <w:lang w:val="es"/>
              </w:rPr>
              <w:t xml:space="preserve">Noche de Alfabetización: se hará hincapié en la </w:t>
            </w:r>
            <w:r w:rsidR="00F86D1B" w:rsidRPr="00C54496">
              <w:rPr>
                <w:rFonts w:ascii="Century Gothic" w:hAnsi="Century Gothic"/>
                <w:color w:val="auto"/>
                <w:sz w:val="18"/>
                <w:szCs w:val="16"/>
                <w:lang w:val="es"/>
              </w:rPr>
              <w:t>Ciencia de la Lectura para incluir: conciencia fonémica y fonética; estrategias para el desarrollo del</w:t>
            </w:r>
            <w:r w:rsidRPr="00C54496">
              <w:rPr>
                <w:rFonts w:ascii="Century Gothic" w:hAnsi="Century Gothic"/>
                <w:color w:val="auto"/>
                <w:sz w:val="18"/>
                <w:szCs w:val="16"/>
                <w:lang w:val="es"/>
              </w:rPr>
              <w:t xml:space="preserve"> </w:t>
            </w:r>
            <w:r w:rsidR="00F86D1B" w:rsidRPr="00C54496">
              <w:rPr>
                <w:rFonts w:ascii="Century Gothic" w:hAnsi="Century Gothic"/>
                <w:color w:val="auto"/>
                <w:sz w:val="18"/>
                <w:szCs w:val="16"/>
                <w:lang w:val="es"/>
              </w:rPr>
              <w:t xml:space="preserve"> </w:t>
            </w:r>
            <w:r w:rsidRPr="00C54496">
              <w:rPr>
                <w:rFonts w:ascii="Century Gothic" w:hAnsi="Century Gothic"/>
                <w:color w:val="auto"/>
                <w:sz w:val="18"/>
                <w:szCs w:val="16"/>
                <w:lang w:val="es"/>
              </w:rPr>
              <w:t>vocabulario</w:t>
            </w:r>
            <w:r w:rsidR="00F86D1B" w:rsidRPr="00C54496">
              <w:rPr>
                <w:rFonts w:ascii="Century Gothic" w:hAnsi="Century Gothic"/>
                <w:color w:val="auto"/>
                <w:sz w:val="18"/>
                <w:szCs w:val="16"/>
                <w:lang w:val="es"/>
              </w:rPr>
              <w:t xml:space="preserve">; </w:t>
            </w:r>
            <w:r w:rsidRPr="00C54496">
              <w:rPr>
                <w:rFonts w:ascii="Century Gothic" w:hAnsi="Century Gothic"/>
                <w:color w:val="auto"/>
                <w:sz w:val="18"/>
                <w:szCs w:val="16"/>
                <w:lang w:val="es"/>
              </w:rPr>
              <w:t xml:space="preserve">y </w:t>
            </w:r>
            <w:r w:rsidR="00F86D1B" w:rsidRPr="00C54496">
              <w:rPr>
                <w:rFonts w:ascii="Century Gothic" w:hAnsi="Century Gothic"/>
                <w:color w:val="auto"/>
                <w:sz w:val="18"/>
                <w:szCs w:val="16"/>
                <w:lang w:val="es"/>
              </w:rPr>
              <w:t xml:space="preserve">estrategias para apoyar </w:t>
            </w:r>
            <w:r w:rsidRPr="00C54496">
              <w:rPr>
                <w:rFonts w:ascii="Century Gothic" w:hAnsi="Century Gothic"/>
                <w:color w:val="auto"/>
                <w:sz w:val="18"/>
                <w:szCs w:val="16"/>
                <w:lang w:val="es"/>
              </w:rPr>
              <w:t xml:space="preserve">la comprensión lectora en el hogar. </w:t>
            </w:r>
          </w:p>
          <w:p w14:paraId="4555AF0D" w14:textId="77777777" w:rsidR="00BB3757" w:rsidRPr="00C54496" w:rsidRDefault="00BB3757" w:rsidP="00F56B73">
            <w:pPr>
              <w:rPr>
                <w:rFonts w:ascii="Century Gothic" w:hAnsi="Century Gothic"/>
                <w:color w:val="auto"/>
                <w:sz w:val="18"/>
                <w:szCs w:val="16"/>
              </w:rPr>
            </w:pPr>
          </w:p>
          <w:p w14:paraId="7246A75B" w14:textId="6D47E365" w:rsidR="00F86D1B" w:rsidRPr="00C54496" w:rsidRDefault="00F56B73" w:rsidP="00F56B73">
            <w:pPr>
              <w:rPr>
                <w:rFonts w:ascii="Century Gothic" w:hAnsi="Century Gothic"/>
                <w:color w:val="auto"/>
                <w:sz w:val="18"/>
                <w:szCs w:val="16"/>
              </w:rPr>
            </w:pPr>
            <w:r w:rsidRPr="00C54496">
              <w:rPr>
                <w:rFonts w:ascii="Century Gothic" w:hAnsi="Century Gothic"/>
                <w:color w:val="auto"/>
                <w:sz w:val="18"/>
                <w:szCs w:val="16"/>
                <w:lang w:val="es"/>
              </w:rPr>
              <w:t xml:space="preserve">Noche de </w:t>
            </w:r>
            <w:r w:rsidR="00F86D1B" w:rsidRPr="00C54496">
              <w:rPr>
                <w:rFonts w:ascii="Century Gothic" w:hAnsi="Century Gothic"/>
                <w:color w:val="auto"/>
                <w:sz w:val="18"/>
                <w:szCs w:val="16"/>
                <w:lang w:val="es"/>
              </w:rPr>
              <w:t>Tecnología e Ingeniería STEAM: se centra en el uso de la tecnología educativa</w:t>
            </w:r>
            <w:r w:rsidRPr="00C54496">
              <w:rPr>
                <w:rFonts w:ascii="Century Gothic" w:hAnsi="Century Gothic"/>
                <w:color w:val="auto"/>
                <w:sz w:val="18"/>
                <w:szCs w:val="16"/>
                <w:lang w:val="es"/>
              </w:rPr>
              <w:t xml:space="preserve"> (</w:t>
            </w:r>
            <w:r w:rsidR="00F86D1B" w:rsidRPr="00C54496">
              <w:rPr>
                <w:rFonts w:ascii="Century Gothic" w:hAnsi="Century Gothic"/>
                <w:color w:val="auto"/>
                <w:sz w:val="18"/>
                <w:szCs w:val="16"/>
                <w:lang w:val="es"/>
              </w:rPr>
              <w:t>FOCUS, Launchpad, iReady, Lexia, etc</w:t>
            </w:r>
            <w:r w:rsidRPr="00C54496">
              <w:rPr>
                <w:rFonts w:ascii="Century Gothic" w:hAnsi="Century Gothic"/>
                <w:color w:val="auto"/>
                <w:sz w:val="18"/>
                <w:szCs w:val="16"/>
                <w:lang w:val="es"/>
              </w:rPr>
              <w:t>.) y el proceso de ingeniería de diseño</w:t>
            </w:r>
            <w:r w:rsidR="00F86D1B" w:rsidRPr="00C54496">
              <w:rPr>
                <w:rFonts w:ascii="Century Gothic" w:hAnsi="Century Gothic"/>
                <w:color w:val="auto"/>
                <w:sz w:val="18"/>
                <w:szCs w:val="16"/>
                <w:lang w:val="es"/>
              </w:rPr>
              <w:t xml:space="preserve">. Las familias participarán en desafíos de diseño de ingeniería en los que utilizarán el pensamiento crítico y los materiales cotidianos para resolver problemas.  </w:t>
            </w:r>
          </w:p>
          <w:p w14:paraId="64F08CBC" w14:textId="77777777" w:rsidR="00BB3757" w:rsidRPr="00C54496" w:rsidRDefault="00BB3757" w:rsidP="00F56B73">
            <w:pPr>
              <w:rPr>
                <w:rFonts w:ascii="Century Gothic" w:hAnsi="Century Gothic"/>
                <w:color w:val="auto"/>
                <w:sz w:val="18"/>
                <w:szCs w:val="16"/>
              </w:rPr>
            </w:pPr>
          </w:p>
          <w:p w14:paraId="7B53E61B" w14:textId="3264B89D" w:rsidR="00BB3757" w:rsidRPr="00C54496" w:rsidRDefault="00BB3757" w:rsidP="00F56B73">
            <w:pPr>
              <w:rPr>
                <w:rFonts w:ascii="Century Gothic" w:hAnsi="Century Gothic"/>
                <w:color w:val="auto"/>
                <w:sz w:val="18"/>
                <w:szCs w:val="16"/>
              </w:rPr>
            </w:pPr>
            <w:r w:rsidRPr="00C54496">
              <w:rPr>
                <w:rFonts w:ascii="Century Gothic" w:hAnsi="Century Gothic"/>
                <w:color w:val="auto"/>
                <w:sz w:val="18"/>
                <w:szCs w:val="16"/>
                <w:lang w:val="es"/>
              </w:rPr>
              <w:t xml:space="preserve">Noche de aprendizaje de verano: concéntrese en cómo mantener a los estudiantes comprometidos y prevenir la pérdida académica durante el verano. </w:t>
            </w:r>
          </w:p>
          <w:p w14:paraId="5D0B1FFF" w14:textId="77777777" w:rsidR="00FB6195" w:rsidRPr="00C54496" w:rsidRDefault="00FB6195" w:rsidP="00F56B73">
            <w:pPr>
              <w:rPr>
                <w:rFonts w:ascii="Century Gothic" w:hAnsi="Century Gothic"/>
                <w:color w:val="auto"/>
                <w:sz w:val="18"/>
                <w:szCs w:val="16"/>
              </w:rPr>
            </w:pPr>
          </w:p>
          <w:p w14:paraId="1BBFB2BC" w14:textId="5A7F9A96" w:rsidR="00BB3757" w:rsidRPr="00C54496" w:rsidRDefault="00BB3757" w:rsidP="00F56B73">
            <w:pPr>
              <w:rPr>
                <w:rFonts w:ascii="Century Gothic" w:hAnsi="Century Gothic"/>
                <w:color w:val="auto"/>
                <w:sz w:val="18"/>
                <w:szCs w:val="16"/>
              </w:rPr>
            </w:pPr>
          </w:p>
        </w:tc>
        <w:tc>
          <w:tcPr>
            <w:tcW w:w="2948" w:type="dxa"/>
            <w:vAlign w:val="center"/>
          </w:tcPr>
          <w:p w14:paraId="3F2D115A" w14:textId="77777777" w:rsidR="00F86D1B" w:rsidRPr="00C54496" w:rsidRDefault="00F86D1B" w:rsidP="00F56B73">
            <w:pPr>
              <w:rPr>
                <w:rFonts w:ascii="Century Gothic" w:hAnsi="Century Gothic"/>
                <w:color w:val="auto"/>
                <w:sz w:val="18"/>
                <w:szCs w:val="18"/>
              </w:rPr>
            </w:pPr>
            <w:r w:rsidRPr="00C54496">
              <w:rPr>
                <w:rFonts w:ascii="Century Gothic" w:hAnsi="Century Gothic"/>
                <w:color w:val="auto"/>
                <w:sz w:val="18"/>
                <w:szCs w:val="18"/>
                <w:lang w:val="es"/>
              </w:rPr>
              <w:lastRenderedPageBreak/>
              <w:t>Práctica Educativa Específicamente Relacionada con ELA (Inglés/Artes del Lenguaje)</w:t>
            </w:r>
          </w:p>
          <w:p w14:paraId="75956372" w14:textId="77777777" w:rsidR="00F86D1B" w:rsidRPr="00C54496" w:rsidRDefault="00F86D1B" w:rsidP="00F56B73">
            <w:pPr>
              <w:rPr>
                <w:rFonts w:ascii="Century Gothic" w:hAnsi="Century Gothic"/>
                <w:color w:val="auto"/>
                <w:sz w:val="18"/>
                <w:szCs w:val="18"/>
              </w:rPr>
            </w:pPr>
          </w:p>
          <w:p w14:paraId="3F9ACEB6" w14:textId="77777777" w:rsidR="00F86D1B" w:rsidRPr="00C54496" w:rsidRDefault="00F86D1B" w:rsidP="00F56B73">
            <w:pPr>
              <w:rPr>
                <w:rFonts w:ascii="Century Gothic" w:hAnsi="Century Gothic"/>
                <w:color w:val="auto"/>
                <w:sz w:val="18"/>
                <w:szCs w:val="18"/>
              </w:rPr>
            </w:pPr>
            <w:r w:rsidRPr="00C54496">
              <w:rPr>
                <w:rFonts w:ascii="Century Gothic" w:hAnsi="Century Gothic"/>
                <w:color w:val="auto"/>
                <w:sz w:val="18"/>
                <w:szCs w:val="18"/>
                <w:lang w:val="es"/>
              </w:rPr>
              <w:t xml:space="preserve">Práctica de instrucción específicamente relacionada con las matemáticas </w:t>
            </w:r>
          </w:p>
          <w:p w14:paraId="57F28157" w14:textId="77777777" w:rsidR="00F86D1B" w:rsidRPr="00C54496" w:rsidRDefault="00F86D1B" w:rsidP="00F56B73">
            <w:pPr>
              <w:rPr>
                <w:rFonts w:ascii="Century Gothic" w:hAnsi="Century Gothic"/>
                <w:color w:val="auto"/>
                <w:sz w:val="18"/>
                <w:szCs w:val="18"/>
              </w:rPr>
            </w:pPr>
          </w:p>
          <w:p w14:paraId="1DFEA08E" w14:textId="77777777" w:rsidR="00F42CE5" w:rsidRPr="00C54496" w:rsidRDefault="00F86D1B" w:rsidP="00F56B73">
            <w:pPr>
              <w:rPr>
                <w:rFonts w:ascii="Century Gothic" w:hAnsi="Century Gothic"/>
                <w:color w:val="auto"/>
                <w:sz w:val="18"/>
                <w:szCs w:val="18"/>
              </w:rPr>
            </w:pPr>
            <w:r w:rsidRPr="00C54496">
              <w:rPr>
                <w:rFonts w:ascii="Century Gothic" w:hAnsi="Century Gothic"/>
                <w:color w:val="auto"/>
                <w:sz w:val="18"/>
                <w:szCs w:val="18"/>
                <w:lang w:val="es"/>
              </w:rPr>
              <w:t>Subgrupo de ESSA específicamente relacionado con Estudiantes con Discapacidades</w:t>
            </w:r>
          </w:p>
          <w:p w14:paraId="6C307569" w14:textId="77777777" w:rsidR="00DA2B4F" w:rsidRPr="00C54496" w:rsidRDefault="00DA2B4F" w:rsidP="00F56B73">
            <w:pPr>
              <w:rPr>
                <w:rFonts w:ascii="Century Gothic" w:hAnsi="Century Gothic"/>
                <w:color w:val="auto"/>
                <w:sz w:val="18"/>
                <w:szCs w:val="18"/>
              </w:rPr>
            </w:pPr>
          </w:p>
          <w:p w14:paraId="243894CA" w14:textId="57EFAC5B" w:rsidR="00DA2B4F" w:rsidRPr="00C54496" w:rsidRDefault="00DA2B4F" w:rsidP="00F56B73">
            <w:pPr>
              <w:rPr>
                <w:rFonts w:ascii="Century Gothic" w:hAnsi="Century Gothic"/>
                <w:color w:val="auto"/>
                <w:sz w:val="18"/>
                <w:szCs w:val="18"/>
              </w:rPr>
            </w:pPr>
            <w:r w:rsidRPr="00C54496">
              <w:rPr>
                <w:rFonts w:ascii="Century Gothic" w:hAnsi="Century Gothic"/>
                <w:color w:val="auto"/>
                <w:sz w:val="18"/>
                <w:szCs w:val="18"/>
                <w:lang w:val="es"/>
              </w:rPr>
              <w:t>Cultura y Ambiente Positivo específicamente relacionado con los Sistemas de Alerta Temprana (asistencia)</w:t>
            </w:r>
          </w:p>
        </w:tc>
        <w:tc>
          <w:tcPr>
            <w:tcW w:w="1170" w:type="dxa"/>
            <w:vAlign w:val="center"/>
          </w:tcPr>
          <w:p w14:paraId="29B0CF98" w14:textId="0313843C" w:rsidR="00F42CE5" w:rsidRPr="00C54496" w:rsidRDefault="0007750E" w:rsidP="00F56B73">
            <w:pPr>
              <w:jc w:val="center"/>
              <w:rPr>
                <w:rFonts w:ascii="Century Gothic" w:hAnsi="Century Gothic"/>
                <w:color w:val="auto"/>
                <w:sz w:val="16"/>
                <w:szCs w:val="16"/>
              </w:rPr>
            </w:pPr>
            <w:r w:rsidRPr="00C54496">
              <w:rPr>
                <w:rFonts w:ascii="Century Gothic" w:hAnsi="Century Gothic"/>
                <w:color w:val="auto"/>
                <w:sz w:val="18"/>
                <w:szCs w:val="16"/>
                <w:lang w:val="es"/>
              </w:rPr>
              <w:t>Disponible según sea necesario y/o bajo pedido</w:t>
            </w:r>
          </w:p>
        </w:tc>
        <w:tc>
          <w:tcPr>
            <w:tcW w:w="805" w:type="dxa"/>
            <w:vAlign w:val="center"/>
          </w:tcPr>
          <w:p w14:paraId="7F18B542" w14:textId="04AC438F" w:rsidR="00F42CE5" w:rsidRPr="00C54496" w:rsidRDefault="00F56B73" w:rsidP="00F56B73">
            <w:pPr>
              <w:jc w:val="center"/>
              <w:rPr>
                <w:rFonts w:ascii="Century Gothic" w:hAnsi="Century Gothic"/>
                <w:color w:val="auto"/>
                <w:sz w:val="16"/>
                <w:szCs w:val="16"/>
              </w:rPr>
            </w:pPr>
            <w:r w:rsidRPr="00C54496">
              <w:rPr>
                <w:rFonts w:ascii="Century Gothic" w:hAnsi="Century Gothic"/>
                <w:color w:val="auto"/>
                <w:sz w:val="18"/>
                <w:szCs w:val="16"/>
                <w:lang w:val="es"/>
              </w:rPr>
              <w:t>Sí</w:t>
            </w:r>
          </w:p>
        </w:tc>
      </w:tr>
      <w:tr w:rsidR="00C54496" w:rsidRPr="00C54496" w14:paraId="76B53096" w14:textId="77777777" w:rsidTr="00497F45">
        <w:trPr>
          <w:trHeight w:val="715"/>
        </w:trPr>
        <w:tc>
          <w:tcPr>
            <w:tcW w:w="1790" w:type="dxa"/>
            <w:vAlign w:val="center"/>
          </w:tcPr>
          <w:p w14:paraId="6C071EA9" w14:textId="77777777" w:rsidR="00DA2B4F" w:rsidRPr="00C54496" w:rsidRDefault="00DA2B4F" w:rsidP="00DA2B4F">
            <w:pPr>
              <w:jc w:val="center"/>
              <w:rPr>
                <w:rFonts w:ascii="Century Gothic" w:hAnsi="Century Gothic"/>
                <w:b/>
                <w:color w:val="auto"/>
                <w:sz w:val="18"/>
                <w:szCs w:val="18"/>
              </w:rPr>
            </w:pPr>
            <w:r w:rsidRPr="00C54496">
              <w:rPr>
                <w:rFonts w:ascii="Century Gothic" w:hAnsi="Century Gothic"/>
                <w:b/>
                <w:color w:val="auto"/>
                <w:sz w:val="18"/>
                <w:szCs w:val="18"/>
                <w:lang w:val="es"/>
              </w:rPr>
              <w:t>Evaluaciones Estatales y Niveles de Logro</w:t>
            </w:r>
          </w:p>
        </w:tc>
        <w:tc>
          <w:tcPr>
            <w:tcW w:w="2156" w:type="dxa"/>
            <w:vAlign w:val="center"/>
          </w:tcPr>
          <w:p w14:paraId="68303480" w14:textId="01FE33D9" w:rsidR="00DA2B4F" w:rsidRPr="00C54496" w:rsidRDefault="00DA2B4F" w:rsidP="00DA2B4F">
            <w:pPr>
              <w:rPr>
                <w:rFonts w:ascii="Century Gothic" w:hAnsi="Century Gothic"/>
                <w:color w:val="auto"/>
                <w:sz w:val="18"/>
                <w:szCs w:val="16"/>
              </w:rPr>
            </w:pPr>
            <w:r w:rsidRPr="00C54496">
              <w:rPr>
                <w:rFonts w:ascii="Century Gothic" w:hAnsi="Century Gothic"/>
                <w:color w:val="auto"/>
                <w:sz w:val="18"/>
                <w:szCs w:val="16"/>
                <w:lang w:val="es"/>
              </w:rPr>
              <w:t>Reuniones de datos de padres</w:t>
            </w:r>
          </w:p>
        </w:tc>
        <w:tc>
          <w:tcPr>
            <w:tcW w:w="1179" w:type="dxa"/>
            <w:vAlign w:val="center"/>
          </w:tcPr>
          <w:p w14:paraId="651D5ADA" w14:textId="77777777" w:rsidR="00DA2B4F" w:rsidRPr="00C54496" w:rsidRDefault="00497F45" w:rsidP="00497F45">
            <w:pPr>
              <w:rPr>
                <w:rFonts w:ascii="Century Gothic" w:hAnsi="Century Gothic"/>
                <w:color w:val="auto"/>
                <w:sz w:val="18"/>
                <w:szCs w:val="16"/>
              </w:rPr>
            </w:pPr>
            <w:r w:rsidRPr="00C54496">
              <w:rPr>
                <w:rFonts w:ascii="Century Gothic" w:hAnsi="Century Gothic"/>
                <w:color w:val="auto"/>
                <w:sz w:val="18"/>
                <w:szCs w:val="16"/>
                <w:lang w:val="es"/>
              </w:rPr>
              <w:t>1/18/2024</w:t>
            </w:r>
          </w:p>
          <w:p w14:paraId="1C5AFD20" w14:textId="26E3514D" w:rsidR="00497F45" w:rsidRPr="00C54496" w:rsidRDefault="00497F45" w:rsidP="00497F45">
            <w:pPr>
              <w:rPr>
                <w:rFonts w:ascii="Century Gothic" w:hAnsi="Century Gothic"/>
                <w:color w:val="auto"/>
                <w:sz w:val="18"/>
                <w:szCs w:val="16"/>
              </w:rPr>
            </w:pPr>
            <w:r w:rsidRPr="00C54496">
              <w:rPr>
                <w:rFonts w:ascii="Century Gothic" w:hAnsi="Century Gothic"/>
                <w:color w:val="auto"/>
                <w:sz w:val="18"/>
                <w:szCs w:val="16"/>
                <w:lang w:val="es"/>
              </w:rPr>
              <w:t>@6:00 pm</w:t>
            </w:r>
          </w:p>
        </w:tc>
        <w:tc>
          <w:tcPr>
            <w:tcW w:w="4252" w:type="dxa"/>
            <w:vAlign w:val="center"/>
          </w:tcPr>
          <w:p w14:paraId="69AD7A4E" w14:textId="7491AE10" w:rsidR="00DA2B4F" w:rsidRPr="00C54496" w:rsidRDefault="00DA2B4F" w:rsidP="00DA2B4F">
            <w:pPr>
              <w:rPr>
                <w:rFonts w:ascii="Century Gothic" w:hAnsi="Century Gothic"/>
                <w:color w:val="auto"/>
                <w:sz w:val="18"/>
                <w:szCs w:val="16"/>
              </w:rPr>
            </w:pPr>
            <w:r w:rsidRPr="00C54496">
              <w:rPr>
                <w:rFonts w:ascii="Century Gothic" w:hAnsi="Century Gothic"/>
                <w:color w:val="auto"/>
                <w:sz w:val="18"/>
                <w:szCs w:val="16"/>
                <w:lang w:val="es"/>
              </w:rPr>
              <w:t>Reuniones</w:t>
            </w:r>
            <w:r w:rsidRPr="00C54496">
              <w:rPr>
                <w:rFonts w:ascii="Century Gothic" w:hAnsi="Century Gothic"/>
                <w:color w:val="auto"/>
                <w:lang w:val="es"/>
              </w:rPr>
              <w:t xml:space="preserve"> de datos de padres y estudiantes </w:t>
            </w:r>
            <w:r w:rsidRPr="00C54496">
              <w:rPr>
                <w:rFonts w:ascii="Century Gothic" w:hAnsi="Century Gothic"/>
                <w:color w:val="auto"/>
                <w:sz w:val="18"/>
                <w:szCs w:val="16"/>
                <w:lang w:val="es"/>
              </w:rPr>
              <w:t xml:space="preserve"> : se enfocan en la comprensión de los datos individuales </w:t>
            </w:r>
            <w:r w:rsidRPr="00C54496">
              <w:rPr>
                <w:rFonts w:ascii="Century Gothic" w:hAnsi="Century Gothic"/>
                <w:color w:val="auto"/>
                <w:lang w:val="es"/>
              </w:rPr>
              <w:t xml:space="preserve"> de los estudiantes </w:t>
            </w:r>
            <w:r w:rsidR="009A1360" w:rsidRPr="00C54496">
              <w:rPr>
                <w:rFonts w:ascii="Century Gothic" w:hAnsi="Century Gothic"/>
                <w:color w:val="auto"/>
                <w:sz w:val="18"/>
                <w:szCs w:val="16"/>
                <w:lang w:val="es"/>
              </w:rPr>
              <w:t xml:space="preserve">en comparación con las expectativas del estado, el distrito y </w:t>
            </w:r>
            <w:r w:rsidRPr="00C54496">
              <w:rPr>
                <w:rFonts w:ascii="Century Gothic" w:hAnsi="Century Gothic"/>
                <w:color w:val="auto"/>
                <w:lang w:val="es"/>
              </w:rPr>
              <w:t xml:space="preserve"> el </w:t>
            </w:r>
            <w:r w:rsidRPr="00C54496">
              <w:rPr>
                <w:rFonts w:ascii="Century Gothic" w:hAnsi="Century Gothic"/>
                <w:color w:val="auto"/>
                <w:sz w:val="18"/>
                <w:szCs w:val="16"/>
                <w:lang w:val="es"/>
              </w:rPr>
              <w:t xml:space="preserve">nivel de grado </w:t>
            </w:r>
            <w:r w:rsidR="009A1360" w:rsidRPr="00C54496">
              <w:rPr>
                <w:rFonts w:ascii="Century Gothic" w:hAnsi="Century Gothic"/>
                <w:color w:val="auto"/>
                <w:sz w:val="18"/>
                <w:szCs w:val="16"/>
                <w:lang w:val="es"/>
              </w:rPr>
              <w:t>para</w:t>
            </w:r>
            <w:r w:rsidRPr="00C54496">
              <w:rPr>
                <w:rFonts w:ascii="Century Gothic" w:hAnsi="Century Gothic"/>
                <w:color w:val="auto"/>
                <w:lang w:val="es"/>
              </w:rPr>
              <w:t xml:space="preserve"> la </w:t>
            </w:r>
            <w:r w:rsidRPr="00C54496">
              <w:rPr>
                <w:rFonts w:ascii="Century Gothic" w:hAnsi="Century Gothic"/>
                <w:color w:val="auto"/>
                <w:sz w:val="18"/>
                <w:szCs w:val="16"/>
                <w:lang w:val="es"/>
              </w:rPr>
              <w:t xml:space="preserve"> progresión de los estudiantes. Cada estudiante y su familia aprenden más sobre el significado de sus datos académicos y establecen metas para garantizar el crecimiento académico.</w:t>
            </w:r>
          </w:p>
        </w:tc>
        <w:tc>
          <w:tcPr>
            <w:tcW w:w="2948" w:type="dxa"/>
          </w:tcPr>
          <w:p w14:paraId="16245013" w14:textId="77777777" w:rsidR="00DA2B4F" w:rsidRPr="00C54496" w:rsidRDefault="00DA2B4F" w:rsidP="00DA2B4F">
            <w:pPr>
              <w:rPr>
                <w:rFonts w:ascii="Century Gothic" w:hAnsi="Century Gothic"/>
                <w:color w:val="auto"/>
                <w:sz w:val="18"/>
                <w:szCs w:val="18"/>
              </w:rPr>
            </w:pPr>
            <w:r w:rsidRPr="00C54496">
              <w:rPr>
                <w:rFonts w:ascii="Century Gothic" w:hAnsi="Century Gothic"/>
                <w:color w:val="auto"/>
                <w:sz w:val="18"/>
                <w:szCs w:val="18"/>
                <w:lang w:val="es"/>
              </w:rPr>
              <w:t>Práctica Educativa Específicamente Relacionada con ELA (Inglés/Artes del Lenguaje)</w:t>
            </w:r>
          </w:p>
          <w:p w14:paraId="0A209364" w14:textId="77777777" w:rsidR="00DA2B4F" w:rsidRPr="00C54496" w:rsidRDefault="00DA2B4F" w:rsidP="00DA2B4F">
            <w:pPr>
              <w:rPr>
                <w:rFonts w:ascii="Century Gothic" w:hAnsi="Century Gothic"/>
                <w:color w:val="auto"/>
                <w:sz w:val="18"/>
                <w:szCs w:val="18"/>
              </w:rPr>
            </w:pPr>
          </w:p>
          <w:p w14:paraId="1EC3166E" w14:textId="77777777" w:rsidR="00DA2B4F" w:rsidRPr="00C54496" w:rsidRDefault="00DA2B4F" w:rsidP="00DA2B4F">
            <w:pPr>
              <w:rPr>
                <w:rFonts w:ascii="Century Gothic" w:hAnsi="Century Gothic"/>
                <w:color w:val="auto"/>
                <w:sz w:val="18"/>
                <w:szCs w:val="18"/>
              </w:rPr>
            </w:pPr>
            <w:r w:rsidRPr="00C54496">
              <w:rPr>
                <w:rFonts w:ascii="Century Gothic" w:hAnsi="Century Gothic"/>
                <w:color w:val="auto"/>
                <w:sz w:val="18"/>
                <w:szCs w:val="18"/>
                <w:lang w:val="es"/>
              </w:rPr>
              <w:t xml:space="preserve">Práctica de instrucción específicamente relacionada con las matemáticas </w:t>
            </w:r>
          </w:p>
          <w:p w14:paraId="3D404F28" w14:textId="77777777" w:rsidR="00DA2B4F" w:rsidRPr="00C54496" w:rsidRDefault="00DA2B4F" w:rsidP="00DA2B4F">
            <w:pPr>
              <w:rPr>
                <w:rFonts w:ascii="Century Gothic" w:hAnsi="Century Gothic"/>
                <w:color w:val="auto"/>
                <w:sz w:val="18"/>
                <w:szCs w:val="18"/>
              </w:rPr>
            </w:pPr>
          </w:p>
          <w:p w14:paraId="67297929" w14:textId="77777777" w:rsidR="00DA2B4F" w:rsidRPr="00C54496" w:rsidRDefault="00DA2B4F" w:rsidP="00DA2B4F">
            <w:pPr>
              <w:rPr>
                <w:rFonts w:ascii="Century Gothic" w:hAnsi="Century Gothic"/>
                <w:color w:val="auto"/>
                <w:sz w:val="18"/>
                <w:szCs w:val="18"/>
              </w:rPr>
            </w:pPr>
            <w:r w:rsidRPr="00C54496">
              <w:rPr>
                <w:rFonts w:ascii="Century Gothic" w:hAnsi="Century Gothic"/>
                <w:color w:val="auto"/>
                <w:sz w:val="18"/>
                <w:szCs w:val="18"/>
                <w:lang w:val="es"/>
              </w:rPr>
              <w:t>Subgrupo de ESSA específicamente relacionado con Estudiantes con Discapacidades</w:t>
            </w:r>
          </w:p>
          <w:p w14:paraId="3D1A0C9C" w14:textId="77777777" w:rsidR="00DA2B4F" w:rsidRPr="00C54496" w:rsidRDefault="00DA2B4F" w:rsidP="00DA2B4F">
            <w:pPr>
              <w:rPr>
                <w:rFonts w:ascii="Century Gothic" w:hAnsi="Century Gothic"/>
                <w:color w:val="auto"/>
                <w:sz w:val="18"/>
                <w:szCs w:val="18"/>
              </w:rPr>
            </w:pPr>
          </w:p>
          <w:p w14:paraId="3F39FFB1" w14:textId="2B629A09" w:rsidR="00DA2B4F" w:rsidRPr="00C54496" w:rsidRDefault="00DA2B4F" w:rsidP="00DA2B4F">
            <w:pPr>
              <w:rPr>
                <w:rFonts w:ascii="Century Gothic" w:hAnsi="Century Gothic"/>
                <w:color w:val="auto"/>
                <w:sz w:val="16"/>
                <w:szCs w:val="16"/>
              </w:rPr>
            </w:pPr>
            <w:r w:rsidRPr="00C54496">
              <w:rPr>
                <w:rFonts w:ascii="Century Gothic" w:hAnsi="Century Gothic"/>
                <w:color w:val="auto"/>
                <w:sz w:val="18"/>
                <w:szCs w:val="18"/>
                <w:lang w:val="es"/>
              </w:rPr>
              <w:t>Cultura y Ambiente Positivo específicamente relacionado con los Sistemas de Alerta Temprana (asistencia)</w:t>
            </w:r>
          </w:p>
        </w:tc>
        <w:tc>
          <w:tcPr>
            <w:tcW w:w="1170" w:type="dxa"/>
            <w:vAlign w:val="center"/>
          </w:tcPr>
          <w:p w14:paraId="2F12FEB8" w14:textId="746FD4C4" w:rsidR="00DA2B4F" w:rsidRPr="00C54496" w:rsidRDefault="00DA2B4F" w:rsidP="00DA2B4F">
            <w:pPr>
              <w:rPr>
                <w:rFonts w:ascii="Century Gothic" w:hAnsi="Century Gothic"/>
                <w:color w:val="auto"/>
                <w:sz w:val="16"/>
                <w:szCs w:val="16"/>
              </w:rPr>
            </w:pPr>
            <w:r w:rsidRPr="00C54496">
              <w:rPr>
                <w:rFonts w:ascii="Century Gothic" w:hAnsi="Century Gothic"/>
                <w:color w:val="auto"/>
                <w:sz w:val="18"/>
                <w:szCs w:val="16"/>
                <w:lang w:val="es"/>
              </w:rPr>
              <w:t>Disponible según sea necesario y/o bajo pedido</w:t>
            </w:r>
          </w:p>
        </w:tc>
        <w:tc>
          <w:tcPr>
            <w:tcW w:w="805" w:type="dxa"/>
            <w:vAlign w:val="center"/>
          </w:tcPr>
          <w:p w14:paraId="06C2B562" w14:textId="014260B6" w:rsidR="00DA2B4F" w:rsidRPr="00C54496" w:rsidRDefault="00DA2B4F" w:rsidP="00DA2B4F">
            <w:pPr>
              <w:rPr>
                <w:rFonts w:ascii="Century Gothic" w:hAnsi="Century Gothic"/>
                <w:color w:val="auto"/>
                <w:sz w:val="16"/>
                <w:szCs w:val="16"/>
              </w:rPr>
            </w:pPr>
            <w:r w:rsidRPr="00C54496">
              <w:rPr>
                <w:rFonts w:ascii="Century Gothic" w:hAnsi="Century Gothic"/>
                <w:color w:val="auto"/>
                <w:sz w:val="18"/>
                <w:szCs w:val="16"/>
                <w:lang w:val="es"/>
              </w:rPr>
              <w:t>Sí</w:t>
            </w:r>
          </w:p>
        </w:tc>
      </w:tr>
      <w:tr w:rsidR="00C54496" w:rsidRPr="00C54496" w14:paraId="46564DAC" w14:textId="77777777" w:rsidTr="009D6416">
        <w:trPr>
          <w:trHeight w:val="715"/>
        </w:trPr>
        <w:tc>
          <w:tcPr>
            <w:tcW w:w="1790" w:type="dxa"/>
            <w:vAlign w:val="center"/>
          </w:tcPr>
          <w:p w14:paraId="2015EF58" w14:textId="5C0ED3DF" w:rsidR="00394AE8" w:rsidRPr="00C54496" w:rsidRDefault="00394AE8" w:rsidP="00394AE8">
            <w:pPr>
              <w:jc w:val="center"/>
              <w:rPr>
                <w:rFonts w:ascii="Century Gothic" w:hAnsi="Century Gothic"/>
                <w:b/>
                <w:color w:val="auto"/>
                <w:sz w:val="18"/>
                <w:szCs w:val="18"/>
              </w:rPr>
            </w:pPr>
            <w:r w:rsidRPr="00C54496">
              <w:rPr>
                <w:rFonts w:ascii="Century Gothic" w:hAnsi="Century Gothic"/>
                <w:b/>
                <w:color w:val="auto"/>
                <w:sz w:val="18"/>
                <w:szCs w:val="18"/>
                <w:lang w:val="es"/>
              </w:rPr>
              <w:t xml:space="preserve">Tecnología, FOCUS y </w:t>
            </w:r>
            <w:proofErr w:type="spellStart"/>
            <w:r w:rsidR="00BB2439" w:rsidRPr="00C54496">
              <w:rPr>
                <w:rFonts w:ascii="Century Gothic" w:hAnsi="Century Gothic"/>
                <w:b/>
                <w:color w:val="auto"/>
                <w:sz w:val="18"/>
                <w:szCs w:val="18"/>
                <w:lang w:val="es"/>
              </w:rPr>
              <w:t>Launchpad</w:t>
            </w:r>
            <w:proofErr w:type="spellEnd"/>
          </w:p>
        </w:tc>
        <w:tc>
          <w:tcPr>
            <w:tcW w:w="2156" w:type="dxa"/>
            <w:vAlign w:val="center"/>
          </w:tcPr>
          <w:p w14:paraId="3974CE30" w14:textId="77777777" w:rsidR="00394AE8" w:rsidRPr="00C54496" w:rsidRDefault="00394AE8" w:rsidP="00394AE8">
            <w:pPr>
              <w:rPr>
                <w:rFonts w:ascii="Century Gothic" w:hAnsi="Century Gothic"/>
                <w:color w:val="auto"/>
                <w:sz w:val="18"/>
                <w:szCs w:val="16"/>
              </w:rPr>
            </w:pPr>
            <w:r w:rsidRPr="00C54496">
              <w:rPr>
                <w:rFonts w:ascii="Century Gothic" w:hAnsi="Century Gothic"/>
                <w:color w:val="auto"/>
                <w:sz w:val="18"/>
                <w:szCs w:val="16"/>
                <w:lang w:val="es"/>
              </w:rPr>
              <w:t xml:space="preserve"> Noche</w:t>
            </w:r>
            <w:r w:rsidRPr="00C54496">
              <w:rPr>
                <w:rFonts w:ascii="Century Gothic" w:hAnsi="Century Gothic"/>
                <w:color w:val="auto"/>
                <w:lang w:val="es"/>
              </w:rPr>
              <w:t xml:space="preserve"> STEAM</w:t>
            </w:r>
          </w:p>
          <w:p w14:paraId="048BB866" w14:textId="77777777" w:rsidR="00394AE8" w:rsidRPr="00C54496" w:rsidRDefault="00394AE8" w:rsidP="00394AE8">
            <w:pPr>
              <w:rPr>
                <w:rFonts w:ascii="Century Gothic" w:hAnsi="Century Gothic"/>
                <w:color w:val="auto"/>
                <w:sz w:val="16"/>
                <w:szCs w:val="16"/>
              </w:rPr>
            </w:pPr>
          </w:p>
        </w:tc>
        <w:tc>
          <w:tcPr>
            <w:tcW w:w="1179" w:type="dxa"/>
            <w:vAlign w:val="center"/>
          </w:tcPr>
          <w:p w14:paraId="508D5068" w14:textId="77777777" w:rsidR="00394AE8" w:rsidRPr="00C54496" w:rsidRDefault="00394AE8" w:rsidP="00394AE8">
            <w:pPr>
              <w:rPr>
                <w:rFonts w:ascii="Century Gothic" w:hAnsi="Century Gothic"/>
                <w:color w:val="auto"/>
                <w:sz w:val="18"/>
                <w:szCs w:val="16"/>
              </w:rPr>
            </w:pPr>
            <w:r w:rsidRPr="00C54496">
              <w:rPr>
                <w:rFonts w:ascii="Century Gothic" w:hAnsi="Century Gothic"/>
                <w:color w:val="auto"/>
                <w:sz w:val="18"/>
                <w:szCs w:val="16"/>
                <w:lang w:val="es"/>
              </w:rPr>
              <w:t>14/03/2024</w:t>
            </w:r>
          </w:p>
          <w:p w14:paraId="58527907" w14:textId="77777777" w:rsidR="00394AE8" w:rsidRPr="00C54496" w:rsidRDefault="00394AE8" w:rsidP="00394AE8">
            <w:pPr>
              <w:rPr>
                <w:rFonts w:ascii="Century Gothic" w:hAnsi="Century Gothic"/>
                <w:color w:val="auto"/>
                <w:sz w:val="18"/>
                <w:szCs w:val="16"/>
              </w:rPr>
            </w:pPr>
            <w:r w:rsidRPr="00C54496">
              <w:rPr>
                <w:rFonts w:ascii="Century Gothic" w:hAnsi="Century Gothic"/>
                <w:color w:val="auto"/>
                <w:sz w:val="18"/>
                <w:szCs w:val="16"/>
                <w:lang w:val="es"/>
              </w:rPr>
              <w:t>@ 5:00 pm</w:t>
            </w:r>
          </w:p>
          <w:p w14:paraId="7F2DC1B8" w14:textId="77777777" w:rsidR="00394AE8" w:rsidRPr="00C54496" w:rsidRDefault="00394AE8" w:rsidP="00394AE8">
            <w:pPr>
              <w:rPr>
                <w:rFonts w:ascii="Century Gothic" w:hAnsi="Century Gothic"/>
                <w:color w:val="auto"/>
                <w:sz w:val="16"/>
                <w:szCs w:val="16"/>
              </w:rPr>
            </w:pPr>
          </w:p>
        </w:tc>
        <w:tc>
          <w:tcPr>
            <w:tcW w:w="4252" w:type="dxa"/>
          </w:tcPr>
          <w:p w14:paraId="013FBD57" w14:textId="77777777" w:rsidR="00394AE8" w:rsidRPr="00C54496" w:rsidRDefault="00394AE8" w:rsidP="00394AE8">
            <w:pPr>
              <w:rPr>
                <w:rFonts w:ascii="Century Gothic" w:hAnsi="Century Gothic"/>
                <w:color w:val="auto"/>
                <w:sz w:val="18"/>
                <w:szCs w:val="16"/>
              </w:rPr>
            </w:pPr>
          </w:p>
          <w:p w14:paraId="51204FE8" w14:textId="01A6C30A" w:rsidR="00394AE8" w:rsidRPr="00C54496" w:rsidRDefault="00394AE8" w:rsidP="00394AE8">
            <w:pPr>
              <w:rPr>
                <w:rFonts w:ascii="Century Gothic" w:hAnsi="Century Gothic"/>
                <w:color w:val="auto"/>
                <w:sz w:val="18"/>
                <w:szCs w:val="16"/>
              </w:rPr>
            </w:pPr>
            <w:r w:rsidRPr="00C54496">
              <w:rPr>
                <w:rFonts w:ascii="Century Gothic" w:hAnsi="Century Gothic"/>
                <w:color w:val="auto"/>
                <w:sz w:val="18"/>
                <w:szCs w:val="16"/>
                <w:lang w:val="es"/>
              </w:rPr>
              <w:t xml:space="preserve">Noche de Tecnología e Ingeniería STEAM: se centra en el uso de la tecnología educativa (FOCUS, Launchpad, iReady, Lexia, etc.) y el proceso de ingeniería de diseño. Las familias participarán en desafíos de diseño de ingeniería en los que utilizarán el pensamiento crítico y los materiales cotidianos para resolver problemas.  </w:t>
            </w:r>
          </w:p>
          <w:p w14:paraId="196DB78B" w14:textId="054F5FF1" w:rsidR="00394AE8" w:rsidRPr="00C54496" w:rsidRDefault="00394AE8" w:rsidP="00394AE8">
            <w:pPr>
              <w:rPr>
                <w:rFonts w:ascii="Century Gothic" w:hAnsi="Century Gothic"/>
                <w:color w:val="auto"/>
                <w:sz w:val="16"/>
                <w:szCs w:val="16"/>
              </w:rPr>
            </w:pPr>
          </w:p>
        </w:tc>
        <w:tc>
          <w:tcPr>
            <w:tcW w:w="2948" w:type="dxa"/>
          </w:tcPr>
          <w:p w14:paraId="098ED6A9" w14:textId="77777777" w:rsidR="00394AE8" w:rsidRPr="00C54496" w:rsidRDefault="00394AE8" w:rsidP="00394AE8">
            <w:pPr>
              <w:rPr>
                <w:rFonts w:ascii="Century Gothic" w:hAnsi="Century Gothic"/>
                <w:color w:val="auto"/>
                <w:sz w:val="18"/>
                <w:szCs w:val="18"/>
              </w:rPr>
            </w:pPr>
          </w:p>
          <w:p w14:paraId="46A1E02E" w14:textId="6637E666" w:rsidR="00394AE8" w:rsidRPr="00C54496" w:rsidRDefault="00394AE8" w:rsidP="00394AE8">
            <w:pPr>
              <w:rPr>
                <w:rFonts w:ascii="Century Gothic" w:hAnsi="Century Gothic"/>
                <w:color w:val="auto"/>
                <w:sz w:val="18"/>
                <w:szCs w:val="18"/>
              </w:rPr>
            </w:pPr>
            <w:r w:rsidRPr="00C54496">
              <w:rPr>
                <w:rFonts w:ascii="Century Gothic" w:hAnsi="Century Gothic"/>
                <w:color w:val="auto"/>
                <w:sz w:val="18"/>
                <w:szCs w:val="18"/>
                <w:lang w:val="es"/>
              </w:rPr>
              <w:t>Práctica Educativa Específicamente Relacionada con ELA (Inglés/Artes del Lenguaje)</w:t>
            </w:r>
          </w:p>
          <w:p w14:paraId="4B22158F" w14:textId="77777777" w:rsidR="00394AE8" w:rsidRPr="00C54496" w:rsidRDefault="00394AE8" w:rsidP="00394AE8">
            <w:pPr>
              <w:rPr>
                <w:rFonts w:ascii="Century Gothic" w:hAnsi="Century Gothic"/>
                <w:color w:val="auto"/>
                <w:sz w:val="18"/>
                <w:szCs w:val="18"/>
              </w:rPr>
            </w:pPr>
          </w:p>
          <w:p w14:paraId="75A1E869" w14:textId="77777777" w:rsidR="00394AE8" w:rsidRPr="00C54496" w:rsidRDefault="00394AE8" w:rsidP="00394AE8">
            <w:pPr>
              <w:rPr>
                <w:rFonts w:ascii="Century Gothic" w:hAnsi="Century Gothic"/>
                <w:color w:val="auto"/>
                <w:sz w:val="18"/>
                <w:szCs w:val="18"/>
              </w:rPr>
            </w:pPr>
            <w:r w:rsidRPr="00C54496">
              <w:rPr>
                <w:rFonts w:ascii="Century Gothic" w:hAnsi="Century Gothic"/>
                <w:color w:val="auto"/>
                <w:sz w:val="18"/>
                <w:szCs w:val="18"/>
                <w:lang w:val="es"/>
              </w:rPr>
              <w:t xml:space="preserve">Práctica de instrucción específicamente relacionada con las matemáticas </w:t>
            </w:r>
          </w:p>
          <w:p w14:paraId="5F5DFFB3" w14:textId="77777777" w:rsidR="00394AE8" w:rsidRPr="00C54496" w:rsidRDefault="00394AE8" w:rsidP="00394AE8">
            <w:pPr>
              <w:rPr>
                <w:rFonts w:ascii="Century Gothic" w:hAnsi="Century Gothic"/>
                <w:color w:val="auto"/>
                <w:sz w:val="18"/>
                <w:szCs w:val="18"/>
              </w:rPr>
            </w:pPr>
          </w:p>
          <w:p w14:paraId="34276419" w14:textId="77777777" w:rsidR="00394AE8" w:rsidRPr="00C54496" w:rsidRDefault="00394AE8" w:rsidP="00394AE8">
            <w:pPr>
              <w:rPr>
                <w:rFonts w:ascii="Century Gothic" w:hAnsi="Century Gothic"/>
                <w:color w:val="auto"/>
                <w:sz w:val="18"/>
                <w:szCs w:val="18"/>
              </w:rPr>
            </w:pPr>
            <w:r w:rsidRPr="00C54496">
              <w:rPr>
                <w:rFonts w:ascii="Century Gothic" w:hAnsi="Century Gothic"/>
                <w:color w:val="auto"/>
                <w:sz w:val="18"/>
                <w:szCs w:val="18"/>
                <w:lang w:val="es"/>
              </w:rPr>
              <w:t>Subgrupo de ESSA específicamente relacionado con Estudiantes con Discapacidades</w:t>
            </w:r>
          </w:p>
          <w:p w14:paraId="2127012D" w14:textId="77777777" w:rsidR="00394AE8" w:rsidRPr="00C54496" w:rsidRDefault="00394AE8" w:rsidP="00394AE8">
            <w:pPr>
              <w:rPr>
                <w:rFonts w:ascii="Century Gothic" w:hAnsi="Century Gothic"/>
                <w:color w:val="auto"/>
                <w:sz w:val="16"/>
                <w:szCs w:val="16"/>
              </w:rPr>
            </w:pPr>
          </w:p>
        </w:tc>
        <w:tc>
          <w:tcPr>
            <w:tcW w:w="1170" w:type="dxa"/>
            <w:vAlign w:val="center"/>
          </w:tcPr>
          <w:p w14:paraId="7064DF3B" w14:textId="73BCDC80" w:rsidR="00394AE8" w:rsidRPr="00C54496" w:rsidRDefault="00394AE8" w:rsidP="00394AE8">
            <w:pPr>
              <w:rPr>
                <w:rFonts w:ascii="Century Gothic" w:hAnsi="Century Gothic"/>
                <w:color w:val="auto"/>
                <w:sz w:val="16"/>
                <w:szCs w:val="16"/>
              </w:rPr>
            </w:pPr>
            <w:r w:rsidRPr="00C54496">
              <w:rPr>
                <w:rFonts w:ascii="Century Gothic" w:hAnsi="Century Gothic"/>
                <w:color w:val="auto"/>
                <w:sz w:val="18"/>
                <w:szCs w:val="16"/>
                <w:lang w:val="es"/>
              </w:rPr>
              <w:t>Disponible según sea necesario y/o bajo pedido</w:t>
            </w:r>
          </w:p>
        </w:tc>
        <w:tc>
          <w:tcPr>
            <w:tcW w:w="805" w:type="dxa"/>
            <w:vAlign w:val="center"/>
          </w:tcPr>
          <w:p w14:paraId="68D4CA00" w14:textId="2F642199" w:rsidR="00394AE8" w:rsidRPr="00C54496" w:rsidRDefault="00394AE8" w:rsidP="00394AE8">
            <w:pPr>
              <w:rPr>
                <w:rFonts w:ascii="Century Gothic" w:hAnsi="Century Gothic"/>
                <w:color w:val="auto"/>
                <w:sz w:val="16"/>
                <w:szCs w:val="16"/>
              </w:rPr>
            </w:pPr>
            <w:r w:rsidRPr="00C54496">
              <w:rPr>
                <w:rFonts w:ascii="Century Gothic" w:hAnsi="Century Gothic"/>
                <w:color w:val="auto"/>
                <w:sz w:val="18"/>
                <w:szCs w:val="16"/>
                <w:lang w:val="es"/>
              </w:rPr>
              <w:t>Sí</w:t>
            </w:r>
          </w:p>
        </w:tc>
      </w:tr>
      <w:tr w:rsidR="00C54496" w:rsidRPr="00C54496" w14:paraId="208D1F52" w14:textId="77777777" w:rsidTr="00497F45">
        <w:trPr>
          <w:trHeight w:val="715"/>
        </w:trPr>
        <w:tc>
          <w:tcPr>
            <w:tcW w:w="1790" w:type="dxa"/>
            <w:vAlign w:val="center"/>
          </w:tcPr>
          <w:p w14:paraId="77EE99FF" w14:textId="0AAB823E" w:rsidR="009A1360" w:rsidRPr="00C54496" w:rsidRDefault="009A1360" w:rsidP="009A1360">
            <w:pPr>
              <w:jc w:val="center"/>
              <w:rPr>
                <w:rFonts w:ascii="Century Gothic" w:hAnsi="Century Gothic"/>
                <w:b/>
                <w:color w:val="auto"/>
                <w:sz w:val="18"/>
                <w:szCs w:val="18"/>
              </w:rPr>
            </w:pPr>
            <w:r w:rsidRPr="00C54496">
              <w:rPr>
                <w:rFonts w:ascii="Century Gothic" w:hAnsi="Century Gothic"/>
                <w:b/>
                <w:color w:val="auto"/>
                <w:sz w:val="18"/>
                <w:szCs w:val="18"/>
                <w:lang w:val="es"/>
              </w:rPr>
              <w:t>Transición (VPK-K, MS, HS)</w:t>
            </w:r>
          </w:p>
        </w:tc>
        <w:tc>
          <w:tcPr>
            <w:tcW w:w="2156" w:type="dxa"/>
            <w:vAlign w:val="center"/>
          </w:tcPr>
          <w:p w14:paraId="1796B5AA" w14:textId="5D29E3D5" w:rsidR="009A1360" w:rsidRPr="00C54496" w:rsidRDefault="009A1360" w:rsidP="00AF091A">
            <w:pPr>
              <w:rPr>
                <w:rFonts w:ascii="Century Gothic" w:hAnsi="Century Gothic"/>
                <w:color w:val="auto"/>
                <w:sz w:val="18"/>
                <w:szCs w:val="16"/>
              </w:rPr>
            </w:pPr>
            <w:r w:rsidRPr="00C54496">
              <w:rPr>
                <w:rFonts w:ascii="Century Gothic" w:hAnsi="Century Gothic"/>
                <w:color w:val="auto"/>
                <w:sz w:val="18"/>
                <w:szCs w:val="16"/>
                <w:lang w:val="es"/>
              </w:rPr>
              <w:t>Resumen de jardín de infantes</w:t>
            </w:r>
          </w:p>
        </w:tc>
        <w:tc>
          <w:tcPr>
            <w:tcW w:w="1179" w:type="dxa"/>
            <w:vAlign w:val="center"/>
          </w:tcPr>
          <w:p w14:paraId="417C8037" w14:textId="12F106D5" w:rsidR="00497F45" w:rsidRPr="00C54496" w:rsidRDefault="00497F45" w:rsidP="00497F45">
            <w:pPr>
              <w:rPr>
                <w:rFonts w:ascii="Century Gothic" w:hAnsi="Century Gothic"/>
                <w:color w:val="auto"/>
                <w:sz w:val="18"/>
                <w:szCs w:val="16"/>
              </w:rPr>
            </w:pPr>
            <w:r w:rsidRPr="00C54496">
              <w:rPr>
                <w:rFonts w:ascii="Century Gothic" w:hAnsi="Century Gothic"/>
                <w:color w:val="auto"/>
                <w:sz w:val="18"/>
                <w:szCs w:val="16"/>
                <w:lang w:val="es"/>
              </w:rPr>
              <w:t>19/04/2024</w:t>
            </w:r>
          </w:p>
          <w:p w14:paraId="604F9C50" w14:textId="606A128A" w:rsidR="00497F45" w:rsidRPr="00C54496" w:rsidRDefault="00497F45" w:rsidP="00497F45">
            <w:pPr>
              <w:rPr>
                <w:rFonts w:ascii="Century Gothic" w:hAnsi="Century Gothic"/>
                <w:color w:val="auto"/>
                <w:sz w:val="18"/>
                <w:szCs w:val="16"/>
              </w:rPr>
            </w:pPr>
            <w:r w:rsidRPr="00C54496">
              <w:rPr>
                <w:rFonts w:ascii="Century Gothic" w:hAnsi="Century Gothic"/>
                <w:color w:val="auto"/>
                <w:sz w:val="18"/>
                <w:szCs w:val="16"/>
                <w:lang w:val="es"/>
              </w:rPr>
              <w:t>@ 8:00 am</w:t>
            </w:r>
          </w:p>
          <w:p w14:paraId="0BC3EF23" w14:textId="77777777" w:rsidR="009A1360" w:rsidRPr="00C54496" w:rsidRDefault="009A1360" w:rsidP="00497F45">
            <w:pPr>
              <w:rPr>
                <w:rFonts w:ascii="Century Gothic" w:hAnsi="Century Gothic"/>
                <w:color w:val="auto"/>
                <w:sz w:val="16"/>
                <w:szCs w:val="16"/>
              </w:rPr>
            </w:pPr>
          </w:p>
        </w:tc>
        <w:tc>
          <w:tcPr>
            <w:tcW w:w="4252" w:type="dxa"/>
            <w:vAlign w:val="center"/>
          </w:tcPr>
          <w:p w14:paraId="76B9C3EA" w14:textId="5C4D8EBF" w:rsidR="009A1360" w:rsidRPr="00C54496" w:rsidRDefault="009A1360" w:rsidP="00394AE8">
            <w:pPr>
              <w:rPr>
                <w:rFonts w:ascii="Century Gothic" w:hAnsi="Century Gothic"/>
                <w:color w:val="auto"/>
                <w:sz w:val="16"/>
                <w:szCs w:val="16"/>
              </w:rPr>
            </w:pPr>
            <w:r w:rsidRPr="00C54496">
              <w:rPr>
                <w:rFonts w:ascii="Century Gothic" w:hAnsi="Century Gothic"/>
                <w:color w:val="auto"/>
                <w:sz w:val="18"/>
                <w:szCs w:val="16"/>
                <w:lang w:val="es"/>
              </w:rPr>
              <w:t xml:space="preserve">Resumen de kindergarten: se invitará a los padres y familias de los estudiantes actuales de VPK en nuestra escuela y a los programas de VPK en el área circundante a la escuela para aprender sobre las expectativas y estrategias de kindergarten para ayudar a aliviar los sentimientos de aprensión y </w:t>
            </w:r>
            <w:r w:rsidRPr="00C54496">
              <w:rPr>
                <w:rFonts w:ascii="Century Gothic" w:hAnsi="Century Gothic"/>
                <w:color w:val="auto"/>
                <w:sz w:val="18"/>
                <w:szCs w:val="16"/>
                <w:lang w:val="es"/>
              </w:rPr>
              <w:lastRenderedPageBreak/>
              <w:t>ansiedad que a menudo ocurren con la transición al jardín de infantes.</w:t>
            </w:r>
          </w:p>
        </w:tc>
        <w:tc>
          <w:tcPr>
            <w:tcW w:w="2948" w:type="dxa"/>
          </w:tcPr>
          <w:p w14:paraId="2F1F59AD" w14:textId="77777777" w:rsidR="009A1360" w:rsidRPr="00C54496" w:rsidRDefault="009A1360" w:rsidP="009A1360">
            <w:pPr>
              <w:rPr>
                <w:rFonts w:ascii="Century Gothic" w:hAnsi="Century Gothic"/>
                <w:color w:val="auto"/>
                <w:sz w:val="18"/>
                <w:szCs w:val="18"/>
              </w:rPr>
            </w:pPr>
            <w:r w:rsidRPr="00C54496">
              <w:rPr>
                <w:rFonts w:ascii="Century Gothic" w:hAnsi="Century Gothic"/>
                <w:color w:val="auto"/>
                <w:sz w:val="18"/>
                <w:szCs w:val="18"/>
                <w:lang w:val="es"/>
              </w:rPr>
              <w:lastRenderedPageBreak/>
              <w:t>Práctica Educativa Específicamente Relacionada con ELA (Inglés/Artes del Lenguaje)</w:t>
            </w:r>
          </w:p>
          <w:p w14:paraId="60C00548" w14:textId="77777777" w:rsidR="009A1360" w:rsidRPr="00C54496" w:rsidRDefault="009A1360" w:rsidP="009A1360">
            <w:pPr>
              <w:rPr>
                <w:rFonts w:ascii="Century Gothic" w:hAnsi="Century Gothic"/>
                <w:color w:val="auto"/>
                <w:sz w:val="18"/>
                <w:szCs w:val="18"/>
              </w:rPr>
            </w:pPr>
          </w:p>
          <w:p w14:paraId="41978747" w14:textId="77777777" w:rsidR="009A1360" w:rsidRPr="00C54496" w:rsidRDefault="009A1360" w:rsidP="009A1360">
            <w:pPr>
              <w:rPr>
                <w:rFonts w:ascii="Century Gothic" w:hAnsi="Century Gothic"/>
                <w:color w:val="auto"/>
                <w:sz w:val="18"/>
                <w:szCs w:val="18"/>
              </w:rPr>
            </w:pPr>
            <w:r w:rsidRPr="00C54496">
              <w:rPr>
                <w:rFonts w:ascii="Century Gothic" w:hAnsi="Century Gothic"/>
                <w:color w:val="auto"/>
                <w:sz w:val="18"/>
                <w:szCs w:val="18"/>
                <w:lang w:val="es"/>
              </w:rPr>
              <w:t xml:space="preserve">Práctica de instrucción específicamente relacionada con las matemáticas </w:t>
            </w:r>
          </w:p>
          <w:p w14:paraId="6D2D8CC0" w14:textId="77777777" w:rsidR="009A1360" w:rsidRPr="00C54496" w:rsidRDefault="009A1360" w:rsidP="009A1360">
            <w:pPr>
              <w:rPr>
                <w:rFonts w:ascii="Century Gothic" w:hAnsi="Century Gothic"/>
                <w:color w:val="auto"/>
                <w:sz w:val="18"/>
                <w:szCs w:val="18"/>
              </w:rPr>
            </w:pPr>
          </w:p>
          <w:p w14:paraId="077D996A" w14:textId="77777777" w:rsidR="009A1360" w:rsidRPr="00C54496" w:rsidRDefault="009A1360" w:rsidP="009A1360">
            <w:pPr>
              <w:rPr>
                <w:rFonts w:ascii="Century Gothic" w:hAnsi="Century Gothic"/>
                <w:color w:val="auto"/>
                <w:sz w:val="18"/>
                <w:szCs w:val="18"/>
              </w:rPr>
            </w:pPr>
            <w:r w:rsidRPr="00C54496">
              <w:rPr>
                <w:rFonts w:ascii="Century Gothic" w:hAnsi="Century Gothic"/>
                <w:color w:val="auto"/>
                <w:sz w:val="18"/>
                <w:szCs w:val="18"/>
                <w:lang w:val="es"/>
              </w:rPr>
              <w:t>Subgrupo de ESSA específicamente relacionado con Estudiantes con Discapacidades</w:t>
            </w:r>
          </w:p>
          <w:p w14:paraId="78732E21" w14:textId="77777777" w:rsidR="009A1360" w:rsidRPr="00C54496" w:rsidRDefault="009A1360" w:rsidP="009A1360">
            <w:pPr>
              <w:rPr>
                <w:rFonts w:ascii="Century Gothic" w:hAnsi="Century Gothic"/>
                <w:color w:val="auto"/>
                <w:sz w:val="18"/>
                <w:szCs w:val="18"/>
              </w:rPr>
            </w:pPr>
          </w:p>
          <w:p w14:paraId="4F9DDCAC" w14:textId="75BD91C9" w:rsidR="009A1360" w:rsidRPr="00C54496" w:rsidRDefault="009A1360" w:rsidP="009A1360">
            <w:pPr>
              <w:rPr>
                <w:rFonts w:ascii="Century Gothic" w:hAnsi="Century Gothic"/>
                <w:color w:val="auto"/>
                <w:sz w:val="16"/>
                <w:szCs w:val="16"/>
              </w:rPr>
            </w:pPr>
            <w:r w:rsidRPr="00C54496">
              <w:rPr>
                <w:rFonts w:ascii="Century Gothic" w:hAnsi="Century Gothic"/>
                <w:color w:val="auto"/>
                <w:sz w:val="18"/>
                <w:szCs w:val="18"/>
                <w:lang w:val="es"/>
              </w:rPr>
              <w:t>Cultura y Ambiente Positivo específicamente relacionado con los Sistemas de Alerta Temprana (asistencia)</w:t>
            </w:r>
          </w:p>
        </w:tc>
        <w:tc>
          <w:tcPr>
            <w:tcW w:w="1170" w:type="dxa"/>
            <w:vAlign w:val="center"/>
          </w:tcPr>
          <w:p w14:paraId="76278547" w14:textId="08EDA7B5" w:rsidR="009A1360" w:rsidRPr="00C54496" w:rsidRDefault="009A1360" w:rsidP="009A1360">
            <w:pPr>
              <w:rPr>
                <w:rFonts w:ascii="Century Gothic" w:hAnsi="Century Gothic"/>
                <w:color w:val="auto"/>
                <w:sz w:val="16"/>
                <w:szCs w:val="16"/>
              </w:rPr>
            </w:pPr>
            <w:r w:rsidRPr="00C54496">
              <w:rPr>
                <w:rFonts w:ascii="Century Gothic" w:hAnsi="Century Gothic"/>
                <w:color w:val="auto"/>
                <w:sz w:val="18"/>
                <w:szCs w:val="16"/>
                <w:lang w:val="es"/>
              </w:rPr>
              <w:lastRenderedPageBreak/>
              <w:t>Disponible según sea necesario y/o bajo pedido</w:t>
            </w:r>
          </w:p>
        </w:tc>
        <w:tc>
          <w:tcPr>
            <w:tcW w:w="805" w:type="dxa"/>
            <w:vAlign w:val="center"/>
          </w:tcPr>
          <w:p w14:paraId="6530E9FB" w14:textId="20478679" w:rsidR="009A1360" w:rsidRPr="00C54496" w:rsidRDefault="009A1360" w:rsidP="009A1360">
            <w:pPr>
              <w:rPr>
                <w:rFonts w:ascii="Century Gothic" w:hAnsi="Century Gothic"/>
                <w:color w:val="auto"/>
                <w:sz w:val="16"/>
                <w:szCs w:val="16"/>
              </w:rPr>
            </w:pPr>
            <w:r w:rsidRPr="00C54496">
              <w:rPr>
                <w:rFonts w:ascii="Century Gothic" w:hAnsi="Century Gothic"/>
                <w:color w:val="auto"/>
                <w:sz w:val="18"/>
                <w:szCs w:val="16"/>
                <w:lang w:val="es"/>
              </w:rPr>
              <w:t>Sí</w:t>
            </w:r>
          </w:p>
        </w:tc>
      </w:tr>
      <w:tr w:rsidR="00C54496" w:rsidRPr="00C54496" w14:paraId="1431B89A" w14:textId="77777777" w:rsidTr="00A90AF5">
        <w:trPr>
          <w:trHeight w:val="715"/>
        </w:trPr>
        <w:tc>
          <w:tcPr>
            <w:tcW w:w="1790" w:type="dxa"/>
            <w:vAlign w:val="center"/>
          </w:tcPr>
          <w:p w14:paraId="60F75E29" w14:textId="77777777" w:rsidR="00326C19" w:rsidRPr="00C54496" w:rsidRDefault="00326C19" w:rsidP="00326C19">
            <w:pPr>
              <w:jc w:val="center"/>
              <w:rPr>
                <w:rFonts w:ascii="Century Gothic" w:hAnsi="Century Gothic"/>
                <w:b/>
                <w:color w:val="auto"/>
                <w:sz w:val="18"/>
                <w:szCs w:val="18"/>
              </w:rPr>
            </w:pPr>
            <w:r w:rsidRPr="00C54496">
              <w:rPr>
                <w:rFonts w:ascii="Century Gothic" w:hAnsi="Century Gothic"/>
                <w:b/>
                <w:color w:val="auto"/>
                <w:sz w:val="18"/>
                <w:szCs w:val="18"/>
                <w:lang w:val="es"/>
              </w:rPr>
              <w:t>Padre/</w:t>
            </w:r>
          </w:p>
          <w:p w14:paraId="0CE42EC7" w14:textId="77777777" w:rsidR="00326C19" w:rsidRPr="00C54496" w:rsidRDefault="00326C19" w:rsidP="00326C19">
            <w:pPr>
              <w:jc w:val="center"/>
              <w:rPr>
                <w:rFonts w:ascii="Century Gothic" w:hAnsi="Century Gothic"/>
                <w:b/>
                <w:color w:val="auto"/>
                <w:sz w:val="18"/>
                <w:szCs w:val="18"/>
              </w:rPr>
            </w:pPr>
            <w:r w:rsidRPr="00C54496">
              <w:rPr>
                <w:rFonts w:ascii="Century Gothic" w:hAnsi="Century Gothic"/>
                <w:b/>
                <w:color w:val="auto"/>
                <w:sz w:val="18"/>
                <w:szCs w:val="18"/>
                <w:lang w:val="es"/>
              </w:rPr>
              <w:t>Conferencias de Profesores</w:t>
            </w:r>
          </w:p>
        </w:tc>
        <w:tc>
          <w:tcPr>
            <w:tcW w:w="2156" w:type="dxa"/>
            <w:vAlign w:val="center"/>
          </w:tcPr>
          <w:p w14:paraId="28E340A4" w14:textId="416F03AB" w:rsidR="00326C19" w:rsidRPr="00C54496" w:rsidRDefault="00A90AF5" w:rsidP="00A90AF5">
            <w:pPr>
              <w:rPr>
                <w:rFonts w:ascii="Century Gothic" w:hAnsi="Century Gothic"/>
                <w:color w:val="auto"/>
                <w:sz w:val="16"/>
                <w:szCs w:val="16"/>
              </w:rPr>
            </w:pPr>
            <w:r w:rsidRPr="00C54496">
              <w:rPr>
                <w:rFonts w:ascii="Century Gothic" w:hAnsi="Century Gothic"/>
                <w:color w:val="auto"/>
                <w:sz w:val="18"/>
                <w:szCs w:val="16"/>
                <w:lang w:val="es"/>
              </w:rPr>
              <w:t>Noche de Conferencia de Padres</w:t>
            </w:r>
          </w:p>
        </w:tc>
        <w:tc>
          <w:tcPr>
            <w:tcW w:w="1179" w:type="dxa"/>
          </w:tcPr>
          <w:p w14:paraId="31339DD5" w14:textId="77777777" w:rsidR="00326C19" w:rsidRPr="00C54496" w:rsidRDefault="00326C19" w:rsidP="00326C19">
            <w:pPr>
              <w:rPr>
                <w:rFonts w:ascii="Century Gothic" w:hAnsi="Century Gothic"/>
                <w:color w:val="auto"/>
                <w:sz w:val="16"/>
                <w:szCs w:val="16"/>
              </w:rPr>
            </w:pPr>
          </w:p>
        </w:tc>
        <w:tc>
          <w:tcPr>
            <w:tcW w:w="4252" w:type="dxa"/>
            <w:vAlign w:val="center"/>
          </w:tcPr>
          <w:p w14:paraId="3A9675BC" w14:textId="77777777" w:rsidR="00326C19" w:rsidRPr="00C54496" w:rsidRDefault="00326C19" w:rsidP="00A90AF5">
            <w:pPr>
              <w:rPr>
                <w:rFonts w:ascii="Century Gothic" w:hAnsi="Century Gothic"/>
                <w:color w:val="auto"/>
                <w:sz w:val="16"/>
                <w:szCs w:val="16"/>
              </w:rPr>
            </w:pPr>
          </w:p>
          <w:p w14:paraId="243ACE72" w14:textId="23E025F5" w:rsidR="00A90AF5" w:rsidRPr="00C54496" w:rsidRDefault="00A90AF5" w:rsidP="00A90AF5">
            <w:pPr>
              <w:rPr>
                <w:rFonts w:ascii="Century Gothic" w:hAnsi="Century Gothic"/>
                <w:color w:val="auto"/>
                <w:sz w:val="16"/>
                <w:szCs w:val="16"/>
              </w:rPr>
            </w:pPr>
            <w:r w:rsidRPr="00C54496">
              <w:rPr>
                <w:rFonts w:ascii="Century Gothic" w:hAnsi="Century Gothic"/>
                <w:color w:val="auto"/>
                <w:sz w:val="18"/>
                <w:szCs w:val="16"/>
                <w:lang w:val="es"/>
              </w:rPr>
              <w:t>Noche de Conferencia de Padres y Maestros: una oportunidad para que los padres y las familias se reúnan fuera de los parámetros del día escolar normal para discutir el progreso académico. La Noche de Conferencia de Padres se lleva a cabo una vez por semestre.</w:t>
            </w:r>
          </w:p>
        </w:tc>
        <w:tc>
          <w:tcPr>
            <w:tcW w:w="2948" w:type="dxa"/>
          </w:tcPr>
          <w:p w14:paraId="1067E4D1" w14:textId="77777777" w:rsidR="00326C19" w:rsidRPr="00C54496" w:rsidRDefault="00326C19" w:rsidP="00326C19">
            <w:pPr>
              <w:rPr>
                <w:rFonts w:ascii="Century Gothic" w:hAnsi="Century Gothic"/>
                <w:color w:val="auto"/>
                <w:sz w:val="18"/>
                <w:szCs w:val="18"/>
              </w:rPr>
            </w:pPr>
          </w:p>
          <w:p w14:paraId="27E2EA54" w14:textId="3306368F" w:rsidR="00326C19" w:rsidRPr="00C54496" w:rsidRDefault="00326C19" w:rsidP="00326C19">
            <w:pPr>
              <w:rPr>
                <w:rFonts w:ascii="Century Gothic" w:hAnsi="Century Gothic"/>
                <w:color w:val="auto"/>
                <w:sz w:val="18"/>
                <w:szCs w:val="18"/>
              </w:rPr>
            </w:pPr>
            <w:r w:rsidRPr="00C54496">
              <w:rPr>
                <w:rFonts w:ascii="Century Gothic" w:hAnsi="Century Gothic"/>
                <w:color w:val="auto"/>
                <w:sz w:val="18"/>
                <w:szCs w:val="18"/>
                <w:lang w:val="es"/>
              </w:rPr>
              <w:t>Práctica Educativa Específicamente Relacionada con ELA (Inglés/Artes del Lenguaje)</w:t>
            </w:r>
          </w:p>
          <w:p w14:paraId="474460F9" w14:textId="77777777" w:rsidR="00326C19" w:rsidRPr="00C54496" w:rsidRDefault="00326C19" w:rsidP="00326C19">
            <w:pPr>
              <w:rPr>
                <w:rFonts w:ascii="Century Gothic" w:hAnsi="Century Gothic"/>
                <w:color w:val="auto"/>
                <w:sz w:val="18"/>
                <w:szCs w:val="18"/>
              </w:rPr>
            </w:pPr>
          </w:p>
          <w:p w14:paraId="2548FCBC" w14:textId="77777777" w:rsidR="00326C19" w:rsidRPr="00C54496" w:rsidRDefault="00326C19" w:rsidP="00326C19">
            <w:pPr>
              <w:rPr>
                <w:rFonts w:ascii="Century Gothic" w:hAnsi="Century Gothic"/>
                <w:color w:val="auto"/>
                <w:sz w:val="18"/>
                <w:szCs w:val="18"/>
              </w:rPr>
            </w:pPr>
            <w:r w:rsidRPr="00C54496">
              <w:rPr>
                <w:rFonts w:ascii="Century Gothic" w:hAnsi="Century Gothic"/>
                <w:color w:val="auto"/>
                <w:sz w:val="18"/>
                <w:szCs w:val="18"/>
                <w:lang w:val="es"/>
              </w:rPr>
              <w:t xml:space="preserve">Práctica de instrucción específicamente relacionada con las matemáticas </w:t>
            </w:r>
          </w:p>
          <w:p w14:paraId="7C148EB0" w14:textId="77777777" w:rsidR="00326C19" w:rsidRPr="00C54496" w:rsidRDefault="00326C19" w:rsidP="00326C19">
            <w:pPr>
              <w:rPr>
                <w:rFonts w:ascii="Century Gothic" w:hAnsi="Century Gothic"/>
                <w:color w:val="auto"/>
                <w:sz w:val="18"/>
                <w:szCs w:val="18"/>
              </w:rPr>
            </w:pPr>
          </w:p>
          <w:p w14:paraId="3BB2E056" w14:textId="77777777" w:rsidR="00326C19" w:rsidRPr="00C54496" w:rsidRDefault="00326C19" w:rsidP="00326C19">
            <w:pPr>
              <w:rPr>
                <w:rFonts w:ascii="Century Gothic" w:hAnsi="Century Gothic"/>
                <w:color w:val="auto"/>
                <w:sz w:val="18"/>
                <w:szCs w:val="18"/>
              </w:rPr>
            </w:pPr>
            <w:r w:rsidRPr="00C54496">
              <w:rPr>
                <w:rFonts w:ascii="Century Gothic" w:hAnsi="Century Gothic"/>
                <w:color w:val="auto"/>
                <w:sz w:val="18"/>
                <w:szCs w:val="18"/>
                <w:lang w:val="es"/>
              </w:rPr>
              <w:t>Subgrupo de ESSA específicamente relacionado con Estudiantes con Discapacidades</w:t>
            </w:r>
          </w:p>
          <w:p w14:paraId="58551A62" w14:textId="77777777" w:rsidR="00326C19" w:rsidRPr="00C54496" w:rsidRDefault="00326C19" w:rsidP="00326C19">
            <w:pPr>
              <w:rPr>
                <w:rFonts w:ascii="Century Gothic" w:hAnsi="Century Gothic"/>
                <w:color w:val="auto"/>
                <w:sz w:val="18"/>
                <w:szCs w:val="18"/>
              </w:rPr>
            </w:pPr>
          </w:p>
          <w:p w14:paraId="0C22EDB7" w14:textId="77777777" w:rsidR="00326C19" w:rsidRPr="00C54496" w:rsidRDefault="00326C19" w:rsidP="00326C19">
            <w:pPr>
              <w:rPr>
                <w:rFonts w:ascii="Century Gothic" w:hAnsi="Century Gothic"/>
                <w:color w:val="auto"/>
                <w:sz w:val="18"/>
                <w:szCs w:val="18"/>
              </w:rPr>
            </w:pPr>
            <w:r w:rsidRPr="00C54496">
              <w:rPr>
                <w:rFonts w:ascii="Century Gothic" w:hAnsi="Century Gothic"/>
                <w:color w:val="auto"/>
                <w:sz w:val="18"/>
                <w:szCs w:val="18"/>
                <w:lang w:val="es"/>
              </w:rPr>
              <w:t>Cultura y Ambiente Positivo específicamente relacionado con los Sistemas de Alerta Temprana (asistencia)</w:t>
            </w:r>
          </w:p>
          <w:p w14:paraId="7F0EABA0" w14:textId="20E4FF4D" w:rsidR="00326C19" w:rsidRPr="00C54496" w:rsidRDefault="00326C19" w:rsidP="00326C19">
            <w:pPr>
              <w:rPr>
                <w:rFonts w:ascii="Century Gothic" w:hAnsi="Century Gothic"/>
                <w:color w:val="auto"/>
                <w:sz w:val="16"/>
                <w:szCs w:val="16"/>
              </w:rPr>
            </w:pPr>
          </w:p>
        </w:tc>
        <w:tc>
          <w:tcPr>
            <w:tcW w:w="1170" w:type="dxa"/>
            <w:vAlign w:val="center"/>
          </w:tcPr>
          <w:p w14:paraId="70DB0C83" w14:textId="2C01508D" w:rsidR="00326C19" w:rsidRPr="00C54496" w:rsidRDefault="00326C19" w:rsidP="00326C19">
            <w:pPr>
              <w:rPr>
                <w:rFonts w:ascii="Century Gothic" w:hAnsi="Century Gothic"/>
                <w:color w:val="auto"/>
                <w:sz w:val="16"/>
                <w:szCs w:val="16"/>
              </w:rPr>
            </w:pPr>
            <w:r w:rsidRPr="00C54496">
              <w:rPr>
                <w:rFonts w:ascii="Century Gothic" w:hAnsi="Century Gothic"/>
                <w:color w:val="auto"/>
                <w:sz w:val="18"/>
                <w:szCs w:val="16"/>
                <w:lang w:val="es"/>
              </w:rPr>
              <w:t>Disponible según sea necesario y/o bajo pedido</w:t>
            </w:r>
          </w:p>
        </w:tc>
        <w:tc>
          <w:tcPr>
            <w:tcW w:w="805" w:type="dxa"/>
            <w:vAlign w:val="center"/>
          </w:tcPr>
          <w:p w14:paraId="1E7BF34E" w14:textId="497BF76E" w:rsidR="00326C19" w:rsidRPr="00C54496" w:rsidRDefault="00326C19" w:rsidP="00326C19">
            <w:pPr>
              <w:rPr>
                <w:rFonts w:ascii="Century Gothic" w:hAnsi="Century Gothic"/>
                <w:color w:val="auto"/>
                <w:sz w:val="16"/>
                <w:szCs w:val="16"/>
              </w:rPr>
            </w:pPr>
            <w:r w:rsidRPr="00C54496">
              <w:rPr>
                <w:rFonts w:ascii="Century Gothic" w:hAnsi="Century Gothic"/>
                <w:color w:val="auto"/>
                <w:sz w:val="18"/>
                <w:szCs w:val="16"/>
                <w:lang w:val="es"/>
              </w:rPr>
              <w:t>Sí</w:t>
            </w:r>
          </w:p>
        </w:tc>
      </w:tr>
      <w:tr w:rsidR="00C54496" w:rsidRPr="00C54496" w14:paraId="21CDEC0F" w14:textId="77777777" w:rsidTr="00B365BD">
        <w:trPr>
          <w:trHeight w:val="715"/>
        </w:trPr>
        <w:tc>
          <w:tcPr>
            <w:tcW w:w="1790" w:type="dxa"/>
            <w:vAlign w:val="center"/>
          </w:tcPr>
          <w:p w14:paraId="5283A770" w14:textId="77777777" w:rsidR="00F42CE5" w:rsidRPr="00C54496" w:rsidRDefault="002D02E8">
            <w:pPr>
              <w:jc w:val="center"/>
              <w:rPr>
                <w:rFonts w:ascii="Century Gothic" w:hAnsi="Century Gothic"/>
                <w:b/>
                <w:color w:val="auto"/>
                <w:sz w:val="18"/>
                <w:szCs w:val="18"/>
              </w:rPr>
            </w:pPr>
            <w:r w:rsidRPr="00C54496">
              <w:rPr>
                <w:rFonts w:ascii="Century Gothic" w:hAnsi="Century Gothic"/>
                <w:b/>
                <w:color w:val="auto"/>
                <w:sz w:val="18"/>
                <w:szCs w:val="18"/>
                <w:lang w:val="es"/>
              </w:rPr>
              <w:t>*Universidad y Carrera</w:t>
            </w:r>
          </w:p>
        </w:tc>
        <w:tc>
          <w:tcPr>
            <w:tcW w:w="2156" w:type="dxa"/>
          </w:tcPr>
          <w:p w14:paraId="1FBB5612" w14:textId="77777777" w:rsidR="00F42CE5" w:rsidRPr="00C54496" w:rsidRDefault="00F42CE5">
            <w:pPr>
              <w:rPr>
                <w:rFonts w:ascii="Century Gothic" w:hAnsi="Century Gothic"/>
                <w:color w:val="auto"/>
                <w:sz w:val="16"/>
                <w:szCs w:val="16"/>
              </w:rPr>
            </w:pPr>
          </w:p>
        </w:tc>
        <w:tc>
          <w:tcPr>
            <w:tcW w:w="1179" w:type="dxa"/>
          </w:tcPr>
          <w:p w14:paraId="70E1B6F8" w14:textId="77777777" w:rsidR="00F42CE5" w:rsidRPr="00C54496" w:rsidRDefault="00F42CE5">
            <w:pPr>
              <w:rPr>
                <w:rFonts w:ascii="Century Gothic" w:hAnsi="Century Gothic"/>
                <w:color w:val="auto"/>
                <w:sz w:val="16"/>
                <w:szCs w:val="16"/>
              </w:rPr>
            </w:pPr>
          </w:p>
        </w:tc>
        <w:tc>
          <w:tcPr>
            <w:tcW w:w="4252" w:type="dxa"/>
          </w:tcPr>
          <w:p w14:paraId="1E353E68" w14:textId="77777777" w:rsidR="00F42CE5" w:rsidRPr="00C54496" w:rsidRDefault="00F42CE5">
            <w:pPr>
              <w:rPr>
                <w:rFonts w:ascii="Century Gothic" w:hAnsi="Century Gothic"/>
                <w:color w:val="auto"/>
                <w:sz w:val="16"/>
                <w:szCs w:val="16"/>
              </w:rPr>
            </w:pPr>
          </w:p>
        </w:tc>
        <w:tc>
          <w:tcPr>
            <w:tcW w:w="2948" w:type="dxa"/>
          </w:tcPr>
          <w:p w14:paraId="7BA7EE6D" w14:textId="77777777" w:rsidR="00F42CE5" w:rsidRPr="00C54496" w:rsidRDefault="00F42CE5">
            <w:pPr>
              <w:rPr>
                <w:rFonts w:ascii="Century Gothic" w:hAnsi="Century Gothic"/>
                <w:color w:val="auto"/>
                <w:sz w:val="16"/>
                <w:szCs w:val="16"/>
              </w:rPr>
            </w:pPr>
          </w:p>
        </w:tc>
        <w:tc>
          <w:tcPr>
            <w:tcW w:w="1170" w:type="dxa"/>
          </w:tcPr>
          <w:p w14:paraId="7472B2D9" w14:textId="77777777" w:rsidR="00F42CE5" w:rsidRPr="00C54496" w:rsidRDefault="00F42CE5">
            <w:pPr>
              <w:rPr>
                <w:rFonts w:ascii="Century Gothic" w:hAnsi="Century Gothic"/>
                <w:color w:val="auto"/>
                <w:sz w:val="16"/>
                <w:szCs w:val="16"/>
              </w:rPr>
            </w:pPr>
          </w:p>
        </w:tc>
        <w:tc>
          <w:tcPr>
            <w:tcW w:w="805" w:type="dxa"/>
          </w:tcPr>
          <w:p w14:paraId="6F44145B" w14:textId="77777777" w:rsidR="00F42CE5" w:rsidRPr="00C54496" w:rsidRDefault="00F42CE5">
            <w:pPr>
              <w:rPr>
                <w:rFonts w:ascii="Century Gothic" w:hAnsi="Century Gothic"/>
                <w:color w:val="auto"/>
                <w:sz w:val="16"/>
                <w:szCs w:val="16"/>
              </w:rPr>
            </w:pPr>
          </w:p>
        </w:tc>
      </w:tr>
      <w:tr w:rsidR="00C54496" w:rsidRPr="00C54496" w14:paraId="43928CEC" w14:textId="77777777" w:rsidTr="00B365BD">
        <w:trPr>
          <w:trHeight w:val="715"/>
        </w:trPr>
        <w:tc>
          <w:tcPr>
            <w:tcW w:w="1790" w:type="dxa"/>
            <w:vAlign w:val="center"/>
          </w:tcPr>
          <w:p w14:paraId="73E5BECF" w14:textId="77777777" w:rsidR="00F42CE5" w:rsidRPr="00C54496" w:rsidRDefault="002D02E8">
            <w:pPr>
              <w:jc w:val="center"/>
              <w:rPr>
                <w:rFonts w:ascii="Century Gothic" w:hAnsi="Century Gothic"/>
                <w:b/>
                <w:color w:val="auto"/>
                <w:sz w:val="18"/>
                <w:szCs w:val="18"/>
              </w:rPr>
            </w:pPr>
            <w:r w:rsidRPr="00C54496">
              <w:rPr>
                <w:rFonts w:ascii="Century Gothic" w:hAnsi="Century Gothic"/>
                <w:b/>
                <w:color w:val="auto"/>
                <w:sz w:val="18"/>
                <w:szCs w:val="18"/>
                <w:lang w:val="es"/>
              </w:rPr>
              <w:t>*Requisitos de graduación y becas</w:t>
            </w:r>
          </w:p>
        </w:tc>
        <w:tc>
          <w:tcPr>
            <w:tcW w:w="2156" w:type="dxa"/>
          </w:tcPr>
          <w:p w14:paraId="4FD5F05A" w14:textId="77777777" w:rsidR="00F42CE5" w:rsidRPr="00C54496" w:rsidRDefault="00F42CE5">
            <w:pPr>
              <w:rPr>
                <w:rFonts w:ascii="Century Gothic" w:hAnsi="Century Gothic"/>
                <w:color w:val="auto"/>
                <w:sz w:val="16"/>
                <w:szCs w:val="16"/>
              </w:rPr>
            </w:pPr>
          </w:p>
          <w:p w14:paraId="5D728EED" w14:textId="77777777" w:rsidR="00F42CE5" w:rsidRPr="00C54496" w:rsidRDefault="00F42CE5">
            <w:pPr>
              <w:rPr>
                <w:rFonts w:ascii="Century Gothic" w:hAnsi="Century Gothic"/>
                <w:color w:val="auto"/>
                <w:sz w:val="16"/>
                <w:szCs w:val="16"/>
              </w:rPr>
            </w:pPr>
          </w:p>
        </w:tc>
        <w:tc>
          <w:tcPr>
            <w:tcW w:w="1179" w:type="dxa"/>
          </w:tcPr>
          <w:p w14:paraId="0EE1F8F6" w14:textId="77777777" w:rsidR="00F42CE5" w:rsidRPr="00C54496" w:rsidRDefault="00F42CE5">
            <w:pPr>
              <w:rPr>
                <w:rFonts w:ascii="Century Gothic" w:hAnsi="Century Gothic"/>
                <w:color w:val="auto"/>
                <w:sz w:val="16"/>
                <w:szCs w:val="16"/>
              </w:rPr>
            </w:pPr>
          </w:p>
        </w:tc>
        <w:tc>
          <w:tcPr>
            <w:tcW w:w="4252" w:type="dxa"/>
          </w:tcPr>
          <w:p w14:paraId="0E18A733" w14:textId="77777777" w:rsidR="00F42CE5" w:rsidRPr="00C54496" w:rsidRDefault="00F42CE5">
            <w:pPr>
              <w:rPr>
                <w:rFonts w:ascii="Century Gothic" w:hAnsi="Century Gothic"/>
                <w:color w:val="auto"/>
                <w:sz w:val="16"/>
                <w:szCs w:val="16"/>
              </w:rPr>
            </w:pPr>
          </w:p>
        </w:tc>
        <w:tc>
          <w:tcPr>
            <w:tcW w:w="2948" w:type="dxa"/>
          </w:tcPr>
          <w:p w14:paraId="62D2FAFC" w14:textId="77777777" w:rsidR="00F42CE5" w:rsidRPr="00C54496" w:rsidRDefault="00F42CE5">
            <w:pPr>
              <w:rPr>
                <w:rFonts w:ascii="Century Gothic" w:hAnsi="Century Gothic"/>
                <w:color w:val="auto"/>
                <w:sz w:val="16"/>
                <w:szCs w:val="16"/>
              </w:rPr>
            </w:pPr>
          </w:p>
        </w:tc>
        <w:tc>
          <w:tcPr>
            <w:tcW w:w="1170" w:type="dxa"/>
          </w:tcPr>
          <w:p w14:paraId="52F37CDF" w14:textId="77777777" w:rsidR="00F42CE5" w:rsidRPr="00C54496" w:rsidRDefault="00F42CE5">
            <w:pPr>
              <w:rPr>
                <w:rFonts w:ascii="Century Gothic" w:hAnsi="Century Gothic"/>
                <w:color w:val="auto"/>
                <w:sz w:val="16"/>
                <w:szCs w:val="16"/>
              </w:rPr>
            </w:pPr>
          </w:p>
        </w:tc>
        <w:tc>
          <w:tcPr>
            <w:tcW w:w="805" w:type="dxa"/>
          </w:tcPr>
          <w:p w14:paraId="620A635B" w14:textId="77777777" w:rsidR="00F42CE5" w:rsidRPr="00C54496" w:rsidRDefault="00F42CE5">
            <w:pPr>
              <w:rPr>
                <w:rFonts w:ascii="Century Gothic" w:hAnsi="Century Gothic"/>
                <w:color w:val="auto"/>
                <w:sz w:val="16"/>
                <w:szCs w:val="16"/>
              </w:rPr>
            </w:pPr>
          </w:p>
        </w:tc>
      </w:tr>
    </w:tbl>
    <w:p w14:paraId="68352508" w14:textId="77777777" w:rsidR="00F42CE5" w:rsidRPr="00C54496" w:rsidRDefault="002D02E8">
      <w:pPr>
        <w:spacing w:after="0"/>
        <w:rPr>
          <w:rFonts w:ascii="Century Gothic" w:hAnsi="Century Gothic"/>
          <w:b/>
          <w:sz w:val="18"/>
          <w:szCs w:val="18"/>
        </w:rPr>
      </w:pPr>
      <w:r w:rsidRPr="00C54496">
        <w:rPr>
          <w:rFonts w:ascii="Century Gothic" w:hAnsi="Century Gothic"/>
          <w:b/>
          <w:sz w:val="18"/>
          <w:szCs w:val="18"/>
          <w:lang w:val="es"/>
        </w:rPr>
        <w:t>* Obligatorio para escuelas secundarias</w:t>
      </w:r>
    </w:p>
    <w:p w14:paraId="59DA81F1" w14:textId="77777777" w:rsidR="00F42CE5" w:rsidRPr="00C54496" w:rsidRDefault="00F42CE5">
      <w:pPr>
        <w:spacing w:after="0"/>
        <w:rPr>
          <w:rFonts w:ascii="Century Gothic" w:hAnsi="Century Gothic"/>
          <w:sz w:val="24"/>
          <w:szCs w:val="24"/>
        </w:rPr>
      </w:pPr>
    </w:p>
    <w:p w14:paraId="2EB7D2D1" w14:textId="77777777" w:rsidR="00F42CE5" w:rsidRPr="00C54496" w:rsidRDefault="00F42CE5">
      <w:pPr>
        <w:spacing w:after="0"/>
        <w:rPr>
          <w:rFonts w:ascii="Century Gothic" w:hAnsi="Century Gothic"/>
          <w:sz w:val="24"/>
          <w:szCs w:val="24"/>
        </w:rPr>
      </w:pPr>
    </w:p>
    <w:tbl>
      <w:tblPr>
        <w:tblStyle w:val="a5"/>
        <w:tblW w:w="1447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4220"/>
        <w:gridCol w:w="10250"/>
      </w:tblGrid>
      <w:tr w:rsidR="00C54496" w:rsidRPr="00C54496" w14:paraId="56DBED4B" w14:textId="77777777" w:rsidTr="00026F87">
        <w:trPr>
          <w:trHeight w:val="1058"/>
        </w:trPr>
        <w:tc>
          <w:tcPr>
            <w:tcW w:w="4220" w:type="dxa"/>
            <w:vAlign w:val="center"/>
          </w:tcPr>
          <w:p w14:paraId="5D1F74B7" w14:textId="1B120BC4" w:rsidR="00F42CE5" w:rsidRPr="00C54496" w:rsidRDefault="002D02E8" w:rsidP="00026F87">
            <w:pPr>
              <w:rPr>
                <w:rFonts w:ascii="Century Gothic" w:hAnsi="Century Gothic"/>
                <w:b/>
                <w:color w:val="auto"/>
                <w:sz w:val="18"/>
                <w:szCs w:val="18"/>
              </w:rPr>
            </w:pPr>
            <w:r w:rsidRPr="00C54496">
              <w:rPr>
                <w:rFonts w:ascii="Century Gothic" w:hAnsi="Century Gothic"/>
                <w:b/>
                <w:color w:val="auto"/>
                <w:sz w:val="18"/>
                <w:szCs w:val="18"/>
                <w:lang w:val="es"/>
              </w:rPr>
              <w:lastRenderedPageBreak/>
              <w:t>¿Cómo se evaluarán los talleres/eventos para las familias para determinar su efectividad?</w:t>
            </w:r>
          </w:p>
        </w:tc>
        <w:tc>
          <w:tcPr>
            <w:tcW w:w="10250" w:type="dxa"/>
            <w:vAlign w:val="center"/>
          </w:tcPr>
          <w:p w14:paraId="1F3FEAB2" w14:textId="77777777" w:rsidR="00F42CE5" w:rsidRPr="00C54496" w:rsidRDefault="00F42CE5" w:rsidP="00026F87">
            <w:pPr>
              <w:rPr>
                <w:rFonts w:ascii="Century Gothic" w:hAnsi="Century Gothic"/>
                <w:color w:val="auto"/>
                <w:sz w:val="16"/>
                <w:szCs w:val="16"/>
              </w:rPr>
            </w:pPr>
          </w:p>
          <w:p w14:paraId="721B7C96" w14:textId="20BD329F" w:rsidR="00026F87" w:rsidRPr="00C54496" w:rsidRDefault="00026F87" w:rsidP="00026F87">
            <w:pPr>
              <w:rPr>
                <w:rFonts w:ascii="Century Gothic" w:hAnsi="Century Gothic"/>
                <w:color w:val="auto"/>
                <w:sz w:val="18"/>
                <w:szCs w:val="16"/>
              </w:rPr>
            </w:pPr>
            <w:r w:rsidRPr="00C54496">
              <w:rPr>
                <w:rFonts w:ascii="Century Gothic" w:hAnsi="Century Gothic"/>
                <w:color w:val="auto"/>
                <w:sz w:val="18"/>
                <w:szCs w:val="16"/>
                <w:lang w:val="es"/>
              </w:rPr>
              <w:t xml:space="preserve">Para evaluar las noches y eventos del currículo de participación de los padres y las familias, se recopilarán comentarios en forma de un formulario de comentarios, un boleto de salida y / o una encuesta.  </w:t>
            </w:r>
          </w:p>
          <w:p w14:paraId="1ACD73B0" w14:textId="0DB621EB" w:rsidR="00026F87" w:rsidRPr="00C54496" w:rsidRDefault="00026F87" w:rsidP="00026F87">
            <w:pPr>
              <w:rPr>
                <w:rFonts w:ascii="Century Gothic" w:hAnsi="Century Gothic"/>
                <w:color w:val="auto"/>
                <w:sz w:val="16"/>
                <w:szCs w:val="16"/>
              </w:rPr>
            </w:pPr>
          </w:p>
        </w:tc>
      </w:tr>
      <w:tr w:rsidR="00C54496" w:rsidRPr="00C54496" w14:paraId="079842C5" w14:textId="77777777" w:rsidTr="00026F87">
        <w:trPr>
          <w:trHeight w:val="1151"/>
        </w:trPr>
        <w:tc>
          <w:tcPr>
            <w:tcW w:w="4220" w:type="dxa"/>
            <w:vAlign w:val="center"/>
          </w:tcPr>
          <w:p w14:paraId="4E2B4597" w14:textId="77777777" w:rsidR="00F42CE5" w:rsidRPr="00C54496" w:rsidRDefault="002D02E8" w:rsidP="00026F87">
            <w:pPr>
              <w:rPr>
                <w:rFonts w:ascii="Century Gothic" w:hAnsi="Century Gothic"/>
                <w:b/>
                <w:color w:val="auto"/>
                <w:sz w:val="18"/>
                <w:szCs w:val="18"/>
              </w:rPr>
            </w:pPr>
            <w:r w:rsidRPr="00C54496">
              <w:rPr>
                <w:rFonts w:ascii="Century Gothic" w:hAnsi="Century Gothic"/>
                <w:b/>
                <w:color w:val="auto"/>
                <w:sz w:val="18"/>
                <w:szCs w:val="18"/>
                <w:lang w:val="es"/>
              </w:rPr>
              <w:t xml:space="preserve">¿Cómo se evaluarán las necesidades de las familias para planificar eventos futuros?  </w:t>
            </w:r>
          </w:p>
        </w:tc>
        <w:tc>
          <w:tcPr>
            <w:tcW w:w="10250" w:type="dxa"/>
          </w:tcPr>
          <w:p w14:paraId="2C1E2C5A" w14:textId="77777777" w:rsidR="00026F87" w:rsidRPr="00C54496" w:rsidRDefault="00026F87" w:rsidP="00026F87">
            <w:pPr>
              <w:rPr>
                <w:rFonts w:ascii="Century Gothic" w:hAnsi="Century Gothic"/>
                <w:color w:val="auto"/>
                <w:sz w:val="18"/>
                <w:szCs w:val="16"/>
              </w:rPr>
            </w:pPr>
          </w:p>
          <w:p w14:paraId="4A1EA6CE" w14:textId="450D4396" w:rsidR="00F42CE5" w:rsidRPr="00C54496" w:rsidRDefault="00026F87" w:rsidP="00E53AE0">
            <w:pPr>
              <w:rPr>
                <w:rFonts w:ascii="Century Gothic" w:hAnsi="Century Gothic"/>
                <w:color w:val="auto"/>
                <w:sz w:val="18"/>
                <w:szCs w:val="16"/>
              </w:rPr>
            </w:pPr>
            <w:r w:rsidRPr="00C54496">
              <w:rPr>
                <w:rFonts w:ascii="Century Gothic" w:hAnsi="Century Gothic"/>
                <w:color w:val="auto"/>
                <w:sz w:val="18"/>
                <w:szCs w:val="16"/>
                <w:lang w:val="es"/>
              </w:rPr>
              <w:t>Los comentarios recopilados de los padres y las familias se utilizarán para evaluar la eficacia y el significado de los temas de participación familiar</w:t>
            </w:r>
            <w:r w:rsidR="00E63074" w:rsidRPr="00C54496">
              <w:rPr>
                <w:rFonts w:ascii="Century Gothic" w:hAnsi="Century Gothic"/>
                <w:color w:val="auto"/>
                <w:sz w:val="18"/>
                <w:szCs w:val="16"/>
                <w:lang w:val="es"/>
              </w:rPr>
              <w:t>y las noches</w:t>
            </w:r>
            <w:r w:rsidRPr="00C54496">
              <w:rPr>
                <w:rFonts w:ascii="Century Gothic" w:hAnsi="Century Gothic"/>
                <w:color w:val="auto"/>
                <w:lang w:val="es"/>
              </w:rPr>
              <w:t xml:space="preserve"> del plan de estudios</w:t>
            </w:r>
            <w:r w:rsidRPr="00C54496">
              <w:rPr>
                <w:rFonts w:ascii="Century Gothic" w:hAnsi="Century Gothic"/>
                <w:color w:val="auto"/>
                <w:sz w:val="18"/>
                <w:szCs w:val="16"/>
                <w:lang w:val="es"/>
              </w:rPr>
              <w:t xml:space="preserve">.  Los temas que se abordarán </w:t>
            </w:r>
            <w:r w:rsidRPr="00C54496">
              <w:rPr>
                <w:rFonts w:ascii="Century Gothic" w:hAnsi="Century Gothic"/>
                <w:color w:val="auto"/>
                <w:lang w:val="es"/>
              </w:rPr>
              <w:t xml:space="preserve"> y </w:t>
            </w:r>
            <w:r w:rsidR="00E63074" w:rsidRPr="00C54496">
              <w:rPr>
                <w:rFonts w:ascii="Century Gothic" w:hAnsi="Century Gothic"/>
                <w:color w:val="auto"/>
                <w:sz w:val="18"/>
                <w:szCs w:val="16"/>
                <w:lang w:val="es"/>
              </w:rPr>
              <w:t xml:space="preserve">las noches del plan de estudios </w:t>
            </w:r>
            <w:r w:rsidRPr="00C54496">
              <w:rPr>
                <w:rFonts w:ascii="Century Gothic" w:hAnsi="Century Gothic"/>
                <w:color w:val="auto"/>
                <w:sz w:val="18"/>
                <w:szCs w:val="16"/>
                <w:lang w:val="es"/>
              </w:rPr>
              <w:t xml:space="preserve">también se basarán en las necesidades académicas de </w:t>
            </w:r>
            <w:r w:rsidR="00E63074" w:rsidRPr="00C54496">
              <w:rPr>
                <w:rFonts w:ascii="Century Gothic" w:hAnsi="Century Gothic"/>
                <w:color w:val="auto"/>
                <w:sz w:val="18"/>
                <w:szCs w:val="16"/>
                <w:lang w:val="es"/>
              </w:rPr>
              <w:t xml:space="preserve">nuestros </w:t>
            </w:r>
            <w:r w:rsidRPr="00C54496">
              <w:rPr>
                <w:rFonts w:ascii="Century Gothic" w:hAnsi="Century Gothic"/>
                <w:color w:val="auto"/>
                <w:sz w:val="18"/>
                <w:szCs w:val="16"/>
                <w:lang w:val="es"/>
              </w:rPr>
              <w:t>estudiantes, según</w:t>
            </w:r>
            <w:r w:rsidR="00E63074" w:rsidRPr="00C54496">
              <w:rPr>
                <w:rFonts w:ascii="Century Gothic" w:hAnsi="Century Gothic"/>
                <w:color w:val="auto"/>
                <w:sz w:val="18"/>
                <w:szCs w:val="16"/>
                <w:lang w:val="es"/>
              </w:rPr>
              <w:t xml:space="preserve"> lo indicado por </w:t>
            </w:r>
            <w:r w:rsidRPr="00C54496">
              <w:rPr>
                <w:rFonts w:ascii="Century Gothic" w:hAnsi="Century Gothic"/>
                <w:color w:val="auto"/>
                <w:lang w:val="es"/>
              </w:rPr>
              <w:t xml:space="preserve"> los datos </w:t>
            </w:r>
            <w:r w:rsidRPr="00C54496">
              <w:rPr>
                <w:rFonts w:ascii="Century Gothic" w:hAnsi="Century Gothic"/>
                <w:color w:val="auto"/>
                <w:sz w:val="18"/>
                <w:szCs w:val="16"/>
                <w:lang w:val="es"/>
              </w:rPr>
              <w:t xml:space="preserve"> de las evaluaciones</w:t>
            </w:r>
            <w:r w:rsidRPr="00C54496">
              <w:rPr>
                <w:rFonts w:ascii="Century Gothic" w:hAnsi="Century Gothic"/>
                <w:color w:val="auto"/>
                <w:lang w:val="es"/>
              </w:rPr>
              <w:t xml:space="preserve"> del </w:t>
            </w:r>
            <w:r w:rsidR="00E53AE0" w:rsidRPr="00C54496">
              <w:rPr>
                <w:rFonts w:ascii="Century Gothic" w:hAnsi="Century Gothic"/>
                <w:color w:val="auto"/>
                <w:sz w:val="18"/>
                <w:szCs w:val="16"/>
                <w:lang w:val="es"/>
              </w:rPr>
              <w:t>distrito y del estado</w:t>
            </w:r>
            <w:r w:rsidR="00E63074" w:rsidRPr="00C54496">
              <w:rPr>
                <w:rFonts w:ascii="Century Gothic" w:hAnsi="Century Gothic"/>
                <w:color w:val="auto"/>
                <w:sz w:val="18"/>
                <w:szCs w:val="16"/>
                <w:lang w:val="es"/>
              </w:rPr>
              <w:t>. Estas evaluaciones incluyen</w:t>
            </w:r>
            <w:r w:rsidRPr="00C54496">
              <w:rPr>
                <w:rFonts w:ascii="Century Gothic" w:hAnsi="Century Gothic"/>
                <w:color w:val="auto"/>
                <w:sz w:val="18"/>
                <w:szCs w:val="16"/>
                <w:lang w:val="es"/>
              </w:rPr>
              <w:t xml:space="preserve">: </w:t>
            </w:r>
            <w:r w:rsidR="00E53AE0" w:rsidRPr="00C54496">
              <w:rPr>
                <w:rFonts w:ascii="Century Gothic" w:hAnsi="Century Gothic"/>
                <w:color w:val="auto"/>
                <w:sz w:val="18"/>
                <w:szCs w:val="16"/>
                <w:lang w:val="es"/>
              </w:rPr>
              <w:t xml:space="preserve">Brevard Benchmark Assessment (BBA) para Inglés/Artes del Lenguaje, REVEAL Math Quarterly Assessment, </w:t>
            </w:r>
            <w:r w:rsidRPr="00C54496">
              <w:rPr>
                <w:rFonts w:ascii="Century Gothic" w:hAnsi="Century Gothic"/>
                <w:color w:val="auto"/>
                <w:sz w:val="18"/>
                <w:szCs w:val="16"/>
                <w:lang w:val="es"/>
              </w:rPr>
              <w:t>F</w:t>
            </w:r>
            <w:r w:rsidR="00E53AE0" w:rsidRPr="00C54496">
              <w:rPr>
                <w:rFonts w:ascii="Century Gothic" w:hAnsi="Century Gothic"/>
                <w:color w:val="auto"/>
                <w:sz w:val="18"/>
                <w:szCs w:val="16"/>
                <w:lang w:val="es"/>
              </w:rPr>
              <w:t>lorida Assessment for Student Thinking (F.A.S.T.)</w:t>
            </w:r>
            <w:r w:rsidRPr="00C54496">
              <w:rPr>
                <w:rFonts w:ascii="Century Gothic" w:hAnsi="Century Gothic"/>
                <w:color w:val="auto"/>
                <w:lang w:val="es"/>
              </w:rPr>
              <w:t xml:space="preserve">, STAR Alfabetización Temprana, STAR </w:t>
            </w:r>
            <w:r w:rsidRPr="00C54496">
              <w:rPr>
                <w:rFonts w:ascii="Century Gothic" w:hAnsi="Century Gothic"/>
                <w:color w:val="auto"/>
                <w:sz w:val="18"/>
                <w:szCs w:val="16"/>
                <w:lang w:val="es"/>
              </w:rPr>
              <w:t xml:space="preserve"> </w:t>
            </w:r>
            <w:r w:rsidR="00E53AE0" w:rsidRPr="00C54496">
              <w:rPr>
                <w:rFonts w:ascii="Century Gothic" w:hAnsi="Century Gothic"/>
                <w:color w:val="auto"/>
                <w:sz w:val="18"/>
                <w:szCs w:val="16"/>
                <w:lang w:val="es"/>
              </w:rPr>
              <w:t xml:space="preserve">Lectura, STAR </w:t>
            </w:r>
            <w:r w:rsidRPr="00C54496">
              <w:rPr>
                <w:rFonts w:ascii="Century Gothic" w:hAnsi="Century Gothic"/>
                <w:color w:val="auto"/>
                <w:sz w:val="18"/>
                <w:szCs w:val="16"/>
                <w:lang w:val="es"/>
              </w:rPr>
              <w:t xml:space="preserve"> </w:t>
            </w:r>
            <w:r w:rsidRPr="00C54496">
              <w:rPr>
                <w:rFonts w:ascii="Century Gothic" w:hAnsi="Century Gothic"/>
                <w:color w:val="auto"/>
                <w:lang w:val="es"/>
              </w:rPr>
              <w:t xml:space="preserve"> Matemáticas </w:t>
            </w:r>
            <w:r w:rsidR="00E53AE0" w:rsidRPr="00C54496">
              <w:rPr>
                <w:rFonts w:ascii="Century Gothic" w:hAnsi="Century Gothic"/>
                <w:color w:val="auto"/>
                <w:sz w:val="18"/>
                <w:szCs w:val="16"/>
                <w:lang w:val="es"/>
              </w:rPr>
              <w:t xml:space="preserve">emáticas e iReady (ELA y Matemáticas). </w:t>
            </w:r>
          </w:p>
          <w:p w14:paraId="6D19888C" w14:textId="1599D8CB" w:rsidR="00E53AE0" w:rsidRPr="00C54496" w:rsidRDefault="00E53AE0" w:rsidP="00E53AE0">
            <w:pPr>
              <w:rPr>
                <w:rFonts w:ascii="Century Gothic" w:hAnsi="Century Gothic"/>
                <w:color w:val="auto"/>
                <w:sz w:val="16"/>
                <w:szCs w:val="16"/>
              </w:rPr>
            </w:pPr>
          </w:p>
        </w:tc>
      </w:tr>
      <w:tr w:rsidR="00C54496" w:rsidRPr="00C54496" w14:paraId="6240A3AB" w14:textId="77777777" w:rsidTr="009A4FAE">
        <w:trPr>
          <w:trHeight w:val="1214"/>
        </w:trPr>
        <w:tc>
          <w:tcPr>
            <w:tcW w:w="4220" w:type="dxa"/>
            <w:vAlign w:val="center"/>
          </w:tcPr>
          <w:p w14:paraId="77464639" w14:textId="77777777" w:rsidR="00F42CE5" w:rsidRPr="00C54496" w:rsidRDefault="002D02E8" w:rsidP="009A4FAE">
            <w:pPr>
              <w:rPr>
                <w:rFonts w:ascii="Century Gothic" w:hAnsi="Century Gothic"/>
                <w:b/>
                <w:color w:val="auto"/>
                <w:sz w:val="18"/>
                <w:szCs w:val="18"/>
              </w:rPr>
            </w:pPr>
            <w:r w:rsidRPr="00C54496">
              <w:rPr>
                <w:rFonts w:ascii="Century Gothic" w:hAnsi="Century Gothic"/>
                <w:b/>
                <w:color w:val="auto"/>
                <w:sz w:val="18"/>
                <w:szCs w:val="18"/>
                <w:lang w:val="es"/>
              </w:rPr>
              <w:t>¿Cuáles son las barreras para que los padres y las familias asistan a talleres/eventos y cómo superarlas? (transporte, traducción, etc.)</w:t>
            </w:r>
          </w:p>
        </w:tc>
        <w:tc>
          <w:tcPr>
            <w:tcW w:w="10250" w:type="dxa"/>
          </w:tcPr>
          <w:p w14:paraId="4F00E0D6" w14:textId="77777777" w:rsidR="009D3EAA" w:rsidRPr="00C54496" w:rsidRDefault="009D3EAA" w:rsidP="0046242C">
            <w:pPr>
              <w:rPr>
                <w:rFonts w:ascii="Century Gothic" w:hAnsi="Century Gothic"/>
                <w:color w:val="auto"/>
                <w:sz w:val="16"/>
                <w:szCs w:val="16"/>
              </w:rPr>
            </w:pPr>
          </w:p>
          <w:p w14:paraId="11E05D7C" w14:textId="13D05142" w:rsidR="009D3EAA" w:rsidRPr="00C54496" w:rsidRDefault="009D3EAA" w:rsidP="0046242C">
            <w:pPr>
              <w:rPr>
                <w:rFonts w:ascii="Century Gothic" w:hAnsi="Century Gothic"/>
                <w:color w:val="auto"/>
                <w:sz w:val="18"/>
                <w:szCs w:val="16"/>
              </w:rPr>
            </w:pPr>
            <w:r w:rsidRPr="00C54496">
              <w:rPr>
                <w:rFonts w:ascii="Century Gothic" w:hAnsi="Century Gothic"/>
                <w:color w:val="auto"/>
                <w:sz w:val="18"/>
                <w:szCs w:val="16"/>
                <w:lang w:val="es"/>
              </w:rPr>
              <w:t>Como se indica en la  Encuesta de Padres del Distrito</w:t>
            </w:r>
            <w:r w:rsidRPr="00C54496">
              <w:rPr>
                <w:rFonts w:ascii="Century Gothic" w:hAnsi="Century Gothic"/>
                <w:color w:val="auto"/>
                <w:lang w:val="es"/>
              </w:rPr>
              <w:t xml:space="preserve"> 202 </w:t>
            </w:r>
            <w:r w:rsidRPr="00C54496">
              <w:rPr>
                <w:rFonts w:ascii="Century Gothic" w:hAnsi="Century Gothic"/>
                <w:color w:val="auto"/>
                <w:sz w:val="18"/>
                <w:szCs w:val="16"/>
                <w:lang w:val="es"/>
              </w:rPr>
              <w:t>2 -2023</w:t>
            </w:r>
            <w:r w:rsidRPr="00C54496">
              <w:rPr>
                <w:rFonts w:ascii="Century Gothic" w:hAnsi="Century Gothic"/>
                <w:color w:val="auto"/>
                <w:lang w:val="es"/>
              </w:rPr>
              <w:t xml:space="preserve">, </w:t>
            </w:r>
            <w:r w:rsidR="0046242C" w:rsidRPr="00C54496">
              <w:rPr>
                <w:rFonts w:ascii="Century Gothic" w:hAnsi="Century Gothic"/>
                <w:color w:val="auto"/>
                <w:sz w:val="18"/>
                <w:szCs w:val="16"/>
                <w:lang w:val="es"/>
              </w:rPr>
              <w:t xml:space="preserve">las mayores barreras </w:t>
            </w:r>
            <w:r w:rsidRPr="00C54496">
              <w:rPr>
                <w:rFonts w:ascii="Century Gothic" w:hAnsi="Century Gothic"/>
                <w:color w:val="auto"/>
                <w:sz w:val="18"/>
                <w:szCs w:val="16"/>
                <w:lang w:val="es"/>
              </w:rPr>
              <w:t xml:space="preserve">para </w:t>
            </w:r>
            <w:r w:rsidRPr="00C54496">
              <w:rPr>
                <w:rFonts w:ascii="Century Gothic" w:hAnsi="Century Gothic"/>
                <w:color w:val="auto"/>
                <w:lang w:val="es"/>
              </w:rPr>
              <w:t xml:space="preserve"> la participación en reuniones </w:t>
            </w:r>
            <w:r w:rsidR="00E341F7" w:rsidRPr="00C54496">
              <w:rPr>
                <w:rFonts w:ascii="Century Gothic" w:hAnsi="Century Gothic"/>
                <w:color w:val="auto"/>
                <w:sz w:val="18"/>
                <w:szCs w:val="16"/>
                <w:lang w:val="es"/>
              </w:rPr>
              <w:t xml:space="preserve">informativas </w:t>
            </w:r>
            <w:r w:rsidRPr="00C54496">
              <w:rPr>
                <w:rFonts w:ascii="Century Gothic" w:hAnsi="Century Gothic"/>
                <w:color w:val="auto"/>
                <w:lang w:val="es"/>
              </w:rPr>
              <w:t xml:space="preserve"> o en la participación de </w:t>
            </w:r>
            <w:r w:rsidR="0046242C" w:rsidRPr="00C54496">
              <w:rPr>
                <w:rFonts w:ascii="Century Gothic" w:hAnsi="Century Gothic"/>
                <w:color w:val="auto"/>
                <w:sz w:val="18"/>
                <w:szCs w:val="16"/>
                <w:lang w:val="es"/>
              </w:rPr>
              <w:t xml:space="preserve">padres y familias </w:t>
            </w:r>
            <w:r w:rsidRPr="00C54496">
              <w:rPr>
                <w:rFonts w:ascii="Century Gothic" w:hAnsi="Century Gothic"/>
                <w:color w:val="auto"/>
                <w:lang w:val="es"/>
              </w:rPr>
              <w:t xml:space="preserve"> y/</w:t>
            </w:r>
            <w:r w:rsidR="00E341F7" w:rsidRPr="00C54496">
              <w:rPr>
                <w:rFonts w:ascii="Century Gothic" w:hAnsi="Century Gothic"/>
                <w:color w:val="auto"/>
                <w:sz w:val="18"/>
                <w:szCs w:val="16"/>
                <w:lang w:val="es"/>
              </w:rPr>
              <w:t xml:space="preserve">o noches de currículo </w:t>
            </w:r>
            <w:r w:rsidRPr="00C54496">
              <w:rPr>
                <w:rFonts w:ascii="Century Gothic" w:hAnsi="Century Gothic"/>
                <w:color w:val="auto"/>
                <w:sz w:val="18"/>
                <w:szCs w:val="16"/>
                <w:lang w:val="es"/>
              </w:rPr>
              <w:t>fueron</w:t>
            </w:r>
            <w:r w:rsidR="00E341F7" w:rsidRPr="00C54496">
              <w:rPr>
                <w:rFonts w:ascii="Century Gothic" w:hAnsi="Century Gothic"/>
                <w:color w:val="auto"/>
                <w:sz w:val="18"/>
                <w:szCs w:val="16"/>
                <w:lang w:val="es"/>
              </w:rPr>
              <w:t>: horario de trabajo, falta de aviso previo, no recibir información sobre</w:t>
            </w:r>
            <w:r w:rsidRPr="00C54496">
              <w:rPr>
                <w:rFonts w:ascii="Century Gothic" w:hAnsi="Century Gothic"/>
                <w:color w:val="auto"/>
                <w:lang w:val="es"/>
              </w:rPr>
              <w:t xml:space="preserve"> reuniones/eventos</w:t>
            </w:r>
            <w:r w:rsidRPr="00C54496">
              <w:rPr>
                <w:rFonts w:ascii="Century Gothic" w:hAnsi="Century Gothic"/>
                <w:color w:val="auto"/>
                <w:sz w:val="18"/>
                <w:szCs w:val="16"/>
                <w:lang w:val="es"/>
              </w:rPr>
              <w:t>, y reuniones/eventos no en horarios convenientes.</w:t>
            </w:r>
            <w:r w:rsidR="0046242C" w:rsidRPr="00C54496">
              <w:rPr>
                <w:rFonts w:ascii="Century Gothic" w:hAnsi="Century Gothic"/>
                <w:color w:val="auto"/>
                <w:sz w:val="18"/>
                <w:szCs w:val="16"/>
                <w:lang w:val="es"/>
              </w:rPr>
              <w:t xml:space="preserve"> </w:t>
            </w:r>
          </w:p>
          <w:p w14:paraId="2BC94A4D" w14:textId="77777777" w:rsidR="009D3EAA" w:rsidRPr="00C54496" w:rsidRDefault="009D3EAA" w:rsidP="0046242C">
            <w:pPr>
              <w:rPr>
                <w:rFonts w:ascii="Century Gothic" w:hAnsi="Century Gothic"/>
                <w:color w:val="auto"/>
                <w:sz w:val="18"/>
                <w:szCs w:val="16"/>
              </w:rPr>
            </w:pPr>
          </w:p>
          <w:p w14:paraId="2720F28C" w14:textId="77777777" w:rsidR="00F42CE5" w:rsidRPr="00C54496" w:rsidRDefault="0046242C" w:rsidP="00B12D12">
            <w:pPr>
              <w:rPr>
                <w:rFonts w:ascii="Century Gothic" w:hAnsi="Century Gothic"/>
                <w:color w:val="auto"/>
                <w:sz w:val="18"/>
                <w:szCs w:val="16"/>
              </w:rPr>
            </w:pPr>
            <w:r w:rsidRPr="00C54496">
              <w:rPr>
                <w:rFonts w:ascii="Century Gothic" w:hAnsi="Century Gothic"/>
                <w:color w:val="auto"/>
                <w:sz w:val="18"/>
                <w:szCs w:val="16"/>
                <w:lang w:val="es"/>
              </w:rPr>
              <w:t xml:space="preserve">Para abordar estas barreras, la comunicación (y los recordatorios) sobre las </w:t>
            </w:r>
            <w:r w:rsidR="00B12D12" w:rsidRPr="00C54496">
              <w:rPr>
                <w:rFonts w:ascii="Century Gothic" w:hAnsi="Century Gothic"/>
                <w:color w:val="auto"/>
                <w:sz w:val="18"/>
                <w:szCs w:val="16"/>
                <w:lang w:val="es"/>
              </w:rPr>
              <w:t xml:space="preserve">reuniones informativas </w:t>
            </w:r>
            <w:r w:rsidRPr="00C54496">
              <w:rPr>
                <w:rFonts w:ascii="Century Gothic" w:hAnsi="Century Gothic"/>
                <w:color w:val="auto"/>
                <w:lang w:val="es"/>
              </w:rPr>
              <w:t xml:space="preserve"> o la </w:t>
            </w:r>
            <w:r w:rsidR="00B12D12" w:rsidRPr="00C54496">
              <w:rPr>
                <w:rFonts w:ascii="Century Gothic" w:hAnsi="Century Gothic"/>
                <w:color w:val="auto"/>
                <w:sz w:val="18"/>
                <w:szCs w:val="16"/>
                <w:lang w:val="es"/>
              </w:rPr>
              <w:t xml:space="preserve">participación de los padres y la familia </w:t>
            </w:r>
            <w:r w:rsidRPr="00C54496">
              <w:rPr>
                <w:rFonts w:ascii="Century Gothic" w:hAnsi="Century Gothic"/>
                <w:color w:val="auto"/>
                <w:lang w:val="es"/>
              </w:rPr>
              <w:t xml:space="preserve"> y</w:t>
            </w:r>
            <w:r w:rsidR="00B12D12" w:rsidRPr="00C54496">
              <w:rPr>
                <w:rFonts w:ascii="Century Gothic" w:hAnsi="Century Gothic"/>
                <w:color w:val="auto"/>
                <w:sz w:val="18"/>
                <w:szCs w:val="16"/>
                <w:lang w:val="es"/>
              </w:rPr>
              <w:t xml:space="preserve">/o las noches del plan de estudios </w:t>
            </w:r>
            <w:r w:rsidRPr="00C54496">
              <w:rPr>
                <w:rFonts w:ascii="Century Gothic" w:hAnsi="Century Gothic"/>
                <w:color w:val="auto"/>
                <w:sz w:val="18"/>
                <w:szCs w:val="16"/>
                <w:lang w:val="es"/>
              </w:rPr>
              <w:t>se distribuirán</w:t>
            </w:r>
            <w:r w:rsidRPr="00C54496">
              <w:rPr>
                <w:rFonts w:ascii="Century Gothic" w:hAnsi="Century Gothic"/>
                <w:color w:val="auto"/>
                <w:lang w:val="es"/>
              </w:rPr>
              <w:t xml:space="preserve"> de </w:t>
            </w:r>
            <w:r w:rsidR="00B12D12" w:rsidRPr="00C54496">
              <w:rPr>
                <w:rFonts w:ascii="Century Gothic" w:hAnsi="Century Gothic"/>
                <w:color w:val="auto"/>
                <w:sz w:val="18"/>
                <w:szCs w:val="16"/>
                <w:lang w:val="es"/>
              </w:rPr>
              <w:t xml:space="preserve"> manera oportuna en </w:t>
            </w:r>
            <w:r w:rsidRPr="00C54496">
              <w:rPr>
                <w:rFonts w:ascii="Century Gothic" w:hAnsi="Century Gothic"/>
                <w:color w:val="auto"/>
                <w:sz w:val="18"/>
                <w:szCs w:val="16"/>
                <w:lang w:val="es"/>
              </w:rPr>
              <w:t>múltiples formatos: boletines</w:t>
            </w:r>
            <w:r w:rsidRPr="00C54496">
              <w:rPr>
                <w:rFonts w:ascii="Century Gothic" w:hAnsi="Century Gothic"/>
                <w:color w:val="auto"/>
                <w:lang w:val="es"/>
              </w:rPr>
              <w:t xml:space="preserve"> escolares y de </w:t>
            </w:r>
            <w:r w:rsidR="00B12D12" w:rsidRPr="00C54496">
              <w:rPr>
                <w:rFonts w:ascii="Century Gothic" w:hAnsi="Century Gothic"/>
                <w:color w:val="auto"/>
                <w:sz w:val="18"/>
                <w:szCs w:val="16"/>
                <w:lang w:val="es"/>
              </w:rPr>
              <w:t>clase</w:t>
            </w:r>
            <w:r w:rsidRPr="00C54496">
              <w:rPr>
                <w:rFonts w:ascii="Century Gothic" w:hAnsi="Century Gothic"/>
                <w:color w:val="auto"/>
                <w:lang w:val="es"/>
              </w:rPr>
              <w:t xml:space="preserve">, </w:t>
            </w:r>
            <w:r w:rsidRPr="00C54496">
              <w:rPr>
                <w:rFonts w:ascii="Century Gothic" w:hAnsi="Century Gothic"/>
                <w:color w:val="auto"/>
                <w:sz w:val="18"/>
                <w:szCs w:val="16"/>
                <w:lang w:val="es"/>
              </w:rPr>
              <w:t>marquesina, sitio web, FOCUS</w:t>
            </w:r>
            <w:r w:rsidR="00B12D12" w:rsidRPr="00C54496">
              <w:rPr>
                <w:rFonts w:ascii="Century Gothic" w:hAnsi="Century Gothic"/>
                <w:color w:val="auto"/>
                <w:sz w:val="18"/>
                <w:szCs w:val="16"/>
                <w:lang w:val="es"/>
              </w:rPr>
              <w:t>, mensajes de texto y correo electrónico</w:t>
            </w:r>
            <w:r w:rsidRPr="00C54496">
              <w:rPr>
                <w:rFonts w:ascii="Century Gothic" w:hAnsi="Century Gothic"/>
                <w:color w:val="auto"/>
                <w:sz w:val="18"/>
                <w:szCs w:val="16"/>
                <w:lang w:val="es"/>
              </w:rPr>
              <w:t xml:space="preserve">, </w:t>
            </w:r>
            <w:r w:rsidR="00B12D12" w:rsidRPr="00C54496">
              <w:rPr>
                <w:rFonts w:ascii="Century Gothic" w:hAnsi="Century Gothic"/>
                <w:color w:val="auto"/>
                <w:sz w:val="18"/>
                <w:szCs w:val="16"/>
                <w:lang w:val="es"/>
              </w:rPr>
              <w:t xml:space="preserve">y </w:t>
            </w:r>
            <w:r w:rsidRPr="00C54496">
              <w:rPr>
                <w:rFonts w:ascii="Century Gothic" w:hAnsi="Century Gothic"/>
                <w:color w:val="auto"/>
                <w:sz w:val="18"/>
                <w:szCs w:val="16"/>
                <w:lang w:val="es"/>
              </w:rPr>
              <w:t>redes sociales</w:t>
            </w:r>
            <w:r w:rsidR="00B12D12" w:rsidRPr="00C54496">
              <w:rPr>
                <w:rFonts w:ascii="Century Gothic" w:hAnsi="Century Gothic"/>
                <w:color w:val="auto"/>
                <w:sz w:val="18"/>
                <w:szCs w:val="16"/>
                <w:lang w:val="es"/>
              </w:rPr>
              <w:t xml:space="preserve">.  </w:t>
            </w:r>
            <w:r w:rsidRPr="00C54496">
              <w:rPr>
                <w:rFonts w:ascii="Century Gothic" w:hAnsi="Century Gothic"/>
                <w:color w:val="auto"/>
                <w:sz w:val="18"/>
                <w:szCs w:val="16"/>
                <w:lang w:val="es"/>
              </w:rPr>
              <w:t xml:space="preserve">Las comunicaciones estarán disponibles en inglés y español. Se hará el esfuerzo para ofrecer </w:t>
            </w:r>
            <w:r w:rsidR="00B12D12" w:rsidRPr="00C54496">
              <w:rPr>
                <w:rFonts w:ascii="Century Gothic" w:hAnsi="Century Gothic"/>
                <w:color w:val="auto"/>
                <w:sz w:val="18"/>
                <w:szCs w:val="16"/>
                <w:lang w:val="es"/>
              </w:rPr>
              <w:t xml:space="preserve">reuniones informativas </w:t>
            </w:r>
            <w:r w:rsidRPr="00C54496">
              <w:rPr>
                <w:rFonts w:ascii="Century Gothic" w:hAnsi="Century Gothic"/>
                <w:color w:val="auto"/>
                <w:lang w:val="es"/>
              </w:rPr>
              <w:t xml:space="preserve"> o noches de participación de padres y familias </w:t>
            </w:r>
            <w:r w:rsidR="00B12D12" w:rsidRPr="00C54496">
              <w:rPr>
                <w:rFonts w:ascii="Century Gothic" w:hAnsi="Century Gothic"/>
                <w:color w:val="auto"/>
                <w:sz w:val="18"/>
                <w:szCs w:val="16"/>
                <w:lang w:val="es"/>
              </w:rPr>
              <w:t>y/o currículo</w:t>
            </w:r>
            <w:r w:rsidRPr="00C54496">
              <w:rPr>
                <w:rFonts w:ascii="Century Gothic" w:hAnsi="Century Gothic"/>
                <w:color w:val="auto"/>
                <w:lang w:val="es"/>
              </w:rPr>
              <w:t xml:space="preserve"> en días variados y </w:t>
            </w:r>
            <w:r w:rsidRPr="00C54496">
              <w:rPr>
                <w:rFonts w:ascii="Century Gothic" w:hAnsi="Century Gothic"/>
                <w:color w:val="auto"/>
                <w:sz w:val="18"/>
                <w:szCs w:val="16"/>
                <w:lang w:val="es"/>
              </w:rPr>
              <w:t xml:space="preserve"> en horarios variados para permitir que más padres y familias tengan la oportunidad de participar. </w:t>
            </w:r>
            <w:r w:rsidR="00B12D12" w:rsidRPr="00C54496">
              <w:rPr>
                <w:rFonts w:ascii="Century Gothic" w:hAnsi="Century Gothic"/>
                <w:color w:val="auto"/>
                <w:sz w:val="18"/>
                <w:szCs w:val="16"/>
                <w:lang w:val="es"/>
              </w:rPr>
              <w:t xml:space="preserve"> Las presentaciones se publicarán en el sitio web de la escuela e incluirán la información de contacto del presentador y/o el contacto del Título I en caso de</w:t>
            </w:r>
            <w:r w:rsidRPr="00C54496">
              <w:rPr>
                <w:rFonts w:ascii="Century Gothic" w:hAnsi="Century Gothic"/>
                <w:color w:val="auto"/>
                <w:sz w:val="18"/>
                <w:szCs w:val="16"/>
                <w:lang w:val="es"/>
              </w:rPr>
              <w:t xml:space="preserve"> </w:t>
            </w:r>
            <w:r w:rsidR="00B12D12" w:rsidRPr="00C54496">
              <w:rPr>
                <w:rFonts w:ascii="Century Gothic" w:hAnsi="Century Gothic"/>
                <w:color w:val="auto"/>
                <w:sz w:val="18"/>
                <w:szCs w:val="16"/>
                <w:lang w:val="es"/>
              </w:rPr>
              <w:t xml:space="preserve">que se necesite información adicional o apoyo. </w:t>
            </w:r>
          </w:p>
          <w:p w14:paraId="5E00DD8F" w14:textId="47AF3214" w:rsidR="00B12D12" w:rsidRPr="00C54496" w:rsidRDefault="00B12D12" w:rsidP="00B12D12">
            <w:pPr>
              <w:rPr>
                <w:rFonts w:ascii="Century Gothic" w:hAnsi="Century Gothic"/>
                <w:color w:val="auto"/>
                <w:sz w:val="18"/>
                <w:szCs w:val="16"/>
              </w:rPr>
            </w:pPr>
          </w:p>
        </w:tc>
      </w:tr>
      <w:tr w:rsidR="00C54496" w:rsidRPr="00C54496" w14:paraId="402AD2A5" w14:textId="77777777" w:rsidTr="009A4FAE">
        <w:trPr>
          <w:trHeight w:val="1250"/>
        </w:trPr>
        <w:tc>
          <w:tcPr>
            <w:tcW w:w="4220" w:type="dxa"/>
            <w:vAlign w:val="center"/>
          </w:tcPr>
          <w:p w14:paraId="64D3C676" w14:textId="77777777" w:rsidR="00F42CE5" w:rsidRPr="00C54496" w:rsidRDefault="002D02E8" w:rsidP="009A4FAE">
            <w:pPr>
              <w:rPr>
                <w:rFonts w:ascii="Century Gothic" w:hAnsi="Century Gothic"/>
                <w:b/>
                <w:color w:val="auto"/>
                <w:sz w:val="18"/>
                <w:szCs w:val="18"/>
              </w:rPr>
            </w:pPr>
            <w:r w:rsidRPr="00C54496">
              <w:rPr>
                <w:rFonts w:ascii="Century Gothic" w:hAnsi="Century Gothic"/>
                <w:b/>
                <w:color w:val="auto"/>
                <w:sz w:val="18"/>
                <w:szCs w:val="18"/>
                <w:lang w:val="es"/>
              </w:rPr>
              <w:t>¿Cómo se ofrecen fechas y horarios flexibles para reuniones, eventos y/o talleres?  (Dar ejemplos)</w:t>
            </w:r>
          </w:p>
        </w:tc>
        <w:tc>
          <w:tcPr>
            <w:tcW w:w="10250" w:type="dxa"/>
          </w:tcPr>
          <w:p w14:paraId="1ED43D7A" w14:textId="77777777" w:rsidR="0064066A" w:rsidRPr="00C54496" w:rsidRDefault="0064066A" w:rsidP="0064066A">
            <w:pPr>
              <w:rPr>
                <w:rFonts w:ascii="Century Gothic" w:hAnsi="Century Gothic"/>
                <w:color w:val="auto"/>
                <w:sz w:val="16"/>
                <w:szCs w:val="16"/>
              </w:rPr>
            </w:pPr>
          </w:p>
          <w:p w14:paraId="5E90E6DD" w14:textId="491EBA05" w:rsidR="00F42CE5" w:rsidRPr="00C54496" w:rsidRDefault="0064066A" w:rsidP="00A87E64">
            <w:pPr>
              <w:rPr>
                <w:rFonts w:ascii="Century Gothic" w:hAnsi="Century Gothic"/>
                <w:color w:val="auto"/>
                <w:sz w:val="18"/>
                <w:szCs w:val="16"/>
              </w:rPr>
            </w:pPr>
            <w:r w:rsidRPr="00C54496">
              <w:rPr>
                <w:rFonts w:ascii="Century Gothic" w:hAnsi="Century Gothic"/>
                <w:color w:val="auto"/>
                <w:sz w:val="18"/>
                <w:szCs w:val="16"/>
                <w:lang w:val="es"/>
              </w:rPr>
              <w:t>Se hace un esfuerzo para ofrecer eventos de participación</w:t>
            </w:r>
            <w:r w:rsidRPr="00C54496">
              <w:rPr>
                <w:rFonts w:ascii="Century Gothic" w:hAnsi="Century Gothic"/>
                <w:color w:val="auto"/>
                <w:lang w:val="es"/>
              </w:rPr>
              <w:t xml:space="preserve"> familiar, noches de </w:t>
            </w:r>
            <w:r w:rsidRPr="00C54496">
              <w:rPr>
                <w:rFonts w:ascii="Century Gothic" w:hAnsi="Century Gothic"/>
                <w:color w:val="auto"/>
                <w:sz w:val="18"/>
                <w:szCs w:val="16"/>
                <w:lang w:val="es"/>
              </w:rPr>
              <w:t xml:space="preserve"> currículo, reuniones de padres </w:t>
            </w:r>
            <w:r w:rsidRPr="00C54496">
              <w:rPr>
                <w:rFonts w:ascii="Century Gothic" w:hAnsi="Century Gothic"/>
                <w:color w:val="auto"/>
                <w:lang w:val="es"/>
              </w:rPr>
              <w:t xml:space="preserve"> y </w:t>
            </w:r>
            <w:r w:rsidR="00A87E64" w:rsidRPr="00C54496">
              <w:rPr>
                <w:rFonts w:ascii="Century Gothic" w:hAnsi="Century Gothic"/>
                <w:color w:val="auto"/>
                <w:sz w:val="18"/>
                <w:szCs w:val="16"/>
                <w:lang w:val="es"/>
              </w:rPr>
              <w:t xml:space="preserve">actividades escolares </w:t>
            </w:r>
            <w:r w:rsidRPr="00C54496">
              <w:rPr>
                <w:rFonts w:ascii="Century Gothic" w:hAnsi="Century Gothic"/>
                <w:color w:val="auto"/>
                <w:lang w:val="es"/>
              </w:rPr>
              <w:t xml:space="preserve"> en días variados </w:t>
            </w:r>
            <w:r w:rsidRPr="00C54496">
              <w:rPr>
                <w:rFonts w:ascii="Century Gothic" w:hAnsi="Century Gothic"/>
                <w:color w:val="auto"/>
                <w:sz w:val="18"/>
                <w:szCs w:val="16"/>
                <w:lang w:val="es"/>
              </w:rPr>
              <w:t xml:space="preserve">de la semana y en horarios variados. </w:t>
            </w:r>
            <w:r w:rsidR="00A87E64" w:rsidRPr="00C54496">
              <w:rPr>
                <w:rFonts w:ascii="Century Gothic" w:hAnsi="Century Gothic"/>
                <w:color w:val="auto"/>
                <w:sz w:val="18"/>
                <w:szCs w:val="16"/>
                <w:lang w:val="es"/>
              </w:rPr>
              <w:t>Por ejemplo, las Reuniones Anuales del Título I</w:t>
            </w:r>
            <w:r w:rsidRPr="00C54496">
              <w:rPr>
                <w:rFonts w:ascii="Century Gothic" w:hAnsi="Century Gothic"/>
                <w:color w:val="auto"/>
                <w:lang w:val="es"/>
              </w:rPr>
              <w:t xml:space="preserve"> y la </w:t>
            </w:r>
            <w:r w:rsidRPr="00C54496">
              <w:rPr>
                <w:rFonts w:ascii="Century Gothic" w:hAnsi="Century Gothic"/>
                <w:color w:val="auto"/>
                <w:sz w:val="18"/>
                <w:szCs w:val="16"/>
                <w:lang w:val="es"/>
              </w:rPr>
              <w:t xml:space="preserve"> Casa</w:t>
            </w:r>
            <w:r w:rsidRPr="00C54496">
              <w:rPr>
                <w:rFonts w:ascii="Century Gothic" w:hAnsi="Century Gothic"/>
                <w:color w:val="auto"/>
                <w:lang w:val="es"/>
              </w:rPr>
              <w:t xml:space="preserve"> </w:t>
            </w:r>
            <w:r w:rsidR="00A87E64" w:rsidRPr="00C54496">
              <w:rPr>
                <w:rFonts w:ascii="Century Gothic" w:hAnsi="Century Gothic"/>
                <w:color w:val="auto"/>
                <w:sz w:val="18"/>
                <w:szCs w:val="16"/>
                <w:lang w:val="es"/>
              </w:rPr>
              <w:t xml:space="preserve">Abierta se llevaron a cabo un jueves por la noche </w:t>
            </w:r>
            <w:r w:rsidRPr="00C54496">
              <w:rPr>
                <w:rFonts w:ascii="Century Gothic" w:hAnsi="Century Gothic"/>
                <w:color w:val="auto"/>
                <w:sz w:val="18"/>
                <w:szCs w:val="16"/>
                <w:lang w:val="es"/>
              </w:rPr>
              <w:t xml:space="preserve">para acomodar a los padres que están empleados y trabajan durante el día. </w:t>
            </w:r>
            <w:r w:rsidRPr="00C54496">
              <w:rPr>
                <w:rFonts w:ascii="Century Gothic" w:hAnsi="Century Gothic"/>
                <w:color w:val="auto"/>
                <w:lang w:val="es"/>
              </w:rPr>
              <w:t xml:space="preserve">Las </w:t>
            </w:r>
            <w:r w:rsidRPr="00C54496">
              <w:rPr>
                <w:rFonts w:ascii="Century Gothic" w:hAnsi="Century Gothic"/>
                <w:color w:val="auto"/>
                <w:sz w:val="18"/>
                <w:szCs w:val="16"/>
                <w:lang w:val="es"/>
              </w:rPr>
              <w:t xml:space="preserve">ceremonias </w:t>
            </w:r>
            <w:r w:rsidRPr="00C54496">
              <w:rPr>
                <w:rFonts w:ascii="Century Gothic" w:hAnsi="Century Gothic"/>
                <w:color w:val="auto"/>
                <w:lang w:val="es"/>
              </w:rPr>
              <w:t xml:space="preserve"> de </w:t>
            </w:r>
            <w:r w:rsidR="00A87E64" w:rsidRPr="00C54496">
              <w:rPr>
                <w:rFonts w:ascii="Century Gothic" w:hAnsi="Century Gothic"/>
                <w:color w:val="auto"/>
                <w:sz w:val="18"/>
                <w:szCs w:val="16"/>
                <w:lang w:val="es"/>
              </w:rPr>
              <w:t xml:space="preserve">entrega de premios académicos se llevan a cabo los viernes por la mañana; </w:t>
            </w:r>
            <w:r w:rsidRPr="00C54496">
              <w:rPr>
                <w:rFonts w:ascii="Century Gothic" w:hAnsi="Century Gothic"/>
                <w:color w:val="auto"/>
                <w:sz w:val="18"/>
                <w:szCs w:val="16"/>
                <w:lang w:val="es"/>
              </w:rPr>
              <w:t xml:space="preserve">Las reuniones de la Organización de Padres y Maestros (PTO, por sus siglas en inglés) y del Comité Asesor Escolar </w:t>
            </w:r>
            <w:r w:rsidRPr="00C54496">
              <w:rPr>
                <w:rFonts w:ascii="Century Gothic" w:hAnsi="Century Gothic"/>
                <w:color w:val="auto"/>
                <w:lang w:val="es"/>
              </w:rPr>
              <w:t xml:space="preserve"> se llevan a cabo los lunes por </w:t>
            </w:r>
            <w:r w:rsidRPr="00C54496">
              <w:rPr>
                <w:rFonts w:ascii="Century Gothic" w:hAnsi="Century Gothic"/>
                <w:color w:val="auto"/>
                <w:sz w:val="18"/>
                <w:szCs w:val="16"/>
                <w:lang w:val="es"/>
              </w:rPr>
              <w:t>la tarde</w:t>
            </w:r>
            <w:r w:rsidRPr="00C54496">
              <w:rPr>
                <w:rFonts w:ascii="Century Gothic" w:hAnsi="Century Gothic"/>
                <w:color w:val="auto"/>
                <w:lang w:val="es"/>
              </w:rPr>
              <w:t xml:space="preserve">; las </w:t>
            </w:r>
            <w:r w:rsidRPr="00C54496">
              <w:rPr>
                <w:rFonts w:ascii="Century Gothic" w:hAnsi="Century Gothic"/>
                <w:color w:val="auto"/>
                <w:sz w:val="18"/>
                <w:szCs w:val="16"/>
                <w:lang w:val="es"/>
              </w:rPr>
              <w:t xml:space="preserve">noches del plan de estudios </w:t>
            </w:r>
            <w:r w:rsidRPr="00C54496">
              <w:rPr>
                <w:rFonts w:ascii="Century Gothic" w:hAnsi="Century Gothic"/>
                <w:color w:val="auto"/>
                <w:lang w:val="es"/>
              </w:rPr>
              <w:t xml:space="preserve"> se llevan a cabo por la noche los martes o jueves</w:t>
            </w:r>
            <w:r w:rsidRPr="00C54496">
              <w:rPr>
                <w:rFonts w:ascii="Century Gothic" w:hAnsi="Century Gothic"/>
                <w:color w:val="auto"/>
                <w:sz w:val="18"/>
                <w:szCs w:val="16"/>
                <w:lang w:val="es"/>
              </w:rPr>
              <w:t xml:space="preserve">; y </w:t>
            </w:r>
            <w:r w:rsidRPr="00C54496">
              <w:rPr>
                <w:rFonts w:ascii="Century Gothic" w:hAnsi="Century Gothic"/>
                <w:color w:val="auto"/>
                <w:lang w:val="es"/>
              </w:rPr>
              <w:t xml:space="preserve"> las actuaciones musicales </w:t>
            </w:r>
            <w:r w:rsidR="00A87E64" w:rsidRPr="00C54496">
              <w:rPr>
                <w:rFonts w:ascii="Century Gothic" w:hAnsi="Century Gothic"/>
                <w:color w:val="auto"/>
                <w:sz w:val="18"/>
                <w:szCs w:val="16"/>
                <w:lang w:val="es"/>
              </w:rPr>
              <w:t xml:space="preserve">se llevan a cabo los </w:t>
            </w:r>
            <w:r w:rsidRPr="00C54496">
              <w:rPr>
                <w:rFonts w:ascii="Century Gothic" w:hAnsi="Century Gothic"/>
                <w:color w:val="auto"/>
                <w:lang w:val="es"/>
              </w:rPr>
              <w:t xml:space="preserve"> miércoles, </w:t>
            </w:r>
            <w:r w:rsidR="00A87E64" w:rsidRPr="00C54496">
              <w:rPr>
                <w:rFonts w:ascii="Century Gothic" w:hAnsi="Century Gothic"/>
                <w:color w:val="auto"/>
                <w:sz w:val="18"/>
                <w:szCs w:val="16"/>
                <w:lang w:val="es"/>
              </w:rPr>
              <w:t>jueves o</w:t>
            </w:r>
            <w:r w:rsidRPr="00C54496">
              <w:rPr>
                <w:rFonts w:ascii="Century Gothic" w:hAnsi="Century Gothic"/>
                <w:color w:val="auto"/>
                <w:lang w:val="es"/>
              </w:rPr>
              <w:t xml:space="preserve"> viernes </w:t>
            </w:r>
            <w:r w:rsidRPr="00C54496">
              <w:rPr>
                <w:rFonts w:ascii="Century Gothic" w:hAnsi="Century Gothic"/>
                <w:color w:val="auto"/>
                <w:sz w:val="18"/>
                <w:szCs w:val="16"/>
                <w:lang w:val="es"/>
              </w:rPr>
              <w:t>por la noche</w:t>
            </w:r>
            <w:r w:rsidR="00A87E64" w:rsidRPr="00C54496">
              <w:rPr>
                <w:rFonts w:ascii="Century Gothic" w:hAnsi="Century Gothic"/>
                <w:color w:val="auto"/>
                <w:sz w:val="18"/>
                <w:szCs w:val="16"/>
                <w:lang w:val="es"/>
              </w:rPr>
              <w:t>. P</w:t>
            </w:r>
            <w:r w:rsidRPr="00C54496">
              <w:rPr>
                <w:rFonts w:ascii="Century Gothic" w:hAnsi="Century Gothic"/>
                <w:color w:val="auto"/>
                <w:sz w:val="18"/>
                <w:szCs w:val="16"/>
                <w:lang w:val="es"/>
              </w:rPr>
              <w:t xml:space="preserve">¿No </w:t>
            </w:r>
            <w:r w:rsidR="00A87E64" w:rsidRPr="00C54496">
              <w:rPr>
                <w:rFonts w:ascii="Century Gothic" w:hAnsi="Century Gothic"/>
                <w:color w:val="auto"/>
                <w:sz w:val="18"/>
                <w:szCs w:val="16"/>
                <w:lang w:val="es"/>
              </w:rPr>
              <w:t xml:space="preserve">se llevan a cabo conferencias dentro del día escolar </w:t>
            </w:r>
            <w:r w:rsidRPr="00C54496">
              <w:rPr>
                <w:rFonts w:ascii="Century Gothic" w:hAnsi="Century Gothic"/>
                <w:color w:val="auto"/>
                <w:lang w:val="es"/>
              </w:rPr>
              <w:t xml:space="preserve"> durante la planificación de maestros</w:t>
            </w:r>
            <w:r w:rsidR="00A87E64" w:rsidRPr="00C54496">
              <w:rPr>
                <w:rFonts w:ascii="Century Gothic" w:hAnsi="Century Gothic"/>
                <w:color w:val="auto"/>
                <w:sz w:val="18"/>
                <w:szCs w:val="16"/>
                <w:lang w:val="es"/>
              </w:rPr>
              <w:t>,</w:t>
            </w:r>
            <w:r w:rsidRPr="00C54496">
              <w:rPr>
                <w:rFonts w:ascii="Century Gothic" w:hAnsi="Century Gothic"/>
                <w:color w:val="auto"/>
                <w:lang w:val="es"/>
              </w:rPr>
              <w:t xml:space="preserve"> después de la </w:t>
            </w:r>
            <w:r w:rsidRPr="00C54496">
              <w:rPr>
                <w:rFonts w:ascii="Century Gothic" w:hAnsi="Century Gothic"/>
                <w:color w:val="auto"/>
                <w:sz w:val="18"/>
                <w:szCs w:val="16"/>
                <w:lang w:val="es"/>
              </w:rPr>
              <w:t xml:space="preserve"> escuela y en noches seleccionadas de </w:t>
            </w:r>
            <w:r w:rsidRPr="00C54496">
              <w:rPr>
                <w:rFonts w:ascii="Century Gothic" w:hAnsi="Century Gothic"/>
                <w:color w:val="auto"/>
                <w:sz w:val="18"/>
                <w:szCs w:val="16"/>
                <w:lang w:val="es"/>
              </w:rPr>
              <w:lastRenderedPageBreak/>
              <w:t xml:space="preserve">conferencias de padres durante las horas de la noche? </w:t>
            </w:r>
            <w:r w:rsidRPr="00C54496">
              <w:rPr>
                <w:rFonts w:ascii="Century Gothic" w:hAnsi="Century Gothic"/>
                <w:color w:val="auto"/>
                <w:lang w:val="es"/>
              </w:rPr>
              <w:t xml:space="preserve">Los viernes por la mañana se llevan a cabo </w:t>
            </w:r>
            <w:r w:rsidR="00171AD7" w:rsidRPr="00C54496">
              <w:rPr>
                <w:rFonts w:ascii="Century Gothic" w:hAnsi="Century Gothic"/>
                <w:color w:val="auto"/>
                <w:sz w:val="18"/>
                <w:szCs w:val="16"/>
                <w:lang w:val="es"/>
              </w:rPr>
              <w:t xml:space="preserve">Donas con papás y muffins con mamá y los sábados se llevan a cabo </w:t>
            </w:r>
            <w:r w:rsidRPr="00C54496">
              <w:rPr>
                <w:rFonts w:ascii="Century Gothic" w:hAnsi="Century Gothic"/>
                <w:color w:val="auto"/>
                <w:lang w:val="es"/>
              </w:rPr>
              <w:t xml:space="preserve"> el </w:t>
            </w:r>
            <w:r w:rsidR="00A87E64" w:rsidRPr="00C54496">
              <w:rPr>
                <w:rFonts w:ascii="Century Gothic" w:hAnsi="Century Gothic"/>
                <w:color w:val="auto"/>
                <w:sz w:val="18"/>
                <w:szCs w:val="16"/>
                <w:lang w:val="es"/>
              </w:rPr>
              <w:t xml:space="preserve">Festival Multicultural y el Spring Fling  . </w:t>
            </w:r>
            <w:r w:rsidR="001818E9" w:rsidRPr="00C54496">
              <w:rPr>
                <w:rFonts w:ascii="Century Gothic" w:hAnsi="Century Gothic"/>
                <w:color w:val="auto"/>
                <w:sz w:val="18"/>
                <w:szCs w:val="16"/>
                <w:lang w:val="es"/>
              </w:rPr>
              <w:t xml:space="preserve"> </w:t>
            </w:r>
          </w:p>
          <w:p w14:paraId="2B7199ED" w14:textId="2B0449D3" w:rsidR="00A87E64" w:rsidRPr="00C54496" w:rsidRDefault="00A87E64" w:rsidP="00A87E64">
            <w:pPr>
              <w:rPr>
                <w:rFonts w:ascii="Century Gothic" w:hAnsi="Century Gothic"/>
                <w:color w:val="auto"/>
                <w:sz w:val="16"/>
                <w:szCs w:val="16"/>
              </w:rPr>
            </w:pPr>
          </w:p>
        </w:tc>
      </w:tr>
      <w:tr w:rsidR="00C54496" w:rsidRPr="00C54496" w14:paraId="132472E6" w14:textId="77777777" w:rsidTr="009A4FAE">
        <w:trPr>
          <w:trHeight w:val="1658"/>
        </w:trPr>
        <w:tc>
          <w:tcPr>
            <w:tcW w:w="4220" w:type="dxa"/>
            <w:vAlign w:val="center"/>
          </w:tcPr>
          <w:p w14:paraId="45DFCA99" w14:textId="77777777" w:rsidR="00F42CE5" w:rsidRPr="00C54496" w:rsidRDefault="002D02E8" w:rsidP="009A4FAE">
            <w:pPr>
              <w:rPr>
                <w:rFonts w:ascii="Century Gothic" w:hAnsi="Century Gothic"/>
                <w:b/>
                <w:color w:val="auto"/>
                <w:sz w:val="18"/>
                <w:szCs w:val="18"/>
              </w:rPr>
            </w:pPr>
            <w:r w:rsidRPr="00C54496">
              <w:rPr>
                <w:rFonts w:ascii="Century Gothic" w:hAnsi="Century Gothic"/>
                <w:b/>
                <w:color w:val="auto"/>
                <w:sz w:val="18"/>
                <w:szCs w:val="18"/>
                <w:lang w:val="es"/>
              </w:rPr>
              <w:lastRenderedPageBreak/>
              <w:t>¿Cómo reciben la información de las reuniones las familias que no pueden asistir a los eventos de capacitación?</w:t>
            </w:r>
          </w:p>
        </w:tc>
        <w:tc>
          <w:tcPr>
            <w:tcW w:w="10250" w:type="dxa"/>
            <w:vAlign w:val="center"/>
          </w:tcPr>
          <w:p w14:paraId="356C3470" w14:textId="1D3E0CD0" w:rsidR="006558A3" w:rsidRPr="00C54496" w:rsidRDefault="006558A3" w:rsidP="009A4FAE">
            <w:pPr>
              <w:rPr>
                <w:rFonts w:ascii="Century Gothic" w:hAnsi="Century Gothic"/>
                <w:color w:val="auto"/>
                <w:sz w:val="18"/>
                <w:szCs w:val="16"/>
              </w:rPr>
            </w:pPr>
            <w:r w:rsidRPr="00C54496">
              <w:rPr>
                <w:rFonts w:ascii="Century Gothic" w:hAnsi="Century Gothic"/>
                <w:color w:val="auto"/>
                <w:sz w:val="18"/>
                <w:szCs w:val="16"/>
                <w:lang w:val="es"/>
              </w:rPr>
              <w:t xml:space="preserve">Los padres y las familias que no puedan asistir </w:t>
            </w:r>
            <w:r w:rsidRPr="00C54496">
              <w:rPr>
                <w:rFonts w:ascii="Century Gothic" w:hAnsi="Century Gothic"/>
                <w:color w:val="auto"/>
                <w:lang w:val="es"/>
              </w:rPr>
              <w:t xml:space="preserve"> a </w:t>
            </w:r>
            <w:r w:rsidRPr="00C54496">
              <w:rPr>
                <w:rFonts w:ascii="Century Gothic" w:hAnsi="Century Gothic"/>
                <w:color w:val="auto"/>
                <w:sz w:val="18"/>
                <w:szCs w:val="16"/>
                <w:lang w:val="es"/>
              </w:rPr>
              <w:t xml:space="preserve">las noches del currículo de participación familiar tendrán acceso a las presentaciones y </w:t>
            </w:r>
            <w:r w:rsidRPr="00C54496">
              <w:rPr>
                <w:rFonts w:ascii="Century Gothic" w:hAnsi="Century Gothic"/>
                <w:color w:val="auto"/>
                <w:lang w:val="es"/>
              </w:rPr>
              <w:t xml:space="preserve"> a la </w:t>
            </w:r>
            <w:r w:rsidRPr="00C54496">
              <w:rPr>
                <w:rFonts w:ascii="Century Gothic" w:hAnsi="Century Gothic"/>
                <w:color w:val="auto"/>
                <w:sz w:val="18"/>
                <w:szCs w:val="16"/>
                <w:lang w:val="es"/>
              </w:rPr>
              <w:t>información</w:t>
            </w:r>
            <w:r w:rsidRPr="00C54496">
              <w:rPr>
                <w:rFonts w:ascii="Century Gothic" w:hAnsi="Century Gothic"/>
                <w:color w:val="auto"/>
                <w:lang w:val="es"/>
              </w:rPr>
              <w:t xml:space="preserve"> asociada </w:t>
            </w:r>
            <w:r w:rsidRPr="00C54496">
              <w:rPr>
                <w:rFonts w:ascii="Century Gothic" w:hAnsi="Century Gothic"/>
                <w:color w:val="auto"/>
                <w:sz w:val="18"/>
                <w:szCs w:val="16"/>
                <w:lang w:val="es"/>
              </w:rPr>
              <w:t xml:space="preserve"> disponible en el sitio web de la escuela en la pestaña Título I. La </w:t>
            </w:r>
            <w:r w:rsidRPr="00C54496">
              <w:rPr>
                <w:rFonts w:ascii="Century Gothic" w:hAnsi="Century Gothic"/>
                <w:color w:val="auto"/>
                <w:lang w:val="es"/>
              </w:rPr>
              <w:t xml:space="preserve"> publicación en el </w:t>
            </w:r>
            <w:r w:rsidR="009A4FAE" w:rsidRPr="00C54496">
              <w:rPr>
                <w:rFonts w:ascii="Century Gothic" w:hAnsi="Century Gothic"/>
                <w:color w:val="auto"/>
                <w:sz w:val="18"/>
                <w:szCs w:val="16"/>
                <w:lang w:val="es"/>
              </w:rPr>
              <w:t>sitio web</w:t>
            </w:r>
            <w:r w:rsidRPr="00C54496">
              <w:rPr>
                <w:rFonts w:ascii="Century Gothic" w:hAnsi="Century Gothic"/>
                <w:color w:val="auto"/>
                <w:lang w:val="es"/>
              </w:rPr>
              <w:t xml:space="preserve"> y/o la(s) </w:t>
            </w:r>
            <w:r w:rsidRPr="00C54496">
              <w:rPr>
                <w:rFonts w:ascii="Century Gothic" w:hAnsi="Century Gothic"/>
                <w:color w:val="auto"/>
                <w:sz w:val="18"/>
                <w:szCs w:val="16"/>
                <w:lang w:val="es"/>
              </w:rPr>
              <w:t>presentación</w:t>
            </w:r>
            <w:r w:rsidRPr="00C54496">
              <w:rPr>
                <w:rFonts w:ascii="Century Gothic" w:hAnsi="Century Gothic"/>
                <w:color w:val="auto"/>
                <w:lang w:val="es"/>
              </w:rPr>
              <w:t>(es) incluirá</w:t>
            </w:r>
            <w:r w:rsidRPr="00C54496">
              <w:rPr>
                <w:rFonts w:ascii="Century Gothic" w:hAnsi="Century Gothic"/>
                <w:color w:val="auto"/>
                <w:sz w:val="18"/>
                <w:szCs w:val="16"/>
                <w:lang w:val="es"/>
              </w:rPr>
              <w:t>(n) la información de</w:t>
            </w:r>
            <w:r w:rsidRPr="00C54496">
              <w:rPr>
                <w:rFonts w:ascii="Century Gothic" w:hAnsi="Century Gothic"/>
                <w:color w:val="auto"/>
                <w:lang w:val="es"/>
              </w:rPr>
              <w:t xml:space="preserve"> contacto del presentador </w:t>
            </w:r>
            <w:r w:rsidRPr="00C54496">
              <w:rPr>
                <w:rFonts w:ascii="Century Gothic" w:hAnsi="Century Gothic"/>
                <w:color w:val="auto"/>
                <w:sz w:val="18"/>
                <w:szCs w:val="16"/>
                <w:lang w:val="es"/>
              </w:rPr>
              <w:t xml:space="preserve"> y/ </w:t>
            </w:r>
            <w:r w:rsidRPr="00C54496">
              <w:rPr>
                <w:rFonts w:ascii="Century Gothic" w:hAnsi="Century Gothic"/>
                <w:color w:val="auto"/>
                <w:lang w:val="es"/>
              </w:rPr>
              <w:t xml:space="preserve"> o el </w:t>
            </w:r>
            <w:r w:rsidRPr="00C54496">
              <w:rPr>
                <w:rFonts w:ascii="Century Gothic" w:hAnsi="Century Gothic"/>
                <w:color w:val="auto"/>
                <w:sz w:val="18"/>
                <w:szCs w:val="16"/>
                <w:lang w:val="es"/>
              </w:rPr>
              <w:t xml:space="preserve"> contacto del Título I para preguntas, inquietudes o comentarios.</w:t>
            </w:r>
          </w:p>
        </w:tc>
      </w:tr>
      <w:tr w:rsidR="00F42CE5" w:rsidRPr="00C54496" w14:paraId="14283F31" w14:textId="77777777" w:rsidTr="00FF790D">
        <w:trPr>
          <w:trHeight w:val="1658"/>
        </w:trPr>
        <w:tc>
          <w:tcPr>
            <w:tcW w:w="4220" w:type="dxa"/>
            <w:vAlign w:val="center"/>
          </w:tcPr>
          <w:p w14:paraId="78589C98" w14:textId="77777777" w:rsidR="00F42CE5" w:rsidRPr="00C54496" w:rsidRDefault="002D02E8" w:rsidP="00FF790D">
            <w:pPr>
              <w:rPr>
                <w:rFonts w:ascii="Century Gothic" w:hAnsi="Century Gothic"/>
                <w:b/>
                <w:color w:val="auto"/>
                <w:sz w:val="18"/>
                <w:szCs w:val="18"/>
              </w:rPr>
            </w:pPr>
            <w:r w:rsidRPr="00C54496">
              <w:rPr>
                <w:rFonts w:ascii="Century Gothic" w:hAnsi="Century Gothic"/>
                <w:b/>
                <w:color w:val="auto"/>
                <w:sz w:val="18"/>
                <w:szCs w:val="18"/>
                <w:lang w:val="es"/>
              </w:rPr>
              <w:t>¿Qué estrategias se utilizaron para aumentar la participación de la familia y la comunidad en la toma de decisiones?</w:t>
            </w:r>
          </w:p>
        </w:tc>
        <w:tc>
          <w:tcPr>
            <w:tcW w:w="10250" w:type="dxa"/>
          </w:tcPr>
          <w:p w14:paraId="3E7302BD" w14:textId="77777777" w:rsidR="00FF790D" w:rsidRPr="00C54496" w:rsidRDefault="00FF790D" w:rsidP="00FF790D">
            <w:pPr>
              <w:rPr>
                <w:rFonts w:ascii="Century Gothic" w:hAnsi="Century Gothic"/>
                <w:color w:val="auto"/>
                <w:sz w:val="18"/>
                <w:szCs w:val="16"/>
              </w:rPr>
            </w:pPr>
          </w:p>
          <w:p w14:paraId="1E66F673" w14:textId="155B96C9" w:rsidR="00FF790D" w:rsidRPr="00C54496" w:rsidRDefault="00FF790D" w:rsidP="00FF790D">
            <w:pPr>
              <w:rPr>
                <w:rFonts w:ascii="Century Gothic" w:hAnsi="Century Gothic"/>
                <w:color w:val="auto"/>
                <w:sz w:val="18"/>
                <w:szCs w:val="16"/>
              </w:rPr>
            </w:pPr>
            <w:r w:rsidRPr="00C54496">
              <w:rPr>
                <w:rFonts w:ascii="Century Gothic" w:hAnsi="Century Gothic"/>
                <w:color w:val="auto"/>
                <w:sz w:val="18"/>
                <w:szCs w:val="16"/>
                <w:lang w:val="es"/>
              </w:rPr>
              <w:t xml:space="preserve">Para aumentar la participación de la familia y la comunidad en el proceso de toma de decisiones, invitaremos a todas las partes interesadas ( </w:t>
            </w:r>
            <w:r w:rsidRPr="00C54496">
              <w:rPr>
                <w:rFonts w:ascii="Century Gothic" w:hAnsi="Century Gothic"/>
                <w:color w:val="auto"/>
                <w:lang w:val="es"/>
              </w:rPr>
              <w:t xml:space="preserve"> padres</w:t>
            </w:r>
            <w:r w:rsidRPr="00C54496">
              <w:rPr>
                <w:rFonts w:ascii="Century Gothic" w:hAnsi="Century Gothic"/>
                <w:color w:val="auto"/>
                <w:sz w:val="18"/>
                <w:szCs w:val="16"/>
                <w:lang w:val="es"/>
              </w:rPr>
              <w:t>, miembros de la comunidad</w:t>
            </w:r>
            <w:r w:rsidRPr="00C54496">
              <w:rPr>
                <w:rFonts w:ascii="Century Gothic" w:hAnsi="Century Gothic"/>
                <w:color w:val="auto"/>
                <w:lang w:val="es"/>
              </w:rPr>
              <w:t xml:space="preserve"> y </w:t>
            </w:r>
            <w:r w:rsidRPr="00C54496">
              <w:rPr>
                <w:rFonts w:ascii="Century Gothic" w:hAnsi="Century Gothic"/>
                <w:color w:val="auto"/>
                <w:sz w:val="18"/>
                <w:szCs w:val="16"/>
                <w:lang w:val="es"/>
              </w:rPr>
              <w:t xml:space="preserve"> socios comerciales de la escuela) a participar en nuestras noches y eventos del plan de estudios de participación de padres y familias. Solicitamos comentarios </w:t>
            </w:r>
            <w:r w:rsidRPr="00C54496">
              <w:rPr>
                <w:rFonts w:ascii="Century Gothic" w:hAnsi="Century Gothic"/>
                <w:color w:val="auto"/>
                <w:lang w:val="es"/>
              </w:rPr>
              <w:t xml:space="preserve"> de todas las partes interesadas que asistan a cada noche </w:t>
            </w:r>
            <w:r w:rsidRPr="00C54496">
              <w:rPr>
                <w:rFonts w:ascii="Century Gothic" w:hAnsi="Century Gothic"/>
                <w:color w:val="auto"/>
                <w:sz w:val="18"/>
                <w:szCs w:val="16"/>
                <w:lang w:val="es"/>
              </w:rPr>
              <w:t xml:space="preserve"> o evento curricular</w:t>
            </w:r>
            <w:r w:rsidRPr="00C54496">
              <w:rPr>
                <w:rFonts w:ascii="Century Gothic" w:hAnsi="Century Gothic"/>
                <w:color w:val="auto"/>
                <w:lang w:val="es"/>
              </w:rPr>
              <w:t xml:space="preserve"> y </w:t>
            </w:r>
            <w:r w:rsidRPr="00C54496">
              <w:rPr>
                <w:rFonts w:ascii="Century Gothic" w:hAnsi="Century Gothic"/>
                <w:color w:val="auto"/>
                <w:sz w:val="18"/>
                <w:szCs w:val="16"/>
                <w:lang w:val="es"/>
              </w:rPr>
              <w:t>se les recuerda a las partes interesadas la importancia, la necesidad y el valor de sus aportes</w:t>
            </w:r>
            <w:r w:rsidR="00B44C5D" w:rsidRPr="00C54496">
              <w:rPr>
                <w:rFonts w:ascii="Century Gothic" w:hAnsi="Century Gothic"/>
                <w:color w:val="auto"/>
                <w:sz w:val="18"/>
                <w:szCs w:val="16"/>
                <w:lang w:val="es"/>
              </w:rPr>
              <w:t>.  La retroalimentación</w:t>
            </w:r>
            <w:r w:rsidRPr="00C54496">
              <w:rPr>
                <w:rFonts w:ascii="Century Gothic" w:hAnsi="Century Gothic"/>
                <w:color w:val="auto"/>
                <w:sz w:val="18"/>
                <w:szCs w:val="16"/>
                <w:lang w:val="es"/>
              </w:rPr>
              <w:t xml:space="preserve"> se analiza en busca de tendencias que se puedan utilizar para tomar decisiones sobre eventos futuros. Alentamos a nuestros padres, familias, miembros de la comunidad y socios comerciales a involucrarse con nuestro Consejo Asesor Escolar (SAC) y la Organización de Padres y Maestros (PTO).</w:t>
            </w:r>
          </w:p>
          <w:p w14:paraId="7A7C7883" w14:textId="77777777" w:rsidR="00F42CE5" w:rsidRPr="00C54496" w:rsidRDefault="00F42CE5">
            <w:pPr>
              <w:rPr>
                <w:rFonts w:ascii="Century Gothic" w:hAnsi="Century Gothic"/>
                <w:color w:val="auto"/>
                <w:sz w:val="16"/>
                <w:szCs w:val="16"/>
              </w:rPr>
            </w:pPr>
          </w:p>
        </w:tc>
      </w:tr>
    </w:tbl>
    <w:p w14:paraId="670CE92E" w14:textId="2BB33FAC" w:rsidR="00F42CE5" w:rsidRPr="00C54496" w:rsidRDefault="00F42CE5">
      <w:pPr>
        <w:spacing w:after="20" w:line="240" w:lineRule="auto"/>
        <w:jc w:val="center"/>
        <w:rPr>
          <w:rFonts w:ascii="Century Gothic" w:hAnsi="Century Gothic"/>
          <w:b/>
          <w:i/>
        </w:rPr>
      </w:pPr>
    </w:p>
    <w:sectPr w:rsidR="00F42CE5" w:rsidRPr="00C54496" w:rsidSect="0042599F">
      <w:headerReference w:type="default" r:id="rId14"/>
      <w:footerReference w:type="default" r:id="rId15"/>
      <w:pgSz w:w="15840" w:h="12240" w:orient="landscape" w:code="1"/>
      <w:pgMar w:top="720" w:right="720" w:bottom="720" w:left="720"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D33D9" w14:textId="77777777" w:rsidR="004F4F7F" w:rsidRDefault="004F4F7F">
      <w:pPr>
        <w:spacing w:after="0" w:line="240" w:lineRule="auto"/>
      </w:pPr>
      <w:r>
        <w:rPr>
          <w:lang w:val="es"/>
        </w:rPr>
        <w:separator/>
      </w:r>
    </w:p>
  </w:endnote>
  <w:endnote w:type="continuationSeparator" w:id="0">
    <w:p w14:paraId="6333B88B" w14:textId="77777777" w:rsidR="004F4F7F" w:rsidRDefault="004F4F7F">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B0D1" w14:textId="77777777" w:rsidR="00750A0D" w:rsidRDefault="00750A0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84FBC" w14:textId="77777777" w:rsidR="004F4F7F" w:rsidRDefault="004F4F7F">
      <w:pPr>
        <w:spacing w:after="0" w:line="240" w:lineRule="auto"/>
      </w:pPr>
      <w:r>
        <w:rPr>
          <w:lang w:val="es"/>
        </w:rPr>
        <w:separator/>
      </w:r>
    </w:p>
  </w:footnote>
  <w:footnote w:type="continuationSeparator" w:id="0">
    <w:p w14:paraId="65EE5C51" w14:textId="77777777" w:rsidR="004F4F7F" w:rsidRDefault="004F4F7F">
      <w:pPr>
        <w:spacing w:after="0" w:line="240" w:lineRule="auto"/>
      </w:pPr>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7F8D3" w14:textId="6AC0461D" w:rsidR="00750A0D" w:rsidRDefault="00750A0D" w:rsidP="0042599F">
    <w:pPr>
      <w:pBdr>
        <w:top w:val="nil"/>
        <w:left w:val="nil"/>
        <w:bottom w:val="nil"/>
        <w:right w:val="nil"/>
        <w:between w:val="nil"/>
      </w:pBdr>
      <w:tabs>
        <w:tab w:val="center" w:pos="4680"/>
        <w:tab w:val="right" w:pos="9360"/>
      </w:tabs>
      <w:spacing w:after="0" w:line="240" w:lineRule="auto"/>
      <w:jc w:val="center"/>
      <w:rPr>
        <w:b/>
        <w:color w:val="000000"/>
        <w:sz w:val="20"/>
        <w:szCs w:val="20"/>
      </w:rPr>
    </w:pPr>
    <w:r>
      <w:rPr>
        <w:noProof/>
        <w:lang w:val="es"/>
      </w:rPr>
      <w:drawing>
        <wp:anchor distT="0" distB="0" distL="114300" distR="114300" simplePos="0" relativeHeight="251658240" behindDoc="0" locked="0" layoutInCell="1" hidden="0" allowOverlap="1" wp14:anchorId="0369B229" wp14:editId="714ADC4A">
          <wp:simplePos x="0" y="0"/>
          <wp:positionH relativeFrom="column">
            <wp:posOffset>-76200</wp:posOffset>
          </wp:positionH>
          <wp:positionV relativeFrom="paragraph">
            <wp:posOffset>-184150</wp:posOffset>
          </wp:positionV>
          <wp:extent cx="977900" cy="699135"/>
          <wp:effectExtent l="0" t="0" r="0" b="5715"/>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77900" cy="699135"/>
                  </a:xfrm>
                  <a:prstGeom prst="rect">
                    <a:avLst/>
                  </a:prstGeom>
                  <a:ln/>
                </pic:spPr>
              </pic:pic>
            </a:graphicData>
          </a:graphic>
          <wp14:sizeRelH relativeFrom="margin">
            <wp14:pctWidth>0</wp14:pctWidth>
          </wp14:sizeRelH>
          <wp14:sizeRelV relativeFrom="margin">
            <wp14:pctHeight>0</wp14:pctHeight>
          </wp14:sizeRelV>
        </wp:anchor>
      </w:drawing>
    </w:r>
    <w:r>
      <w:rPr>
        <w:b/>
        <w:color w:val="000000"/>
        <w:sz w:val="20"/>
        <w:szCs w:val="20"/>
        <w:lang w:val="es"/>
      </w:rPr>
      <w:t>Escuela Primaria Magnet de Golfview</w:t>
    </w:r>
  </w:p>
  <w:p w14:paraId="78917DC2" w14:textId="512CF346" w:rsidR="00750A0D" w:rsidRDefault="00750A0D">
    <w:pPr>
      <w:pBdr>
        <w:top w:val="nil"/>
        <w:left w:val="nil"/>
        <w:bottom w:val="nil"/>
        <w:right w:val="nil"/>
        <w:between w:val="nil"/>
      </w:pBdr>
      <w:tabs>
        <w:tab w:val="center" w:pos="4680"/>
        <w:tab w:val="right" w:pos="9360"/>
      </w:tabs>
      <w:spacing w:after="0" w:line="240" w:lineRule="auto"/>
      <w:rPr>
        <w:b/>
        <w:color w:val="000000"/>
        <w:sz w:val="20"/>
        <w:szCs w:val="20"/>
      </w:rPr>
    </w:pPr>
    <w:r>
      <w:rPr>
        <w:b/>
        <w:color w:val="000000"/>
        <w:sz w:val="20"/>
        <w:szCs w:val="20"/>
        <w:lang w:val="es"/>
      </w:rPr>
      <w:tab/>
      <w:t xml:space="preserve">                                                                                       </w:t>
    </w:r>
  </w:p>
  <w:p w14:paraId="0B0A9D24" w14:textId="674FBBF9" w:rsidR="00750A0D" w:rsidRDefault="00750A0D" w:rsidP="0042599F">
    <w:pPr>
      <w:pBdr>
        <w:top w:val="nil"/>
        <w:left w:val="nil"/>
        <w:bottom w:val="nil"/>
        <w:right w:val="nil"/>
        <w:between w:val="nil"/>
      </w:pBdr>
      <w:tabs>
        <w:tab w:val="center" w:pos="4680"/>
        <w:tab w:val="right" w:pos="9360"/>
      </w:tabs>
      <w:spacing w:after="0" w:line="240" w:lineRule="auto"/>
      <w:jc w:val="center"/>
      <w:rPr>
        <w:b/>
        <w:color w:val="000000"/>
        <w:sz w:val="20"/>
        <w:szCs w:val="20"/>
      </w:rPr>
    </w:pPr>
    <w:r>
      <w:rPr>
        <w:b/>
        <w:color w:val="000000"/>
        <w:sz w:val="20"/>
        <w:szCs w:val="20"/>
        <w:lang w:val="es"/>
      </w:rPr>
      <w:t>20</w:t>
    </w:r>
    <w:r>
      <w:rPr>
        <w:b/>
        <w:sz w:val="20"/>
        <w:szCs w:val="20"/>
        <w:lang w:val="es"/>
      </w:rPr>
      <w:t xml:space="preserve">23-2024 </w:t>
    </w:r>
    <w:r>
      <w:rPr>
        <w:b/>
        <w:color w:val="000000"/>
        <w:sz w:val="20"/>
        <w:szCs w:val="20"/>
        <w:lang w:val="es"/>
      </w:rPr>
      <w:t xml:space="preserve">  Plan de Participación de Padres y Familias (PFEP, por sus siglas en inglés) del Título I</w:t>
    </w:r>
  </w:p>
  <w:p w14:paraId="78EB1CAA" w14:textId="77777777" w:rsidR="00750A0D" w:rsidRPr="0042599F" w:rsidRDefault="00750A0D" w:rsidP="0042599F">
    <w:pPr>
      <w:pBdr>
        <w:top w:val="nil"/>
        <w:left w:val="nil"/>
        <w:bottom w:val="nil"/>
        <w:right w:val="nil"/>
        <w:between w:val="nil"/>
      </w:pBdr>
      <w:tabs>
        <w:tab w:val="center" w:pos="4680"/>
        <w:tab w:val="right" w:pos="9360"/>
      </w:tabs>
      <w:spacing w:after="0" w:line="240" w:lineRule="auto"/>
      <w:jc w:val="center"/>
      <w:rPr>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9F4"/>
    <w:multiLevelType w:val="multilevel"/>
    <w:tmpl w:val="D270A06E"/>
    <w:lvl w:ilvl="0">
      <w:start w:val="1"/>
      <w:numFmt w:val="decimal"/>
      <w:lvlText w:val="%1."/>
      <w:lvlJc w:val="left"/>
      <w:pPr>
        <w:ind w:left="36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ED6A50"/>
    <w:multiLevelType w:val="multilevel"/>
    <w:tmpl w:val="B98CBC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E5"/>
    <w:rsid w:val="000256CB"/>
    <w:rsid w:val="00026F87"/>
    <w:rsid w:val="000350AF"/>
    <w:rsid w:val="00052825"/>
    <w:rsid w:val="00056C58"/>
    <w:rsid w:val="00065D7B"/>
    <w:rsid w:val="0007750E"/>
    <w:rsid w:val="000839F9"/>
    <w:rsid w:val="000A6735"/>
    <w:rsid w:val="000B7262"/>
    <w:rsid w:val="000D1367"/>
    <w:rsid w:val="000D4680"/>
    <w:rsid w:val="000D50AB"/>
    <w:rsid w:val="001000C5"/>
    <w:rsid w:val="00150A20"/>
    <w:rsid w:val="00155235"/>
    <w:rsid w:val="00171AD7"/>
    <w:rsid w:val="00175462"/>
    <w:rsid w:val="00180CB7"/>
    <w:rsid w:val="001818E9"/>
    <w:rsid w:val="00191FC0"/>
    <w:rsid w:val="001D2185"/>
    <w:rsid w:val="001D55B7"/>
    <w:rsid w:val="001F2829"/>
    <w:rsid w:val="00213795"/>
    <w:rsid w:val="00225EA8"/>
    <w:rsid w:val="00244526"/>
    <w:rsid w:val="0026101B"/>
    <w:rsid w:val="002712D7"/>
    <w:rsid w:val="002A716F"/>
    <w:rsid w:val="002B2B02"/>
    <w:rsid w:val="002C1AFF"/>
    <w:rsid w:val="002D02E8"/>
    <w:rsid w:val="002E1EC4"/>
    <w:rsid w:val="002F75EE"/>
    <w:rsid w:val="00326C19"/>
    <w:rsid w:val="00330B22"/>
    <w:rsid w:val="00344652"/>
    <w:rsid w:val="00351FB1"/>
    <w:rsid w:val="003558BA"/>
    <w:rsid w:val="00367D66"/>
    <w:rsid w:val="00376D1C"/>
    <w:rsid w:val="00385C48"/>
    <w:rsid w:val="00394AE8"/>
    <w:rsid w:val="003A485E"/>
    <w:rsid w:val="003C09FC"/>
    <w:rsid w:val="003C1254"/>
    <w:rsid w:val="003C527B"/>
    <w:rsid w:val="0042599F"/>
    <w:rsid w:val="00454B5D"/>
    <w:rsid w:val="0046242C"/>
    <w:rsid w:val="00480EF6"/>
    <w:rsid w:val="00497F45"/>
    <w:rsid w:val="004B1CD5"/>
    <w:rsid w:val="004C7339"/>
    <w:rsid w:val="004F0059"/>
    <w:rsid w:val="004F3DFE"/>
    <w:rsid w:val="004F4F7F"/>
    <w:rsid w:val="00500DBC"/>
    <w:rsid w:val="005024DD"/>
    <w:rsid w:val="00514528"/>
    <w:rsid w:val="005339B9"/>
    <w:rsid w:val="00553B60"/>
    <w:rsid w:val="005832F5"/>
    <w:rsid w:val="005A4346"/>
    <w:rsid w:val="005B7EE5"/>
    <w:rsid w:val="005C1550"/>
    <w:rsid w:val="005C384E"/>
    <w:rsid w:val="00602EC9"/>
    <w:rsid w:val="006054E5"/>
    <w:rsid w:val="0063153B"/>
    <w:rsid w:val="0064066A"/>
    <w:rsid w:val="006558A3"/>
    <w:rsid w:val="0066376D"/>
    <w:rsid w:val="006922D4"/>
    <w:rsid w:val="006A7439"/>
    <w:rsid w:val="006C5D67"/>
    <w:rsid w:val="006D1EE2"/>
    <w:rsid w:val="00750A0D"/>
    <w:rsid w:val="00786576"/>
    <w:rsid w:val="007F469F"/>
    <w:rsid w:val="00847263"/>
    <w:rsid w:val="00876FB1"/>
    <w:rsid w:val="00883341"/>
    <w:rsid w:val="008A3C6E"/>
    <w:rsid w:val="008D1CF9"/>
    <w:rsid w:val="00910585"/>
    <w:rsid w:val="00921C46"/>
    <w:rsid w:val="0094417F"/>
    <w:rsid w:val="00991A88"/>
    <w:rsid w:val="009A1360"/>
    <w:rsid w:val="009A2E51"/>
    <w:rsid w:val="009A4FAE"/>
    <w:rsid w:val="009D3EAA"/>
    <w:rsid w:val="00A0084B"/>
    <w:rsid w:val="00A03278"/>
    <w:rsid w:val="00A7270D"/>
    <w:rsid w:val="00A87E64"/>
    <w:rsid w:val="00A90AF5"/>
    <w:rsid w:val="00AE1D77"/>
    <w:rsid w:val="00AF091A"/>
    <w:rsid w:val="00B12D12"/>
    <w:rsid w:val="00B365BD"/>
    <w:rsid w:val="00B44C5D"/>
    <w:rsid w:val="00BB2439"/>
    <w:rsid w:val="00BB3757"/>
    <w:rsid w:val="00BE22AE"/>
    <w:rsid w:val="00BF09A1"/>
    <w:rsid w:val="00C25DE3"/>
    <w:rsid w:val="00C34E13"/>
    <w:rsid w:val="00C41DB3"/>
    <w:rsid w:val="00C5413A"/>
    <w:rsid w:val="00C54496"/>
    <w:rsid w:val="00C65E3A"/>
    <w:rsid w:val="00C8447B"/>
    <w:rsid w:val="00CA75AF"/>
    <w:rsid w:val="00CB3222"/>
    <w:rsid w:val="00CD2B45"/>
    <w:rsid w:val="00CD47A6"/>
    <w:rsid w:val="00CD70BF"/>
    <w:rsid w:val="00CE24C6"/>
    <w:rsid w:val="00D12857"/>
    <w:rsid w:val="00D40CA0"/>
    <w:rsid w:val="00D9059A"/>
    <w:rsid w:val="00DA2B4F"/>
    <w:rsid w:val="00DB29BD"/>
    <w:rsid w:val="00DC4EF2"/>
    <w:rsid w:val="00E341F7"/>
    <w:rsid w:val="00E53AE0"/>
    <w:rsid w:val="00E63074"/>
    <w:rsid w:val="00EC444B"/>
    <w:rsid w:val="00ED2EE0"/>
    <w:rsid w:val="00EE1519"/>
    <w:rsid w:val="00F42CE5"/>
    <w:rsid w:val="00F56B73"/>
    <w:rsid w:val="00F74409"/>
    <w:rsid w:val="00F86D1B"/>
    <w:rsid w:val="00F900CA"/>
    <w:rsid w:val="00FA2839"/>
    <w:rsid w:val="00FB6195"/>
    <w:rsid w:val="00FD098C"/>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0901"/>
  <w15:docId w15:val="{78F7F503-BDD7-40F9-A907-CB235F38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D31179"/>
    <w:pPr>
      <w:ind w:left="720"/>
      <w:contextualSpacing/>
    </w:pPr>
  </w:style>
  <w:style w:type="table" w:styleId="TableGrid">
    <w:name w:val="Table Grid"/>
    <w:basedOn w:val="TableNormal"/>
    <w:uiPriority w:val="39"/>
    <w:rsid w:val="002C4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AC9"/>
  </w:style>
  <w:style w:type="paragraph" w:styleId="Footer">
    <w:name w:val="footer"/>
    <w:basedOn w:val="Normal"/>
    <w:link w:val="FooterChar"/>
    <w:uiPriority w:val="99"/>
    <w:unhideWhenUsed/>
    <w:rsid w:val="0032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AC9"/>
  </w:style>
  <w:style w:type="table" w:styleId="LightShading">
    <w:name w:val="Light Shading"/>
    <w:basedOn w:val="TableNormal"/>
    <w:uiPriority w:val="60"/>
    <w:rsid w:val="009A40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9A40E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
    <w:name w:val="Light List"/>
    <w:basedOn w:val="TableNormal"/>
    <w:uiPriority w:val="61"/>
    <w:rsid w:val="009A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unhideWhenUsed/>
    <w:rsid w:val="009B50AB"/>
    <w:pPr>
      <w:spacing w:after="0" w:line="240" w:lineRule="auto"/>
    </w:pPr>
    <w:rPr>
      <w:sz w:val="24"/>
      <w:szCs w:val="24"/>
    </w:rPr>
  </w:style>
  <w:style w:type="character" w:customStyle="1" w:styleId="FootnoteTextChar">
    <w:name w:val="Footnote Text Char"/>
    <w:basedOn w:val="DefaultParagraphFont"/>
    <w:link w:val="FootnoteText"/>
    <w:uiPriority w:val="99"/>
    <w:rsid w:val="009B50AB"/>
    <w:rPr>
      <w:sz w:val="24"/>
      <w:szCs w:val="24"/>
    </w:rPr>
  </w:style>
  <w:style w:type="character" w:styleId="FootnoteReference">
    <w:name w:val="footnote reference"/>
    <w:basedOn w:val="DefaultParagraphFont"/>
    <w:uiPriority w:val="99"/>
    <w:unhideWhenUsed/>
    <w:rsid w:val="009B50AB"/>
    <w:rPr>
      <w:vertAlign w:val="superscript"/>
    </w:rPr>
  </w:style>
  <w:style w:type="paragraph" w:styleId="BalloonText">
    <w:name w:val="Balloon Text"/>
    <w:basedOn w:val="Normal"/>
    <w:link w:val="BalloonTextChar"/>
    <w:uiPriority w:val="99"/>
    <w:semiHidden/>
    <w:unhideWhenUsed/>
    <w:rsid w:val="00017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D42"/>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C55911"/>
    </w:rPr>
    <w:tblPr>
      <w:tblStyleRowBandSize w:val="1"/>
      <w:tblStyleColBandSize w:val="1"/>
    </w:tblPr>
  </w:style>
  <w:style w:type="table" w:customStyle="1" w:styleId="a0">
    <w:basedOn w:val="TableNormal"/>
    <w:pPr>
      <w:spacing w:after="0" w:line="240" w:lineRule="auto"/>
    </w:pPr>
    <w:rPr>
      <w:color w:val="C55911"/>
    </w:rPr>
    <w:tblPr>
      <w:tblStyleRowBandSize w:val="1"/>
      <w:tblStyleColBandSize w:val="1"/>
    </w:tblPr>
  </w:style>
  <w:style w:type="table" w:customStyle="1" w:styleId="a1">
    <w:basedOn w:val="TableNormal"/>
    <w:pPr>
      <w:spacing w:after="0" w:line="240" w:lineRule="auto"/>
    </w:pPr>
    <w:rPr>
      <w:color w:val="C55911"/>
    </w:rPr>
    <w:tblPr>
      <w:tblStyleRowBandSize w:val="1"/>
      <w:tblStyleColBandSize w:val="1"/>
    </w:tblPr>
  </w:style>
  <w:style w:type="table" w:customStyle="1" w:styleId="a2">
    <w:basedOn w:val="TableNormal"/>
    <w:pPr>
      <w:spacing w:after="0" w:line="240" w:lineRule="auto"/>
    </w:pPr>
    <w:rPr>
      <w:color w:val="C55911"/>
    </w:rPr>
    <w:tblPr>
      <w:tblStyleRowBandSize w:val="1"/>
      <w:tblStyleColBandSize w:val="1"/>
    </w:tblPr>
  </w:style>
  <w:style w:type="table" w:customStyle="1" w:styleId="a3">
    <w:basedOn w:val="TableNormal"/>
    <w:pPr>
      <w:spacing w:after="0" w:line="240" w:lineRule="auto"/>
    </w:pPr>
    <w:rPr>
      <w:color w:val="C55911"/>
    </w:rPr>
    <w:tblPr>
      <w:tblStyleRowBandSize w:val="1"/>
      <w:tblStyleColBandSize w:val="1"/>
    </w:tblPr>
  </w:style>
  <w:style w:type="table" w:customStyle="1" w:styleId="a4">
    <w:basedOn w:val="TableNormal"/>
    <w:pPr>
      <w:spacing w:after="0" w:line="240" w:lineRule="auto"/>
    </w:pPr>
    <w:rPr>
      <w:color w:val="C55911"/>
    </w:rPr>
    <w:tblPr>
      <w:tblStyleRowBandSize w:val="1"/>
      <w:tblStyleColBandSize w:val="1"/>
    </w:tblPr>
  </w:style>
  <w:style w:type="table" w:customStyle="1" w:styleId="a5">
    <w:basedOn w:val="TableNormal"/>
    <w:pPr>
      <w:spacing w:after="0" w:line="240" w:lineRule="auto"/>
    </w:pPr>
    <w:rPr>
      <w:color w:val="C55911"/>
    </w:rPr>
    <w:tblPr>
      <w:tblStyleRowBandSize w:val="1"/>
      <w:tblStyleColBandSize w:val="1"/>
    </w:tblPr>
  </w:style>
  <w:style w:type="character" w:styleId="Hyperlink">
    <w:name w:val="Hyperlink"/>
    <w:basedOn w:val="DefaultParagraphFont"/>
    <w:uiPriority w:val="99"/>
    <w:unhideWhenUsed/>
    <w:rsid w:val="00C5413A"/>
    <w:rPr>
      <w:color w:val="0563C1" w:themeColor="hyperlink"/>
      <w:u w:val="single"/>
    </w:rPr>
  </w:style>
  <w:style w:type="character" w:styleId="UnresolvedMention">
    <w:name w:val="Unresolved Mention"/>
    <w:basedOn w:val="DefaultParagraphFont"/>
    <w:uiPriority w:val="99"/>
    <w:semiHidden/>
    <w:unhideWhenUsed/>
    <w:rsid w:val="00C5413A"/>
    <w:rPr>
      <w:color w:val="605E5C"/>
      <w:shd w:val="clear" w:color="auto" w:fill="E1DFDD"/>
    </w:rPr>
  </w:style>
  <w:style w:type="paragraph" w:styleId="NormalWeb">
    <w:name w:val="Normal (Web)"/>
    <w:basedOn w:val="Normal"/>
    <w:uiPriority w:val="99"/>
    <w:semiHidden/>
    <w:unhideWhenUsed/>
    <w:rsid w:val="000350AF"/>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544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301091">
      <w:bodyDiv w:val="1"/>
      <w:marLeft w:val="0"/>
      <w:marRight w:val="0"/>
      <w:marTop w:val="0"/>
      <w:marBottom w:val="0"/>
      <w:divBdr>
        <w:top w:val="none" w:sz="0" w:space="0" w:color="auto"/>
        <w:left w:val="none" w:sz="0" w:space="0" w:color="auto"/>
        <w:bottom w:val="none" w:sz="0" w:space="0" w:color="auto"/>
        <w:right w:val="none" w:sz="0" w:space="0" w:color="auto"/>
      </w:divBdr>
    </w:div>
    <w:div w:id="532959553">
      <w:bodyDiv w:val="1"/>
      <w:marLeft w:val="0"/>
      <w:marRight w:val="0"/>
      <w:marTop w:val="0"/>
      <w:marBottom w:val="0"/>
      <w:divBdr>
        <w:top w:val="none" w:sz="0" w:space="0" w:color="auto"/>
        <w:left w:val="none" w:sz="0" w:space="0" w:color="auto"/>
        <w:bottom w:val="none" w:sz="0" w:space="0" w:color="auto"/>
        <w:right w:val="none" w:sz="0" w:space="0" w:color="auto"/>
      </w:divBdr>
    </w:div>
    <w:div w:id="2016497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mith.latoya@brevardschools.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mith.latoya@brevardschool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bvvIUYfQUAGYu4CTxhEvrAOrNA==">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5eea391-b767-4255-bea8-cd09c47c2e1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6009155559B0458A1E1DFF57367C8C" ma:contentTypeVersion="16" ma:contentTypeDescription="Create a new document." ma:contentTypeScope="" ma:versionID="044e22c75a8d363752d82b38fa72e570">
  <xsd:schema xmlns:xsd="http://www.w3.org/2001/XMLSchema" xmlns:xs="http://www.w3.org/2001/XMLSchema" xmlns:p="http://schemas.microsoft.com/office/2006/metadata/properties" xmlns:ns3="35eea391-b767-4255-bea8-cd09c47c2e13" xmlns:ns4="932d652f-8e1a-417c-8cc7-138eef631023" targetNamespace="http://schemas.microsoft.com/office/2006/metadata/properties" ma:root="true" ma:fieldsID="e9d0f1c3afe8cec5e954c93948c448c3" ns3:_="" ns4:_="">
    <xsd:import namespace="35eea391-b767-4255-bea8-cd09c47c2e13"/>
    <xsd:import namespace="932d652f-8e1a-417c-8cc7-138eef6310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ea391-b767-4255-bea8-cd09c47c2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2d652f-8e1a-417c-8cc7-138eef6310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340CD1-2468-4762-8CEC-37615316B5F6}">
  <ds:schemaRefs>
    <ds:schemaRef ds:uri="http://schemas.microsoft.com/sharepoint/v3/contenttype/forms"/>
  </ds:schemaRefs>
</ds:datastoreItem>
</file>

<file path=customXml/itemProps3.xml><?xml version="1.0" encoding="utf-8"?>
<ds:datastoreItem xmlns:ds="http://schemas.openxmlformats.org/officeDocument/2006/customXml" ds:itemID="{B34EFD2A-379C-432D-A150-0A483E35A700}">
  <ds:schemaRefs>
    <ds:schemaRef ds:uri="35eea391-b767-4255-bea8-cd09c47c2e13"/>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932d652f-8e1a-417c-8cc7-138eef631023"/>
    <ds:schemaRef ds:uri="http://www.w3.org/XML/1998/namespace"/>
    <ds:schemaRef ds:uri="http://purl.org/dc/dcmitype/"/>
  </ds:schemaRefs>
</ds:datastoreItem>
</file>

<file path=customXml/itemProps4.xml><?xml version="1.0" encoding="utf-8"?>
<ds:datastoreItem xmlns:ds="http://schemas.openxmlformats.org/officeDocument/2006/customXml" ds:itemID="{A2E002E0-7E8B-4251-ACD5-781CCD00F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ea391-b767-4255-bea8-cd09c47c2e13"/>
    <ds:schemaRef ds:uri="932d652f-8e1a-417c-8cc7-138eef631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B62CB6-5C31-4066-88DD-482A4BE87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5241</Words>
  <Characters>29878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BPS</Company>
  <LinksUpToDate>false</LinksUpToDate>
  <CharactersWithSpaces>35049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Atwell</dc:creator>
  <dc:description/>
  <cp:lastModifiedBy>Smith.LaToya@Golfview Elementary</cp:lastModifiedBy>
  <cp:revision>2</cp:revision>
  <cp:lastPrinted>2023-10-31T15:17:00Z</cp:lastPrinted>
  <dcterms:created xsi:type="dcterms:W3CDTF">2023-11-17T13:20:00Z</dcterms:created>
  <dcterms:modified xsi:type="dcterms:W3CDTF">2023-11-17T13:20:00Z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0x010100256009155559B0458A1E1DFF57367C8C</vt:lpwstr>
  </property>
</Properties>
</file>