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295A" w14:textId="4FA3181F" w:rsidR="00F42CE5" w:rsidRPr="00561337" w:rsidRDefault="002D02E8">
      <w:pPr>
        <w:rPr>
          <w:sz w:val="18"/>
          <w:szCs w:val="18"/>
          <w:lang w:val="es-MX"/>
        </w:rPr>
      </w:pPr>
      <w:r w:rsidRPr="00561337">
        <w:rPr>
          <w:sz w:val="18"/>
          <w:szCs w:val="18"/>
          <w:lang w:val="es-MX"/>
        </w:rPr>
        <w:t xml:space="preserve">Cada </w:t>
      </w:r>
      <w:proofErr w:type="spellStart"/>
      <w:r w:rsidRPr="00561337">
        <w:rPr>
          <w:sz w:val="18"/>
          <w:szCs w:val="18"/>
          <w:lang w:val="es-MX"/>
        </w:rPr>
        <w:t>escola</w:t>
      </w:r>
      <w:proofErr w:type="spellEnd"/>
      <w:r w:rsidRPr="00561337">
        <w:rPr>
          <w:sz w:val="18"/>
          <w:szCs w:val="18"/>
          <w:lang w:val="es-MX"/>
        </w:rPr>
        <w:t xml:space="preserve"> do Título I elaborará, </w:t>
      </w:r>
      <w:proofErr w:type="gramStart"/>
      <w:r w:rsidRPr="00561337">
        <w:rPr>
          <w:sz w:val="18"/>
          <w:szCs w:val="18"/>
          <w:lang w:val="es-MX"/>
        </w:rPr>
        <w:t>em conjunto</w:t>
      </w:r>
      <w:proofErr w:type="gram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com</w:t>
      </w:r>
      <w:proofErr w:type="spellEnd"/>
      <w:r w:rsidRPr="00561337">
        <w:rPr>
          <w:sz w:val="18"/>
          <w:szCs w:val="18"/>
          <w:lang w:val="es-MX"/>
        </w:rPr>
        <w:t xml:space="preserve"> os </w:t>
      </w:r>
      <w:proofErr w:type="spellStart"/>
      <w:r w:rsidRPr="00561337">
        <w:rPr>
          <w:sz w:val="18"/>
          <w:szCs w:val="18"/>
          <w:lang w:val="es-MX"/>
        </w:rPr>
        <w:t>pais</w:t>
      </w:r>
      <w:proofErr w:type="spellEnd"/>
      <w:r w:rsidRPr="00561337">
        <w:rPr>
          <w:sz w:val="18"/>
          <w:szCs w:val="18"/>
          <w:lang w:val="es-MX"/>
        </w:rPr>
        <w:t xml:space="preserve"> e familiares das </w:t>
      </w:r>
      <w:proofErr w:type="spellStart"/>
      <w:r w:rsidRPr="00561337">
        <w:rPr>
          <w:sz w:val="18"/>
          <w:szCs w:val="18"/>
          <w:lang w:val="es-MX"/>
        </w:rPr>
        <w:t>crianças</w:t>
      </w:r>
      <w:proofErr w:type="spellEnd"/>
      <w:r w:rsidRPr="00561337">
        <w:rPr>
          <w:sz w:val="18"/>
          <w:szCs w:val="18"/>
          <w:lang w:val="es-MX"/>
        </w:rPr>
        <w:t xml:space="preserve"> participantes, </w:t>
      </w:r>
      <w:proofErr w:type="spellStart"/>
      <w:r w:rsidRPr="00561337">
        <w:rPr>
          <w:sz w:val="18"/>
          <w:szCs w:val="18"/>
          <w:lang w:val="es-MX"/>
        </w:rPr>
        <w:t>um</w:t>
      </w:r>
      <w:proofErr w:type="spellEnd"/>
      <w:r w:rsidRPr="00561337">
        <w:rPr>
          <w:sz w:val="18"/>
          <w:szCs w:val="18"/>
          <w:lang w:val="es-MX"/>
        </w:rPr>
        <w:t xml:space="preserve"> plano escrito que </w:t>
      </w:r>
      <w:proofErr w:type="spellStart"/>
      <w:r w:rsidRPr="00561337">
        <w:rPr>
          <w:sz w:val="18"/>
          <w:szCs w:val="18"/>
          <w:lang w:val="es-MX"/>
        </w:rPr>
        <w:t>descreverá</w:t>
      </w:r>
      <w:proofErr w:type="spellEnd"/>
      <w:r w:rsidRPr="00561337">
        <w:rPr>
          <w:sz w:val="18"/>
          <w:szCs w:val="18"/>
          <w:lang w:val="es-MX"/>
        </w:rPr>
        <w:t xml:space="preserve"> como a </w:t>
      </w:r>
      <w:proofErr w:type="spellStart"/>
      <w:r w:rsidRPr="00561337">
        <w:rPr>
          <w:sz w:val="18"/>
          <w:szCs w:val="18"/>
          <w:lang w:val="es-MX"/>
        </w:rPr>
        <w:t>escola</w:t>
      </w:r>
      <w:proofErr w:type="spellEnd"/>
      <w:r w:rsidRPr="00561337">
        <w:rPr>
          <w:sz w:val="18"/>
          <w:szCs w:val="18"/>
          <w:lang w:val="es-MX"/>
        </w:rPr>
        <w:t xml:space="preserve"> realizará os requisitos mencionados </w:t>
      </w:r>
      <w:proofErr w:type="spellStart"/>
      <w:r w:rsidRPr="00561337">
        <w:rPr>
          <w:sz w:val="18"/>
          <w:szCs w:val="18"/>
          <w:lang w:val="es-MX"/>
        </w:rPr>
        <w:t>abaixo</w:t>
      </w:r>
      <w:proofErr w:type="spellEnd"/>
      <w:r w:rsidRPr="00561337">
        <w:rPr>
          <w:sz w:val="18"/>
          <w:szCs w:val="18"/>
          <w:lang w:val="es-MX"/>
        </w:rPr>
        <w:t xml:space="preserve">.  Os </w:t>
      </w:r>
      <w:proofErr w:type="spellStart"/>
      <w:r w:rsidRPr="00561337">
        <w:rPr>
          <w:sz w:val="18"/>
          <w:szCs w:val="18"/>
          <w:lang w:val="es-MX"/>
        </w:rPr>
        <w:t>pais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devem</w:t>
      </w:r>
      <w:proofErr w:type="spellEnd"/>
      <w:r w:rsidRPr="00561337">
        <w:rPr>
          <w:sz w:val="18"/>
          <w:szCs w:val="18"/>
          <w:lang w:val="es-MX"/>
        </w:rPr>
        <w:t xml:space="preserve"> ser notificados do plano </w:t>
      </w:r>
      <w:proofErr w:type="spellStart"/>
      <w:r w:rsidRPr="00561337">
        <w:rPr>
          <w:sz w:val="18"/>
          <w:szCs w:val="18"/>
          <w:lang w:val="es-MX"/>
        </w:rPr>
        <w:t>num</w:t>
      </w:r>
      <w:proofErr w:type="spellEnd"/>
      <w:r w:rsidRPr="00561337">
        <w:rPr>
          <w:sz w:val="18"/>
          <w:szCs w:val="18"/>
          <w:lang w:val="es-MX"/>
        </w:rPr>
        <w:t xml:space="preserve"> formato </w:t>
      </w:r>
      <w:proofErr w:type="spellStart"/>
      <w:r w:rsidRPr="00561337">
        <w:rPr>
          <w:sz w:val="18"/>
          <w:szCs w:val="18"/>
          <w:lang w:val="es-MX"/>
        </w:rPr>
        <w:t>compreensível</w:t>
      </w:r>
      <w:proofErr w:type="spellEnd"/>
      <w:r w:rsidRPr="00561337">
        <w:rPr>
          <w:sz w:val="18"/>
          <w:szCs w:val="18"/>
          <w:lang w:val="es-MX"/>
        </w:rPr>
        <w:t xml:space="preserve"> e uniforme e, </w:t>
      </w:r>
      <w:proofErr w:type="spellStart"/>
      <w:r w:rsidRPr="00561337">
        <w:rPr>
          <w:sz w:val="18"/>
          <w:szCs w:val="18"/>
          <w:lang w:val="es-MX"/>
        </w:rPr>
        <w:t>na</w:t>
      </w:r>
      <w:proofErr w:type="spellEnd"/>
      <w:r w:rsidRPr="00561337">
        <w:rPr>
          <w:sz w:val="18"/>
          <w:szCs w:val="18"/>
          <w:lang w:val="es-MX"/>
        </w:rPr>
        <w:t xml:space="preserve"> medida do </w:t>
      </w:r>
      <w:proofErr w:type="spellStart"/>
      <w:r w:rsidRPr="00561337">
        <w:rPr>
          <w:sz w:val="18"/>
          <w:szCs w:val="18"/>
          <w:lang w:val="es-MX"/>
        </w:rPr>
        <w:t>possível</w:t>
      </w:r>
      <w:proofErr w:type="spellEnd"/>
      <w:r w:rsidRPr="00561337">
        <w:rPr>
          <w:sz w:val="18"/>
          <w:szCs w:val="18"/>
          <w:lang w:val="es-MX"/>
        </w:rPr>
        <w:t xml:space="preserve">, </w:t>
      </w:r>
      <w:proofErr w:type="spellStart"/>
      <w:r w:rsidRPr="00561337">
        <w:rPr>
          <w:sz w:val="18"/>
          <w:szCs w:val="18"/>
          <w:lang w:val="es-MX"/>
        </w:rPr>
        <w:t>numa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língua</w:t>
      </w:r>
      <w:proofErr w:type="spellEnd"/>
      <w:r w:rsidRPr="00561337">
        <w:rPr>
          <w:sz w:val="18"/>
          <w:szCs w:val="18"/>
          <w:lang w:val="es-MX"/>
        </w:rPr>
        <w:t xml:space="preserve"> que os </w:t>
      </w:r>
      <w:proofErr w:type="spellStart"/>
      <w:r w:rsidRPr="00561337">
        <w:rPr>
          <w:sz w:val="18"/>
          <w:szCs w:val="18"/>
          <w:lang w:val="es-MX"/>
        </w:rPr>
        <w:t>pais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possam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compreender</w:t>
      </w:r>
      <w:proofErr w:type="spellEnd"/>
      <w:r w:rsidRPr="00561337">
        <w:rPr>
          <w:sz w:val="18"/>
          <w:szCs w:val="18"/>
          <w:lang w:val="es-MX"/>
        </w:rPr>
        <w:t xml:space="preserve">. O plano da </w:t>
      </w:r>
      <w:proofErr w:type="spellStart"/>
      <w:r w:rsidRPr="00561337">
        <w:rPr>
          <w:sz w:val="18"/>
          <w:szCs w:val="18"/>
          <w:lang w:val="es-MX"/>
        </w:rPr>
        <w:t>escola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deve</w:t>
      </w:r>
      <w:proofErr w:type="spellEnd"/>
      <w:r w:rsidRPr="00561337">
        <w:rPr>
          <w:sz w:val="18"/>
          <w:szCs w:val="18"/>
          <w:lang w:val="es-MX"/>
        </w:rPr>
        <w:t xml:space="preserve"> ser </w:t>
      </w:r>
      <w:proofErr w:type="spellStart"/>
      <w:r w:rsidRPr="00561337">
        <w:rPr>
          <w:sz w:val="18"/>
          <w:szCs w:val="18"/>
          <w:lang w:val="es-MX"/>
        </w:rPr>
        <w:t>disponibilizado</w:t>
      </w:r>
      <w:proofErr w:type="spellEnd"/>
      <w:r w:rsidRPr="00561337">
        <w:rPr>
          <w:sz w:val="18"/>
          <w:szCs w:val="18"/>
          <w:lang w:val="es-MX"/>
        </w:rPr>
        <w:t xml:space="preserve"> à </w:t>
      </w:r>
      <w:proofErr w:type="spellStart"/>
      <w:r w:rsidRPr="00561337">
        <w:rPr>
          <w:sz w:val="18"/>
          <w:szCs w:val="18"/>
          <w:lang w:val="es-MX"/>
        </w:rPr>
        <w:t>comunidade</w:t>
      </w:r>
      <w:proofErr w:type="spellEnd"/>
      <w:r w:rsidRPr="00561337">
        <w:rPr>
          <w:sz w:val="18"/>
          <w:szCs w:val="18"/>
          <w:lang w:val="es-MX"/>
        </w:rPr>
        <w:t xml:space="preserve"> local e </w:t>
      </w:r>
      <w:proofErr w:type="spellStart"/>
      <w:r w:rsidRPr="00561337">
        <w:rPr>
          <w:sz w:val="18"/>
          <w:szCs w:val="18"/>
          <w:lang w:val="es-MX"/>
        </w:rPr>
        <w:t>atualizado</w:t>
      </w:r>
      <w:proofErr w:type="spellEnd"/>
      <w:r w:rsidRPr="00561337">
        <w:rPr>
          <w:sz w:val="18"/>
          <w:szCs w:val="18"/>
          <w:lang w:val="es-MX"/>
        </w:rPr>
        <w:t xml:space="preserve"> e acordado pelos </w:t>
      </w:r>
      <w:proofErr w:type="spellStart"/>
      <w:r w:rsidRPr="00561337">
        <w:rPr>
          <w:sz w:val="18"/>
          <w:szCs w:val="18"/>
          <w:lang w:val="es-MX"/>
        </w:rPr>
        <w:t>pais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periodicamente</w:t>
      </w:r>
      <w:proofErr w:type="spellEnd"/>
      <w:r w:rsidRPr="00561337">
        <w:rPr>
          <w:sz w:val="18"/>
          <w:szCs w:val="18"/>
          <w:lang w:val="es-MX"/>
        </w:rPr>
        <w:t xml:space="preserve"> para atender </w:t>
      </w:r>
      <w:proofErr w:type="spellStart"/>
      <w:r w:rsidRPr="00561337">
        <w:rPr>
          <w:sz w:val="18"/>
          <w:szCs w:val="18"/>
          <w:lang w:val="es-MX"/>
        </w:rPr>
        <w:t>às</w:t>
      </w:r>
      <w:proofErr w:type="spellEnd"/>
      <w:r w:rsidRPr="00561337">
        <w:rPr>
          <w:sz w:val="18"/>
          <w:szCs w:val="18"/>
          <w:lang w:val="es-MX"/>
        </w:rPr>
        <w:t xml:space="preserve"> novas </w:t>
      </w:r>
      <w:proofErr w:type="spellStart"/>
      <w:r w:rsidRPr="00561337">
        <w:rPr>
          <w:sz w:val="18"/>
          <w:szCs w:val="18"/>
          <w:lang w:val="es-MX"/>
        </w:rPr>
        <w:t>necessidades</w:t>
      </w:r>
      <w:proofErr w:type="spellEnd"/>
      <w:r w:rsidRPr="00561337">
        <w:rPr>
          <w:sz w:val="18"/>
          <w:szCs w:val="18"/>
          <w:lang w:val="es-MX"/>
        </w:rPr>
        <w:t xml:space="preserve"> dos </w:t>
      </w:r>
      <w:proofErr w:type="spellStart"/>
      <w:r w:rsidRPr="00561337">
        <w:rPr>
          <w:sz w:val="18"/>
          <w:szCs w:val="18"/>
          <w:lang w:val="es-MX"/>
        </w:rPr>
        <w:t>pais</w:t>
      </w:r>
      <w:proofErr w:type="spellEnd"/>
      <w:r w:rsidRPr="00561337">
        <w:rPr>
          <w:sz w:val="18"/>
          <w:szCs w:val="18"/>
          <w:lang w:val="es-MX"/>
        </w:rPr>
        <w:t xml:space="preserve"> e da </w:t>
      </w:r>
      <w:proofErr w:type="spellStart"/>
      <w:r w:rsidRPr="00561337">
        <w:rPr>
          <w:sz w:val="18"/>
          <w:szCs w:val="18"/>
          <w:lang w:val="es-MX"/>
        </w:rPr>
        <w:t>escola</w:t>
      </w:r>
      <w:proofErr w:type="spellEnd"/>
      <w:r w:rsidRPr="00561337">
        <w:rPr>
          <w:sz w:val="18"/>
          <w:szCs w:val="18"/>
          <w:lang w:val="es-MX"/>
        </w:rPr>
        <w:t>.</w:t>
      </w:r>
    </w:p>
    <w:p w14:paraId="1A4D4C3F" w14:textId="52AE5F88" w:rsidR="00F42CE5" w:rsidRPr="00561337" w:rsidRDefault="002D02E8">
      <w:pPr>
        <w:rPr>
          <w:i/>
          <w:sz w:val="18"/>
          <w:szCs w:val="18"/>
          <w:lang w:val="es-MX"/>
        </w:rPr>
      </w:pPr>
      <w:proofErr w:type="gramStart"/>
      <w:r w:rsidRPr="00561337">
        <w:rPr>
          <w:i/>
          <w:sz w:val="18"/>
          <w:szCs w:val="18"/>
          <w:lang w:val="es-MX"/>
        </w:rPr>
        <w:t>Todas as</w:t>
      </w:r>
      <w:proofErr w:type="gramEnd"/>
      <w:r w:rsidRPr="00561337">
        <w:rPr>
          <w:i/>
          <w:sz w:val="18"/>
          <w:szCs w:val="18"/>
          <w:lang w:val="es-MX"/>
        </w:rPr>
        <w:t xml:space="preserve"> </w:t>
      </w:r>
      <w:proofErr w:type="spellStart"/>
      <w:r w:rsidRPr="00561337">
        <w:rPr>
          <w:i/>
          <w:sz w:val="18"/>
          <w:szCs w:val="18"/>
          <w:lang w:val="es-MX"/>
        </w:rPr>
        <w:t>famílias</w:t>
      </w:r>
      <w:proofErr w:type="spellEnd"/>
      <w:r w:rsidRPr="00561337">
        <w:rPr>
          <w:i/>
          <w:sz w:val="18"/>
          <w:szCs w:val="18"/>
          <w:lang w:val="es-MX"/>
        </w:rPr>
        <w:t xml:space="preserve"> e </w:t>
      </w:r>
      <w:proofErr w:type="spellStart"/>
      <w:r w:rsidRPr="00561337">
        <w:rPr>
          <w:i/>
          <w:sz w:val="18"/>
          <w:szCs w:val="18"/>
          <w:lang w:val="es-MX"/>
        </w:rPr>
        <w:t>membros</w:t>
      </w:r>
      <w:proofErr w:type="spellEnd"/>
      <w:r w:rsidRPr="00561337">
        <w:rPr>
          <w:i/>
          <w:sz w:val="18"/>
          <w:szCs w:val="18"/>
          <w:lang w:val="es-MX"/>
        </w:rPr>
        <w:t xml:space="preserve"> da </w:t>
      </w:r>
      <w:proofErr w:type="spellStart"/>
      <w:r w:rsidRPr="00561337">
        <w:rPr>
          <w:i/>
          <w:sz w:val="18"/>
          <w:szCs w:val="18"/>
          <w:lang w:val="es-MX"/>
        </w:rPr>
        <w:t>comunidade</w:t>
      </w:r>
      <w:proofErr w:type="spellEnd"/>
      <w:r w:rsidRPr="00561337">
        <w:rPr>
          <w:i/>
          <w:sz w:val="18"/>
          <w:szCs w:val="18"/>
          <w:lang w:val="es-MX"/>
        </w:rPr>
        <w:t xml:space="preserve"> </w:t>
      </w:r>
      <w:proofErr w:type="spellStart"/>
      <w:r w:rsidRPr="00561337">
        <w:rPr>
          <w:i/>
          <w:sz w:val="18"/>
          <w:szCs w:val="18"/>
          <w:lang w:val="es-MX"/>
        </w:rPr>
        <w:t>foram</w:t>
      </w:r>
      <w:proofErr w:type="spellEnd"/>
      <w:r w:rsidRPr="00561337">
        <w:rPr>
          <w:i/>
          <w:sz w:val="18"/>
          <w:szCs w:val="18"/>
          <w:lang w:val="es-MX"/>
        </w:rPr>
        <w:t xml:space="preserve"> convidados e incentivados a fornecer </w:t>
      </w:r>
      <w:proofErr w:type="spellStart"/>
      <w:r w:rsidRPr="00561337">
        <w:rPr>
          <w:i/>
          <w:sz w:val="18"/>
          <w:szCs w:val="18"/>
          <w:lang w:val="es-MX"/>
        </w:rPr>
        <w:t>contribuições</w:t>
      </w:r>
      <w:proofErr w:type="spellEnd"/>
      <w:r w:rsidRPr="00561337">
        <w:rPr>
          <w:i/>
          <w:sz w:val="18"/>
          <w:szCs w:val="18"/>
          <w:lang w:val="es-MX"/>
        </w:rPr>
        <w:t xml:space="preserve"> e </w:t>
      </w:r>
      <w:proofErr w:type="spellStart"/>
      <w:r w:rsidRPr="00561337">
        <w:rPr>
          <w:i/>
          <w:sz w:val="18"/>
          <w:szCs w:val="18"/>
          <w:lang w:val="es-MX"/>
        </w:rPr>
        <w:t>sugestões</w:t>
      </w:r>
      <w:proofErr w:type="spellEnd"/>
      <w:r w:rsidRPr="00561337">
        <w:rPr>
          <w:i/>
          <w:sz w:val="18"/>
          <w:szCs w:val="18"/>
          <w:lang w:val="es-MX"/>
        </w:rPr>
        <w:t xml:space="preserve"> sobre o </w:t>
      </w:r>
      <w:proofErr w:type="spellStart"/>
      <w:r w:rsidRPr="00561337">
        <w:rPr>
          <w:i/>
          <w:sz w:val="18"/>
          <w:szCs w:val="18"/>
          <w:lang w:val="es-MX"/>
        </w:rPr>
        <w:t>desenvolvimento</w:t>
      </w:r>
      <w:proofErr w:type="spellEnd"/>
      <w:r w:rsidRPr="00561337">
        <w:rPr>
          <w:i/>
          <w:sz w:val="18"/>
          <w:szCs w:val="18"/>
          <w:lang w:val="es-MX"/>
        </w:rPr>
        <w:t>/</w:t>
      </w:r>
      <w:proofErr w:type="spellStart"/>
      <w:r w:rsidRPr="00561337">
        <w:rPr>
          <w:i/>
          <w:sz w:val="18"/>
          <w:szCs w:val="18"/>
          <w:lang w:val="es-MX"/>
        </w:rPr>
        <w:t>revisão</w:t>
      </w:r>
      <w:proofErr w:type="spellEnd"/>
      <w:r w:rsidRPr="00561337">
        <w:rPr>
          <w:i/>
          <w:sz w:val="18"/>
          <w:szCs w:val="18"/>
          <w:lang w:val="es-MX"/>
        </w:rPr>
        <w:t xml:space="preserve"> </w:t>
      </w:r>
      <w:proofErr w:type="spellStart"/>
      <w:r w:rsidRPr="00561337">
        <w:rPr>
          <w:i/>
          <w:sz w:val="18"/>
          <w:szCs w:val="18"/>
          <w:lang w:val="es-MX"/>
        </w:rPr>
        <w:t>deste</w:t>
      </w:r>
      <w:proofErr w:type="spellEnd"/>
      <w:r w:rsidRPr="00561337">
        <w:rPr>
          <w:i/>
          <w:sz w:val="18"/>
          <w:szCs w:val="18"/>
          <w:lang w:val="es-MX"/>
        </w:rPr>
        <w:t xml:space="preserve"> plano.  Este plano está </w:t>
      </w:r>
      <w:proofErr w:type="spellStart"/>
      <w:r w:rsidRPr="00561337">
        <w:rPr>
          <w:i/>
          <w:sz w:val="18"/>
          <w:szCs w:val="18"/>
          <w:lang w:val="es-MX"/>
        </w:rPr>
        <w:t>disponível</w:t>
      </w:r>
      <w:proofErr w:type="spellEnd"/>
      <w:r w:rsidRPr="00561337">
        <w:rPr>
          <w:i/>
          <w:sz w:val="18"/>
          <w:szCs w:val="18"/>
          <w:lang w:val="es-MX"/>
        </w:rPr>
        <w:t xml:space="preserve"> em </w:t>
      </w:r>
      <w:proofErr w:type="spellStart"/>
      <w:r w:rsidRPr="00561337">
        <w:rPr>
          <w:i/>
          <w:sz w:val="18"/>
          <w:szCs w:val="18"/>
          <w:lang w:val="es-MX"/>
        </w:rPr>
        <w:t>nosso</w:t>
      </w:r>
      <w:proofErr w:type="spellEnd"/>
      <w:r w:rsidRPr="00561337">
        <w:rPr>
          <w:i/>
          <w:sz w:val="18"/>
          <w:szCs w:val="18"/>
          <w:lang w:val="es-MX"/>
        </w:rPr>
        <w:t xml:space="preserve"> site da </w:t>
      </w:r>
      <w:proofErr w:type="spellStart"/>
      <w:r w:rsidRPr="00561337">
        <w:rPr>
          <w:i/>
          <w:sz w:val="18"/>
          <w:szCs w:val="18"/>
          <w:lang w:val="es-MX"/>
        </w:rPr>
        <w:t>escola</w:t>
      </w:r>
      <w:proofErr w:type="spellEnd"/>
      <w:r w:rsidRPr="00561337">
        <w:rPr>
          <w:i/>
          <w:sz w:val="18"/>
          <w:szCs w:val="18"/>
          <w:lang w:val="es-MX"/>
        </w:rPr>
        <w:t xml:space="preserve"> e no </w:t>
      </w:r>
      <w:proofErr w:type="spellStart"/>
      <w:r w:rsidRPr="00561337">
        <w:rPr>
          <w:i/>
          <w:sz w:val="18"/>
          <w:szCs w:val="18"/>
          <w:lang w:val="es-MX"/>
        </w:rPr>
        <w:t>Caderno</w:t>
      </w:r>
      <w:proofErr w:type="spellEnd"/>
      <w:r w:rsidRPr="00561337">
        <w:rPr>
          <w:i/>
          <w:sz w:val="18"/>
          <w:szCs w:val="18"/>
          <w:lang w:val="es-MX"/>
        </w:rPr>
        <w:t xml:space="preserve"> de </w:t>
      </w:r>
      <w:proofErr w:type="spellStart"/>
      <w:r w:rsidRPr="00561337">
        <w:rPr>
          <w:i/>
          <w:sz w:val="18"/>
          <w:szCs w:val="18"/>
          <w:lang w:val="es-MX"/>
        </w:rPr>
        <w:t>Pais</w:t>
      </w:r>
      <w:proofErr w:type="spellEnd"/>
      <w:r w:rsidRPr="00561337">
        <w:rPr>
          <w:i/>
          <w:sz w:val="18"/>
          <w:szCs w:val="18"/>
          <w:lang w:val="es-MX"/>
        </w:rPr>
        <w:t xml:space="preserve"> Título I localizado em </w:t>
      </w:r>
      <w:proofErr w:type="spellStart"/>
      <w:r w:rsidRPr="00561337">
        <w:rPr>
          <w:i/>
          <w:sz w:val="18"/>
          <w:szCs w:val="18"/>
          <w:lang w:val="es-MX"/>
        </w:rPr>
        <w:t>nossa</w:t>
      </w:r>
      <w:proofErr w:type="spellEnd"/>
      <w:r w:rsidRPr="00561337">
        <w:rPr>
          <w:i/>
          <w:sz w:val="18"/>
          <w:szCs w:val="18"/>
          <w:lang w:val="es-MX"/>
        </w:rPr>
        <w:t xml:space="preserve"> </w:t>
      </w:r>
      <w:proofErr w:type="spellStart"/>
      <w:r w:rsidRPr="00561337">
        <w:rPr>
          <w:i/>
          <w:sz w:val="18"/>
          <w:szCs w:val="18"/>
          <w:lang w:val="es-MX"/>
        </w:rPr>
        <w:t>recepção</w:t>
      </w:r>
      <w:proofErr w:type="spellEnd"/>
      <w:r w:rsidRPr="00561337">
        <w:rPr>
          <w:i/>
          <w:sz w:val="18"/>
          <w:szCs w:val="18"/>
          <w:lang w:val="es-MX"/>
        </w:rPr>
        <w:t xml:space="preserve">.  Se </w:t>
      </w:r>
      <w:proofErr w:type="spellStart"/>
      <w:r w:rsidRPr="00561337">
        <w:rPr>
          <w:i/>
          <w:sz w:val="18"/>
          <w:szCs w:val="18"/>
          <w:lang w:val="es-MX"/>
        </w:rPr>
        <w:t>você</w:t>
      </w:r>
      <w:proofErr w:type="spellEnd"/>
      <w:r w:rsidRPr="00561337">
        <w:rPr>
          <w:i/>
          <w:sz w:val="18"/>
          <w:szCs w:val="18"/>
          <w:lang w:val="es-MX"/>
        </w:rPr>
        <w:t xml:space="preserve"> </w:t>
      </w:r>
      <w:proofErr w:type="spellStart"/>
      <w:r w:rsidRPr="00561337">
        <w:rPr>
          <w:i/>
          <w:sz w:val="18"/>
          <w:szCs w:val="18"/>
          <w:lang w:val="es-MX"/>
        </w:rPr>
        <w:t>quiser</w:t>
      </w:r>
      <w:proofErr w:type="spellEnd"/>
      <w:r w:rsidRPr="00561337">
        <w:rPr>
          <w:i/>
          <w:sz w:val="18"/>
          <w:szCs w:val="18"/>
          <w:lang w:val="es-MX"/>
        </w:rPr>
        <w:t xml:space="preserve"> </w:t>
      </w:r>
      <w:proofErr w:type="spellStart"/>
      <w:r w:rsidRPr="00561337">
        <w:rPr>
          <w:i/>
          <w:sz w:val="18"/>
          <w:szCs w:val="18"/>
          <w:lang w:val="es-MX"/>
        </w:rPr>
        <w:t>uma</w:t>
      </w:r>
      <w:proofErr w:type="spellEnd"/>
      <w:r w:rsidRPr="00561337">
        <w:rPr>
          <w:i/>
          <w:sz w:val="18"/>
          <w:szCs w:val="18"/>
          <w:lang w:val="es-MX"/>
        </w:rPr>
        <w:t xml:space="preserve"> </w:t>
      </w:r>
      <w:proofErr w:type="spellStart"/>
      <w:r w:rsidRPr="00561337">
        <w:rPr>
          <w:i/>
          <w:sz w:val="18"/>
          <w:szCs w:val="18"/>
          <w:lang w:val="es-MX"/>
        </w:rPr>
        <w:t>cópia</w:t>
      </w:r>
      <w:proofErr w:type="spellEnd"/>
      <w:r w:rsidRPr="00561337">
        <w:rPr>
          <w:i/>
          <w:sz w:val="18"/>
          <w:szCs w:val="18"/>
          <w:lang w:val="es-MX"/>
        </w:rPr>
        <w:t xml:space="preserve"> </w:t>
      </w:r>
      <w:proofErr w:type="spellStart"/>
      <w:r w:rsidRPr="00561337">
        <w:rPr>
          <w:i/>
          <w:sz w:val="18"/>
          <w:szCs w:val="18"/>
          <w:lang w:val="es-MX"/>
        </w:rPr>
        <w:t>impressa</w:t>
      </w:r>
      <w:proofErr w:type="spellEnd"/>
      <w:r w:rsidRPr="00561337">
        <w:rPr>
          <w:i/>
          <w:sz w:val="18"/>
          <w:szCs w:val="18"/>
          <w:lang w:val="es-MX"/>
        </w:rPr>
        <w:t xml:space="preserve"> </w:t>
      </w:r>
      <w:proofErr w:type="spellStart"/>
      <w:r w:rsidRPr="00561337">
        <w:rPr>
          <w:i/>
          <w:sz w:val="18"/>
          <w:szCs w:val="18"/>
          <w:lang w:val="es-MX"/>
        </w:rPr>
        <w:t>deste</w:t>
      </w:r>
      <w:proofErr w:type="spellEnd"/>
      <w:r w:rsidRPr="00561337">
        <w:rPr>
          <w:i/>
          <w:sz w:val="18"/>
          <w:szCs w:val="18"/>
          <w:lang w:val="es-MX"/>
        </w:rPr>
        <w:t xml:space="preserve"> documento, </w:t>
      </w:r>
      <w:proofErr w:type="spellStart"/>
      <w:r w:rsidRPr="00561337">
        <w:rPr>
          <w:i/>
          <w:sz w:val="18"/>
          <w:szCs w:val="18"/>
          <w:lang w:val="es-MX"/>
        </w:rPr>
        <w:t>ou</w:t>
      </w:r>
      <w:proofErr w:type="spellEnd"/>
      <w:r w:rsidRPr="00561337">
        <w:rPr>
          <w:i/>
          <w:sz w:val="18"/>
          <w:szCs w:val="18"/>
          <w:lang w:val="es-MX"/>
        </w:rPr>
        <w:t xml:space="preserve"> precisar de </w:t>
      </w:r>
      <w:proofErr w:type="spellStart"/>
      <w:r w:rsidRPr="00561337">
        <w:rPr>
          <w:i/>
          <w:sz w:val="18"/>
          <w:szCs w:val="18"/>
          <w:lang w:val="es-MX"/>
        </w:rPr>
        <w:t>tradução</w:t>
      </w:r>
      <w:proofErr w:type="spellEnd"/>
      <w:r w:rsidRPr="00561337">
        <w:rPr>
          <w:i/>
          <w:sz w:val="18"/>
          <w:szCs w:val="18"/>
          <w:lang w:val="es-MX"/>
        </w:rPr>
        <w:t xml:space="preserve">, entre em </w:t>
      </w:r>
      <w:proofErr w:type="spellStart"/>
      <w:r w:rsidRPr="00561337">
        <w:rPr>
          <w:i/>
          <w:sz w:val="18"/>
          <w:szCs w:val="18"/>
          <w:lang w:val="es-MX"/>
        </w:rPr>
        <w:t>contato</w:t>
      </w:r>
      <w:proofErr w:type="spellEnd"/>
      <w:r w:rsidRPr="00561337">
        <w:rPr>
          <w:i/>
          <w:sz w:val="18"/>
          <w:szCs w:val="18"/>
          <w:lang w:val="es-MX"/>
        </w:rPr>
        <w:t xml:space="preserve"> </w:t>
      </w:r>
      <w:proofErr w:type="spellStart"/>
      <w:r w:rsidRPr="00561337">
        <w:rPr>
          <w:i/>
          <w:sz w:val="18"/>
          <w:szCs w:val="18"/>
          <w:lang w:val="es-MX"/>
        </w:rPr>
        <w:t>com</w:t>
      </w:r>
      <w:proofErr w:type="spellEnd"/>
      <w:r w:rsidRPr="00561337">
        <w:rPr>
          <w:i/>
          <w:sz w:val="18"/>
          <w:szCs w:val="18"/>
          <w:lang w:val="es-MX"/>
        </w:rPr>
        <w:t xml:space="preserve"> </w:t>
      </w:r>
      <w:proofErr w:type="spellStart"/>
      <w:r w:rsidRPr="00561337">
        <w:rPr>
          <w:i/>
          <w:sz w:val="18"/>
          <w:szCs w:val="18"/>
          <w:lang w:val="es-MX"/>
        </w:rPr>
        <w:t>nosso</w:t>
      </w:r>
      <w:proofErr w:type="spellEnd"/>
      <w:r w:rsidRPr="00561337">
        <w:rPr>
          <w:i/>
          <w:sz w:val="18"/>
          <w:szCs w:val="18"/>
          <w:lang w:val="es-MX"/>
        </w:rPr>
        <w:t xml:space="preserve"> Título I </w:t>
      </w:r>
      <w:proofErr w:type="spellStart"/>
      <w:r w:rsidRPr="00561337">
        <w:rPr>
          <w:i/>
          <w:sz w:val="18"/>
          <w:szCs w:val="18"/>
          <w:lang w:val="es-MX"/>
        </w:rPr>
        <w:t>Contato</w:t>
      </w:r>
      <w:proofErr w:type="spellEnd"/>
      <w:r w:rsidRPr="00561337">
        <w:rPr>
          <w:i/>
          <w:sz w:val="18"/>
          <w:szCs w:val="18"/>
          <w:lang w:val="es-MX"/>
        </w:rPr>
        <w:t xml:space="preserve">, Sra. Karen Reid em </w:t>
      </w:r>
      <w:hyperlink r:id="rId8" w:history="1">
        <w:r w:rsidR="00477DE1" w:rsidRPr="00561337">
          <w:rPr>
            <w:rStyle w:val="Hyperlink"/>
            <w:i/>
            <w:sz w:val="18"/>
            <w:szCs w:val="18"/>
            <w:lang w:val="es-MX"/>
          </w:rPr>
          <w:t>reid.karen@brevardschools.org</w:t>
        </w:r>
      </w:hyperlink>
      <w:r w:rsidR="00477DE1" w:rsidRPr="00561337">
        <w:rPr>
          <w:i/>
          <w:sz w:val="18"/>
          <w:szCs w:val="18"/>
          <w:lang w:val="es-MX"/>
        </w:rPr>
        <w:t xml:space="preserve"> </w:t>
      </w:r>
      <w:proofErr w:type="spellStart"/>
      <w:r w:rsidR="00477DE1" w:rsidRPr="00561337">
        <w:rPr>
          <w:i/>
          <w:sz w:val="18"/>
          <w:szCs w:val="18"/>
          <w:lang w:val="es-MX"/>
        </w:rPr>
        <w:t>ou</w:t>
      </w:r>
      <w:proofErr w:type="spellEnd"/>
      <w:r w:rsidR="00477DE1" w:rsidRPr="00561337">
        <w:rPr>
          <w:i/>
          <w:sz w:val="18"/>
          <w:szCs w:val="18"/>
          <w:lang w:val="es-MX"/>
        </w:rPr>
        <w:t xml:space="preserve"> (321) 723-1055 ramal 48298.</w:t>
      </w:r>
    </w:p>
    <w:p w14:paraId="2272CBC1" w14:textId="4A5EB0E1" w:rsidR="00F42CE5" w:rsidRPr="00477DE1" w:rsidRDefault="002D02E8">
      <w:pPr>
        <w:rPr>
          <w:i/>
          <w:sz w:val="18"/>
          <w:szCs w:val="18"/>
          <w:lang w:val="es-MX"/>
        </w:rPr>
      </w:pPr>
      <w:proofErr w:type="gramStart"/>
      <w:r w:rsidRPr="00561337">
        <w:rPr>
          <w:i/>
          <w:sz w:val="18"/>
          <w:szCs w:val="18"/>
          <w:lang w:val="es-MX"/>
        </w:rPr>
        <w:t>Todas as</w:t>
      </w:r>
      <w:proofErr w:type="gramEnd"/>
      <w:r w:rsidRPr="00561337">
        <w:rPr>
          <w:i/>
          <w:sz w:val="18"/>
          <w:szCs w:val="18"/>
          <w:lang w:val="es-MX"/>
        </w:rPr>
        <w:t xml:space="preserve"> </w:t>
      </w:r>
      <w:proofErr w:type="spellStart"/>
      <w:r w:rsidRPr="00561337">
        <w:rPr>
          <w:i/>
          <w:sz w:val="18"/>
          <w:szCs w:val="18"/>
          <w:lang w:val="es-MX"/>
        </w:rPr>
        <w:t>famílias</w:t>
      </w:r>
      <w:proofErr w:type="spellEnd"/>
      <w:r w:rsidRPr="00561337">
        <w:rPr>
          <w:i/>
          <w:sz w:val="18"/>
          <w:szCs w:val="18"/>
          <w:lang w:val="es-MX"/>
        </w:rPr>
        <w:t xml:space="preserve"> e </w:t>
      </w:r>
      <w:proofErr w:type="spellStart"/>
      <w:r w:rsidRPr="00561337">
        <w:rPr>
          <w:i/>
          <w:sz w:val="18"/>
          <w:szCs w:val="18"/>
          <w:lang w:val="es-MX"/>
        </w:rPr>
        <w:t>membros</w:t>
      </w:r>
      <w:proofErr w:type="spellEnd"/>
      <w:r w:rsidRPr="00561337">
        <w:rPr>
          <w:i/>
          <w:sz w:val="18"/>
          <w:szCs w:val="18"/>
          <w:lang w:val="es-MX"/>
        </w:rPr>
        <w:t xml:space="preserve"> da </w:t>
      </w:r>
      <w:proofErr w:type="spellStart"/>
      <w:r w:rsidRPr="00561337">
        <w:rPr>
          <w:i/>
          <w:sz w:val="18"/>
          <w:szCs w:val="18"/>
          <w:lang w:val="es-MX"/>
        </w:rPr>
        <w:t>comunidade</w:t>
      </w:r>
      <w:proofErr w:type="spellEnd"/>
      <w:r w:rsidRPr="00561337">
        <w:rPr>
          <w:i/>
          <w:sz w:val="18"/>
          <w:szCs w:val="18"/>
          <w:lang w:val="es-MX"/>
        </w:rPr>
        <w:t xml:space="preserve"> </w:t>
      </w:r>
      <w:proofErr w:type="spellStart"/>
      <w:r w:rsidRPr="00561337">
        <w:rPr>
          <w:i/>
          <w:sz w:val="18"/>
          <w:szCs w:val="18"/>
          <w:lang w:val="es-MX"/>
        </w:rPr>
        <w:t>foram</w:t>
      </w:r>
      <w:proofErr w:type="spellEnd"/>
      <w:r w:rsidRPr="00561337">
        <w:rPr>
          <w:i/>
          <w:sz w:val="18"/>
          <w:szCs w:val="18"/>
          <w:lang w:val="es-MX"/>
        </w:rPr>
        <w:t xml:space="preserve"> convidados e incentivados a fornecer </w:t>
      </w:r>
      <w:proofErr w:type="spellStart"/>
      <w:r w:rsidRPr="00561337">
        <w:rPr>
          <w:i/>
          <w:sz w:val="18"/>
          <w:szCs w:val="18"/>
          <w:lang w:val="es-MX"/>
        </w:rPr>
        <w:t>contribuições</w:t>
      </w:r>
      <w:proofErr w:type="spellEnd"/>
      <w:r w:rsidRPr="00561337">
        <w:rPr>
          <w:i/>
          <w:sz w:val="18"/>
          <w:szCs w:val="18"/>
          <w:lang w:val="es-MX"/>
        </w:rPr>
        <w:t xml:space="preserve"> e </w:t>
      </w:r>
      <w:proofErr w:type="spellStart"/>
      <w:r w:rsidRPr="00561337">
        <w:rPr>
          <w:i/>
          <w:sz w:val="18"/>
          <w:szCs w:val="18"/>
          <w:lang w:val="es-MX"/>
        </w:rPr>
        <w:t>sugestões</w:t>
      </w:r>
      <w:proofErr w:type="spellEnd"/>
      <w:r w:rsidRPr="00561337">
        <w:rPr>
          <w:i/>
          <w:sz w:val="18"/>
          <w:szCs w:val="18"/>
          <w:lang w:val="es-MX"/>
        </w:rPr>
        <w:t xml:space="preserve"> sobre a </w:t>
      </w:r>
      <w:proofErr w:type="spellStart"/>
      <w:r w:rsidRPr="00561337">
        <w:rPr>
          <w:i/>
          <w:sz w:val="18"/>
          <w:szCs w:val="18"/>
          <w:lang w:val="es-MX"/>
        </w:rPr>
        <w:t>elaboração</w:t>
      </w:r>
      <w:proofErr w:type="spellEnd"/>
      <w:r w:rsidRPr="00561337">
        <w:rPr>
          <w:i/>
          <w:sz w:val="18"/>
          <w:szCs w:val="18"/>
          <w:lang w:val="es-MX"/>
        </w:rPr>
        <w:t>/</w:t>
      </w:r>
      <w:proofErr w:type="spellStart"/>
      <w:r w:rsidRPr="00561337">
        <w:rPr>
          <w:i/>
          <w:sz w:val="18"/>
          <w:szCs w:val="18"/>
          <w:lang w:val="es-MX"/>
        </w:rPr>
        <w:t>revisão</w:t>
      </w:r>
      <w:proofErr w:type="spellEnd"/>
      <w:r w:rsidRPr="00561337">
        <w:rPr>
          <w:i/>
          <w:sz w:val="18"/>
          <w:szCs w:val="18"/>
          <w:lang w:val="es-MX"/>
        </w:rPr>
        <w:t xml:space="preserve"> </w:t>
      </w:r>
      <w:proofErr w:type="spellStart"/>
      <w:r w:rsidRPr="00561337">
        <w:rPr>
          <w:i/>
          <w:sz w:val="18"/>
          <w:szCs w:val="18"/>
          <w:lang w:val="es-MX"/>
        </w:rPr>
        <w:t>deste</w:t>
      </w:r>
      <w:proofErr w:type="spellEnd"/>
      <w:r w:rsidRPr="00561337">
        <w:rPr>
          <w:i/>
          <w:sz w:val="18"/>
          <w:szCs w:val="18"/>
          <w:lang w:val="es-MX"/>
        </w:rPr>
        <w:t xml:space="preserve"> plano. Este plano está </w:t>
      </w:r>
      <w:proofErr w:type="spellStart"/>
      <w:r w:rsidRPr="00561337">
        <w:rPr>
          <w:i/>
          <w:sz w:val="18"/>
          <w:szCs w:val="18"/>
          <w:lang w:val="es-MX"/>
        </w:rPr>
        <w:t>disponível</w:t>
      </w:r>
      <w:proofErr w:type="spellEnd"/>
      <w:r w:rsidRPr="00561337">
        <w:rPr>
          <w:i/>
          <w:sz w:val="18"/>
          <w:szCs w:val="18"/>
          <w:lang w:val="es-MX"/>
        </w:rPr>
        <w:t xml:space="preserve"> no site da </w:t>
      </w:r>
      <w:proofErr w:type="spellStart"/>
      <w:r w:rsidRPr="00561337">
        <w:rPr>
          <w:i/>
          <w:sz w:val="18"/>
          <w:szCs w:val="18"/>
          <w:lang w:val="es-MX"/>
        </w:rPr>
        <w:t>nossa</w:t>
      </w:r>
      <w:proofErr w:type="spellEnd"/>
      <w:r w:rsidRPr="00561337">
        <w:rPr>
          <w:i/>
          <w:sz w:val="18"/>
          <w:szCs w:val="18"/>
          <w:lang w:val="es-MX"/>
        </w:rPr>
        <w:t xml:space="preserve"> </w:t>
      </w:r>
      <w:proofErr w:type="spellStart"/>
      <w:r w:rsidRPr="00561337">
        <w:rPr>
          <w:i/>
          <w:sz w:val="18"/>
          <w:szCs w:val="18"/>
          <w:lang w:val="es-MX"/>
        </w:rPr>
        <w:t>escola</w:t>
      </w:r>
      <w:proofErr w:type="spellEnd"/>
      <w:r w:rsidRPr="00561337">
        <w:rPr>
          <w:i/>
          <w:sz w:val="18"/>
          <w:szCs w:val="18"/>
          <w:lang w:val="es-MX"/>
        </w:rPr>
        <w:t xml:space="preserve"> e </w:t>
      </w:r>
      <w:proofErr w:type="spellStart"/>
      <w:r w:rsidRPr="00561337">
        <w:rPr>
          <w:i/>
          <w:sz w:val="18"/>
          <w:szCs w:val="18"/>
          <w:lang w:val="es-MX"/>
        </w:rPr>
        <w:t>na</w:t>
      </w:r>
      <w:proofErr w:type="spellEnd"/>
      <w:r w:rsidRPr="00561337">
        <w:rPr>
          <w:i/>
          <w:sz w:val="18"/>
          <w:szCs w:val="18"/>
          <w:lang w:val="es-MX"/>
        </w:rPr>
        <w:t xml:space="preserve"> </w:t>
      </w:r>
      <w:proofErr w:type="spellStart"/>
      <w:r w:rsidRPr="00561337">
        <w:rPr>
          <w:i/>
          <w:sz w:val="18"/>
          <w:szCs w:val="18"/>
          <w:lang w:val="es-MX"/>
        </w:rPr>
        <w:t>Cartilha</w:t>
      </w:r>
      <w:proofErr w:type="spellEnd"/>
      <w:r w:rsidRPr="00561337">
        <w:rPr>
          <w:i/>
          <w:sz w:val="18"/>
          <w:szCs w:val="18"/>
          <w:lang w:val="es-MX"/>
        </w:rPr>
        <w:t xml:space="preserve"> de </w:t>
      </w:r>
      <w:proofErr w:type="spellStart"/>
      <w:r w:rsidRPr="00561337">
        <w:rPr>
          <w:i/>
          <w:sz w:val="18"/>
          <w:szCs w:val="18"/>
          <w:lang w:val="es-MX"/>
        </w:rPr>
        <w:t>Engajamento</w:t>
      </w:r>
      <w:proofErr w:type="spellEnd"/>
      <w:r w:rsidRPr="00561337">
        <w:rPr>
          <w:i/>
          <w:sz w:val="18"/>
          <w:szCs w:val="18"/>
          <w:lang w:val="es-MX"/>
        </w:rPr>
        <w:t xml:space="preserve"> de </w:t>
      </w:r>
      <w:proofErr w:type="spellStart"/>
      <w:r w:rsidRPr="00561337">
        <w:rPr>
          <w:i/>
          <w:sz w:val="18"/>
          <w:szCs w:val="18"/>
          <w:lang w:val="es-MX"/>
        </w:rPr>
        <w:t>Pais</w:t>
      </w:r>
      <w:proofErr w:type="spellEnd"/>
      <w:r w:rsidRPr="00561337">
        <w:rPr>
          <w:i/>
          <w:sz w:val="18"/>
          <w:szCs w:val="18"/>
          <w:lang w:val="es-MX"/>
        </w:rPr>
        <w:t xml:space="preserve"> e </w:t>
      </w:r>
      <w:proofErr w:type="spellStart"/>
      <w:r w:rsidRPr="00561337">
        <w:rPr>
          <w:i/>
          <w:sz w:val="18"/>
          <w:szCs w:val="18"/>
          <w:lang w:val="es-MX"/>
        </w:rPr>
        <w:t>Família</w:t>
      </w:r>
      <w:proofErr w:type="spellEnd"/>
      <w:r w:rsidRPr="00561337">
        <w:rPr>
          <w:i/>
          <w:sz w:val="18"/>
          <w:szCs w:val="18"/>
          <w:lang w:val="es-MX"/>
        </w:rPr>
        <w:t xml:space="preserve"> do Título I, localizada em </w:t>
      </w:r>
      <w:proofErr w:type="spellStart"/>
      <w:r w:rsidRPr="00561337">
        <w:rPr>
          <w:i/>
          <w:sz w:val="18"/>
          <w:szCs w:val="18"/>
          <w:lang w:val="es-MX"/>
        </w:rPr>
        <w:t>nossa</w:t>
      </w:r>
      <w:proofErr w:type="spellEnd"/>
      <w:r w:rsidRPr="00561337">
        <w:rPr>
          <w:i/>
          <w:sz w:val="18"/>
          <w:szCs w:val="18"/>
          <w:lang w:val="es-MX"/>
        </w:rPr>
        <w:t xml:space="preserve"> sede. Se </w:t>
      </w:r>
      <w:proofErr w:type="spellStart"/>
      <w:r w:rsidRPr="00561337">
        <w:rPr>
          <w:i/>
          <w:sz w:val="18"/>
          <w:szCs w:val="18"/>
          <w:lang w:val="es-MX"/>
        </w:rPr>
        <w:t>você</w:t>
      </w:r>
      <w:proofErr w:type="spellEnd"/>
      <w:r w:rsidRPr="00561337">
        <w:rPr>
          <w:i/>
          <w:sz w:val="18"/>
          <w:szCs w:val="18"/>
          <w:lang w:val="es-MX"/>
        </w:rPr>
        <w:t xml:space="preserve"> </w:t>
      </w:r>
      <w:proofErr w:type="spellStart"/>
      <w:r w:rsidRPr="00561337">
        <w:rPr>
          <w:i/>
          <w:sz w:val="18"/>
          <w:szCs w:val="18"/>
          <w:lang w:val="es-MX"/>
        </w:rPr>
        <w:t>quiser</w:t>
      </w:r>
      <w:proofErr w:type="spellEnd"/>
      <w:r w:rsidRPr="00561337">
        <w:rPr>
          <w:i/>
          <w:sz w:val="18"/>
          <w:szCs w:val="18"/>
          <w:lang w:val="es-MX"/>
        </w:rPr>
        <w:t xml:space="preserve"> </w:t>
      </w:r>
      <w:proofErr w:type="spellStart"/>
      <w:r w:rsidRPr="00561337">
        <w:rPr>
          <w:i/>
          <w:sz w:val="18"/>
          <w:szCs w:val="18"/>
          <w:lang w:val="es-MX"/>
        </w:rPr>
        <w:t>uma</w:t>
      </w:r>
      <w:proofErr w:type="spellEnd"/>
      <w:r w:rsidRPr="00561337">
        <w:rPr>
          <w:i/>
          <w:sz w:val="18"/>
          <w:szCs w:val="18"/>
          <w:lang w:val="es-MX"/>
        </w:rPr>
        <w:t xml:space="preserve"> </w:t>
      </w:r>
      <w:proofErr w:type="spellStart"/>
      <w:r w:rsidRPr="00561337">
        <w:rPr>
          <w:i/>
          <w:sz w:val="18"/>
          <w:szCs w:val="18"/>
          <w:lang w:val="es-MX"/>
        </w:rPr>
        <w:t>cópia</w:t>
      </w:r>
      <w:proofErr w:type="spellEnd"/>
      <w:r w:rsidRPr="00561337">
        <w:rPr>
          <w:i/>
          <w:sz w:val="18"/>
          <w:szCs w:val="18"/>
          <w:lang w:val="es-MX"/>
        </w:rPr>
        <w:t xml:space="preserve"> em papel </w:t>
      </w:r>
      <w:proofErr w:type="spellStart"/>
      <w:r w:rsidRPr="00561337">
        <w:rPr>
          <w:i/>
          <w:sz w:val="18"/>
          <w:szCs w:val="18"/>
          <w:lang w:val="es-MX"/>
        </w:rPr>
        <w:t>deste</w:t>
      </w:r>
      <w:proofErr w:type="spellEnd"/>
      <w:r w:rsidRPr="00561337">
        <w:rPr>
          <w:i/>
          <w:sz w:val="18"/>
          <w:szCs w:val="18"/>
          <w:lang w:val="es-MX"/>
        </w:rPr>
        <w:t xml:space="preserve"> documento </w:t>
      </w:r>
      <w:proofErr w:type="spellStart"/>
      <w:r w:rsidRPr="00561337">
        <w:rPr>
          <w:i/>
          <w:sz w:val="18"/>
          <w:szCs w:val="18"/>
          <w:lang w:val="es-MX"/>
        </w:rPr>
        <w:t>ou</w:t>
      </w:r>
      <w:proofErr w:type="spellEnd"/>
      <w:r w:rsidRPr="00561337">
        <w:rPr>
          <w:i/>
          <w:sz w:val="18"/>
          <w:szCs w:val="18"/>
          <w:lang w:val="es-MX"/>
        </w:rPr>
        <w:t xml:space="preserve"> precisar de </w:t>
      </w:r>
      <w:proofErr w:type="spellStart"/>
      <w:r w:rsidRPr="00561337">
        <w:rPr>
          <w:i/>
          <w:sz w:val="18"/>
          <w:szCs w:val="18"/>
          <w:lang w:val="es-MX"/>
        </w:rPr>
        <w:t>uma</w:t>
      </w:r>
      <w:proofErr w:type="spellEnd"/>
      <w:r w:rsidRPr="00561337">
        <w:rPr>
          <w:i/>
          <w:sz w:val="18"/>
          <w:szCs w:val="18"/>
          <w:lang w:val="es-MX"/>
        </w:rPr>
        <w:t xml:space="preserve"> </w:t>
      </w:r>
      <w:proofErr w:type="spellStart"/>
      <w:r w:rsidRPr="00561337">
        <w:rPr>
          <w:i/>
          <w:sz w:val="18"/>
          <w:szCs w:val="18"/>
          <w:lang w:val="es-MX"/>
        </w:rPr>
        <w:t>tradução</w:t>
      </w:r>
      <w:proofErr w:type="spellEnd"/>
      <w:r w:rsidRPr="00561337">
        <w:rPr>
          <w:i/>
          <w:sz w:val="18"/>
          <w:szCs w:val="18"/>
          <w:lang w:val="es-MX"/>
        </w:rPr>
        <w:t xml:space="preserve">, entre em </w:t>
      </w:r>
      <w:proofErr w:type="spellStart"/>
      <w:r w:rsidRPr="00561337">
        <w:rPr>
          <w:i/>
          <w:sz w:val="18"/>
          <w:szCs w:val="18"/>
          <w:lang w:val="es-MX"/>
        </w:rPr>
        <w:t>contato</w:t>
      </w:r>
      <w:proofErr w:type="spellEnd"/>
      <w:r w:rsidRPr="00561337">
        <w:rPr>
          <w:i/>
          <w:sz w:val="18"/>
          <w:szCs w:val="18"/>
          <w:lang w:val="es-MX"/>
        </w:rPr>
        <w:t xml:space="preserve"> </w:t>
      </w:r>
      <w:proofErr w:type="spellStart"/>
      <w:r w:rsidRPr="00561337">
        <w:rPr>
          <w:i/>
          <w:sz w:val="18"/>
          <w:szCs w:val="18"/>
          <w:lang w:val="es-MX"/>
        </w:rPr>
        <w:t>com</w:t>
      </w:r>
      <w:proofErr w:type="spellEnd"/>
      <w:r w:rsidRPr="00561337">
        <w:rPr>
          <w:i/>
          <w:sz w:val="18"/>
          <w:szCs w:val="18"/>
          <w:lang w:val="es-MX"/>
        </w:rPr>
        <w:t xml:space="preserve"> </w:t>
      </w:r>
      <w:proofErr w:type="spellStart"/>
      <w:r w:rsidRPr="00561337">
        <w:rPr>
          <w:i/>
          <w:sz w:val="18"/>
          <w:szCs w:val="18"/>
          <w:lang w:val="es-MX"/>
        </w:rPr>
        <w:t>nossa</w:t>
      </w:r>
      <w:proofErr w:type="spellEnd"/>
      <w:r w:rsidRPr="00561337">
        <w:rPr>
          <w:i/>
          <w:sz w:val="18"/>
          <w:szCs w:val="18"/>
          <w:lang w:val="es-MX"/>
        </w:rPr>
        <w:t xml:space="preserve"> Sra. Karen Reid em </w:t>
      </w:r>
      <w:hyperlink r:id="rId9" w:history="1">
        <w:r w:rsidR="00477DE1" w:rsidRPr="00561337">
          <w:rPr>
            <w:rStyle w:val="Hyperlink"/>
            <w:i/>
            <w:sz w:val="18"/>
            <w:szCs w:val="18"/>
            <w:lang w:val="es-MX"/>
          </w:rPr>
          <w:t>reid.karen@brevardschools.org</w:t>
        </w:r>
      </w:hyperlink>
      <w:r w:rsidR="00477DE1" w:rsidRPr="00561337">
        <w:rPr>
          <w:i/>
          <w:sz w:val="18"/>
          <w:szCs w:val="18"/>
          <w:lang w:val="es-MX"/>
        </w:rPr>
        <w:t xml:space="preserve"> </w:t>
      </w:r>
      <w:proofErr w:type="spellStart"/>
      <w:r w:rsidR="00477DE1" w:rsidRPr="00561337">
        <w:rPr>
          <w:i/>
          <w:sz w:val="18"/>
          <w:szCs w:val="18"/>
          <w:lang w:val="es-MX"/>
        </w:rPr>
        <w:t>ou</w:t>
      </w:r>
      <w:proofErr w:type="spellEnd"/>
      <w:r w:rsidR="00477DE1" w:rsidRPr="00561337">
        <w:rPr>
          <w:i/>
          <w:sz w:val="18"/>
          <w:szCs w:val="18"/>
          <w:lang w:val="es-MX"/>
        </w:rPr>
        <w:t xml:space="preserve"> (321) 723-1055 ramal 48298.</w:t>
      </w:r>
    </w:p>
    <w:p w14:paraId="28FF6DCD" w14:textId="6BE9CD06" w:rsidR="00F42CE5" w:rsidRPr="00561337" w:rsidRDefault="002D02E8">
      <w:pPr>
        <w:spacing w:after="0" w:line="240" w:lineRule="auto"/>
        <w:rPr>
          <w:bCs/>
          <w:color w:val="030912"/>
          <w:sz w:val="18"/>
          <w:szCs w:val="18"/>
          <w:lang w:val="es-MX"/>
        </w:rPr>
      </w:pPr>
      <w:proofErr w:type="spellStart"/>
      <w:r w:rsidRPr="00561337">
        <w:rPr>
          <w:b/>
          <w:color w:val="030912"/>
          <w:u w:val="single"/>
          <w:lang w:val="es-MX"/>
        </w:rPr>
        <w:t>Visão</w:t>
      </w:r>
      <w:proofErr w:type="spellEnd"/>
      <w:r w:rsidRPr="00561337">
        <w:rPr>
          <w:b/>
          <w:color w:val="030912"/>
          <w:u w:val="single"/>
          <w:lang w:val="es-MX"/>
        </w:rPr>
        <w:t xml:space="preserve"> da </w:t>
      </w:r>
      <w:proofErr w:type="spellStart"/>
      <w:r w:rsidRPr="00561337">
        <w:rPr>
          <w:b/>
          <w:color w:val="030912"/>
          <w:u w:val="single"/>
          <w:lang w:val="es-MX"/>
        </w:rPr>
        <w:t>escola</w:t>
      </w:r>
      <w:proofErr w:type="spellEnd"/>
      <w:r w:rsidRPr="00561337">
        <w:rPr>
          <w:b/>
          <w:color w:val="030912"/>
          <w:u w:val="single"/>
          <w:lang w:val="es-MX"/>
        </w:rPr>
        <w:t xml:space="preserve"> para envolver as </w:t>
      </w:r>
      <w:proofErr w:type="spellStart"/>
      <w:r w:rsidRPr="00561337">
        <w:rPr>
          <w:b/>
          <w:color w:val="030912"/>
          <w:u w:val="single"/>
          <w:lang w:val="es-MX"/>
        </w:rPr>
        <w:t>famílias</w:t>
      </w:r>
      <w:proofErr w:type="spellEnd"/>
      <w:r w:rsidRPr="00561337">
        <w:rPr>
          <w:b/>
          <w:color w:val="030912"/>
          <w:lang w:val="es-MX"/>
        </w:rPr>
        <w:t xml:space="preserve">: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Ao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 xml:space="preserve"> criar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uma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 xml:space="preserve">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parceria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 xml:space="preserve">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com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 xml:space="preserve"> as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famílias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 xml:space="preserve">, os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alunos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 xml:space="preserve">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estenderão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 xml:space="preserve">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seu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 xml:space="preserve">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aprendizado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 xml:space="preserve">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fora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 xml:space="preserve"> do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dia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 xml:space="preserve"> escolar.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Quando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 xml:space="preserve"> os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pais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 xml:space="preserve"> e as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famílias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 xml:space="preserve">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podem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 xml:space="preserve"> se conectar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com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 xml:space="preserve"> as partes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interessadas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 xml:space="preserve"> da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escola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 xml:space="preserve">,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informações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 xml:space="preserve">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podem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 xml:space="preserve"> ser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compartilhadas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 xml:space="preserve"> sobre como continuar o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aprendizado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 xml:space="preserve"> em casa; aumentando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assim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 xml:space="preserve"> o potencial de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desempenho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 xml:space="preserve"> dos </w:t>
      </w:r>
      <w:proofErr w:type="spellStart"/>
      <w:r w:rsidR="007F0DEF" w:rsidRPr="00561337">
        <w:rPr>
          <w:bCs/>
          <w:color w:val="030912"/>
          <w:sz w:val="18"/>
          <w:szCs w:val="18"/>
          <w:lang w:val="es-MX"/>
        </w:rPr>
        <w:t>alunos</w:t>
      </w:r>
      <w:proofErr w:type="spellEnd"/>
      <w:r w:rsidR="007F0DEF" w:rsidRPr="00561337">
        <w:rPr>
          <w:bCs/>
          <w:color w:val="030912"/>
          <w:sz w:val="18"/>
          <w:szCs w:val="18"/>
          <w:lang w:val="es-MX"/>
        </w:rPr>
        <w:t>.</w:t>
      </w:r>
    </w:p>
    <w:p w14:paraId="6A241E46" w14:textId="77777777" w:rsidR="00F42CE5" w:rsidRPr="00561337" w:rsidRDefault="00F42CE5">
      <w:pPr>
        <w:spacing w:after="0" w:line="240" w:lineRule="auto"/>
        <w:rPr>
          <w:b/>
          <w:color w:val="030912"/>
          <w:sz w:val="20"/>
          <w:szCs w:val="20"/>
          <w:u w:val="single"/>
          <w:lang w:val="es-MX"/>
        </w:rPr>
      </w:pPr>
    </w:p>
    <w:p w14:paraId="06AA443E" w14:textId="77777777" w:rsidR="00F42CE5" w:rsidRPr="00561337" w:rsidRDefault="002D02E8">
      <w:pPr>
        <w:spacing w:after="20" w:line="240" w:lineRule="auto"/>
        <w:rPr>
          <w:b/>
          <w:u w:val="single"/>
          <w:lang w:val="es-MX"/>
        </w:rPr>
      </w:pPr>
      <w:r w:rsidRPr="00561337">
        <w:rPr>
          <w:b/>
          <w:u w:val="single"/>
          <w:lang w:val="es-MX"/>
        </w:rPr>
        <w:t xml:space="preserve">Seguro    </w:t>
      </w:r>
    </w:p>
    <w:p w14:paraId="4D08A5B6" w14:textId="4E6CD4B3" w:rsidR="00F42CE5" w:rsidRPr="00561337" w:rsidRDefault="002D02E8">
      <w:pPr>
        <w:spacing w:after="0" w:line="360" w:lineRule="auto"/>
        <w:ind w:left="1350" w:hanging="1350"/>
        <w:rPr>
          <w:sz w:val="18"/>
          <w:szCs w:val="18"/>
          <w:lang w:val="es-MX"/>
        </w:rPr>
      </w:pPr>
      <w:r w:rsidRPr="00561337">
        <w:rPr>
          <w:b/>
          <w:lang w:val="es-MX"/>
        </w:rPr>
        <w:t xml:space="preserve">Iremos:       </w:t>
      </w:r>
      <w:r w:rsidRPr="00561337">
        <w:rPr>
          <w:sz w:val="18"/>
          <w:szCs w:val="18"/>
          <w:lang w:val="es-MX"/>
        </w:rPr>
        <w:t xml:space="preserve">☐ Envolver </w:t>
      </w:r>
      <w:proofErr w:type="spellStart"/>
      <w:r w:rsidRPr="00561337">
        <w:rPr>
          <w:sz w:val="18"/>
          <w:szCs w:val="18"/>
          <w:lang w:val="es-MX"/>
        </w:rPr>
        <w:t>uma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representação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adequada</w:t>
      </w:r>
      <w:proofErr w:type="spellEnd"/>
      <w:r w:rsidRPr="00561337">
        <w:rPr>
          <w:sz w:val="18"/>
          <w:szCs w:val="18"/>
          <w:lang w:val="es-MX"/>
        </w:rPr>
        <w:t xml:space="preserve"> dos </w:t>
      </w:r>
      <w:proofErr w:type="spellStart"/>
      <w:r w:rsidRPr="00561337">
        <w:rPr>
          <w:sz w:val="18"/>
          <w:szCs w:val="18"/>
          <w:lang w:val="es-MX"/>
        </w:rPr>
        <w:t>pais</w:t>
      </w:r>
      <w:proofErr w:type="spellEnd"/>
      <w:r w:rsidRPr="00561337">
        <w:rPr>
          <w:sz w:val="18"/>
          <w:szCs w:val="18"/>
          <w:lang w:val="es-MX"/>
        </w:rPr>
        <w:t xml:space="preserve">, </w:t>
      </w:r>
      <w:proofErr w:type="spellStart"/>
      <w:r w:rsidRPr="00561337">
        <w:rPr>
          <w:sz w:val="18"/>
          <w:szCs w:val="18"/>
          <w:lang w:val="es-MX"/>
        </w:rPr>
        <w:t>ou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estabelecer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um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conselho</w:t>
      </w:r>
      <w:proofErr w:type="spellEnd"/>
      <w:r w:rsidRPr="00561337">
        <w:rPr>
          <w:sz w:val="18"/>
          <w:szCs w:val="18"/>
          <w:lang w:val="es-MX"/>
        </w:rPr>
        <w:t xml:space="preserve"> consultivo de </w:t>
      </w:r>
      <w:proofErr w:type="spellStart"/>
      <w:r w:rsidRPr="00561337">
        <w:rPr>
          <w:sz w:val="18"/>
          <w:szCs w:val="18"/>
          <w:lang w:val="es-MX"/>
        </w:rPr>
        <w:t>pais</w:t>
      </w:r>
      <w:proofErr w:type="spellEnd"/>
      <w:r w:rsidRPr="00561337">
        <w:rPr>
          <w:sz w:val="18"/>
          <w:szCs w:val="18"/>
          <w:lang w:val="es-MX"/>
        </w:rPr>
        <w:t xml:space="preserve"> para representar as </w:t>
      </w:r>
      <w:proofErr w:type="spellStart"/>
      <w:r w:rsidRPr="00561337">
        <w:rPr>
          <w:sz w:val="18"/>
          <w:szCs w:val="18"/>
          <w:lang w:val="es-MX"/>
        </w:rPr>
        <w:t>famílias</w:t>
      </w:r>
      <w:proofErr w:type="spellEnd"/>
      <w:r w:rsidRPr="00561337">
        <w:rPr>
          <w:sz w:val="18"/>
          <w:szCs w:val="18"/>
          <w:lang w:val="es-MX"/>
        </w:rPr>
        <w:t xml:space="preserve">, no </w:t>
      </w:r>
      <w:proofErr w:type="spellStart"/>
      <w:r w:rsidRPr="00561337">
        <w:rPr>
          <w:sz w:val="18"/>
          <w:szCs w:val="18"/>
          <w:lang w:val="es-MX"/>
        </w:rPr>
        <w:t>desenvolvimento</w:t>
      </w:r>
      <w:proofErr w:type="spellEnd"/>
      <w:r w:rsidRPr="00561337">
        <w:rPr>
          <w:sz w:val="18"/>
          <w:szCs w:val="18"/>
          <w:lang w:val="es-MX"/>
        </w:rPr>
        <w:t xml:space="preserve"> e </w:t>
      </w:r>
      <w:proofErr w:type="spellStart"/>
      <w:r w:rsidRPr="00561337">
        <w:rPr>
          <w:sz w:val="18"/>
          <w:szCs w:val="18"/>
          <w:lang w:val="es-MX"/>
        </w:rPr>
        <w:t>avaliação</w:t>
      </w:r>
      <w:proofErr w:type="spellEnd"/>
      <w:r w:rsidRPr="00561337">
        <w:rPr>
          <w:sz w:val="18"/>
          <w:szCs w:val="18"/>
          <w:lang w:val="es-MX"/>
        </w:rPr>
        <w:t xml:space="preserve"> do Plano de </w:t>
      </w:r>
      <w:proofErr w:type="spellStart"/>
      <w:r w:rsidRPr="00561337">
        <w:rPr>
          <w:sz w:val="18"/>
          <w:szCs w:val="18"/>
          <w:lang w:val="es-MX"/>
        </w:rPr>
        <w:t>Envolvimento</w:t>
      </w:r>
      <w:proofErr w:type="spellEnd"/>
      <w:r w:rsidRPr="00561337">
        <w:rPr>
          <w:sz w:val="18"/>
          <w:szCs w:val="18"/>
          <w:lang w:val="es-MX"/>
        </w:rPr>
        <w:t xml:space="preserve"> de </w:t>
      </w:r>
      <w:proofErr w:type="spellStart"/>
      <w:r w:rsidRPr="00561337">
        <w:rPr>
          <w:sz w:val="18"/>
          <w:szCs w:val="18"/>
          <w:lang w:val="es-MX"/>
        </w:rPr>
        <w:t>Pais</w:t>
      </w:r>
      <w:proofErr w:type="spellEnd"/>
      <w:r w:rsidRPr="00561337">
        <w:rPr>
          <w:sz w:val="18"/>
          <w:szCs w:val="18"/>
          <w:lang w:val="es-MX"/>
        </w:rPr>
        <w:t xml:space="preserve"> e </w:t>
      </w:r>
      <w:proofErr w:type="spellStart"/>
      <w:r w:rsidRPr="00561337">
        <w:rPr>
          <w:sz w:val="18"/>
          <w:szCs w:val="18"/>
          <w:lang w:val="es-MX"/>
        </w:rPr>
        <w:t>Família</w:t>
      </w:r>
      <w:proofErr w:type="spellEnd"/>
      <w:r w:rsidRPr="00561337">
        <w:rPr>
          <w:sz w:val="18"/>
          <w:szCs w:val="18"/>
          <w:lang w:val="es-MX"/>
        </w:rPr>
        <w:t xml:space="preserve"> que </w:t>
      </w:r>
      <w:proofErr w:type="spellStart"/>
      <w:r w:rsidRPr="00561337">
        <w:rPr>
          <w:sz w:val="18"/>
          <w:szCs w:val="18"/>
          <w:lang w:val="es-MX"/>
        </w:rPr>
        <w:t>descreve</w:t>
      </w:r>
      <w:proofErr w:type="spellEnd"/>
      <w:r w:rsidRPr="00561337">
        <w:rPr>
          <w:sz w:val="18"/>
          <w:szCs w:val="18"/>
          <w:lang w:val="es-MX"/>
        </w:rPr>
        <w:t xml:space="preserve"> como a </w:t>
      </w:r>
      <w:proofErr w:type="spellStart"/>
      <w:r w:rsidRPr="00561337">
        <w:rPr>
          <w:sz w:val="18"/>
          <w:szCs w:val="18"/>
          <w:lang w:val="es-MX"/>
        </w:rPr>
        <w:t>escola</w:t>
      </w:r>
      <w:proofErr w:type="spellEnd"/>
      <w:r w:rsidRPr="00561337">
        <w:rPr>
          <w:sz w:val="18"/>
          <w:szCs w:val="18"/>
          <w:lang w:val="es-MX"/>
        </w:rPr>
        <w:t xml:space="preserve"> realizará </w:t>
      </w:r>
      <w:proofErr w:type="spellStart"/>
      <w:r w:rsidRPr="00561337">
        <w:rPr>
          <w:sz w:val="18"/>
          <w:szCs w:val="18"/>
          <w:lang w:val="es-MX"/>
        </w:rPr>
        <w:t>suas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atividades</w:t>
      </w:r>
      <w:proofErr w:type="spellEnd"/>
      <w:r w:rsidRPr="00561337">
        <w:rPr>
          <w:sz w:val="18"/>
          <w:szCs w:val="18"/>
          <w:lang w:val="es-MX"/>
        </w:rPr>
        <w:t xml:space="preserve"> de </w:t>
      </w:r>
      <w:proofErr w:type="spellStart"/>
      <w:r w:rsidRPr="00561337">
        <w:rPr>
          <w:sz w:val="18"/>
          <w:szCs w:val="18"/>
          <w:lang w:val="es-MX"/>
        </w:rPr>
        <w:t>engajamento</w:t>
      </w:r>
      <w:proofErr w:type="spellEnd"/>
      <w:r w:rsidRPr="00561337">
        <w:rPr>
          <w:sz w:val="18"/>
          <w:szCs w:val="18"/>
          <w:lang w:val="es-MX"/>
        </w:rPr>
        <w:t xml:space="preserve"> familiar </w:t>
      </w:r>
      <w:proofErr w:type="spellStart"/>
      <w:r w:rsidRPr="00561337">
        <w:rPr>
          <w:sz w:val="18"/>
          <w:szCs w:val="18"/>
          <w:lang w:val="es-MX"/>
        </w:rPr>
        <w:t>necessárias</w:t>
      </w:r>
      <w:proofErr w:type="spellEnd"/>
      <w:r w:rsidRPr="00561337">
        <w:rPr>
          <w:sz w:val="18"/>
          <w:szCs w:val="18"/>
          <w:lang w:val="es-MX"/>
        </w:rPr>
        <w:t xml:space="preserve">.  </w:t>
      </w:r>
    </w:p>
    <w:p w14:paraId="5FCA10E1" w14:textId="4028AD92" w:rsidR="00F42CE5" w:rsidRPr="00561337" w:rsidRDefault="002D02E8">
      <w:pPr>
        <w:spacing w:after="0" w:line="360" w:lineRule="auto"/>
        <w:ind w:left="1080"/>
        <w:jc w:val="both"/>
        <w:rPr>
          <w:sz w:val="18"/>
          <w:szCs w:val="18"/>
          <w:lang w:val="es-MX"/>
        </w:rPr>
      </w:pPr>
      <w:r w:rsidRPr="00561337">
        <w:rPr>
          <w:sz w:val="18"/>
          <w:szCs w:val="18"/>
          <w:lang w:val="es-MX"/>
        </w:rPr>
        <w:t xml:space="preserve">☐ Realizar </w:t>
      </w:r>
      <w:proofErr w:type="spellStart"/>
      <w:r w:rsidRPr="00561337">
        <w:rPr>
          <w:sz w:val="18"/>
          <w:szCs w:val="18"/>
          <w:lang w:val="es-MX"/>
        </w:rPr>
        <w:t>uma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reunião</w:t>
      </w:r>
      <w:proofErr w:type="spellEnd"/>
      <w:r w:rsidRPr="00561337">
        <w:rPr>
          <w:sz w:val="18"/>
          <w:szCs w:val="18"/>
          <w:lang w:val="es-MX"/>
        </w:rPr>
        <w:t xml:space="preserve"> anual para as </w:t>
      </w:r>
      <w:proofErr w:type="spellStart"/>
      <w:r w:rsidRPr="00561337">
        <w:rPr>
          <w:sz w:val="18"/>
          <w:szCs w:val="18"/>
          <w:lang w:val="es-MX"/>
        </w:rPr>
        <w:t>famílias</w:t>
      </w:r>
      <w:proofErr w:type="spellEnd"/>
      <w:r w:rsidRPr="00561337">
        <w:rPr>
          <w:sz w:val="18"/>
          <w:szCs w:val="18"/>
          <w:lang w:val="es-MX"/>
        </w:rPr>
        <w:t xml:space="preserve"> para explicar o programa Título I e os </w:t>
      </w:r>
      <w:proofErr w:type="spellStart"/>
      <w:r w:rsidRPr="00561337">
        <w:rPr>
          <w:sz w:val="18"/>
          <w:szCs w:val="18"/>
          <w:lang w:val="es-MX"/>
        </w:rPr>
        <w:t>direitos</w:t>
      </w:r>
      <w:proofErr w:type="spellEnd"/>
      <w:r w:rsidRPr="00561337">
        <w:rPr>
          <w:sz w:val="18"/>
          <w:szCs w:val="18"/>
          <w:lang w:val="es-MX"/>
        </w:rPr>
        <w:t xml:space="preserve"> dos </w:t>
      </w:r>
      <w:proofErr w:type="spellStart"/>
      <w:r w:rsidRPr="00561337">
        <w:rPr>
          <w:sz w:val="18"/>
          <w:szCs w:val="18"/>
          <w:lang w:val="es-MX"/>
        </w:rPr>
        <w:t>pais</w:t>
      </w:r>
      <w:proofErr w:type="spellEnd"/>
      <w:r w:rsidRPr="00561337">
        <w:rPr>
          <w:sz w:val="18"/>
          <w:szCs w:val="18"/>
          <w:lang w:val="es-MX"/>
        </w:rPr>
        <w:t xml:space="preserve"> de </w:t>
      </w:r>
      <w:proofErr w:type="spellStart"/>
      <w:r w:rsidRPr="00561337">
        <w:rPr>
          <w:sz w:val="18"/>
          <w:szCs w:val="18"/>
          <w:lang w:val="es-MX"/>
        </w:rPr>
        <w:t>serem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envolvidos</w:t>
      </w:r>
      <w:proofErr w:type="spellEnd"/>
      <w:r w:rsidRPr="00561337">
        <w:rPr>
          <w:sz w:val="18"/>
          <w:szCs w:val="18"/>
          <w:lang w:val="es-MX"/>
        </w:rPr>
        <w:t xml:space="preserve">. </w:t>
      </w:r>
      <w:proofErr w:type="spellStart"/>
      <w:r w:rsidRPr="00561337">
        <w:rPr>
          <w:sz w:val="18"/>
          <w:szCs w:val="18"/>
          <w:lang w:val="es-MX"/>
        </w:rPr>
        <w:t>Ofereça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outras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reuniões</w:t>
      </w:r>
      <w:proofErr w:type="spellEnd"/>
      <w:r w:rsidRPr="00561337">
        <w:rPr>
          <w:sz w:val="18"/>
          <w:szCs w:val="18"/>
          <w:lang w:val="es-MX"/>
        </w:rPr>
        <w:t xml:space="preserve">/workshops em </w:t>
      </w:r>
      <w:proofErr w:type="spellStart"/>
      <w:r w:rsidRPr="00561337">
        <w:rPr>
          <w:sz w:val="18"/>
          <w:szCs w:val="18"/>
          <w:lang w:val="es-MX"/>
        </w:rPr>
        <w:t>horários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flexíveis</w:t>
      </w:r>
      <w:proofErr w:type="spellEnd"/>
      <w:r w:rsidRPr="00561337">
        <w:rPr>
          <w:sz w:val="18"/>
          <w:szCs w:val="18"/>
          <w:lang w:val="es-MX"/>
        </w:rPr>
        <w:t xml:space="preserve">. </w:t>
      </w:r>
    </w:p>
    <w:p w14:paraId="65F678CE" w14:textId="73978C02" w:rsidR="00F42CE5" w:rsidRPr="00561337" w:rsidRDefault="002D02E8">
      <w:pPr>
        <w:spacing w:after="0" w:line="360" w:lineRule="auto"/>
        <w:ind w:left="1080"/>
        <w:jc w:val="both"/>
        <w:rPr>
          <w:sz w:val="18"/>
          <w:szCs w:val="18"/>
          <w:lang w:val="es-MX"/>
        </w:rPr>
      </w:pPr>
      <w:r w:rsidRPr="00561337">
        <w:rPr>
          <w:sz w:val="18"/>
          <w:szCs w:val="18"/>
          <w:lang w:val="es-MX"/>
        </w:rPr>
        <w:t xml:space="preserve">☐ Use </w:t>
      </w:r>
      <w:proofErr w:type="spellStart"/>
      <w:r w:rsidRPr="00561337">
        <w:rPr>
          <w:sz w:val="18"/>
          <w:szCs w:val="18"/>
          <w:lang w:val="es-MX"/>
        </w:rPr>
        <w:t>uma</w:t>
      </w:r>
      <w:proofErr w:type="spellEnd"/>
      <w:r w:rsidRPr="00561337">
        <w:rPr>
          <w:sz w:val="18"/>
          <w:szCs w:val="18"/>
          <w:lang w:val="es-MX"/>
        </w:rPr>
        <w:t xml:space="preserve"> parte dos fundos do Título I para </w:t>
      </w:r>
      <w:proofErr w:type="spellStart"/>
      <w:r w:rsidRPr="00561337">
        <w:rPr>
          <w:sz w:val="18"/>
          <w:szCs w:val="18"/>
          <w:lang w:val="es-MX"/>
        </w:rPr>
        <w:t>apoiar</w:t>
      </w:r>
      <w:proofErr w:type="spellEnd"/>
      <w:r w:rsidRPr="00561337">
        <w:rPr>
          <w:sz w:val="18"/>
          <w:szCs w:val="18"/>
          <w:lang w:val="es-MX"/>
        </w:rPr>
        <w:t xml:space="preserve"> o </w:t>
      </w:r>
      <w:proofErr w:type="spellStart"/>
      <w:r w:rsidRPr="00561337">
        <w:rPr>
          <w:sz w:val="18"/>
          <w:szCs w:val="18"/>
          <w:lang w:val="es-MX"/>
        </w:rPr>
        <w:t>envolvimento</w:t>
      </w:r>
      <w:proofErr w:type="spellEnd"/>
      <w:r w:rsidRPr="00561337">
        <w:rPr>
          <w:sz w:val="18"/>
          <w:szCs w:val="18"/>
          <w:lang w:val="es-MX"/>
        </w:rPr>
        <w:t xml:space="preserve"> dos </w:t>
      </w:r>
      <w:proofErr w:type="spellStart"/>
      <w:r w:rsidRPr="00561337">
        <w:rPr>
          <w:sz w:val="18"/>
          <w:szCs w:val="18"/>
          <w:lang w:val="es-MX"/>
        </w:rPr>
        <w:t>pais</w:t>
      </w:r>
      <w:proofErr w:type="spellEnd"/>
      <w:r w:rsidRPr="00561337">
        <w:rPr>
          <w:sz w:val="18"/>
          <w:szCs w:val="18"/>
          <w:lang w:val="es-MX"/>
        </w:rPr>
        <w:t xml:space="preserve"> e da </w:t>
      </w:r>
      <w:proofErr w:type="spellStart"/>
      <w:r w:rsidRPr="00561337">
        <w:rPr>
          <w:sz w:val="18"/>
          <w:szCs w:val="18"/>
          <w:lang w:val="es-MX"/>
        </w:rPr>
        <w:t>família</w:t>
      </w:r>
      <w:proofErr w:type="spellEnd"/>
      <w:r w:rsidRPr="00561337">
        <w:rPr>
          <w:sz w:val="18"/>
          <w:szCs w:val="18"/>
          <w:lang w:val="es-MX"/>
        </w:rPr>
        <w:t xml:space="preserve"> e </w:t>
      </w:r>
      <w:proofErr w:type="spellStart"/>
      <w:r w:rsidRPr="00561337">
        <w:rPr>
          <w:sz w:val="18"/>
          <w:szCs w:val="18"/>
          <w:lang w:val="es-MX"/>
        </w:rPr>
        <w:t>envolva</w:t>
      </w:r>
      <w:proofErr w:type="spellEnd"/>
      <w:r w:rsidRPr="00561337">
        <w:rPr>
          <w:sz w:val="18"/>
          <w:szCs w:val="18"/>
          <w:lang w:val="es-MX"/>
        </w:rPr>
        <w:t xml:space="preserve"> os </w:t>
      </w:r>
      <w:proofErr w:type="spellStart"/>
      <w:r w:rsidRPr="00561337">
        <w:rPr>
          <w:sz w:val="18"/>
          <w:szCs w:val="18"/>
          <w:lang w:val="es-MX"/>
        </w:rPr>
        <w:t>pais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na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decisão</w:t>
      </w:r>
      <w:proofErr w:type="spellEnd"/>
      <w:r w:rsidRPr="00561337">
        <w:rPr>
          <w:sz w:val="18"/>
          <w:szCs w:val="18"/>
          <w:lang w:val="es-MX"/>
        </w:rPr>
        <w:t xml:space="preserve"> de como </w:t>
      </w:r>
      <w:proofErr w:type="spellStart"/>
      <w:r w:rsidRPr="00561337">
        <w:rPr>
          <w:sz w:val="18"/>
          <w:szCs w:val="18"/>
          <w:lang w:val="es-MX"/>
        </w:rPr>
        <w:t>esses</w:t>
      </w:r>
      <w:proofErr w:type="spellEnd"/>
      <w:r w:rsidRPr="00561337">
        <w:rPr>
          <w:sz w:val="18"/>
          <w:szCs w:val="18"/>
          <w:lang w:val="es-MX"/>
        </w:rPr>
        <w:t xml:space="preserve"> fundos </w:t>
      </w:r>
      <w:proofErr w:type="spellStart"/>
      <w:r w:rsidRPr="00561337">
        <w:rPr>
          <w:sz w:val="18"/>
          <w:szCs w:val="18"/>
          <w:lang w:val="es-MX"/>
        </w:rPr>
        <w:t>devem</w:t>
      </w:r>
      <w:proofErr w:type="spellEnd"/>
      <w:r w:rsidRPr="00561337">
        <w:rPr>
          <w:sz w:val="18"/>
          <w:szCs w:val="18"/>
          <w:lang w:val="es-MX"/>
        </w:rPr>
        <w:t xml:space="preserve"> ser usados.</w:t>
      </w:r>
    </w:p>
    <w:p w14:paraId="3B855459" w14:textId="17E31DFE" w:rsidR="00F42CE5" w:rsidRPr="00561337" w:rsidRDefault="002D02E8">
      <w:pPr>
        <w:spacing w:after="0" w:line="360" w:lineRule="auto"/>
        <w:ind w:left="1080"/>
        <w:jc w:val="both"/>
        <w:rPr>
          <w:sz w:val="18"/>
          <w:szCs w:val="18"/>
          <w:lang w:val="es-MX"/>
        </w:rPr>
      </w:pPr>
      <w:r w:rsidRPr="00561337">
        <w:rPr>
          <w:sz w:val="18"/>
          <w:szCs w:val="18"/>
          <w:lang w:val="es-MX"/>
        </w:rPr>
        <w:t xml:space="preserve">☐ Envolver os </w:t>
      </w:r>
      <w:proofErr w:type="spellStart"/>
      <w:r w:rsidRPr="00561337">
        <w:rPr>
          <w:sz w:val="18"/>
          <w:szCs w:val="18"/>
          <w:lang w:val="es-MX"/>
        </w:rPr>
        <w:t>pais</w:t>
      </w:r>
      <w:proofErr w:type="spellEnd"/>
      <w:r w:rsidRPr="00561337">
        <w:rPr>
          <w:sz w:val="18"/>
          <w:szCs w:val="18"/>
          <w:lang w:val="es-MX"/>
        </w:rPr>
        <w:t xml:space="preserve"> no </w:t>
      </w:r>
      <w:proofErr w:type="spellStart"/>
      <w:r w:rsidRPr="00561337">
        <w:rPr>
          <w:sz w:val="18"/>
          <w:szCs w:val="18"/>
          <w:lang w:val="es-MX"/>
        </w:rPr>
        <w:t>planejamento</w:t>
      </w:r>
      <w:proofErr w:type="spellEnd"/>
      <w:r w:rsidRPr="00561337">
        <w:rPr>
          <w:sz w:val="18"/>
          <w:szCs w:val="18"/>
          <w:lang w:val="es-MX"/>
        </w:rPr>
        <w:t xml:space="preserve">, </w:t>
      </w:r>
      <w:proofErr w:type="spellStart"/>
      <w:r w:rsidRPr="00561337">
        <w:rPr>
          <w:sz w:val="18"/>
          <w:szCs w:val="18"/>
          <w:lang w:val="es-MX"/>
        </w:rPr>
        <w:t>revisão</w:t>
      </w:r>
      <w:proofErr w:type="spellEnd"/>
      <w:r w:rsidRPr="00561337">
        <w:rPr>
          <w:sz w:val="18"/>
          <w:szCs w:val="18"/>
          <w:lang w:val="es-MX"/>
        </w:rPr>
        <w:t xml:space="preserve"> e </w:t>
      </w:r>
      <w:proofErr w:type="spellStart"/>
      <w:r w:rsidRPr="00561337">
        <w:rPr>
          <w:sz w:val="18"/>
          <w:szCs w:val="18"/>
          <w:lang w:val="es-MX"/>
        </w:rPr>
        <w:t>aprimoramento</w:t>
      </w:r>
      <w:proofErr w:type="spellEnd"/>
      <w:r w:rsidRPr="00561337">
        <w:rPr>
          <w:sz w:val="18"/>
          <w:szCs w:val="18"/>
          <w:lang w:val="es-MX"/>
        </w:rPr>
        <w:t xml:space="preserve"> do programa Título I.</w:t>
      </w:r>
    </w:p>
    <w:p w14:paraId="0501A830" w14:textId="7853148E" w:rsidR="00F42CE5" w:rsidRPr="00561337" w:rsidRDefault="002D02E8">
      <w:pPr>
        <w:spacing w:after="0" w:line="360" w:lineRule="auto"/>
        <w:ind w:left="1350" w:hanging="270"/>
        <w:jc w:val="both"/>
        <w:rPr>
          <w:sz w:val="18"/>
          <w:szCs w:val="18"/>
          <w:lang w:val="es-MX"/>
        </w:rPr>
      </w:pPr>
      <w:r w:rsidRPr="00561337">
        <w:rPr>
          <w:sz w:val="18"/>
          <w:szCs w:val="18"/>
          <w:lang w:val="es-MX"/>
        </w:rPr>
        <w:t xml:space="preserve">☐ </w:t>
      </w:r>
      <w:proofErr w:type="spellStart"/>
      <w:r w:rsidRPr="00561337">
        <w:rPr>
          <w:sz w:val="18"/>
          <w:szCs w:val="18"/>
          <w:lang w:val="es-MX"/>
        </w:rPr>
        <w:t>Desenvolva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um</w:t>
      </w:r>
      <w:proofErr w:type="spellEnd"/>
      <w:r w:rsidRPr="00561337">
        <w:rPr>
          <w:sz w:val="18"/>
          <w:szCs w:val="18"/>
          <w:lang w:val="es-MX"/>
        </w:rPr>
        <w:t xml:space="preserve"> Pacto </w:t>
      </w:r>
      <w:proofErr w:type="spellStart"/>
      <w:r w:rsidRPr="00561337">
        <w:rPr>
          <w:sz w:val="18"/>
          <w:szCs w:val="18"/>
          <w:lang w:val="es-MX"/>
        </w:rPr>
        <w:t>escola-pais</w:t>
      </w:r>
      <w:proofErr w:type="spellEnd"/>
      <w:r w:rsidRPr="00561337">
        <w:rPr>
          <w:sz w:val="18"/>
          <w:szCs w:val="18"/>
          <w:lang w:val="es-MX"/>
        </w:rPr>
        <w:t xml:space="preserve"> que </w:t>
      </w:r>
      <w:proofErr w:type="spellStart"/>
      <w:r w:rsidRPr="00561337">
        <w:rPr>
          <w:sz w:val="18"/>
          <w:szCs w:val="18"/>
          <w:lang w:val="es-MX"/>
        </w:rPr>
        <w:t>descreva</w:t>
      </w:r>
      <w:proofErr w:type="spellEnd"/>
      <w:r w:rsidRPr="00561337">
        <w:rPr>
          <w:sz w:val="18"/>
          <w:szCs w:val="18"/>
          <w:lang w:val="es-MX"/>
        </w:rPr>
        <w:t xml:space="preserve"> como </w:t>
      </w:r>
      <w:proofErr w:type="spellStart"/>
      <w:r w:rsidRPr="00561337">
        <w:rPr>
          <w:sz w:val="18"/>
          <w:szCs w:val="18"/>
          <w:lang w:val="es-MX"/>
        </w:rPr>
        <w:t>pais</w:t>
      </w:r>
      <w:proofErr w:type="spellEnd"/>
      <w:r w:rsidRPr="00561337">
        <w:rPr>
          <w:sz w:val="18"/>
          <w:szCs w:val="18"/>
          <w:lang w:val="es-MX"/>
        </w:rPr>
        <w:t xml:space="preserve">, </w:t>
      </w:r>
      <w:proofErr w:type="spellStart"/>
      <w:r w:rsidRPr="00561337">
        <w:rPr>
          <w:sz w:val="18"/>
          <w:szCs w:val="18"/>
          <w:lang w:val="es-MX"/>
        </w:rPr>
        <w:t>alunos</w:t>
      </w:r>
      <w:proofErr w:type="spellEnd"/>
      <w:r w:rsidRPr="00561337">
        <w:rPr>
          <w:sz w:val="18"/>
          <w:szCs w:val="18"/>
          <w:lang w:val="es-MX"/>
        </w:rPr>
        <w:t xml:space="preserve"> e </w:t>
      </w:r>
      <w:proofErr w:type="spellStart"/>
      <w:r w:rsidRPr="00561337">
        <w:rPr>
          <w:sz w:val="18"/>
          <w:szCs w:val="18"/>
          <w:lang w:val="es-MX"/>
        </w:rPr>
        <w:t>funcionários</w:t>
      </w:r>
      <w:proofErr w:type="spellEnd"/>
      <w:r w:rsidRPr="00561337">
        <w:rPr>
          <w:sz w:val="18"/>
          <w:szCs w:val="18"/>
          <w:lang w:val="es-MX"/>
        </w:rPr>
        <w:t xml:space="preserve"> da </w:t>
      </w:r>
      <w:proofErr w:type="spellStart"/>
      <w:r w:rsidRPr="00561337">
        <w:rPr>
          <w:sz w:val="18"/>
          <w:szCs w:val="18"/>
          <w:lang w:val="es-MX"/>
        </w:rPr>
        <w:t>escola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compartilharão</w:t>
      </w:r>
      <w:proofErr w:type="spellEnd"/>
      <w:r w:rsidRPr="00561337">
        <w:rPr>
          <w:sz w:val="18"/>
          <w:szCs w:val="18"/>
          <w:lang w:val="es-MX"/>
        </w:rPr>
        <w:t xml:space="preserve"> a </w:t>
      </w:r>
      <w:proofErr w:type="spellStart"/>
      <w:r w:rsidRPr="00561337">
        <w:rPr>
          <w:sz w:val="18"/>
          <w:szCs w:val="18"/>
          <w:lang w:val="es-MX"/>
        </w:rPr>
        <w:t>responsabilidade</w:t>
      </w:r>
      <w:proofErr w:type="spellEnd"/>
      <w:r w:rsidRPr="00561337">
        <w:rPr>
          <w:sz w:val="18"/>
          <w:szCs w:val="18"/>
          <w:lang w:val="es-MX"/>
        </w:rPr>
        <w:t xml:space="preserve"> de </w:t>
      </w:r>
      <w:proofErr w:type="spellStart"/>
      <w:r w:rsidRPr="00561337">
        <w:rPr>
          <w:sz w:val="18"/>
          <w:szCs w:val="18"/>
          <w:lang w:val="es-MX"/>
        </w:rPr>
        <w:t>melhorar</w:t>
      </w:r>
      <w:proofErr w:type="spellEnd"/>
      <w:r w:rsidRPr="00561337">
        <w:rPr>
          <w:sz w:val="18"/>
          <w:szCs w:val="18"/>
          <w:lang w:val="es-MX"/>
        </w:rPr>
        <w:t xml:space="preserve"> o </w:t>
      </w:r>
      <w:proofErr w:type="spellStart"/>
      <w:r w:rsidRPr="00561337">
        <w:rPr>
          <w:sz w:val="18"/>
          <w:szCs w:val="18"/>
          <w:lang w:val="es-MX"/>
        </w:rPr>
        <w:t>desempenho</w:t>
      </w:r>
      <w:proofErr w:type="spellEnd"/>
      <w:r w:rsidRPr="00561337">
        <w:rPr>
          <w:sz w:val="18"/>
          <w:szCs w:val="18"/>
          <w:lang w:val="es-MX"/>
        </w:rPr>
        <w:t xml:space="preserve"> dos </w:t>
      </w:r>
      <w:proofErr w:type="spellStart"/>
      <w:r w:rsidRPr="00561337">
        <w:rPr>
          <w:sz w:val="18"/>
          <w:szCs w:val="18"/>
          <w:lang w:val="es-MX"/>
        </w:rPr>
        <w:t>alunos</w:t>
      </w:r>
      <w:proofErr w:type="spellEnd"/>
      <w:r w:rsidRPr="00561337">
        <w:rPr>
          <w:sz w:val="18"/>
          <w:szCs w:val="18"/>
          <w:lang w:val="es-MX"/>
        </w:rPr>
        <w:t xml:space="preserve"> e </w:t>
      </w:r>
      <w:proofErr w:type="spellStart"/>
      <w:r w:rsidRPr="00561337">
        <w:rPr>
          <w:sz w:val="18"/>
          <w:szCs w:val="18"/>
          <w:lang w:val="es-MX"/>
        </w:rPr>
        <w:t>descreva</w:t>
      </w:r>
      <w:proofErr w:type="spellEnd"/>
      <w:r w:rsidRPr="00561337">
        <w:rPr>
          <w:sz w:val="18"/>
          <w:szCs w:val="18"/>
          <w:lang w:val="es-MX"/>
        </w:rPr>
        <w:t xml:space="preserve"> como </w:t>
      </w:r>
      <w:proofErr w:type="spellStart"/>
      <w:r w:rsidRPr="00561337">
        <w:rPr>
          <w:sz w:val="18"/>
          <w:szCs w:val="18"/>
          <w:lang w:val="es-MX"/>
        </w:rPr>
        <w:t>pais</w:t>
      </w:r>
      <w:proofErr w:type="spellEnd"/>
      <w:r w:rsidRPr="00561337">
        <w:rPr>
          <w:sz w:val="18"/>
          <w:szCs w:val="18"/>
          <w:lang w:val="es-MX"/>
        </w:rPr>
        <w:t xml:space="preserve"> e </w:t>
      </w:r>
      <w:proofErr w:type="spellStart"/>
      <w:r w:rsidRPr="00561337">
        <w:rPr>
          <w:sz w:val="18"/>
          <w:szCs w:val="18"/>
          <w:lang w:val="es-MX"/>
        </w:rPr>
        <w:t>professores</w:t>
      </w:r>
      <w:proofErr w:type="spellEnd"/>
      <w:r w:rsidRPr="00561337">
        <w:rPr>
          <w:sz w:val="18"/>
          <w:szCs w:val="18"/>
          <w:lang w:val="es-MX"/>
        </w:rPr>
        <w:t xml:space="preserve"> se </w:t>
      </w:r>
      <w:proofErr w:type="spellStart"/>
      <w:r w:rsidRPr="00561337">
        <w:rPr>
          <w:sz w:val="18"/>
          <w:szCs w:val="18"/>
          <w:lang w:val="es-MX"/>
        </w:rPr>
        <w:t>comunicarão</w:t>
      </w:r>
      <w:proofErr w:type="spellEnd"/>
      <w:r w:rsidRPr="00561337">
        <w:rPr>
          <w:sz w:val="18"/>
          <w:szCs w:val="18"/>
          <w:lang w:val="es-MX"/>
        </w:rPr>
        <w:t xml:space="preserve">. </w:t>
      </w:r>
    </w:p>
    <w:p w14:paraId="2B9DE25A" w14:textId="17D3E194" w:rsidR="00F42CE5" w:rsidRPr="00561337" w:rsidRDefault="002D02E8">
      <w:pPr>
        <w:spacing w:after="0" w:line="360" w:lineRule="auto"/>
        <w:ind w:left="1080"/>
        <w:jc w:val="both"/>
        <w:rPr>
          <w:sz w:val="18"/>
          <w:szCs w:val="18"/>
          <w:lang w:val="es-MX"/>
        </w:rPr>
      </w:pPr>
      <w:r w:rsidRPr="00561337">
        <w:rPr>
          <w:sz w:val="18"/>
          <w:szCs w:val="18"/>
          <w:lang w:val="es-MX"/>
        </w:rPr>
        <w:t xml:space="preserve">☐ </w:t>
      </w:r>
      <w:proofErr w:type="spellStart"/>
      <w:r w:rsidRPr="00561337">
        <w:rPr>
          <w:sz w:val="18"/>
          <w:szCs w:val="18"/>
          <w:lang w:val="es-MX"/>
        </w:rPr>
        <w:t>Oferecer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assistência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aos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pais</w:t>
      </w:r>
      <w:proofErr w:type="spellEnd"/>
      <w:r w:rsidRPr="00561337">
        <w:rPr>
          <w:sz w:val="18"/>
          <w:szCs w:val="18"/>
          <w:lang w:val="es-MX"/>
        </w:rPr>
        <w:t xml:space="preserve"> para entender o sistema educacional </w:t>
      </w:r>
      <w:proofErr w:type="gramStart"/>
      <w:r w:rsidRPr="00561337">
        <w:rPr>
          <w:sz w:val="18"/>
          <w:szCs w:val="18"/>
          <w:lang w:val="es-MX"/>
        </w:rPr>
        <w:t>e</w:t>
      </w:r>
      <w:proofErr w:type="gramEnd"/>
      <w:r w:rsidRPr="00561337">
        <w:rPr>
          <w:sz w:val="18"/>
          <w:szCs w:val="18"/>
          <w:lang w:val="es-MX"/>
        </w:rPr>
        <w:t xml:space="preserve"> os </w:t>
      </w:r>
      <w:proofErr w:type="spellStart"/>
      <w:r w:rsidRPr="00561337">
        <w:rPr>
          <w:sz w:val="18"/>
          <w:szCs w:val="18"/>
          <w:lang w:val="es-MX"/>
        </w:rPr>
        <w:t>padrões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estaduais</w:t>
      </w:r>
      <w:proofErr w:type="spellEnd"/>
      <w:r w:rsidRPr="00561337">
        <w:rPr>
          <w:sz w:val="18"/>
          <w:szCs w:val="18"/>
          <w:lang w:val="es-MX"/>
        </w:rPr>
        <w:t xml:space="preserve">, e como </w:t>
      </w:r>
      <w:proofErr w:type="spellStart"/>
      <w:r w:rsidRPr="00561337">
        <w:rPr>
          <w:sz w:val="18"/>
          <w:szCs w:val="18"/>
          <w:lang w:val="es-MX"/>
        </w:rPr>
        <w:t>apoiar</w:t>
      </w:r>
      <w:proofErr w:type="spellEnd"/>
      <w:r w:rsidRPr="00561337">
        <w:rPr>
          <w:sz w:val="18"/>
          <w:szCs w:val="18"/>
          <w:lang w:val="es-MX"/>
        </w:rPr>
        <w:t xml:space="preserve"> o </w:t>
      </w:r>
      <w:proofErr w:type="spellStart"/>
      <w:r w:rsidRPr="00561337">
        <w:rPr>
          <w:sz w:val="18"/>
          <w:szCs w:val="18"/>
          <w:lang w:val="es-MX"/>
        </w:rPr>
        <w:t>desempenho</w:t>
      </w:r>
      <w:proofErr w:type="spellEnd"/>
      <w:r w:rsidRPr="00561337">
        <w:rPr>
          <w:sz w:val="18"/>
          <w:szCs w:val="18"/>
          <w:lang w:val="es-MX"/>
        </w:rPr>
        <w:t xml:space="preserve"> de </w:t>
      </w:r>
      <w:proofErr w:type="spellStart"/>
      <w:r w:rsidRPr="00561337">
        <w:rPr>
          <w:sz w:val="18"/>
          <w:szCs w:val="18"/>
          <w:lang w:val="es-MX"/>
        </w:rPr>
        <w:t>seus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filhos</w:t>
      </w:r>
      <w:proofErr w:type="spellEnd"/>
      <w:r w:rsidRPr="00561337">
        <w:rPr>
          <w:sz w:val="18"/>
          <w:szCs w:val="18"/>
          <w:lang w:val="es-MX"/>
        </w:rPr>
        <w:t>.</w:t>
      </w:r>
    </w:p>
    <w:p w14:paraId="630150EA" w14:textId="3681A489" w:rsidR="00F42CE5" w:rsidRPr="00561337" w:rsidRDefault="002D02E8">
      <w:pPr>
        <w:spacing w:after="0" w:line="360" w:lineRule="auto"/>
        <w:ind w:left="1080"/>
        <w:rPr>
          <w:sz w:val="18"/>
          <w:szCs w:val="18"/>
          <w:lang w:val="es-MX"/>
        </w:rPr>
      </w:pPr>
      <w:r w:rsidRPr="00561337">
        <w:rPr>
          <w:sz w:val="18"/>
          <w:szCs w:val="18"/>
          <w:lang w:val="es-MX"/>
        </w:rPr>
        <w:t xml:space="preserve">☐ Fornecer </w:t>
      </w:r>
      <w:proofErr w:type="spellStart"/>
      <w:r w:rsidRPr="00561337">
        <w:rPr>
          <w:sz w:val="18"/>
          <w:szCs w:val="18"/>
          <w:lang w:val="es-MX"/>
        </w:rPr>
        <w:t>materiais</w:t>
      </w:r>
      <w:proofErr w:type="spellEnd"/>
      <w:r w:rsidRPr="00561337">
        <w:rPr>
          <w:sz w:val="18"/>
          <w:szCs w:val="18"/>
          <w:lang w:val="es-MX"/>
        </w:rPr>
        <w:t xml:space="preserve"> e </w:t>
      </w:r>
      <w:proofErr w:type="spellStart"/>
      <w:r w:rsidRPr="00561337">
        <w:rPr>
          <w:sz w:val="18"/>
          <w:szCs w:val="18"/>
          <w:lang w:val="es-MX"/>
        </w:rPr>
        <w:t>treinamento</w:t>
      </w:r>
      <w:proofErr w:type="spellEnd"/>
      <w:r w:rsidRPr="00561337">
        <w:rPr>
          <w:sz w:val="18"/>
          <w:szCs w:val="18"/>
          <w:lang w:val="es-MX"/>
        </w:rPr>
        <w:t xml:space="preserve"> para </w:t>
      </w:r>
      <w:proofErr w:type="spellStart"/>
      <w:r w:rsidRPr="00561337">
        <w:rPr>
          <w:sz w:val="18"/>
          <w:szCs w:val="18"/>
          <w:lang w:val="es-MX"/>
        </w:rPr>
        <w:t>ajudar</w:t>
      </w:r>
      <w:proofErr w:type="spellEnd"/>
      <w:r w:rsidRPr="00561337">
        <w:rPr>
          <w:sz w:val="18"/>
          <w:szCs w:val="18"/>
          <w:lang w:val="es-MX"/>
        </w:rPr>
        <w:t xml:space="preserve"> os </w:t>
      </w:r>
      <w:proofErr w:type="spellStart"/>
      <w:r w:rsidRPr="00561337">
        <w:rPr>
          <w:sz w:val="18"/>
          <w:szCs w:val="18"/>
          <w:lang w:val="es-MX"/>
        </w:rPr>
        <w:t>pais</w:t>
      </w:r>
      <w:proofErr w:type="spellEnd"/>
      <w:r w:rsidRPr="00561337">
        <w:rPr>
          <w:sz w:val="18"/>
          <w:szCs w:val="18"/>
          <w:lang w:val="es-MX"/>
        </w:rPr>
        <w:t xml:space="preserve"> a </w:t>
      </w:r>
      <w:proofErr w:type="spellStart"/>
      <w:r w:rsidRPr="00561337">
        <w:rPr>
          <w:sz w:val="18"/>
          <w:szCs w:val="18"/>
          <w:lang w:val="es-MX"/>
        </w:rPr>
        <w:t>apoiar</w:t>
      </w:r>
      <w:proofErr w:type="spellEnd"/>
      <w:r w:rsidRPr="00561337">
        <w:rPr>
          <w:sz w:val="18"/>
          <w:szCs w:val="18"/>
          <w:lang w:val="es-MX"/>
        </w:rPr>
        <w:t xml:space="preserve"> o </w:t>
      </w:r>
      <w:proofErr w:type="spellStart"/>
      <w:r w:rsidRPr="00561337">
        <w:rPr>
          <w:sz w:val="18"/>
          <w:szCs w:val="18"/>
          <w:lang w:val="es-MX"/>
        </w:rPr>
        <w:t>aprendizado</w:t>
      </w:r>
      <w:proofErr w:type="spellEnd"/>
      <w:r w:rsidRPr="00561337">
        <w:rPr>
          <w:sz w:val="18"/>
          <w:szCs w:val="18"/>
          <w:lang w:val="es-MX"/>
        </w:rPr>
        <w:t xml:space="preserve"> de </w:t>
      </w:r>
      <w:proofErr w:type="spellStart"/>
      <w:r w:rsidRPr="00561337">
        <w:rPr>
          <w:sz w:val="18"/>
          <w:szCs w:val="18"/>
          <w:lang w:val="es-MX"/>
        </w:rPr>
        <w:t>seus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filhos</w:t>
      </w:r>
      <w:proofErr w:type="spellEnd"/>
      <w:r w:rsidRPr="00561337">
        <w:rPr>
          <w:sz w:val="18"/>
          <w:szCs w:val="18"/>
          <w:lang w:val="es-MX"/>
        </w:rPr>
        <w:t xml:space="preserve"> em casa.</w:t>
      </w:r>
    </w:p>
    <w:p w14:paraId="448A0004" w14:textId="2691F755" w:rsidR="00F42CE5" w:rsidRPr="00561337" w:rsidRDefault="002D02E8">
      <w:pPr>
        <w:spacing w:after="0" w:line="360" w:lineRule="auto"/>
        <w:ind w:left="1080"/>
        <w:rPr>
          <w:sz w:val="18"/>
          <w:szCs w:val="18"/>
          <w:lang w:val="es-MX"/>
        </w:rPr>
      </w:pPr>
      <w:r w:rsidRPr="00561337">
        <w:rPr>
          <w:sz w:val="18"/>
          <w:szCs w:val="18"/>
          <w:lang w:val="es-MX"/>
        </w:rPr>
        <w:t xml:space="preserve">☐ Fornecer </w:t>
      </w:r>
      <w:proofErr w:type="spellStart"/>
      <w:r w:rsidRPr="00561337">
        <w:rPr>
          <w:sz w:val="18"/>
          <w:szCs w:val="18"/>
          <w:lang w:val="es-MX"/>
        </w:rPr>
        <w:t>desenvolvimento</w:t>
      </w:r>
      <w:proofErr w:type="spellEnd"/>
      <w:r w:rsidRPr="00561337">
        <w:rPr>
          <w:sz w:val="18"/>
          <w:szCs w:val="18"/>
          <w:lang w:val="es-MX"/>
        </w:rPr>
        <w:t xml:space="preserve"> de </w:t>
      </w:r>
      <w:proofErr w:type="spellStart"/>
      <w:r w:rsidRPr="00561337">
        <w:rPr>
          <w:sz w:val="18"/>
          <w:szCs w:val="18"/>
          <w:lang w:val="es-MX"/>
        </w:rPr>
        <w:t>pessoal</w:t>
      </w:r>
      <w:proofErr w:type="spellEnd"/>
      <w:r w:rsidRPr="00561337">
        <w:rPr>
          <w:sz w:val="18"/>
          <w:szCs w:val="18"/>
          <w:lang w:val="es-MX"/>
        </w:rPr>
        <w:t xml:space="preserve"> para educar </w:t>
      </w:r>
      <w:proofErr w:type="spellStart"/>
      <w:r w:rsidRPr="00561337">
        <w:rPr>
          <w:sz w:val="18"/>
          <w:szCs w:val="18"/>
          <w:lang w:val="es-MX"/>
        </w:rPr>
        <w:t>professores</w:t>
      </w:r>
      <w:proofErr w:type="spellEnd"/>
      <w:r w:rsidRPr="00561337">
        <w:rPr>
          <w:sz w:val="18"/>
          <w:szCs w:val="18"/>
          <w:lang w:val="es-MX"/>
        </w:rPr>
        <w:t xml:space="preserve"> e </w:t>
      </w:r>
      <w:proofErr w:type="spellStart"/>
      <w:r w:rsidRPr="00561337">
        <w:rPr>
          <w:sz w:val="18"/>
          <w:szCs w:val="18"/>
          <w:lang w:val="es-MX"/>
        </w:rPr>
        <w:t>outros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funcionários</w:t>
      </w:r>
      <w:proofErr w:type="spellEnd"/>
      <w:r w:rsidRPr="00561337">
        <w:rPr>
          <w:sz w:val="18"/>
          <w:szCs w:val="18"/>
          <w:lang w:val="es-MX"/>
        </w:rPr>
        <w:t xml:space="preserve"> da </w:t>
      </w:r>
      <w:proofErr w:type="spellStart"/>
      <w:r w:rsidRPr="00561337">
        <w:rPr>
          <w:sz w:val="18"/>
          <w:szCs w:val="18"/>
          <w:lang w:val="es-MX"/>
        </w:rPr>
        <w:t>escola</w:t>
      </w:r>
      <w:proofErr w:type="spellEnd"/>
      <w:r w:rsidRPr="00561337">
        <w:rPr>
          <w:sz w:val="18"/>
          <w:szCs w:val="18"/>
          <w:lang w:val="es-MX"/>
        </w:rPr>
        <w:t xml:space="preserve">, </w:t>
      </w:r>
      <w:proofErr w:type="spellStart"/>
      <w:r w:rsidRPr="00561337">
        <w:rPr>
          <w:sz w:val="18"/>
          <w:szCs w:val="18"/>
          <w:lang w:val="es-MX"/>
        </w:rPr>
        <w:t>incluindo</w:t>
      </w:r>
      <w:proofErr w:type="spellEnd"/>
      <w:r w:rsidRPr="00561337">
        <w:rPr>
          <w:sz w:val="18"/>
          <w:szCs w:val="18"/>
          <w:lang w:val="es-MX"/>
        </w:rPr>
        <w:t xml:space="preserve"> líderes escolares, sobre como envolver as </w:t>
      </w:r>
      <w:proofErr w:type="spellStart"/>
      <w:r w:rsidRPr="00561337">
        <w:rPr>
          <w:sz w:val="18"/>
          <w:szCs w:val="18"/>
          <w:lang w:val="es-MX"/>
        </w:rPr>
        <w:t>famílias</w:t>
      </w:r>
      <w:proofErr w:type="spellEnd"/>
      <w:r w:rsidRPr="00561337">
        <w:rPr>
          <w:sz w:val="18"/>
          <w:szCs w:val="18"/>
          <w:lang w:val="es-MX"/>
        </w:rPr>
        <w:t xml:space="preserve"> de forma eficaz.</w:t>
      </w:r>
    </w:p>
    <w:p w14:paraId="7D2F7F94" w14:textId="48CA505E" w:rsidR="00F42CE5" w:rsidRPr="00561337" w:rsidRDefault="002D02E8">
      <w:pPr>
        <w:spacing w:after="0" w:line="360" w:lineRule="auto"/>
        <w:ind w:left="1080"/>
        <w:rPr>
          <w:sz w:val="18"/>
          <w:szCs w:val="18"/>
          <w:lang w:val="es-MX"/>
        </w:rPr>
      </w:pPr>
      <w:r w:rsidRPr="00561337">
        <w:rPr>
          <w:sz w:val="18"/>
          <w:szCs w:val="18"/>
          <w:lang w:val="es-MX"/>
        </w:rPr>
        <w:t xml:space="preserve">☐ </w:t>
      </w:r>
      <w:proofErr w:type="spellStart"/>
      <w:r w:rsidRPr="00561337">
        <w:rPr>
          <w:sz w:val="18"/>
          <w:szCs w:val="18"/>
          <w:lang w:val="es-MX"/>
        </w:rPr>
        <w:t>Coordenar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com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outros</w:t>
      </w:r>
      <w:proofErr w:type="spellEnd"/>
      <w:r w:rsidRPr="00561337">
        <w:rPr>
          <w:sz w:val="18"/>
          <w:szCs w:val="18"/>
          <w:lang w:val="es-MX"/>
        </w:rPr>
        <w:t xml:space="preserve"> programas </w:t>
      </w:r>
      <w:proofErr w:type="spellStart"/>
      <w:r w:rsidRPr="00561337">
        <w:rPr>
          <w:sz w:val="18"/>
          <w:szCs w:val="18"/>
          <w:lang w:val="es-MX"/>
        </w:rPr>
        <w:t>federais</w:t>
      </w:r>
      <w:proofErr w:type="spellEnd"/>
      <w:r w:rsidRPr="00561337">
        <w:rPr>
          <w:sz w:val="18"/>
          <w:szCs w:val="18"/>
          <w:lang w:val="es-MX"/>
        </w:rPr>
        <w:t xml:space="preserve"> e </w:t>
      </w:r>
      <w:proofErr w:type="spellStart"/>
      <w:r w:rsidRPr="00561337">
        <w:rPr>
          <w:sz w:val="18"/>
          <w:szCs w:val="18"/>
          <w:lang w:val="es-MX"/>
        </w:rPr>
        <w:t>estaduais</w:t>
      </w:r>
      <w:proofErr w:type="spellEnd"/>
      <w:r w:rsidRPr="00561337">
        <w:rPr>
          <w:sz w:val="18"/>
          <w:szCs w:val="18"/>
          <w:lang w:val="es-MX"/>
        </w:rPr>
        <w:t xml:space="preserve">, </w:t>
      </w:r>
      <w:proofErr w:type="spellStart"/>
      <w:r w:rsidRPr="00561337">
        <w:rPr>
          <w:sz w:val="18"/>
          <w:szCs w:val="18"/>
          <w:lang w:val="es-MX"/>
        </w:rPr>
        <w:t>incluindo</w:t>
      </w:r>
      <w:proofErr w:type="spellEnd"/>
      <w:r w:rsidRPr="00561337">
        <w:rPr>
          <w:sz w:val="18"/>
          <w:szCs w:val="18"/>
          <w:lang w:val="es-MX"/>
        </w:rPr>
        <w:t xml:space="preserve"> programas </w:t>
      </w:r>
      <w:proofErr w:type="spellStart"/>
      <w:r w:rsidRPr="00561337">
        <w:rPr>
          <w:sz w:val="18"/>
          <w:szCs w:val="18"/>
          <w:lang w:val="es-MX"/>
        </w:rPr>
        <w:t>pré</w:t>
      </w:r>
      <w:proofErr w:type="spellEnd"/>
      <w:r w:rsidRPr="00561337">
        <w:rPr>
          <w:sz w:val="18"/>
          <w:szCs w:val="18"/>
          <w:lang w:val="es-MX"/>
        </w:rPr>
        <w:t>-escolares.</w:t>
      </w:r>
    </w:p>
    <w:p w14:paraId="223E40B6" w14:textId="5AE05DB3" w:rsidR="00F42CE5" w:rsidRPr="00561337" w:rsidRDefault="002D02E8">
      <w:pPr>
        <w:spacing w:after="0" w:line="360" w:lineRule="auto"/>
        <w:ind w:left="1080"/>
        <w:rPr>
          <w:sz w:val="18"/>
          <w:szCs w:val="18"/>
          <w:lang w:val="es-MX"/>
        </w:rPr>
      </w:pPr>
      <w:r w:rsidRPr="00561337">
        <w:rPr>
          <w:sz w:val="18"/>
          <w:szCs w:val="18"/>
          <w:lang w:val="es-MX"/>
        </w:rPr>
        <w:t xml:space="preserve">☐ Fornecer </w:t>
      </w:r>
      <w:proofErr w:type="spellStart"/>
      <w:r w:rsidRPr="00561337">
        <w:rPr>
          <w:sz w:val="18"/>
          <w:szCs w:val="18"/>
          <w:lang w:val="es-MX"/>
        </w:rPr>
        <w:t>informações</w:t>
      </w:r>
      <w:proofErr w:type="spellEnd"/>
      <w:r w:rsidRPr="00561337">
        <w:rPr>
          <w:sz w:val="18"/>
          <w:szCs w:val="18"/>
          <w:lang w:val="es-MX"/>
        </w:rPr>
        <w:t xml:space="preserve"> em </w:t>
      </w:r>
      <w:proofErr w:type="spellStart"/>
      <w:r w:rsidRPr="00561337">
        <w:rPr>
          <w:sz w:val="18"/>
          <w:szCs w:val="18"/>
          <w:lang w:val="es-MX"/>
        </w:rPr>
        <w:t>um</w:t>
      </w:r>
      <w:proofErr w:type="spellEnd"/>
      <w:r w:rsidRPr="00561337">
        <w:rPr>
          <w:sz w:val="18"/>
          <w:szCs w:val="18"/>
          <w:lang w:val="es-MX"/>
        </w:rPr>
        <w:t xml:space="preserve"> formato e </w:t>
      </w:r>
      <w:proofErr w:type="spellStart"/>
      <w:r w:rsidRPr="00561337">
        <w:rPr>
          <w:sz w:val="18"/>
          <w:szCs w:val="18"/>
          <w:lang w:val="es-MX"/>
        </w:rPr>
        <w:t>linguagem</w:t>
      </w:r>
      <w:proofErr w:type="spellEnd"/>
      <w:r w:rsidRPr="00561337">
        <w:rPr>
          <w:sz w:val="18"/>
          <w:szCs w:val="18"/>
          <w:lang w:val="es-MX"/>
        </w:rPr>
        <w:t xml:space="preserve"> que os </w:t>
      </w:r>
      <w:proofErr w:type="spellStart"/>
      <w:r w:rsidRPr="00561337">
        <w:rPr>
          <w:sz w:val="18"/>
          <w:szCs w:val="18"/>
          <w:lang w:val="es-MX"/>
        </w:rPr>
        <w:t>pais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possam</w:t>
      </w:r>
      <w:proofErr w:type="spellEnd"/>
      <w:r w:rsidRPr="00561337">
        <w:rPr>
          <w:sz w:val="18"/>
          <w:szCs w:val="18"/>
          <w:lang w:val="es-MX"/>
        </w:rPr>
        <w:t xml:space="preserve"> entender e </w:t>
      </w:r>
      <w:proofErr w:type="spellStart"/>
      <w:r w:rsidRPr="00561337">
        <w:rPr>
          <w:sz w:val="18"/>
          <w:szCs w:val="18"/>
          <w:lang w:val="es-MX"/>
        </w:rPr>
        <w:t>oferecer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informações</w:t>
      </w:r>
      <w:proofErr w:type="spellEnd"/>
      <w:r w:rsidRPr="00561337">
        <w:rPr>
          <w:sz w:val="18"/>
          <w:szCs w:val="18"/>
          <w:lang w:val="es-MX"/>
        </w:rPr>
        <w:t xml:space="preserve"> em </w:t>
      </w:r>
      <w:proofErr w:type="spellStart"/>
      <w:r w:rsidRPr="00561337">
        <w:rPr>
          <w:sz w:val="18"/>
          <w:szCs w:val="18"/>
          <w:lang w:val="es-MX"/>
        </w:rPr>
        <w:t>outros</w:t>
      </w:r>
      <w:proofErr w:type="spellEnd"/>
      <w:r w:rsidRPr="00561337">
        <w:rPr>
          <w:sz w:val="18"/>
          <w:szCs w:val="18"/>
          <w:lang w:val="es-MX"/>
        </w:rPr>
        <w:t xml:space="preserve"> idiomas, conforme </w:t>
      </w:r>
      <w:proofErr w:type="spellStart"/>
      <w:r w:rsidRPr="00561337">
        <w:rPr>
          <w:sz w:val="18"/>
          <w:szCs w:val="18"/>
          <w:lang w:val="es-MX"/>
        </w:rPr>
        <w:t>possível</w:t>
      </w:r>
      <w:proofErr w:type="spellEnd"/>
      <w:r w:rsidRPr="00561337">
        <w:rPr>
          <w:sz w:val="18"/>
          <w:szCs w:val="18"/>
          <w:lang w:val="es-MX"/>
        </w:rPr>
        <w:t>.</w:t>
      </w:r>
    </w:p>
    <w:p w14:paraId="01E73510" w14:textId="5050D684" w:rsidR="00F42CE5" w:rsidRPr="00561337" w:rsidRDefault="002D02E8" w:rsidP="00E64B09">
      <w:pPr>
        <w:spacing w:after="0" w:line="360" w:lineRule="auto"/>
        <w:ind w:left="1080"/>
        <w:rPr>
          <w:sz w:val="18"/>
          <w:szCs w:val="18"/>
          <w:lang w:val="es-MX"/>
        </w:rPr>
      </w:pPr>
      <w:r w:rsidRPr="00561337">
        <w:rPr>
          <w:sz w:val="18"/>
          <w:szCs w:val="18"/>
          <w:lang w:val="es-MX"/>
        </w:rPr>
        <w:t xml:space="preserve">☐ </w:t>
      </w:r>
      <w:proofErr w:type="spellStart"/>
      <w:r w:rsidRPr="00561337">
        <w:rPr>
          <w:sz w:val="18"/>
          <w:szCs w:val="18"/>
          <w:lang w:val="es-MX"/>
        </w:rPr>
        <w:t>Inclua</w:t>
      </w:r>
      <w:proofErr w:type="spellEnd"/>
      <w:r w:rsidRPr="00561337">
        <w:rPr>
          <w:sz w:val="18"/>
          <w:szCs w:val="18"/>
          <w:lang w:val="es-MX"/>
        </w:rPr>
        <w:t xml:space="preserve"> os Planos de </w:t>
      </w:r>
      <w:proofErr w:type="spellStart"/>
      <w:r w:rsidRPr="00561337">
        <w:rPr>
          <w:sz w:val="18"/>
          <w:szCs w:val="18"/>
          <w:lang w:val="es-MX"/>
        </w:rPr>
        <w:t>Engajamento</w:t>
      </w:r>
      <w:proofErr w:type="spellEnd"/>
      <w:r w:rsidRPr="00561337">
        <w:rPr>
          <w:sz w:val="18"/>
          <w:szCs w:val="18"/>
          <w:lang w:val="es-MX"/>
        </w:rPr>
        <w:t xml:space="preserve"> dos </w:t>
      </w:r>
      <w:proofErr w:type="spellStart"/>
      <w:r w:rsidRPr="00561337">
        <w:rPr>
          <w:sz w:val="18"/>
          <w:szCs w:val="18"/>
          <w:lang w:val="es-MX"/>
        </w:rPr>
        <w:t>Pais</w:t>
      </w:r>
      <w:proofErr w:type="spellEnd"/>
      <w:r w:rsidRPr="00561337">
        <w:rPr>
          <w:sz w:val="18"/>
          <w:szCs w:val="18"/>
          <w:lang w:val="es-MX"/>
        </w:rPr>
        <w:t xml:space="preserve"> e da </w:t>
      </w:r>
      <w:proofErr w:type="spellStart"/>
      <w:r w:rsidRPr="00561337">
        <w:rPr>
          <w:sz w:val="18"/>
          <w:szCs w:val="18"/>
          <w:lang w:val="es-MX"/>
        </w:rPr>
        <w:t>Família</w:t>
      </w:r>
      <w:proofErr w:type="spellEnd"/>
      <w:r w:rsidRPr="00561337">
        <w:rPr>
          <w:sz w:val="18"/>
          <w:szCs w:val="18"/>
          <w:lang w:val="es-MX"/>
        </w:rPr>
        <w:t xml:space="preserve"> da Escola </w:t>
      </w:r>
      <w:proofErr w:type="gramStart"/>
      <w:r w:rsidRPr="00561337">
        <w:rPr>
          <w:sz w:val="18"/>
          <w:szCs w:val="18"/>
          <w:lang w:val="es-MX"/>
        </w:rPr>
        <w:t>e</w:t>
      </w:r>
      <w:proofErr w:type="gramEnd"/>
      <w:r w:rsidRPr="00561337">
        <w:rPr>
          <w:sz w:val="18"/>
          <w:szCs w:val="18"/>
          <w:lang w:val="es-MX"/>
        </w:rPr>
        <w:t xml:space="preserve"> do Distrito em </w:t>
      </w:r>
      <w:proofErr w:type="spellStart"/>
      <w:r w:rsidRPr="00561337">
        <w:rPr>
          <w:sz w:val="18"/>
          <w:szCs w:val="18"/>
          <w:lang w:val="es-MX"/>
        </w:rPr>
        <w:t>nosso</w:t>
      </w:r>
      <w:proofErr w:type="spellEnd"/>
      <w:r w:rsidRPr="00561337">
        <w:rPr>
          <w:sz w:val="18"/>
          <w:szCs w:val="18"/>
          <w:lang w:val="es-MX"/>
        </w:rPr>
        <w:t xml:space="preserve"> site da </w:t>
      </w:r>
      <w:proofErr w:type="spellStart"/>
      <w:r w:rsidRPr="00561337">
        <w:rPr>
          <w:sz w:val="18"/>
          <w:szCs w:val="18"/>
          <w:lang w:val="es-MX"/>
        </w:rPr>
        <w:t>escola</w:t>
      </w:r>
      <w:proofErr w:type="spellEnd"/>
      <w:r w:rsidRPr="00561337">
        <w:rPr>
          <w:sz w:val="18"/>
          <w:szCs w:val="18"/>
          <w:lang w:val="es-MX"/>
        </w:rPr>
        <w:t xml:space="preserve"> e no </w:t>
      </w:r>
      <w:proofErr w:type="spellStart"/>
      <w:r w:rsidRPr="00561337">
        <w:rPr>
          <w:sz w:val="18"/>
          <w:szCs w:val="18"/>
          <w:lang w:val="es-MX"/>
        </w:rPr>
        <w:t>Caderno</w:t>
      </w:r>
      <w:proofErr w:type="spellEnd"/>
      <w:r w:rsidRPr="00561337">
        <w:rPr>
          <w:sz w:val="18"/>
          <w:szCs w:val="18"/>
          <w:lang w:val="es-MX"/>
        </w:rPr>
        <w:t xml:space="preserve"> de </w:t>
      </w:r>
      <w:proofErr w:type="spellStart"/>
      <w:r w:rsidRPr="00561337">
        <w:rPr>
          <w:sz w:val="18"/>
          <w:szCs w:val="18"/>
          <w:lang w:val="es-MX"/>
        </w:rPr>
        <w:t>Engajamento</w:t>
      </w:r>
      <w:proofErr w:type="spellEnd"/>
      <w:r w:rsidRPr="00561337">
        <w:rPr>
          <w:sz w:val="18"/>
          <w:szCs w:val="18"/>
          <w:lang w:val="es-MX"/>
        </w:rPr>
        <w:t xml:space="preserve"> dos </w:t>
      </w:r>
      <w:proofErr w:type="spellStart"/>
      <w:r w:rsidRPr="00561337">
        <w:rPr>
          <w:sz w:val="18"/>
          <w:szCs w:val="18"/>
          <w:lang w:val="es-MX"/>
        </w:rPr>
        <w:t>Pais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na</w:t>
      </w:r>
      <w:proofErr w:type="spellEnd"/>
      <w:r w:rsidRPr="00561337">
        <w:rPr>
          <w:sz w:val="18"/>
          <w:szCs w:val="18"/>
          <w:lang w:val="es-MX"/>
        </w:rPr>
        <w:t xml:space="preserve"> </w:t>
      </w:r>
      <w:proofErr w:type="spellStart"/>
      <w:r w:rsidRPr="00561337">
        <w:rPr>
          <w:sz w:val="18"/>
          <w:szCs w:val="18"/>
          <w:lang w:val="es-MX"/>
        </w:rPr>
        <w:t>recepção</w:t>
      </w:r>
      <w:proofErr w:type="spellEnd"/>
      <w:r w:rsidRPr="00561337">
        <w:rPr>
          <w:sz w:val="18"/>
          <w:szCs w:val="18"/>
          <w:lang w:val="es-MX"/>
        </w:rPr>
        <w:t>.</w:t>
      </w:r>
    </w:p>
    <w:p w14:paraId="1DEB683A" w14:textId="77777777" w:rsidR="00F42CE5" w:rsidRPr="00561337" w:rsidRDefault="002D02E8">
      <w:pPr>
        <w:rPr>
          <w:sz w:val="20"/>
          <w:szCs w:val="20"/>
          <w:lang w:val="es-MX"/>
        </w:rPr>
      </w:pPr>
      <w:proofErr w:type="gramStart"/>
      <w:r w:rsidRPr="00561337">
        <w:rPr>
          <w:sz w:val="20"/>
          <w:szCs w:val="20"/>
          <w:lang w:val="es-MX"/>
        </w:rPr>
        <w:t>Principal:_</w:t>
      </w:r>
      <w:proofErr w:type="gramEnd"/>
      <w:r w:rsidRPr="00561337">
        <w:rPr>
          <w:sz w:val="20"/>
          <w:szCs w:val="20"/>
          <w:lang w:val="es-MX"/>
        </w:rPr>
        <w:t xml:space="preserve">______________________________ </w:t>
      </w:r>
      <w:r w:rsidRPr="00561337">
        <w:rPr>
          <w:sz w:val="20"/>
          <w:szCs w:val="20"/>
          <w:lang w:val="es-MX"/>
        </w:rPr>
        <w:tab/>
      </w:r>
      <w:r w:rsidRPr="00561337">
        <w:rPr>
          <w:sz w:val="20"/>
          <w:szCs w:val="20"/>
          <w:lang w:val="es-MX"/>
        </w:rPr>
        <w:tab/>
        <w:t>Data:____________________</w:t>
      </w:r>
    </w:p>
    <w:p w14:paraId="6B0A4280" w14:textId="77777777" w:rsidR="00F42CE5" w:rsidRPr="00561337" w:rsidRDefault="002D02E8">
      <w:pPr>
        <w:rPr>
          <w:b/>
          <w:sz w:val="28"/>
          <w:szCs w:val="28"/>
          <w:u w:val="single"/>
          <w:lang w:val="es-MX"/>
        </w:rPr>
      </w:pPr>
      <w:r w:rsidRPr="00561337">
        <w:rPr>
          <w:b/>
          <w:sz w:val="28"/>
          <w:szCs w:val="28"/>
          <w:u w:val="single"/>
          <w:lang w:val="es-MX"/>
        </w:rPr>
        <w:lastRenderedPageBreak/>
        <w:t>TODAS AS ESCOLAS DO TÍTULO I NO CONDADO DE BREVARD IRÃO:</w:t>
      </w:r>
    </w:p>
    <w:p w14:paraId="03A619A5" w14:textId="1DAECDF1" w:rsidR="00F42CE5" w:rsidRPr="00561337" w:rsidRDefault="002D0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lang w:val="es-MX"/>
        </w:rPr>
      </w:pPr>
      <w:r w:rsidRPr="00561337">
        <w:rPr>
          <w:b/>
          <w:color w:val="000000"/>
          <w:lang w:val="es-MX"/>
        </w:rPr>
        <w:t xml:space="preserve">Envolver as </w:t>
      </w:r>
      <w:proofErr w:type="spellStart"/>
      <w:r w:rsidRPr="00561337">
        <w:rPr>
          <w:b/>
          <w:color w:val="000000"/>
          <w:lang w:val="es-MX"/>
        </w:rPr>
        <w:t>famílias</w:t>
      </w:r>
      <w:proofErr w:type="spellEnd"/>
      <w:r w:rsidRPr="00561337">
        <w:rPr>
          <w:b/>
          <w:color w:val="000000"/>
          <w:lang w:val="es-MX"/>
        </w:rPr>
        <w:t xml:space="preserve"> e os </w:t>
      </w:r>
      <w:proofErr w:type="spellStart"/>
      <w:r w:rsidRPr="00561337">
        <w:rPr>
          <w:b/>
          <w:color w:val="000000"/>
          <w:lang w:val="es-MX"/>
        </w:rPr>
        <w:t>membros</w:t>
      </w:r>
      <w:proofErr w:type="spellEnd"/>
      <w:r w:rsidRPr="00561337">
        <w:rPr>
          <w:b/>
          <w:color w:val="000000"/>
          <w:lang w:val="es-MX"/>
        </w:rPr>
        <w:t xml:space="preserve"> da </w:t>
      </w:r>
      <w:proofErr w:type="spellStart"/>
      <w:r w:rsidRPr="00561337">
        <w:rPr>
          <w:b/>
          <w:color w:val="000000"/>
          <w:lang w:val="es-MX"/>
        </w:rPr>
        <w:t>comunidade</w:t>
      </w:r>
      <w:proofErr w:type="spellEnd"/>
      <w:r w:rsidRPr="00561337">
        <w:rPr>
          <w:b/>
          <w:color w:val="000000"/>
          <w:lang w:val="es-MX"/>
        </w:rPr>
        <w:t xml:space="preserve"> no </w:t>
      </w:r>
      <w:proofErr w:type="spellStart"/>
      <w:r w:rsidRPr="00561337">
        <w:rPr>
          <w:b/>
          <w:color w:val="000000"/>
          <w:lang w:val="es-MX"/>
        </w:rPr>
        <w:t>planejamento</w:t>
      </w:r>
      <w:proofErr w:type="spellEnd"/>
      <w:r w:rsidRPr="00561337">
        <w:rPr>
          <w:b/>
          <w:color w:val="000000"/>
          <w:lang w:val="es-MX"/>
        </w:rPr>
        <w:t xml:space="preserve">, </w:t>
      </w:r>
      <w:proofErr w:type="spellStart"/>
      <w:r w:rsidRPr="00561337">
        <w:rPr>
          <w:b/>
          <w:color w:val="000000"/>
          <w:lang w:val="es-MX"/>
        </w:rPr>
        <w:t>revisão</w:t>
      </w:r>
      <w:proofErr w:type="spellEnd"/>
      <w:r w:rsidRPr="00561337">
        <w:rPr>
          <w:b/>
          <w:color w:val="000000"/>
          <w:lang w:val="es-MX"/>
        </w:rPr>
        <w:t xml:space="preserve"> e </w:t>
      </w:r>
      <w:proofErr w:type="spellStart"/>
      <w:r w:rsidRPr="00561337">
        <w:rPr>
          <w:b/>
          <w:color w:val="000000"/>
          <w:lang w:val="es-MX"/>
        </w:rPr>
        <w:t>melhoria</w:t>
      </w:r>
      <w:proofErr w:type="spellEnd"/>
      <w:r w:rsidRPr="00561337">
        <w:rPr>
          <w:b/>
          <w:color w:val="000000"/>
          <w:lang w:val="es-MX"/>
        </w:rPr>
        <w:t xml:space="preserve"> do Plano de </w:t>
      </w:r>
      <w:proofErr w:type="spellStart"/>
      <w:r w:rsidRPr="00561337">
        <w:rPr>
          <w:b/>
          <w:color w:val="000000"/>
          <w:lang w:val="es-MX"/>
        </w:rPr>
        <w:t>Melhoria</w:t>
      </w:r>
      <w:proofErr w:type="spellEnd"/>
      <w:r w:rsidRPr="00561337">
        <w:rPr>
          <w:b/>
          <w:color w:val="000000"/>
          <w:lang w:val="es-MX"/>
        </w:rPr>
        <w:t xml:space="preserve"> Escolar e do programa Título I.  A </w:t>
      </w:r>
      <w:proofErr w:type="spellStart"/>
      <w:r w:rsidRPr="00561337">
        <w:rPr>
          <w:b/>
          <w:color w:val="000000"/>
          <w:lang w:val="es-MX"/>
        </w:rPr>
        <w:t>escola</w:t>
      </w:r>
      <w:proofErr w:type="spellEnd"/>
      <w:r w:rsidRPr="00561337">
        <w:rPr>
          <w:b/>
          <w:color w:val="000000"/>
          <w:lang w:val="es-MX"/>
        </w:rPr>
        <w:t xml:space="preserve"> desenvolverá e avaliará conjuntamente o plano de </w:t>
      </w:r>
      <w:proofErr w:type="spellStart"/>
      <w:r w:rsidRPr="00561337">
        <w:rPr>
          <w:b/>
          <w:color w:val="000000"/>
          <w:lang w:val="es-MX"/>
        </w:rPr>
        <w:t>Engajamento</w:t>
      </w:r>
      <w:proofErr w:type="spellEnd"/>
      <w:r w:rsidRPr="00561337">
        <w:rPr>
          <w:b/>
          <w:color w:val="000000"/>
          <w:lang w:val="es-MX"/>
        </w:rPr>
        <w:t xml:space="preserve"> </w:t>
      </w:r>
      <w:proofErr w:type="spellStart"/>
      <w:r w:rsidRPr="00561337">
        <w:rPr>
          <w:b/>
          <w:color w:val="000000"/>
          <w:lang w:val="es-MX"/>
        </w:rPr>
        <w:t>Pais-Família</w:t>
      </w:r>
      <w:proofErr w:type="spellEnd"/>
      <w:r w:rsidRPr="00561337">
        <w:rPr>
          <w:b/>
          <w:color w:val="000000"/>
          <w:lang w:val="es-MX"/>
        </w:rPr>
        <w:t xml:space="preserve">, </w:t>
      </w:r>
      <w:proofErr w:type="spellStart"/>
      <w:r w:rsidRPr="00561337">
        <w:rPr>
          <w:b/>
          <w:color w:val="000000"/>
          <w:lang w:val="es-MX"/>
        </w:rPr>
        <w:t>bem</w:t>
      </w:r>
      <w:proofErr w:type="spellEnd"/>
      <w:r w:rsidRPr="00561337">
        <w:rPr>
          <w:b/>
          <w:color w:val="000000"/>
          <w:lang w:val="es-MX"/>
        </w:rPr>
        <w:t xml:space="preserve"> como o Pacto </w:t>
      </w:r>
      <w:proofErr w:type="spellStart"/>
      <w:r w:rsidRPr="00561337">
        <w:rPr>
          <w:b/>
          <w:color w:val="000000"/>
          <w:lang w:val="es-MX"/>
        </w:rPr>
        <w:t>escola</w:t>
      </w:r>
      <w:proofErr w:type="spellEnd"/>
      <w:r w:rsidRPr="00561337">
        <w:rPr>
          <w:b/>
          <w:color w:val="000000"/>
          <w:lang w:val="es-MX"/>
        </w:rPr>
        <w:t xml:space="preserve">-casa, </w:t>
      </w:r>
      <w:proofErr w:type="spellStart"/>
      <w:r w:rsidRPr="00561337">
        <w:rPr>
          <w:b/>
          <w:color w:val="000000"/>
          <w:lang w:val="es-MX"/>
        </w:rPr>
        <w:t>com</w:t>
      </w:r>
      <w:proofErr w:type="spellEnd"/>
      <w:r w:rsidRPr="00561337">
        <w:rPr>
          <w:b/>
          <w:color w:val="000000"/>
          <w:lang w:val="es-MX"/>
        </w:rPr>
        <w:t xml:space="preserve"> </w:t>
      </w:r>
      <w:proofErr w:type="spellStart"/>
      <w:proofErr w:type="gramStart"/>
      <w:r w:rsidRPr="00561337">
        <w:rPr>
          <w:b/>
          <w:color w:val="000000"/>
          <w:lang w:val="es-MX"/>
        </w:rPr>
        <w:t>uma</w:t>
      </w:r>
      <w:proofErr w:type="spellEnd"/>
      <w:r w:rsidRPr="00561337">
        <w:rPr>
          <w:b/>
          <w:color w:val="000000"/>
          <w:lang w:val="es-MX"/>
        </w:rPr>
        <w:t xml:space="preserve">  </w:t>
      </w:r>
      <w:proofErr w:type="spellStart"/>
      <w:r w:rsidRPr="00561337">
        <w:rPr>
          <w:b/>
          <w:color w:val="000000"/>
          <w:lang w:val="es-MX"/>
        </w:rPr>
        <w:t>representação</w:t>
      </w:r>
      <w:proofErr w:type="spellEnd"/>
      <w:proofErr w:type="gramEnd"/>
      <w:r w:rsidRPr="00561337">
        <w:rPr>
          <w:b/>
          <w:color w:val="000000"/>
          <w:lang w:val="es-MX"/>
        </w:rPr>
        <w:t xml:space="preserve"> </w:t>
      </w:r>
      <w:proofErr w:type="spellStart"/>
      <w:r w:rsidRPr="00561337">
        <w:rPr>
          <w:b/>
          <w:color w:val="000000"/>
          <w:u w:val="single"/>
          <w:lang w:val="es-MX"/>
        </w:rPr>
        <w:t>adequada</w:t>
      </w:r>
      <w:proofErr w:type="spellEnd"/>
      <w:r w:rsidRPr="00561337">
        <w:rPr>
          <w:b/>
          <w:color w:val="000000"/>
          <w:lang w:val="es-MX"/>
        </w:rPr>
        <w:t xml:space="preserve"> das </w:t>
      </w:r>
      <w:proofErr w:type="spellStart"/>
      <w:r w:rsidRPr="00561337">
        <w:rPr>
          <w:b/>
          <w:color w:val="000000"/>
          <w:lang w:val="es-MX"/>
        </w:rPr>
        <w:t>famílias</w:t>
      </w:r>
      <w:proofErr w:type="spellEnd"/>
      <w:r w:rsidRPr="00561337">
        <w:rPr>
          <w:color w:val="000000"/>
          <w:lang w:val="es-MX"/>
        </w:rPr>
        <w:t>.</w:t>
      </w:r>
    </w:p>
    <w:tbl>
      <w:tblPr>
        <w:tblStyle w:val="a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7"/>
        <w:gridCol w:w="1610"/>
        <w:gridCol w:w="3103"/>
        <w:gridCol w:w="4435"/>
        <w:gridCol w:w="2605"/>
      </w:tblGrid>
      <w:tr w:rsidR="00F42CE5" w:rsidRPr="00561337" w14:paraId="0B24E898" w14:textId="77777777" w:rsidTr="00B365BD">
        <w:trPr>
          <w:trHeight w:val="538"/>
        </w:trPr>
        <w:tc>
          <w:tcPr>
            <w:tcW w:w="2637" w:type="dxa"/>
          </w:tcPr>
          <w:p w14:paraId="16328D36" w14:textId="77777777" w:rsidR="00F42CE5" w:rsidRPr="002A716F" w:rsidRDefault="002D02E8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716F">
              <w:rPr>
                <w:b/>
                <w:color w:val="000000" w:themeColor="text1"/>
                <w:sz w:val="18"/>
                <w:szCs w:val="18"/>
              </w:rPr>
              <w:t>Título</w:t>
            </w:r>
            <w:proofErr w:type="spellEnd"/>
            <w:r w:rsidRPr="002A716F">
              <w:rPr>
                <w:b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2A716F">
              <w:rPr>
                <w:b/>
                <w:color w:val="000000" w:themeColor="text1"/>
                <w:sz w:val="18"/>
                <w:szCs w:val="18"/>
              </w:rPr>
              <w:t>Documentos</w:t>
            </w:r>
            <w:proofErr w:type="spellEnd"/>
          </w:p>
        </w:tc>
        <w:tc>
          <w:tcPr>
            <w:tcW w:w="1610" w:type="dxa"/>
          </w:tcPr>
          <w:p w14:paraId="2C6001EC" w14:textId="77777777" w:rsidR="00F42CE5" w:rsidRPr="00561337" w:rsidRDefault="002D02E8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Data da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reunião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para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colher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contribuições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da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família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/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comunidade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.</w:t>
            </w:r>
          </w:p>
        </w:tc>
        <w:tc>
          <w:tcPr>
            <w:tcW w:w="3103" w:type="dxa"/>
          </w:tcPr>
          <w:p w14:paraId="7A368223" w14:textId="77777777" w:rsidR="00F42CE5" w:rsidRPr="00561337" w:rsidRDefault="002D02E8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Liste as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estratégias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de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divulgação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usadas para convidar as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famílias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e a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comunidade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a fornecer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.</w:t>
            </w:r>
          </w:p>
        </w:tc>
        <w:tc>
          <w:tcPr>
            <w:tcW w:w="4435" w:type="dxa"/>
          </w:tcPr>
          <w:p w14:paraId="182B7CE4" w14:textId="77777777" w:rsidR="00F42CE5" w:rsidRPr="00561337" w:rsidRDefault="002D02E8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Descreva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o método em que os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membros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da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família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e da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comunidade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estiveram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envolvidos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.</w:t>
            </w:r>
          </w:p>
        </w:tc>
        <w:tc>
          <w:tcPr>
            <w:tcW w:w="2605" w:type="dxa"/>
          </w:tcPr>
          <w:p w14:paraId="5762FA30" w14:textId="77777777" w:rsidR="00F42CE5" w:rsidRPr="00561337" w:rsidRDefault="002D02E8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Que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provas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você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tem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para documentar a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participação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da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família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/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comunidade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?</w:t>
            </w:r>
          </w:p>
        </w:tc>
      </w:tr>
      <w:tr w:rsidR="00F42CE5" w:rsidRPr="00561337" w14:paraId="7070B4EA" w14:textId="77777777" w:rsidTr="00B365BD">
        <w:trPr>
          <w:trHeight w:val="538"/>
        </w:trPr>
        <w:tc>
          <w:tcPr>
            <w:tcW w:w="2637" w:type="dxa"/>
          </w:tcPr>
          <w:p w14:paraId="21FBCAF0" w14:textId="55D712BF" w:rsidR="00F42CE5" w:rsidRPr="00561337" w:rsidRDefault="002D02E8">
            <w:pPr>
              <w:spacing w:after="20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Plano de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Melhoria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Escolar (SWP)</w:t>
            </w:r>
          </w:p>
          <w:p w14:paraId="53A52A1C" w14:textId="77777777" w:rsidR="00F42CE5" w:rsidRPr="00561337" w:rsidRDefault="002D02E8">
            <w:pPr>
              <w:spacing w:after="20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Avaliação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Abrangente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de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Necessidades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(CNA)</w:t>
            </w:r>
          </w:p>
        </w:tc>
        <w:tc>
          <w:tcPr>
            <w:tcW w:w="1610" w:type="dxa"/>
          </w:tcPr>
          <w:p w14:paraId="0963BDD3" w14:textId="46871986" w:rsidR="006227B4" w:rsidRPr="00561337" w:rsidRDefault="006227B4" w:rsidP="006227B4">
            <w:pPr>
              <w:spacing w:after="20"/>
              <w:rPr>
                <w:color w:val="000000"/>
                <w:sz w:val="20"/>
                <w:szCs w:val="20"/>
                <w:lang w:val="es-MX"/>
              </w:rPr>
            </w:pPr>
          </w:p>
          <w:p w14:paraId="52760218" w14:textId="0EEDB6F5" w:rsidR="006227B4" w:rsidRPr="00B31CFD" w:rsidRDefault="006227B4" w:rsidP="006227B4">
            <w:pPr>
              <w:spacing w:after="20"/>
              <w:rPr>
                <w:color w:val="000000"/>
                <w:sz w:val="20"/>
                <w:szCs w:val="20"/>
              </w:rPr>
            </w:pPr>
            <w:proofErr w:type="spellStart"/>
            <w:r w:rsidRPr="00B31CFD">
              <w:rPr>
                <w:color w:val="000000"/>
                <w:sz w:val="20"/>
                <w:szCs w:val="20"/>
              </w:rPr>
              <w:t>maio</w:t>
            </w:r>
            <w:proofErr w:type="spellEnd"/>
            <w:r w:rsidRPr="00B31CFD">
              <w:rPr>
                <w:color w:val="000000"/>
                <w:sz w:val="20"/>
                <w:szCs w:val="20"/>
              </w:rPr>
              <w:t xml:space="preserve"> de 2023</w:t>
            </w:r>
          </w:p>
          <w:p w14:paraId="143B46A3" w14:textId="5ED22643" w:rsidR="006227B4" w:rsidRPr="00B31CFD" w:rsidRDefault="006227B4" w:rsidP="006227B4">
            <w:pPr>
              <w:spacing w:after="20"/>
              <w:rPr>
                <w:color w:val="000000"/>
                <w:sz w:val="20"/>
                <w:szCs w:val="20"/>
              </w:rPr>
            </w:pPr>
            <w:r w:rsidRPr="00B31CFD">
              <w:rPr>
                <w:color w:val="000000"/>
                <w:sz w:val="20"/>
                <w:szCs w:val="20"/>
              </w:rPr>
              <w:t>junho de 2023</w:t>
            </w:r>
          </w:p>
          <w:p w14:paraId="024D549C" w14:textId="77777777" w:rsidR="00F42CE5" w:rsidRPr="00B31CFD" w:rsidRDefault="00F42CE5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14:paraId="64312FB0" w14:textId="77777777" w:rsidR="00F42CE5" w:rsidRPr="00B31CFD" w:rsidRDefault="00F42CE5">
            <w:pPr>
              <w:spacing w:after="20"/>
              <w:rPr>
                <w:sz w:val="20"/>
                <w:szCs w:val="20"/>
              </w:rPr>
            </w:pPr>
          </w:p>
          <w:p w14:paraId="6BB38F61" w14:textId="1CC41F79" w:rsidR="00D83AE4" w:rsidRPr="00B31CFD" w:rsidRDefault="00D83AE4">
            <w:pPr>
              <w:spacing w:after="20"/>
              <w:rPr>
                <w:sz w:val="20"/>
                <w:szCs w:val="20"/>
              </w:rPr>
            </w:pPr>
            <w:r w:rsidRPr="00B31CFD">
              <w:rPr>
                <w:color w:val="000000"/>
                <w:sz w:val="20"/>
                <w:szCs w:val="20"/>
              </w:rPr>
              <w:t>Blackboard, Marquee, e-mail para membros do SAC</w:t>
            </w:r>
          </w:p>
        </w:tc>
        <w:tc>
          <w:tcPr>
            <w:tcW w:w="4435" w:type="dxa"/>
          </w:tcPr>
          <w:p w14:paraId="2CD7CE79" w14:textId="77777777" w:rsidR="00F42CE5" w:rsidRPr="00B31CFD" w:rsidRDefault="00F42CE5">
            <w:pPr>
              <w:spacing w:after="20"/>
              <w:rPr>
                <w:sz w:val="20"/>
                <w:szCs w:val="20"/>
              </w:rPr>
            </w:pPr>
          </w:p>
          <w:p w14:paraId="6E18CE6C" w14:textId="77777777" w:rsidR="002E1326" w:rsidRPr="00B31CFD" w:rsidRDefault="002E1326" w:rsidP="002E1326">
            <w:pPr>
              <w:spacing w:after="20"/>
              <w:rPr>
                <w:color w:val="000000"/>
                <w:sz w:val="20"/>
                <w:szCs w:val="20"/>
              </w:rPr>
            </w:pPr>
            <w:r w:rsidRPr="00B31CFD">
              <w:rPr>
                <w:color w:val="000000"/>
                <w:sz w:val="20"/>
                <w:szCs w:val="20"/>
              </w:rPr>
              <w:t>Reuniões</w:t>
            </w:r>
          </w:p>
          <w:p w14:paraId="62906A9C" w14:textId="48B3F69A" w:rsidR="002E1326" w:rsidRPr="00B31CFD" w:rsidRDefault="002E1326" w:rsidP="002E1326">
            <w:pPr>
              <w:spacing w:after="20"/>
              <w:rPr>
                <w:sz w:val="20"/>
                <w:szCs w:val="20"/>
              </w:rPr>
            </w:pPr>
            <w:r w:rsidRPr="00B31CFD">
              <w:rPr>
                <w:color w:val="000000"/>
                <w:sz w:val="20"/>
                <w:szCs w:val="20"/>
              </w:rPr>
              <w:t>Pesquisas</w:t>
            </w:r>
          </w:p>
        </w:tc>
        <w:tc>
          <w:tcPr>
            <w:tcW w:w="2605" w:type="dxa"/>
          </w:tcPr>
          <w:p w14:paraId="0DF6DE26" w14:textId="77777777" w:rsidR="00F42CE5" w:rsidRPr="00561337" w:rsidRDefault="00F42CE5">
            <w:pPr>
              <w:spacing w:after="20"/>
              <w:rPr>
                <w:sz w:val="20"/>
                <w:szCs w:val="20"/>
                <w:lang w:val="es-MX"/>
              </w:rPr>
            </w:pPr>
          </w:p>
          <w:p w14:paraId="5956C281" w14:textId="5F82BA29" w:rsidR="002E1326" w:rsidRPr="00561337" w:rsidRDefault="002E1326">
            <w:pPr>
              <w:spacing w:after="20"/>
              <w:rPr>
                <w:sz w:val="20"/>
                <w:szCs w:val="20"/>
                <w:lang w:val="es-MX"/>
              </w:rPr>
            </w:pP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Folhas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entrada,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Ordem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 Dia, Actas,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incluindo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contributos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familiares</w:t>
            </w:r>
          </w:p>
        </w:tc>
      </w:tr>
      <w:tr w:rsidR="00F42CE5" w:rsidRPr="00561337" w14:paraId="2A40F25F" w14:textId="77777777" w:rsidTr="00B365BD">
        <w:trPr>
          <w:trHeight w:val="538"/>
        </w:trPr>
        <w:tc>
          <w:tcPr>
            <w:tcW w:w="2637" w:type="dxa"/>
          </w:tcPr>
          <w:p w14:paraId="2ED95DFC" w14:textId="77777777" w:rsidR="00F42CE5" w:rsidRPr="00561337" w:rsidRDefault="002D02E8">
            <w:pPr>
              <w:spacing w:after="20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Plano de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Envolvimento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de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Pais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Família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(PFEP)</w:t>
            </w:r>
          </w:p>
        </w:tc>
        <w:tc>
          <w:tcPr>
            <w:tcW w:w="1610" w:type="dxa"/>
          </w:tcPr>
          <w:p w14:paraId="45A7207A" w14:textId="5AD18B1D" w:rsidR="007C7DAE" w:rsidRPr="00561337" w:rsidRDefault="007C7DAE" w:rsidP="007C7DAE">
            <w:pPr>
              <w:spacing w:after="20"/>
              <w:rPr>
                <w:color w:val="000000"/>
                <w:sz w:val="20"/>
                <w:szCs w:val="20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>abril de 2023</w:t>
            </w:r>
          </w:p>
          <w:p w14:paraId="1EC491F3" w14:textId="20D08F0D" w:rsidR="007C7DAE" w:rsidRPr="00561337" w:rsidRDefault="007C7DAE" w:rsidP="007C7DAE">
            <w:pPr>
              <w:spacing w:after="20"/>
              <w:rPr>
                <w:color w:val="000000"/>
                <w:sz w:val="20"/>
                <w:szCs w:val="20"/>
                <w:lang w:val="es-MX"/>
              </w:rPr>
            </w:pP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maio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2023</w:t>
            </w:r>
          </w:p>
          <w:p w14:paraId="63F75274" w14:textId="3795D4AB" w:rsidR="00F42CE5" w:rsidRPr="00561337" w:rsidRDefault="007C7DAE" w:rsidP="007C7DAE">
            <w:pPr>
              <w:spacing w:after="20"/>
              <w:rPr>
                <w:sz w:val="20"/>
                <w:szCs w:val="20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>Pesquisa de Eventos SY2023</w:t>
            </w:r>
          </w:p>
        </w:tc>
        <w:tc>
          <w:tcPr>
            <w:tcW w:w="3103" w:type="dxa"/>
          </w:tcPr>
          <w:p w14:paraId="2223180A" w14:textId="45DD8969" w:rsidR="00F42CE5" w:rsidRPr="00561337" w:rsidRDefault="007C7DAE" w:rsidP="007C7DAE">
            <w:pPr>
              <w:spacing w:after="20"/>
              <w:rPr>
                <w:color w:val="000000"/>
                <w:sz w:val="20"/>
                <w:szCs w:val="20"/>
                <w:lang w:val="es-MX"/>
              </w:rPr>
            </w:pP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Folhetos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Blackboard,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Marquee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e-mail para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membros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 SAC e pesquisas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longo do ano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letivo</w:t>
            </w:r>
            <w:proofErr w:type="spellEnd"/>
          </w:p>
        </w:tc>
        <w:tc>
          <w:tcPr>
            <w:tcW w:w="4435" w:type="dxa"/>
          </w:tcPr>
          <w:p w14:paraId="3A749E32" w14:textId="77777777" w:rsidR="00F42CE5" w:rsidRPr="00561337" w:rsidRDefault="00F42CE5">
            <w:pPr>
              <w:spacing w:after="20"/>
              <w:rPr>
                <w:sz w:val="20"/>
                <w:szCs w:val="20"/>
                <w:lang w:val="es-MX"/>
              </w:rPr>
            </w:pPr>
          </w:p>
          <w:p w14:paraId="26E5B670" w14:textId="77777777" w:rsidR="00A23E14" w:rsidRPr="00B31CFD" w:rsidRDefault="00A23E14" w:rsidP="00A23E14">
            <w:pPr>
              <w:spacing w:after="20"/>
              <w:rPr>
                <w:color w:val="000000"/>
                <w:sz w:val="20"/>
                <w:szCs w:val="20"/>
              </w:rPr>
            </w:pPr>
            <w:proofErr w:type="spellStart"/>
            <w:r w:rsidRPr="00B31CFD">
              <w:rPr>
                <w:color w:val="000000"/>
                <w:sz w:val="20"/>
                <w:szCs w:val="20"/>
              </w:rPr>
              <w:t>Reuniões</w:t>
            </w:r>
            <w:proofErr w:type="spellEnd"/>
          </w:p>
          <w:p w14:paraId="375E00B0" w14:textId="5594AB19" w:rsidR="00A23E14" w:rsidRPr="00B31CFD" w:rsidRDefault="00A23E14" w:rsidP="00A23E14">
            <w:pPr>
              <w:spacing w:after="20"/>
              <w:rPr>
                <w:sz w:val="20"/>
                <w:szCs w:val="20"/>
              </w:rPr>
            </w:pPr>
            <w:r w:rsidRPr="00B31CFD">
              <w:rPr>
                <w:color w:val="000000"/>
                <w:sz w:val="20"/>
                <w:szCs w:val="20"/>
              </w:rPr>
              <w:t>Pesquisas</w:t>
            </w:r>
          </w:p>
        </w:tc>
        <w:tc>
          <w:tcPr>
            <w:tcW w:w="2605" w:type="dxa"/>
          </w:tcPr>
          <w:p w14:paraId="12A65B09" w14:textId="77777777" w:rsidR="00A23E14" w:rsidRPr="00561337" w:rsidRDefault="00A23E14">
            <w:pPr>
              <w:spacing w:after="20"/>
              <w:rPr>
                <w:color w:val="000000"/>
                <w:sz w:val="20"/>
                <w:szCs w:val="20"/>
                <w:lang w:val="es-MX"/>
              </w:rPr>
            </w:pPr>
          </w:p>
          <w:p w14:paraId="2C4D3D99" w14:textId="2692A47D" w:rsidR="00F42CE5" w:rsidRPr="00561337" w:rsidRDefault="00A23E14">
            <w:pPr>
              <w:spacing w:after="20"/>
              <w:rPr>
                <w:sz w:val="20"/>
                <w:szCs w:val="20"/>
                <w:lang w:val="es-MX"/>
              </w:rPr>
            </w:pP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Folhas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entrada,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Ordem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dia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Actas,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Folhas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saída</w:t>
            </w:r>
            <w:proofErr w:type="spellEnd"/>
          </w:p>
        </w:tc>
      </w:tr>
      <w:tr w:rsidR="00F42CE5" w:rsidRPr="00561337" w14:paraId="6B533427" w14:textId="77777777" w:rsidTr="00B365BD">
        <w:trPr>
          <w:trHeight w:val="538"/>
        </w:trPr>
        <w:tc>
          <w:tcPr>
            <w:tcW w:w="2637" w:type="dxa"/>
          </w:tcPr>
          <w:p w14:paraId="189EED8C" w14:textId="77777777" w:rsidR="00F42CE5" w:rsidRPr="002A716F" w:rsidRDefault="002D02E8">
            <w:pPr>
              <w:spacing w:after="20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716F">
              <w:rPr>
                <w:b/>
                <w:color w:val="000000" w:themeColor="text1"/>
                <w:sz w:val="18"/>
                <w:szCs w:val="18"/>
              </w:rPr>
              <w:t>Pacto</w:t>
            </w:r>
            <w:proofErr w:type="spellEnd"/>
            <w:r w:rsidRPr="002A716F">
              <w:rPr>
                <w:b/>
                <w:color w:val="000000" w:themeColor="text1"/>
                <w:sz w:val="18"/>
                <w:szCs w:val="18"/>
              </w:rPr>
              <w:t xml:space="preserve"> Escola-Casa</w:t>
            </w:r>
          </w:p>
          <w:p w14:paraId="240BCED4" w14:textId="77777777" w:rsidR="00F42CE5" w:rsidRPr="002A716F" w:rsidRDefault="00F42CE5">
            <w:pPr>
              <w:spacing w:after="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0" w:type="dxa"/>
          </w:tcPr>
          <w:p w14:paraId="3015A35D" w14:textId="77777777" w:rsidR="007C7DAE" w:rsidRPr="00561337" w:rsidRDefault="007C7DAE" w:rsidP="007C7DAE">
            <w:pPr>
              <w:spacing w:after="20"/>
              <w:rPr>
                <w:color w:val="000000"/>
                <w:sz w:val="20"/>
                <w:szCs w:val="20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>abril de 2023</w:t>
            </w:r>
          </w:p>
          <w:p w14:paraId="4928EF17" w14:textId="77777777" w:rsidR="007C7DAE" w:rsidRPr="00561337" w:rsidRDefault="007C7DAE" w:rsidP="007C7DAE">
            <w:pPr>
              <w:spacing w:after="20"/>
              <w:rPr>
                <w:color w:val="000000"/>
                <w:sz w:val="20"/>
                <w:szCs w:val="20"/>
                <w:lang w:val="es-MX"/>
              </w:rPr>
            </w:pP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maio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2023</w:t>
            </w:r>
          </w:p>
          <w:p w14:paraId="740A72FB" w14:textId="42692A0F" w:rsidR="00F42CE5" w:rsidRPr="00561337" w:rsidRDefault="007C7DAE" w:rsidP="007C7DAE">
            <w:pPr>
              <w:spacing w:after="20"/>
              <w:rPr>
                <w:sz w:val="20"/>
                <w:szCs w:val="20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>Pesquisa de Eventos SY2023</w:t>
            </w:r>
          </w:p>
        </w:tc>
        <w:tc>
          <w:tcPr>
            <w:tcW w:w="3103" w:type="dxa"/>
          </w:tcPr>
          <w:p w14:paraId="4FE9EA77" w14:textId="5EED5450" w:rsidR="00F42CE5" w:rsidRPr="00561337" w:rsidRDefault="007C7DAE">
            <w:pPr>
              <w:spacing w:after="20"/>
              <w:rPr>
                <w:sz w:val="20"/>
                <w:szCs w:val="20"/>
                <w:lang w:val="es-MX"/>
              </w:rPr>
            </w:pP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Folhetos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Blackboard,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Marquee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e-mail para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membros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 SAC e pesquisas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longo do ano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letivo</w:t>
            </w:r>
            <w:proofErr w:type="spellEnd"/>
          </w:p>
        </w:tc>
        <w:tc>
          <w:tcPr>
            <w:tcW w:w="4435" w:type="dxa"/>
          </w:tcPr>
          <w:p w14:paraId="6ED21523" w14:textId="77777777" w:rsidR="00F42CE5" w:rsidRPr="00561337" w:rsidRDefault="00F42CE5">
            <w:pPr>
              <w:spacing w:after="20"/>
              <w:rPr>
                <w:sz w:val="20"/>
                <w:szCs w:val="20"/>
                <w:lang w:val="es-MX"/>
              </w:rPr>
            </w:pPr>
          </w:p>
          <w:p w14:paraId="0C81DC40" w14:textId="77777777" w:rsidR="00A23E14" w:rsidRPr="00B31CFD" w:rsidRDefault="00A23E14" w:rsidP="00A23E14">
            <w:pPr>
              <w:spacing w:after="20"/>
              <w:rPr>
                <w:color w:val="000000"/>
                <w:sz w:val="20"/>
                <w:szCs w:val="20"/>
              </w:rPr>
            </w:pPr>
            <w:proofErr w:type="spellStart"/>
            <w:r w:rsidRPr="00B31CFD">
              <w:rPr>
                <w:color w:val="000000"/>
                <w:sz w:val="20"/>
                <w:szCs w:val="20"/>
              </w:rPr>
              <w:t>Reuniões</w:t>
            </w:r>
            <w:proofErr w:type="spellEnd"/>
          </w:p>
          <w:p w14:paraId="5BD4A4A1" w14:textId="6CEB3287" w:rsidR="00A23E14" w:rsidRPr="00B31CFD" w:rsidRDefault="00A23E14" w:rsidP="00A23E14">
            <w:pPr>
              <w:spacing w:after="20"/>
              <w:rPr>
                <w:sz w:val="20"/>
                <w:szCs w:val="20"/>
              </w:rPr>
            </w:pPr>
            <w:r w:rsidRPr="00B31CFD">
              <w:rPr>
                <w:color w:val="000000"/>
                <w:sz w:val="20"/>
                <w:szCs w:val="20"/>
              </w:rPr>
              <w:t>Pesquisas</w:t>
            </w:r>
          </w:p>
        </w:tc>
        <w:tc>
          <w:tcPr>
            <w:tcW w:w="2605" w:type="dxa"/>
          </w:tcPr>
          <w:p w14:paraId="0BF434D9" w14:textId="77777777" w:rsidR="00F42CE5" w:rsidRPr="00561337" w:rsidRDefault="00F42CE5">
            <w:pPr>
              <w:spacing w:after="20"/>
              <w:rPr>
                <w:sz w:val="20"/>
                <w:szCs w:val="20"/>
                <w:lang w:val="es-MX"/>
              </w:rPr>
            </w:pPr>
          </w:p>
          <w:p w14:paraId="07BCA6AF" w14:textId="75DCA7EA" w:rsidR="00A23E14" w:rsidRPr="00561337" w:rsidRDefault="00A23E14" w:rsidP="00A23E14">
            <w:pPr>
              <w:rPr>
                <w:sz w:val="20"/>
                <w:szCs w:val="20"/>
                <w:lang w:val="es-MX"/>
              </w:rPr>
            </w:pP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Folhas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entrada,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Ordem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dia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Actas,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Folhas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saída</w:t>
            </w:r>
            <w:proofErr w:type="spellEnd"/>
          </w:p>
        </w:tc>
      </w:tr>
      <w:tr w:rsidR="00F42CE5" w:rsidRPr="00561337" w14:paraId="25C84D3F" w14:textId="77777777" w:rsidTr="00B365BD">
        <w:trPr>
          <w:trHeight w:val="538"/>
        </w:trPr>
        <w:tc>
          <w:tcPr>
            <w:tcW w:w="2637" w:type="dxa"/>
          </w:tcPr>
          <w:p w14:paraId="7204BF4A" w14:textId="72E84B36" w:rsidR="00F42CE5" w:rsidRPr="002A716F" w:rsidRDefault="002D02E8">
            <w:pPr>
              <w:spacing w:after="20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716F">
              <w:rPr>
                <w:b/>
                <w:color w:val="000000" w:themeColor="text1"/>
                <w:sz w:val="18"/>
                <w:szCs w:val="18"/>
              </w:rPr>
              <w:t>Título</w:t>
            </w:r>
            <w:proofErr w:type="spellEnd"/>
            <w:r w:rsidRPr="002A716F">
              <w:rPr>
                <w:b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2A716F">
              <w:rPr>
                <w:b/>
                <w:color w:val="000000" w:themeColor="text1"/>
                <w:sz w:val="18"/>
                <w:szCs w:val="18"/>
              </w:rPr>
              <w:t>Orçamento</w:t>
            </w:r>
            <w:proofErr w:type="spellEnd"/>
          </w:p>
        </w:tc>
        <w:tc>
          <w:tcPr>
            <w:tcW w:w="1610" w:type="dxa"/>
          </w:tcPr>
          <w:p w14:paraId="4F38E8BC" w14:textId="77777777" w:rsidR="00375E5F" w:rsidRPr="00561337" w:rsidRDefault="00375E5F" w:rsidP="00375E5F">
            <w:pPr>
              <w:spacing w:after="20"/>
              <w:rPr>
                <w:color w:val="000000"/>
                <w:sz w:val="20"/>
                <w:szCs w:val="20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>abril de 2023</w:t>
            </w:r>
          </w:p>
          <w:p w14:paraId="5545490A" w14:textId="77777777" w:rsidR="00375E5F" w:rsidRPr="00561337" w:rsidRDefault="00375E5F" w:rsidP="00375E5F">
            <w:pPr>
              <w:spacing w:after="20"/>
              <w:rPr>
                <w:color w:val="000000"/>
                <w:sz w:val="20"/>
                <w:szCs w:val="20"/>
                <w:lang w:val="es-MX"/>
              </w:rPr>
            </w:pP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maio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2023</w:t>
            </w:r>
          </w:p>
          <w:p w14:paraId="3B2B754A" w14:textId="5E0FEF2E" w:rsidR="00F42CE5" w:rsidRPr="00561337" w:rsidRDefault="00375E5F" w:rsidP="00375E5F">
            <w:pPr>
              <w:spacing w:after="20"/>
              <w:rPr>
                <w:sz w:val="20"/>
                <w:szCs w:val="20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>Pesquisa de Eventos SY2023</w:t>
            </w:r>
          </w:p>
        </w:tc>
        <w:tc>
          <w:tcPr>
            <w:tcW w:w="3103" w:type="dxa"/>
          </w:tcPr>
          <w:p w14:paraId="0D3F7805" w14:textId="51C872BA" w:rsidR="00F42CE5" w:rsidRPr="00561337" w:rsidRDefault="00375E5F">
            <w:pPr>
              <w:spacing w:after="20"/>
              <w:rPr>
                <w:sz w:val="20"/>
                <w:szCs w:val="20"/>
                <w:lang w:val="es-MX"/>
              </w:rPr>
            </w:pP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Folhetos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Blackboard,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Marquee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e-mail para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membros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 SAC e pesquisas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longo do ano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letivo</w:t>
            </w:r>
            <w:proofErr w:type="spellEnd"/>
          </w:p>
        </w:tc>
        <w:tc>
          <w:tcPr>
            <w:tcW w:w="4435" w:type="dxa"/>
          </w:tcPr>
          <w:p w14:paraId="2697FDE3" w14:textId="77777777" w:rsidR="00F42CE5" w:rsidRPr="00561337" w:rsidRDefault="00F42CE5">
            <w:pPr>
              <w:spacing w:after="20"/>
              <w:rPr>
                <w:sz w:val="20"/>
                <w:szCs w:val="20"/>
                <w:lang w:val="es-MX"/>
              </w:rPr>
            </w:pPr>
          </w:p>
          <w:p w14:paraId="2FF3AA75" w14:textId="77777777" w:rsidR="00375E5F" w:rsidRPr="00B31CFD" w:rsidRDefault="00375E5F" w:rsidP="00375E5F">
            <w:pPr>
              <w:spacing w:after="20"/>
              <w:rPr>
                <w:color w:val="000000"/>
                <w:sz w:val="20"/>
                <w:szCs w:val="20"/>
              </w:rPr>
            </w:pPr>
            <w:proofErr w:type="spellStart"/>
            <w:r w:rsidRPr="00B31CFD">
              <w:rPr>
                <w:color w:val="000000"/>
                <w:sz w:val="20"/>
                <w:szCs w:val="20"/>
              </w:rPr>
              <w:t>Reuniões</w:t>
            </w:r>
            <w:proofErr w:type="spellEnd"/>
          </w:p>
          <w:p w14:paraId="56EC0D04" w14:textId="31DF1ECD" w:rsidR="00375E5F" w:rsidRPr="00B31CFD" w:rsidRDefault="00375E5F" w:rsidP="00375E5F">
            <w:pPr>
              <w:spacing w:after="20"/>
              <w:rPr>
                <w:sz w:val="20"/>
                <w:szCs w:val="20"/>
              </w:rPr>
            </w:pPr>
            <w:r w:rsidRPr="00B31CFD">
              <w:rPr>
                <w:color w:val="000000"/>
                <w:sz w:val="20"/>
                <w:szCs w:val="20"/>
              </w:rPr>
              <w:t>Pesquisas</w:t>
            </w:r>
          </w:p>
        </w:tc>
        <w:tc>
          <w:tcPr>
            <w:tcW w:w="2605" w:type="dxa"/>
          </w:tcPr>
          <w:p w14:paraId="2BA2213D" w14:textId="77777777" w:rsidR="00F42CE5" w:rsidRPr="00561337" w:rsidRDefault="00F42CE5">
            <w:pPr>
              <w:spacing w:after="20"/>
              <w:rPr>
                <w:sz w:val="20"/>
                <w:szCs w:val="20"/>
                <w:lang w:val="es-MX"/>
              </w:rPr>
            </w:pPr>
          </w:p>
          <w:p w14:paraId="38BC2AF2" w14:textId="05E1E367" w:rsidR="00375E5F" w:rsidRPr="00561337" w:rsidRDefault="00375E5F">
            <w:pPr>
              <w:spacing w:after="20"/>
              <w:rPr>
                <w:sz w:val="20"/>
                <w:szCs w:val="20"/>
                <w:lang w:val="es-MX"/>
              </w:rPr>
            </w:pP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Folhas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entrada,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Ordem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dia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Actas,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Folhas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saída</w:t>
            </w:r>
            <w:proofErr w:type="spellEnd"/>
          </w:p>
        </w:tc>
      </w:tr>
      <w:tr w:rsidR="00F42CE5" w:rsidRPr="00561337" w14:paraId="7470CBF0" w14:textId="77777777" w:rsidTr="00B365BD">
        <w:trPr>
          <w:trHeight w:val="538"/>
        </w:trPr>
        <w:tc>
          <w:tcPr>
            <w:tcW w:w="2637" w:type="dxa"/>
          </w:tcPr>
          <w:p w14:paraId="104840BB" w14:textId="77777777" w:rsidR="00F42CE5" w:rsidRPr="002A716F" w:rsidRDefault="002D02E8">
            <w:pPr>
              <w:spacing w:after="20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716F">
              <w:rPr>
                <w:b/>
                <w:color w:val="000000" w:themeColor="text1"/>
                <w:sz w:val="18"/>
                <w:szCs w:val="18"/>
              </w:rPr>
              <w:t>Fundos</w:t>
            </w:r>
            <w:proofErr w:type="spellEnd"/>
            <w:r w:rsidRPr="002A716F">
              <w:rPr>
                <w:b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2A716F">
              <w:rPr>
                <w:b/>
                <w:color w:val="000000" w:themeColor="text1"/>
                <w:sz w:val="18"/>
                <w:szCs w:val="18"/>
              </w:rPr>
              <w:t>Engajamento</w:t>
            </w:r>
            <w:proofErr w:type="spellEnd"/>
            <w:r w:rsidRPr="002A716F">
              <w:rPr>
                <w:b/>
                <w:color w:val="000000" w:themeColor="text1"/>
                <w:sz w:val="18"/>
                <w:szCs w:val="18"/>
              </w:rPr>
              <w:t xml:space="preserve"> Familiar</w:t>
            </w:r>
          </w:p>
        </w:tc>
        <w:tc>
          <w:tcPr>
            <w:tcW w:w="1610" w:type="dxa"/>
          </w:tcPr>
          <w:p w14:paraId="759D912F" w14:textId="77777777" w:rsidR="003160C4" w:rsidRPr="00561337" w:rsidRDefault="003160C4" w:rsidP="003160C4">
            <w:pPr>
              <w:spacing w:after="20"/>
              <w:rPr>
                <w:color w:val="000000"/>
                <w:sz w:val="20"/>
                <w:szCs w:val="20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>abril de 2023</w:t>
            </w:r>
          </w:p>
          <w:p w14:paraId="38D7C038" w14:textId="77777777" w:rsidR="003160C4" w:rsidRPr="00561337" w:rsidRDefault="003160C4" w:rsidP="003160C4">
            <w:pPr>
              <w:spacing w:after="20"/>
              <w:rPr>
                <w:color w:val="000000"/>
                <w:sz w:val="20"/>
                <w:szCs w:val="20"/>
                <w:lang w:val="es-MX"/>
              </w:rPr>
            </w:pP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maio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2023</w:t>
            </w:r>
          </w:p>
          <w:p w14:paraId="3EE80D6A" w14:textId="47F5FFD5" w:rsidR="00F42CE5" w:rsidRPr="00561337" w:rsidRDefault="003160C4" w:rsidP="003160C4">
            <w:pPr>
              <w:spacing w:after="20"/>
              <w:rPr>
                <w:sz w:val="20"/>
                <w:szCs w:val="20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>Pesquisa de Eventos SY2023</w:t>
            </w:r>
          </w:p>
        </w:tc>
        <w:tc>
          <w:tcPr>
            <w:tcW w:w="3103" w:type="dxa"/>
          </w:tcPr>
          <w:p w14:paraId="67578049" w14:textId="69DBCEFA" w:rsidR="00F42CE5" w:rsidRPr="00561337" w:rsidRDefault="003160C4">
            <w:pPr>
              <w:spacing w:after="20"/>
              <w:rPr>
                <w:sz w:val="20"/>
                <w:szCs w:val="20"/>
                <w:lang w:val="es-MX"/>
              </w:rPr>
            </w:pP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Folhetos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Blackboard,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Marquee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e-mail para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membros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 SAC e pesquisas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longo do ano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letivo</w:t>
            </w:r>
            <w:proofErr w:type="spellEnd"/>
          </w:p>
        </w:tc>
        <w:tc>
          <w:tcPr>
            <w:tcW w:w="4435" w:type="dxa"/>
          </w:tcPr>
          <w:p w14:paraId="72CBB645" w14:textId="77777777" w:rsidR="00F42CE5" w:rsidRPr="00561337" w:rsidRDefault="00F42CE5">
            <w:pPr>
              <w:spacing w:after="20"/>
              <w:rPr>
                <w:sz w:val="20"/>
                <w:szCs w:val="20"/>
                <w:lang w:val="es-MX"/>
              </w:rPr>
            </w:pPr>
          </w:p>
          <w:p w14:paraId="0C1C71E7" w14:textId="77777777" w:rsidR="003160C4" w:rsidRPr="00B31CFD" w:rsidRDefault="003160C4" w:rsidP="003160C4">
            <w:pPr>
              <w:spacing w:after="20"/>
              <w:rPr>
                <w:color w:val="000000"/>
                <w:sz w:val="20"/>
                <w:szCs w:val="20"/>
              </w:rPr>
            </w:pPr>
            <w:proofErr w:type="spellStart"/>
            <w:r w:rsidRPr="00B31CFD">
              <w:rPr>
                <w:color w:val="000000"/>
                <w:sz w:val="20"/>
                <w:szCs w:val="20"/>
              </w:rPr>
              <w:t>Reuniões</w:t>
            </w:r>
            <w:proofErr w:type="spellEnd"/>
          </w:p>
          <w:p w14:paraId="22E15620" w14:textId="3A4A4FB5" w:rsidR="003160C4" w:rsidRPr="00B31CFD" w:rsidRDefault="003160C4" w:rsidP="003160C4">
            <w:pPr>
              <w:spacing w:after="20"/>
              <w:rPr>
                <w:sz w:val="20"/>
                <w:szCs w:val="20"/>
              </w:rPr>
            </w:pPr>
            <w:r w:rsidRPr="00B31CFD">
              <w:rPr>
                <w:color w:val="000000"/>
                <w:sz w:val="20"/>
                <w:szCs w:val="20"/>
              </w:rPr>
              <w:t>Pesquisas</w:t>
            </w:r>
          </w:p>
        </w:tc>
        <w:tc>
          <w:tcPr>
            <w:tcW w:w="2605" w:type="dxa"/>
          </w:tcPr>
          <w:p w14:paraId="07011DD6" w14:textId="77777777" w:rsidR="00F42CE5" w:rsidRPr="00561337" w:rsidRDefault="00F42CE5">
            <w:pPr>
              <w:spacing w:after="20"/>
              <w:rPr>
                <w:sz w:val="20"/>
                <w:szCs w:val="20"/>
                <w:lang w:val="es-MX"/>
              </w:rPr>
            </w:pPr>
          </w:p>
          <w:p w14:paraId="39B1C8CA" w14:textId="50E24AD8" w:rsidR="003160C4" w:rsidRPr="00561337" w:rsidRDefault="003160C4">
            <w:pPr>
              <w:spacing w:after="20"/>
              <w:rPr>
                <w:sz w:val="20"/>
                <w:szCs w:val="20"/>
                <w:lang w:val="es-MX"/>
              </w:rPr>
            </w:pP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Folhas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entrada,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Ordem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dia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Actas,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Folhas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saída</w:t>
            </w:r>
            <w:proofErr w:type="spellEnd"/>
          </w:p>
        </w:tc>
      </w:tr>
    </w:tbl>
    <w:p w14:paraId="264CBF3C" w14:textId="77777777" w:rsidR="00F42CE5" w:rsidRPr="00561337" w:rsidRDefault="00F42CE5">
      <w:pPr>
        <w:spacing w:after="20" w:line="240" w:lineRule="auto"/>
        <w:rPr>
          <w:b/>
          <w:color w:val="0070C0"/>
          <w:sz w:val="18"/>
          <w:szCs w:val="18"/>
          <w:lang w:val="es-MX"/>
        </w:rPr>
      </w:pPr>
    </w:p>
    <w:p w14:paraId="69511CD0" w14:textId="77777777" w:rsidR="00F42CE5" w:rsidRPr="00561337" w:rsidRDefault="002D02E8">
      <w:pPr>
        <w:spacing w:after="120" w:line="240" w:lineRule="auto"/>
        <w:jc w:val="center"/>
        <w:rPr>
          <w:b/>
          <w:i/>
          <w:color w:val="000000" w:themeColor="text1"/>
          <w:sz w:val="20"/>
          <w:szCs w:val="20"/>
          <w:lang w:val="es-MX"/>
        </w:rPr>
      </w:pPr>
      <w:r w:rsidRPr="00561337">
        <w:rPr>
          <w:b/>
          <w:i/>
          <w:color w:val="000000" w:themeColor="text1"/>
          <w:sz w:val="20"/>
          <w:szCs w:val="20"/>
          <w:lang w:val="es-MX"/>
        </w:rPr>
        <w:t>*</w:t>
      </w:r>
      <w:proofErr w:type="gramStart"/>
      <w:r w:rsidRPr="00561337">
        <w:rPr>
          <w:b/>
          <w:i/>
          <w:color w:val="000000" w:themeColor="text1"/>
          <w:sz w:val="20"/>
          <w:szCs w:val="20"/>
          <w:lang w:val="es-MX"/>
        </w:rPr>
        <w:t>Todas as</w:t>
      </w:r>
      <w:proofErr w:type="gramEnd"/>
      <w:r w:rsidRPr="00561337">
        <w:rPr>
          <w:b/>
          <w:i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Pr="00561337">
        <w:rPr>
          <w:b/>
          <w:i/>
          <w:color w:val="000000" w:themeColor="text1"/>
          <w:sz w:val="20"/>
          <w:szCs w:val="20"/>
          <w:lang w:val="es-MX"/>
        </w:rPr>
        <w:t>escolas</w:t>
      </w:r>
      <w:proofErr w:type="spellEnd"/>
      <w:r w:rsidRPr="00561337">
        <w:rPr>
          <w:b/>
          <w:i/>
          <w:color w:val="000000" w:themeColor="text1"/>
          <w:sz w:val="20"/>
          <w:szCs w:val="20"/>
          <w:lang w:val="es-MX"/>
        </w:rPr>
        <w:t xml:space="preserve"> do Título I </w:t>
      </w:r>
      <w:proofErr w:type="spellStart"/>
      <w:r w:rsidRPr="00561337">
        <w:rPr>
          <w:b/>
          <w:i/>
          <w:color w:val="000000" w:themeColor="text1"/>
          <w:sz w:val="20"/>
          <w:szCs w:val="20"/>
          <w:lang w:val="es-MX"/>
        </w:rPr>
        <w:t>são</w:t>
      </w:r>
      <w:proofErr w:type="spellEnd"/>
      <w:r w:rsidRPr="00561337">
        <w:rPr>
          <w:b/>
          <w:i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Pr="00561337">
        <w:rPr>
          <w:b/>
          <w:i/>
          <w:color w:val="000000" w:themeColor="text1"/>
          <w:sz w:val="20"/>
          <w:szCs w:val="20"/>
          <w:lang w:val="es-MX"/>
        </w:rPr>
        <w:t>obrigadas</w:t>
      </w:r>
      <w:proofErr w:type="spellEnd"/>
      <w:r w:rsidRPr="00561337">
        <w:rPr>
          <w:b/>
          <w:i/>
          <w:color w:val="000000" w:themeColor="text1"/>
          <w:sz w:val="20"/>
          <w:szCs w:val="20"/>
          <w:lang w:val="es-MX"/>
        </w:rPr>
        <w:t xml:space="preserve"> a realizar pelo menos </w:t>
      </w:r>
      <w:proofErr w:type="spellStart"/>
      <w:r w:rsidRPr="00561337">
        <w:rPr>
          <w:b/>
          <w:i/>
          <w:color w:val="000000" w:themeColor="text1"/>
          <w:sz w:val="20"/>
          <w:szCs w:val="20"/>
          <w:lang w:val="es-MX"/>
        </w:rPr>
        <w:t>uma</w:t>
      </w:r>
      <w:proofErr w:type="spellEnd"/>
      <w:r w:rsidRPr="00561337">
        <w:rPr>
          <w:b/>
          <w:i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Pr="00561337">
        <w:rPr>
          <w:b/>
          <w:i/>
          <w:color w:val="000000" w:themeColor="text1"/>
          <w:sz w:val="20"/>
          <w:szCs w:val="20"/>
          <w:lang w:val="es-MX"/>
        </w:rPr>
        <w:t>conferência</w:t>
      </w:r>
      <w:proofErr w:type="spellEnd"/>
      <w:r w:rsidRPr="00561337">
        <w:rPr>
          <w:b/>
          <w:i/>
          <w:color w:val="000000" w:themeColor="text1"/>
          <w:sz w:val="20"/>
          <w:szCs w:val="20"/>
          <w:lang w:val="es-MX"/>
        </w:rPr>
        <w:t xml:space="preserve"> presencial em que o pacto </w:t>
      </w:r>
      <w:proofErr w:type="spellStart"/>
      <w:r w:rsidRPr="00561337">
        <w:rPr>
          <w:b/>
          <w:i/>
          <w:color w:val="000000" w:themeColor="text1"/>
          <w:sz w:val="20"/>
          <w:szCs w:val="20"/>
          <w:lang w:val="es-MX"/>
        </w:rPr>
        <w:t>seja</w:t>
      </w:r>
      <w:proofErr w:type="spellEnd"/>
      <w:r w:rsidRPr="00561337">
        <w:rPr>
          <w:b/>
          <w:i/>
          <w:color w:val="000000" w:themeColor="text1"/>
          <w:sz w:val="20"/>
          <w:szCs w:val="20"/>
          <w:lang w:val="es-MX"/>
        </w:rPr>
        <w:t xml:space="preserve"> discutido </w:t>
      </w:r>
      <w:proofErr w:type="spellStart"/>
      <w:r w:rsidRPr="00561337">
        <w:rPr>
          <w:b/>
          <w:i/>
          <w:color w:val="000000" w:themeColor="text1"/>
          <w:sz w:val="20"/>
          <w:szCs w:val="20"/>
          <w:lang w:val="es-MX"/>
        </w:rPr>
        <w:t>com</w:t>
      </w:r>
      <w:proofErr w:type="spellEnd"/>
      <w:r w:rsidRPr="00561337">
        <w:rPr>
          <w:b/>
          <w:i/>
          <w:color w:val="000000" w:themeColor="text1"/>
          <w:sz w:val="20"/>
          <w:szCs w:val="20"/>
          <w:lang w:val="es-MX"/>
        </w:rPr>
        <w:t xml:space="preserve"> as </w:t>
      </w:r>
      <w:proofErr w:type="spellStart"/>
      <w:r w:rsidRPr="00561337">
        <w:rPr>
          <w:b/>
          <w:i/>
          <w:color w:val="000000" w:themeColor="text1"/>
          <w:sz w:val="20"/>
          <w:szCs w:val="20"/>
          <w:lang w:val="es-MX"/>
        </w:rPr>
        <w:t>famílias</w:t>
      </w:r>
      <w:proofErr w:type="spellEnd"/>
      <w:r w:rsidRPr="00561337">
        <w:rPr>
          <w:b/>
          <w:i/>
          <w:color w:val="000000" w:themeColor="text1"/>
          <w:sz w:val="20"/>
          <w:szCs w:val="20"/>
          <w:lang w:val="es-MX"/>
        </w:rPr>
        <w:t xml:space="preserve">.  </w:t>
      </w:r>
    </w:p>
    <w:p w14:paraId="5AC88075" w14:textId="77777777" w:rsidR="00502A6C" w:rsidRPr="00561337" w:rsidRDefault="00502A6C" w:rsidP="0001795B">
      <w:pPr>
        <w:spacing w:after="120" w:line="240" w:lineRule="auto"/>
        <w:rPr>
          <w:b/>
          <w:i/>
          <w:color w:val="000000" w:themeColor="text1"/>
          <w:sz w:val="20"/>
          <w:szCs w:val="20"/>
          <w:lang w:val="es-MX"/>
        </w:rPr>
      </w:pPr>
    </w:p>
    <w:p w14:paraId="67CB445B" w14:textId="77777777" w:rsidR="00F42CE5" w:rsidRPr="00561337" w:rsidRDefault="00F42CE5">
      <w:pPr>
        <w:spacing w:after="20" w:line="240" w:lineRule="auto"/>
        <w:jc w:val="both"/>
        <w:rPr>
          <w:lang w:val="es-MX"/>
        </w:rPr>
      </w:pPr>
    </w:p>
    <w:p w14:paraId="7C0A4D5E" w14:textId="77777777" w:rsidR="00F42CE5" w:rsidRPr="00561337" w:rsidRDefault="002D0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lang w:val="es-MX"/>
        </w:rPr>
      </w:pPr>
      <w:r w:rsidRPr="00561337">
        <w:rPr>
          <w:b/>
          <w:color w:val="000000"/>
          <w:lang w:val="es-MX"/>
        </w:rPr>
        <w:t xml:space="preserve">Realizar </w:t>
      </w:r>
      <w:proofErr w:type="spellStart"/>
      <w:r w:rsidRPr="00561337">
        <w:rPr>
          <w:b/>
          <w:color w:val="000000"/>
          <w:lang w:val="es-MX"/>
        </w:rPr>
        <w:t>uma</w:t>
      </w:r>
      <w:proofErr w:type="spellEnd"/>
      <w:r w:rsidRPr="00561337">
        <w:rPr>
          <w:b/>
          <w:color w:val="000000"/>
          <w:lang w:val="es-MX"/>
        </w:rPr>
        <w:t xml:space="preserve"> </w:t>
      </w:r>
      <w:proofErr w:type="spellStart"/>
      <w:r w:rsidRPr="00561337">
        <w:rPr>
          <w:b/>
          <w:color w:val="000000"/>
          <w:lang w:val="es-MX"/>
        </w:rPr>
        <w:t>reunião</w:t>
      </w:r>
      <w:proofErr w:type="spellEnd"/>
      <w:r w:rsidRPr="00561337">
        <w:rPr>
          <w:b/>
          <w:color w:val="000000"/>
          <w:lang w:val="es-MX"/>
        </w:rPr>
        <w:t xml:space="preserve"> anual para as </w:t>
      </w:r>
      <w:proofErr w:type="spellStart"/>
      <w:r w:rsidRPr="00561337">
        <w:rPr>
          <w:b/>
          <w:color w:val="000000"/>
          <w:lang w:val="es-MX"/>
        </w:rPr>
        <w:t>famílias</w:t>
      </w:r>
      <w:proofErr w:type="spellEnd"/>
      <w:r w:rsidRPr="00561337">
        <w:rPr>
          <w:b/>
          <w:color w:val="000000"/>
          <w:lang w:val="es-MX"/>
        </w:rPr>
        <w:t xml:space="preserve"> para explicar o programa do Título I e os </w:t>
      </w:r>
      <w:proofErr w:type="spellStart"/>
      <w:r w:rsidRPr="00561337">
        <w:rPr>
          <w:b/>
          <w:color w:val="000000"/>
          <w:lang w:val="es-MX"/>
        </w:rPr>
        <w:t>direitos</w:t>
      </w:r>
      <w:proofErr w:type="spellEnd"/>
      <w:r w:rsidRPr="00561337">
        <w:rPr>
          <w:b/>
          <w:color w:val="000000"/>
          <w:lang w:val="es-MX"/>
        </w:rPr>
        <w:t xml:space="preserve"> dos </w:t>
      </w:r>
      <w:proofErr w:type="spellStart"/>
      <w:r w:rsidRPr="00561337">
        <w:rPr>
          <w:b/>
          <w:color w:val="000000"/>
          <w:lang w:val="es-MX"/>
        </w:rPr>
        <w:t>pais</w:t>
      </w:r>
      <w:proofErr w:type="spellEnd"/>
      <w:r w:rsidRPr="00561337">
        <w:rPr>
          <w:b/>
          <w:color w:val="000000"/>
          <w:lang w:val="es-MX"/>
        </w:rPr>
        <w:t xml:space="preserve"> e </w:t>
      </w:r>
      <w:proofErr w:type="spellStart"/>
      <w:r w:rsidRPr="00561337">
        <w:rPr>
          <w:b/>
          <w:color w:val="000000"/>
          <w:lang w:val="es-MX"/>
        </w:rPr>
        <w:t>famílias</w:t>
      </w:r>
      <w:proofErr w:type="spellEnd"/>
      <w:r w:rsidRPr="00561337">
        <w:rPr>
          <w:b/>
          <w:color w:val="000000"/>
          <w:lang w:val="es-MX"/>
        </w:rPr>
        <w:t xml:space="preserve"> de </w:t>
      </w:r>
      <w:proofErr w:type="spellStart"/>
      <w:r w:rsidRPr="00561337">
        <w:rPr>
          <w:b/>
          <w:color w:val="000000"/>
          <w:lang w:val="es-MX"/>
        </w:rPr>
        <w:t>serem</w:t>
      </w:r>
      <w:proofErr w:type="spellEnd"/>
      <w:r w:rsidRPr="00561337">
        <w:rPr>
          <w:b/>
          <w:color w:val="000000"/>
          <w:lang w:val="es-MX"/>
        </w:rPr>
        <w:t xml:space="preserve"> </w:t>
      </w:r>
      <w:proofErr w:type="spellStart"/>
      <w:r w:rsidRPr="00561337">
        <w:rPr>
          <w:b/>
          <w:color w:val="000000"/>
          <w:lang w:val="es-MX"/>
        </w:rPr>
        <w:t>envolvidos</w:t>
      </w:r>
      <w:proofErr w:type="spellEnd"/>
      <w:r w:rsidRPr="00561337">
        <w:rPr>
          <w:b/>
          <w:color w:val="000000"/>
          <w:lang w:val="es-MX"/>
        </w:rPr>
        <w:t>.</w:t>
      </w:r>
    </w:p>
    <w:tbl>
      <w:tblPr>
        <w:tblStyle w:val="a0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4"/>
        <w:gridCol w:w="10396"/>
      </w:tblGrid>
      <w:tr w:rsidR="00F42CE5" w14:paraId="3372ACE3" w14:textId="77777777" w:rsidTr="00B365BD">
        <w:trPr>
          <w:trHeight w:val="298"/>
        </w:trPr>
        <w:tc>
          <w:tcPr>
            <w:tcW w:w="3994" w:type="dxa"/>
          </w:tcPr>
          <w:p w14:paraId="32470815" w14:textId="238EAE99" w:rsidR="00F42CE5" w:rsidRPr="00561337" w:rsidRDefault="0044623D">
            <w:pPr>
              <w:spacing w:after="20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Data e hora da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reunião</w:t>
            </w:r>
            <w:proofErr w:type="spellEnd"/>
          </w:p>
        </w:tc>
        <w:tc>
          <w:tcPr>
            <w:tcW w:w="10396" w:type="dxa"/>
          </w:tcPr>
          <w:p w14:paraId="6A0DEE0F" w14:textId="4FFEB168" w:rsidR="00F42CE5" w:rsidRPr="00E33E78" w:rsidRDefault="0044623D">
            <w:pPr>
              <w:spacing w:after="20"/>
              <w:jc w:val="both"/>
            </w:pPr>
            <w:r w:rsidRPr="00E33E78">
              <w:rPr>
                <w:color w:val="000000"/>
              </w:rPr>
              <w:t xml:space="preserve">28 de </w:t>
            </w:r>
            <w:proofErr w:type="spellStart"/>
            <w:r w:rsidRPr="00E33E78">
              <w:rPr>
                <w:color w:val="000000"/>
              </w:rPr>
              <w:t>agosto</w:t>
            </w:r>
            <w:proofErr w:type="spellEnd"/>
            <w:r w:rsidRPr="00E33E78">
              <w:rPr>
                <w:color w:val="000000"/>
              </w:rPr>
              <w:t xml:space="preserve"> de 2023 17:30</w:t>
            </w:r>
          </w:p>
        </w:tc>
      </w:tr>
      <w:tr w:rsidR="00F42CE5" w:rsidRPr="00561337" w14:paraId="00199824" w14:textId="77777777" w:rsidTr="00B365BD">
        <w:trPr>
          <w:trHeight w:val="698"/>
        </w:trPr>
        <w:tc>
          <w:tcPr>
            <w:tcW w:w="3994" w:type="dxa"/>
          </w:tcPr>
          <w:p w14:paraId="515F4878" w14:textId="77777777" w:rsidR="00F42CE5" w:rsidRPr="00561337" w:rsidRDefault="002D02E8">
            <w:pPr>
              <w:spacing w:after="20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proofErr w:type="gram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Como as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famílias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são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notificadas da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reunião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?</w:t>
            </w:r>
            <w:proofErr w:type="gramEnd"/>
          </w:p>
        </w:tc>
        <w:tc>
          <w:tcPr>
            <w:tcW w:w="10396" w:type="dxa"/>
          </w:tcPr>
          <w:p w14:paraId="4F6C12C9" w14:textId="72502182" w:rsidR="00F42CE5" w:rsidRPr="00561337" w:rsidRDefault="003D52AA">
            <w:pPr>
              <w:spacing w:after="20"/>
              <w:jc w:val="both"/>
              <w:rPr>
                <w:lang w:val="es-MX"/>
              </w:rPr>
            </w:pPr>
            <w:r w:rsidRPr="00561337">
              <w:rPr>
                <w:color w:val="000000"/>
                <w:lang w:val="es-MX"/>
              </w:rPr>
              <w:t xml:space="preserve">As </w:t>
            </w:r>
            <w:proofErr w:type="spellStart"/>
            <w:r w:rsidRPr="00561337">
              <w:rPr>
                <w:color w:val="00000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foram</w:t>
            </w:r>
            <w:proofErr w:type="spellEnd"/>
            <w:r w:rsidRPr="00561337">
              <w:rPr>
                <w:color w:val="000000"/>
                <w:lang w:val="es-MX"/>
              </w:rPr>
              <w:t xml:space="preserve"> notificadas da </w:t>
            </w:r>
            <w:proofErr w:type="spellStart"/>
            <w:r w:rsidRPr="00561337">
              <w:rPr>
                <w:color w:val="000000"/>
                <w:lang w:val="es-MX"/>
              </w:rPr>
              <w:t>Reunião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Anual por </w:t>
            </w:r>
            <w:proofErr w:type="spellStart"/>
            <w:r w:rsidRPr="00561337">
              <w:rPr>
                <w:color w:val="000000"/>
                <w:lang w:val="es-MX"/>
              </w:rPr>
              <w:t>meio</w:t>
            </w:r>
            <w:proofErr w:type="spellEnd"/>
            <w:r w:rsidRPr="00561337">
              <w:rPr>
                <w:color w:val="000000"/>
                <w:lang w:val="es-MX"/>
              </w:rPr>
              <w:t xml:space="preserve"> da </w:t>
            </w:r>
            <w:proofErr w:type="spellStart"/>
            <w:r w:rsidRPr="00561337">
              <w:rPr>
                <w:color w:val="000000"/>
                <w:lang w:val="es-MX"/>
              </w:rPr>
              <w:t>comunicação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FOCUS e </w:t>
            </w:r>
            <w:proofErr w:type="spellStart"/>
            <w:r w:rsidRPr="00561337">
              <w:rPr>
                <w:color w:val="000000"/>
                <w:lang w:val="es-MX"/>
              </w:rPr>
              <w:t>mensagens</w:t>
            </w:r>
            <w:proofErr w:type="spellEnd"/>
            <w:r w:rsidRPr="00561337">
              <w:rPr>
                <w:color w:val="000000"/>
                <w:lang w:val="es-MX"/>
              </w:rPr>
              <w:t xml:space="preserve"> do </w:t>
            </w:r>
            <w:proofErr w:type="spellStart"/>
            <w:r w:rsidRPr="00561337">
              <w:rPr>
                <w:color w:val="000000"/>
                <w:lang w:val="es-MX"/>
              </w:rPr>
              <w:t>PeachJar</w:t>
            </w:r>
            <w:proofErr w:type="spellEnd"/>
            <w:r w:rsidRPr="00561337">
              <w:rPr>
                <w:color w:val="000000"/>
                <w:lang w:val="es-MX"/>
              </w:rPr>
              <w:t xml:space="preserve"> enviadas para casa </w:t>
            </w:r>
            <w:proofErr w:type="spellStart"/>
            <w:r w:rsidRPr="00561337">
              <w:rPr>
                <w:color w:val="000000"/>
                <w:lang w:val="es-MX"/>
              </w:rPr>
              <w:t>às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lang w:val="es-MX"/>
              </w:rPr>
              <w:t xml:space="preserve"> dos </w:t>
            </w:r>
            <w:proofErr w:type="spellStart"/>
            <w:r w:rsidRPr="00561337">
              <w:rPr>
                <w:color w:val="000000"/>
                <w:lang w:val="es-MX"/>
              </w:rPr>
              <w:t>alunos</w:t>
            </w:r>
            <w:proofErr w:type="spellEnd"/>
            <w:r w:rsidRPr="00561337">
              <w:rPr>
                <w:color w:val="000000"/>
                <w:lang w:val="es-MX"/>
              </w:rPr>
              <w:t xml:space="preserve"> que </w:t>
            </w:r>
            <w:proofErr w:type="spellStart"/>
            <w:r w:rsidRPr="00561337">
              <w:rPr>
                <w:color w:val="000000"/>
                <w:lang w:val="es-MX"/>
              </w:rPr>
              <w:t>frequentam</w:t>
            </w:r>
            <w:proofErr w:type="spellEnd"/>
            <w:r w:rsidRPr="00561337">
              <w:rPr>
                <w:color w:val="000000"/>
                <w:lang w:val="es-MX"/>
              </w:rPr>
              <w:t xml:space="preserve"> o Palm Bay Elementary. Para as </w:t>
            </w:r>
            <w:proofErr w:type="spellStart"/>
            <w:r w:rsidRPr="00561337">
              <w:rPr>
                <w:color w:val="00000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lang w:val="es-MX"/>
              </w:rPr>
              <w:t xml:space="preserve"> que </w:t>
            </w:r>
            <w:proofErr w:type="spellStart"/>
            <w:r w:rsidRPr="00561337">
              <w:rPr>
                <w:color w:val="000000"/>
                <w:lang w:val="es-MX"/>
              </w:rPr>
              <w:t>não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puderam</w:t>
            </w:r>
            <w:proofErr w:type="spellEnd"/>
            <w:r w:rsidRPr="00561337">
              <w:rPr>
                <w:color w:val="000000"/>
                <w:lang w:val="es-MX"/>
              </w:rPr>
              <w:t xml:space="preserve"> comparecer, a </w:t>
            </w:r>
            <w:proofErr w:type="spellStart"/>
            <w:r w:rsidRPr="00561337">
              <w:rPr>
                <w:color w:val="000000"/>
                <w:lang w:val="es-MX"/>
              </w:rPr>
              <w:t>apresentação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foi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carregada</w:t>
            </w:r>
            <w:proofErr w:type="spellEnd"/>
            <w:r w:rsidRPr="00561337">
              <w:rPr>
                <w:color w:val="000000"/>
                <w:lang w:val="es-MX"/>
              </w:rPr>
              <w:t xml:space="preserve"> no site da </w:t>
            </w:r>
            <w:proofErr w:type="spellStart"/>
            <w:r w:rsidRPr="00561337">
              <w:rPr>
                <w:color w:val="000000"/>
                <w:lang w:val="es-MX"/>
              </w:rPr>
              <w:t>escola</w:t>
            </w:r>
            <w:proofErr w:type="spellEnd"/>
            <w:r w:rsidRPr="00561337">
              <w:rPr>
                <w:color w:val="000000"/>
                <w:lang w:val="es-MX"/>
              </w:rPr>
              <w:t xml:space="preserve"> (</w:t>
            </w:r>
            <w:proofErr w:type="spellStart"/>
            <w:r w:rsidRPr="00561337">
              <w:rPr>
                <w:color w:val="00000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tradução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em </w:t>
            </w:r>
            <w:proofErr w:type="spellStart"/>
            <w:r w:rsidRPr="00561337">
              <w:rPr>
                <w:color w:val="000000"/>
                <w:lang w:val="es-MX"/>
              </w:rPr>
              <w:t>espanhol</w:t>
            </w:r>
            <w:proofErr w:type="spellEnd"/>
            <w:r w:rsidRPr="00561337">
              <w:rPr>
                <w:color w:val="000000"/>
                <w:lang w:val="es-MX"/>
              </w:rPr>
              <w:t xml:space="preserve">) juntamente </w:t>
            </w:r>
            <w:proofErr w:type="spellStart"/>
            <w:r w:rsidRPr="00561337">
              <w:rPr>
                <w:color w:val="00000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um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gramStart"/>
            <w:r w:rsidRPr="00561337">
              <w:rPr>
                <w:color w:val="000000"/>
                <w:lang w:val="es-MX"/>
              </w:rPr>
              <w:t>link</w:t>
            </w:r>
            <w:proofErr w:type="gramEnd"/>
            <w:r w:rsidRPr="00561337">
              <w:rPr>
                <w:color w:val="00000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lang w:val="es-MX"/>
              </w:rPr>
              <w:t>feedback</w:t>
            </w:r>
            <w:proofErr w:type="spellEnd"/>
            <w:r w:rsidRPr="00561337">
              <w:rPr>
                <w:color w:val="000000"/>
                <w:lang w:val="es-MX"/>
              </w:rPr>
              <w:t xml:space="preserve"> (</w:t>
            </w:r>
            <w:proofErr w:type="spellStart"/>
            <w:r w:rsidRPr="00561337">
              <w:rPr>
                <w:color w:val="00000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tradução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em </w:t>
            </w:r>
            <w:proofErr w:type="spellStart"/>
            <w:r w:rsidRPr="00561337">
              <w:rPr>
                <w:color w:val="000000"/>
                <w:lang w:val="es-MX"/>
              </w:rPr>
              <w:t>espanhol</w:t>
            </w:r>
            <w:proofErr w:type="spellEnd"/>
            <w:r w:rsidRPr="00561337">
              <w:rPr>
                <w:color w:val="000000"/>
                <w:lang w:val="es-MX"/>
              </w:rPr>
              <w:t xml:space="preserve">). </w:t>
            </w:r>
            <w:proofErr w:type="spellStart"/>
            <w:r w:rsidRPr="00561337">
              <w:rPr>
                <w:color w:val="000000"/>
                <w:lang w:val="es-MX"/>
              </w:rPr>
              <w:t>Um</w:t>
            </w:r>
            <w:proofErr w:type="spellEnd"/>
            <w:r w:rsidRPr="00561337">
              <w:rPr>
                <w:color w:val="000000"/>
                <w:lang w:val="es-MX"/>
              </w:rPr>
              <w:t xml:space="preserve"> aviso de onde ver a </w:t>
            </w:r>
            <w:proofErr w:type="spellStart"/>
            <w:r w:rsidRPr="00561337">
              <w:rPr>
                <w:color w:val="000000"/>
                <w:lang w:val="es-MX"/>
              </w:rPr>
              <w:t>apresentação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também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foi</w:t>
            </w:r>
            <w:proofErr w:type="spellEnd"/>
            <w:r w:rsidRPr="00561337">
              <w:rPr>
                <w:color w:val="000000"/>
                <w:lang w:val="es-MX"/>
              </w:rPr>
              <w:t xml:space="preserve"> anunciado no </w:t>
            </w:r>
            <w:proofErr w:type="spellStart"/>
            <w:r w:rsidRPr="00561337">
              <w:rPr>
                <w:color w:val="000000"/>
                <w:lang w:val="es-MX"/>
              </w:rPr>
              <w:t>boletim</w:t>
            </w:r>
            <w:proofErr w:type="spellEnd"/>
            <w:r w:rsidRPr="00561337">
              <w:rPr>
                <w:color w:val="000000"/>
                <w:lang w:val="es-MX"/>
              </w:rPr>
              <w:t xml:space="preserve"> escolar de </w:t>
            </w:r>
            <w:proofErr w:type="spellStart"/>
            <w:r w:rsidRPr="00561337">
              <w:rPr>
                <w:color w:val="000000"/>
                <w:lang w:val="es-MX"/>
              </w:rPr>
              <w:t>setembro</w:t>
            </w:r>
            <w:proofErr w:type="spellEnd"/>
            <w:r w:rsidRPr="00561337">
              <w:rPr>
                <w:color w:val="000000"/>
                <w:lang w:val="es-MX"/>
              </w:rPr>
              <w:t xml:space="preserve"> (que </w:t>
            </w:r>
            <w:proofErr w:type="spellStart"/>
            <w:r w:rsidRPr="00561337">
              <w:rPr>
                <w:color w:val="000000"/>
                <w:lang w:val="es-MX"/>
              </w:rPr>
              <w:t>foi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traduzido</w:t>
            </w:r>
            <w:proofErr w:type="spellEnd"/>
            <w:r w:rsidRPr="00561337">
              <w:rPr>
                <w:color w:val="000000"/>
                <w:lang w:val="es-MX"/>
              </w:rPr>
              <w:t xml:space="preserve"> para o </w:t>
            </w:r>
            <w:proofErr w:type="spellStart"/>
            <w:r w:rsidRPr="00561337">
              <w:rPr>
                <w:color w:val="000000"/>
                <w:lang w:val="es-MX"/>
              </w:rPr>
              <w:t>espanhol</w:t>
            </w:r>
            <w:proofErr w:type="spellEnd"/>
            <w:r w:rsidRPr="00561337">
              <w:rPr>
                <w:color w:val="000000"/>
                <w:lang w:val="es-MX"/>
              </w:rPr>
              <w:t>).</w:t>
            </w:r>
          </w:p>
        </w:tc>
      </w:tr>
      <w:tr w:rsidR="00F42CE5" w:rsidRPr="00561337" w14:paraId="18E5B132" w14:textId="77777777" w:rsidTr="00B365BD">
        <w:trPr>
          <w:trHeight w:val="1048"/>
        </w:trPr>
        <w:tc>
          <w:tcPr>
            <w:tcW w:w="3994" w:type="dxa"/>
          </w:tcPr>
          <w:p w14:paraId="70EE5EDD" w14:textId="77777777" w:rsidR="00F42CE5" w:rsidRPr="00561337" w:rsidRDefault="002D02E8">
            <w:pPr>
              <w:spacing w:after="20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proofErr w:type="gram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Que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são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fornecidas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na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reunião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?</w:t>
            </w:r>
            <w:proofErr w:type="gramEnd"/>
          </w:p>
        </w:tc>
        <w:tc>
          <w:tcPr>
            <w:tcW w:w="10396" w:type="dxa"/>
          </w:tcPr>
          <w:p w14:paraId="03BA3090" w14:textId="77777777" w:rsidR="00F42CE5" w:rsidRPr="00561337" w:rsidRDefault="002D02E8">
            <w:pPr>
              <w:rPr>
                <w:lang w:val="es-MX"/>
              </w:rPr>
            </w:pPr>
            <w:r w:rsidRPr="00561337">
              <w:rPr>
                <w:color w:val="auto"/>
                <w:lang w:val="es-MX"/>
              </w:rPr>
              <w:t xml:space="preserve">O </w:t>
            </w:r>
            <w:proofErr w:type="spellStart"/>
            <w:r w:rsidRPr="00561337">
              <w:rPr>
                <w:color w:val="auto"/>
                <w:lang w:val="es-MX"/>
              </w:rPr>
              <w:t>Escritório</w:t>
            </w:r>
            <w:proofErr w:type="spellEnd"/>
            <w:r w:rsidRPr="00561337">
              <w:rPr>
                <w:color w:val="auto"/>
                <w:lang w:val="es-MX"/>
              </w:rPr>
              <w:t xml:space="preserve"> do Título I fornece a cada </w:t>
            </w:r>
            <w:proofErr w:type="spellStart"/>
            <w:r w:rsidRPr="00561337">
              <w:rPr>
                <w:color w:val="auto"/>
                <w:lang w:val="es-MX"/>
              </w:rPr>
              <w:t>escola</w:t>
            </w:r>
            <w:proofErr w:type="spellEnd"/>
            <w:r w:rsidRPr="00561337">
              <w:rPr>
                <w:color w:val="auto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lang w:val="es-MX"/>
              </w:rPr>
              <w:t>uma</w:t>
            </w:r>
            <w:proofErr w:type="spellEnd"/>
            <w:r w:rsidRPr="00561337">
              <w:rPr>
                <w:color w:val="auto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lang w:val="es-MX"/>
              </w:rPr>
              <w:t>apresentação</w:t>
            </w:r>
            <w:proofErr w:type="spellEnd"/>
            <w:r w:rsidRPr="00561337">
              <w:rPr>
                <w:color w:val="auto"/>
                <w:lang w:val="es-MX"/>
              </w:rPr>
              <w:t xml:space="preserve"> em </w:t>
            </w:r>
            <w:proofErr w:type="spellStart"/>
            <w:r w:rsidRPr="00561337">
              <w:rPr>
                <w:color w:val="auto"/>
                <w:lang w:val="es-MX"/>
              </w:rPr>
              <w:t>Power</w:t>
            </w:r>
            <w:proofErr w:type="spellEnd"/>
            <w:r w:rsidRPr="00561337">
              <w:rPr>
                <w:color w:val="auto"/>
                <w:lang w:val="es-MX"/>
              </w:rPr>
              <w:t xml:space="preserve"> Point e </w:t>
            </w:r>
            <w:proofErr w:type="spellStart"/>
            <w:r w:rsidRPr="00561337">
              <w:rPr>
                <w:color w:val="auto"/>
                <w:lang w:val="es-MX"/>
              </w:rPr>
              <w:t>um</w:t>
            </w:r>
            <w:proofErr w:type="spellEnd"/>
            <w:r w:rsidRPr="00561337">
              <w:rPr>
                <w:color w:val="auto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lang w:val="es-MX"/>
              </w:rPr>
              <w:t>formulário</w:t>
            </w:r>
            <w:proofErr w:type="spellEnd"/>
            <w:r w:rsidRPr="00561337">
              <w:rPr>
                <w:color w:val="auto"/>
                <w:lang w:val="es-MX"/>
              </w:rPr>
              <w:t xml:space="preserve"> de </w:t>
            </w:r>
            <w:proofErr w:type="spellStart"/>
            <w:r w:rsidRPr="00561337">
              <w:rPr>
                <w:color w:val="auto"/>
                <w:lang w:val="es-MX"/>
              </w:rPr>
              <w:t>feedback</w:t>
            </w:r>
            <w:proofErr w:type="spellEnd"/>
            <w:r w:rsidRPr="00561337">
              <w:rPr>
                <w:color w:val="auto"/>
                <w:lang w:val="es-MX"/>
              </w:rPr>
              <w:t xml:space="preserve"> que incorpora </w:t>
            </w:r>
            <w:proofErr w:type="spellStart"/>
            <w:r w:rsidRPr="00561337">
              <w:rPr>
                <w:color w:val="auto"/>
                <w:lang w:val="es-MX"/>
              </w:rPr>
              <w:t>informações</w:t>
            </w:r>
            <w:proofErr w:type="spellEnd"/>
            <w:r w:rsidRPr="00561337">
              <w:rPr>
                <w:color w:val="auto"/>
                <w:lang w:val="es-MX"/>
              </w:rPr>
              <w:t xml:space="preserve"> sobre: O Programa do Título I, </w:t>
            </w:r>
            <w:proofErr w:type="spellStart"/>
            <w:r w:rsidRPr="00561337">
              <w:rPr>
                <w:color w:val="auto"/>
                <w:lang w:val="es-MX"/>
              </w:rPr>
              <w:t>Visão</w:t>
            </w:r>
            <w:proofErr w:type="spellEnd"/>
            <w:r w:rsidRPr="00561337">
              <w:rPr>
                <w:color w:val="auto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lang w:val="es-MX"/>
              </w:rPr>
              <w:t>Geral</w:t>
            </w:r>
            <w:proofErr w:type="spellEnd"/>
            <w:r w:rsidRPr="00561337">
              <w:rPr>
                <w:color w:val="auto"/>
                <w:lang w:val="es-MX"/>
              </w:rPr>
              <w:t xml:space="preserve"> do Uso de Fundos, </w:t>
            </w:r>
            <w:proofErr w:type="spellStart"/>
            <w:r w:rsidRPr="00561337">
              <w:rPr>
                <w:color w:val="auto"/>
                <w:lang w:val="es-MX"/>
              </w:rPr>
              <w:t>Informações</w:t>
            </w:r>
            <w:proofErr w:type="spellEnd"/>
            <w:r w:rsidRPr="00561337">
              <w:rPr>
                <w:color w:val="auto"/>
                <w:lang w:val="es-MX"/>
              </w:rPr>
              <w:t xml:space="preserve"> sobre Currículo e </w:t>
            </w:r>
            <w:proofErr w:type="spellStart"/>
            <w:r w:rsidRPr="00561337">
              <w:rPr>
                <w:color w:val="auto"/>
                <w:lang w:val="es-MX"/>
              </w:rPr>
              <w:t>Avaliação</w:t>
            </w:r>
            <w:proofErr w:type="spellEnd"/>
            <w:r w:rsidRPr="00561337">
              <w:rPr>
                <w:color w:val="auto"/>
                <w:lang w:val="es-MX"/>
              </w:rPr>
              <w:t xml:space="preserve">, Plano de </w:t>
            </w:r>
            <w:proofErr w:type="spellStart"/>
            <w:r w:rsidRPr="00561337">
              <w:rPr>
                <w:color w:val="auto"/>
                <w:lang w:val="es-MX"/>
              </w:rPr>
              <w:t>Engajamento</w:t>
            </w:r>
            <w:proofErr w:type="spellEnd"/>
            <w:r w:rsidRPr="00561337">
              <w:rPr>
                <w:color w:val="auto"/>
                <w:lang w:val="es-MX"/>
              </w:rPr>
              <w:t xml:space="preserve"> dos </w:t>
            </w:r>
            <w:proofErr w:type="spellStart"/>
            <w:r w:rsidRPr="00561337">
              <w:rPr>
                <w:color w:val="auto"/>
                <w:lang w:val="es-MX"/>
              </w:rPr>
              <w:t>Pais</w:t>
            </w:r>
            <w:proofErr w:type="spellEnd"/>
            <w:r w:rsidRPr="00561337">
              <w:rPr>
                <w:color w:val="auto"/>
                <w:lang w:val="es-MX"/>
              </w:rPr>
              <w:t xml:space="preserve"> e da </w:t>
            </w:r>
            <w:proofErr w:type="spellStart"/>
            <w:r w:rsidRPr="00561337">
              <w:rPr>
                <w:color w:val="auto"/>
                <w:lang w:val="es-MX"/>
              </w:rPr>
              <w:t>Família</w:t>
            </w:r>
            <w:proofErr w:type="spellEnd"/>
            <w:r w:rsidRPr="00561337">
              <w:rPr>
                <w:color w:val="auto"/>
                <w:lang w:val="es-MX"/>
              </w:rPr>
              <w:t xml:space="preserve">, Compacto, </w:t>
            </w:r>
            <w:proofErr w:type="spellStart"/>
            <w:r w:rsidRPr="00561337">
              <w:rPr>
                <w:color w:val="auto"/>
                <w:lang w:val="es-MX"/>
              </w:rPr>
              <w:t>Maneiras</w:t>
            </w:r>
            <w:proofErr w:type="spellEnd"/>
            <w:r w:rsidRPr="00561337">
              <w:rPr>
                <w:color w:val="auto"/>
                <w:lang w:val="es-MX"/>
              </w:rPr>
              <w:t xml:space="preserve"> pelas </w:t>
            </w:r>
            <w:proofErr w:type="spellStart"/>
            <w:r w:rsidRPr="00561337">
              <w:rPr>
                <w:color w:val="auto"/>
                <w:lang w:val="es-MX"/>
              </w:rPr>
              <w:t>quais</w:t>
            </w:r>
            <w:proofErr w:type="spellEnd"/>
            <w:r w:rsidRPr="00561337">
              <w:rPr>
                <w:color w:val="auto"/>
                <w:lang w:val="es-MX"/>
              </w:rPr>
              <w:t xml:space="preserve"> os </w:t>
            </w:r>
            <w:proofErr w:type="spellStart"/>
            <w:r w:rsidRPr="00561337">
              <w:rPr>
                <w:color w:val="auto"/>
                <w:lang w:val="es-MX"/>
              </w:rPr>
              <w:t>pais</w:t>
            </w:r>
            <w:proofErr w:type="spellEnd"/>
            <w:r w:rsidRPr="00561337">
              <w:rPr>
                <w:color w:val="auto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lang w:val="es-MX"/>
              </w:rPr>
              <w:t>podem</w:t>
            </w:r>
            <w:proofErr w:type="spellEnd"/>
            <w:r w:rsidRPr="00561337">
              <w:rPr>
                <w:color w:val="auto"/>
                <w:lang w:val="es-MX"/>
              </w:rPr>
              <w:t xml:space="preserve"> ser </w:t>
            </w:r>
            <w:proofErr w:type="spellStart"/>
            <w:r w:rsidRPr="00561337">
              <w:rPr>
                <w:color w:val="auto"/>
                <w:lang w:val="es-MX"/>
              </w:rPr>
              <w:t>envolvidos</w:t>
            </w:r>
            <w:proofErr w:type="spellEnd"/>
            <w:r w:rsidRPr="00561337">
              <w:rPr>
                <w:color w:val="auto"/>
                <w:lang w:val="es-MX"/>
              </w:rPr>
              <w:t xml:space="preserve">.  As </w:t>
            </w:r>
            <w:proofErr w:type="spellStart"/>
            <w:r w:rsidRPr="00561337">
              <w:rPr>
                <w:color w:val="auto"/>
                <w:lang w:val="es-MX"/>
              </w:rPr>
              <w:t>escolas</w:t>
            </w:r>
            <w:proofErr w:type="spellEnd"/>
            <w:r w:rsidRPr="00561337">
              <w:rPr>
                <w:color w:val="auto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lang w:val="es-MX"/>
              </w:rPr>
              <w:t>podem</w:t>
            </w:r>
            <w:proofErr w:type="spellEnd"/>
            <w:r w:rsidRPr="00561337">
              <w:rPr>
                <w:color w:val="auto"/>
                <w:lang w:val="es-MX"/>
              </w:rPr>
              <w:t xml:space="preserve"> personalizar o </w:t>
            </w:r>
            <w:proofErr w:type="spellStart"/>
            <w:r w:rsidRPr="00561337">
              <w:rPr>
                <w:color w:val="auto"/>
                <w:lang w:val="es-MX"/>
              </w:rPr>
              <w:t>Power</w:t>
            </w:r>
            <w:proofErr w:type="spellEnd"/>
            <w:r w:rsidRPr="00561337">
              <w:rPr>
                <w:color w:val="auto"/>
                <w:lang w:val="es-MX"/>
              </w:rPr>
              <w:t xml:space="preserve"> Point elaborando como </w:t>
            </w:r>
            <w:proofErr w:type="spellStart"/>
            <w:r w:rsidRPr="00561337">
              <w:rPr>
                <w:color w:val="auto"/>
                <w:lang w:val="es-MX"/>
              </w:rPr>
              <w:t>seus</w:t>
            </w:r>
            <w:proofErr w:type="spellEnd"/>
            <w:r w:rsidRPr="00561337">
              <w:rPr>
                <w:color w:val="auto"/>
                <w:lang w:val="es-MX"/>
              </w:rPr>
              <w:t xml:space="preserve"> fundos do Título I </w:t>
            </w:r>
            <w:proofErr w:type="spellStart"/>
            <w:r w:rsidRPr="00561337">
              <w:rPr>
                <w:color w:val="auto"/>
                <w:lang w:val="es-MX"/>
              </w:rPr>
              <w:t>são</w:t>
            </w:r>
            <w:proofErr w:type="spellEnd"/>
            <w:r w:rsidRPr="00561337">
              <w:rPr>
                <w:color w:val="auto"/>
                <w:lang w:val="es-MX"/>
              </w:rPr>
              <w:t xml:space="preserve"> usados para aumentar o </w:t>
            </w:r>
            <w:proofErr w:type="spellStart"/>
            <w:r w:rsidRPr="00561337">
              <w:rPr>
                <w:color w:val="auto"/>
                <w:lang w:val="es-MX"/>
              </w:rPr>
              <w:t>desempenho</w:t>
            </w:r>
            <w:proofErr w:type="spellEnd"/>
            <w:r w:rsidRPr="00561337">
              <w:rPr>
                <w:color w:val="auto"/>
                <w:lang w:val="es-MX"/>
              </w:rPr>
              <w:t xml:space="preserve"> dos </w:t>
            </w:r>
            <w:proofErr w:type="spellStart"/>
            <w:r w:rsidRPr="00561337">
              <w:rPr>
                <w:color w:val="auto"/>
                <w:lang w:val="es-MX"/>
              </w:rPr>
              <w:t>alunos</w:t>
            </w:r>
            <w:proofErr w:type="spellEnd"/>
            <w:r w:rsidRPr="00561337">
              <w:rPr>
                <w:color w:val="auto"/>
                <w:lang w:val="es-MX"/>
              </w:rPr>
              <w:t xml:space="preserve"> e promover o </w:t>
            </w:r>
            <w:proofErr w:type="spellStart"/>
            <w:r w:rsidRPr="00561337">
              <w:rPr>
                <w:color w:val="auto"/>
                <w:lang w:val="es-MX"/>
              </w:rPr>
              <w:t>envolvimento</w:t>
            </w:r>
            <w:proofErr w:type="spellEnd"/>
            <w:r w:rsidRPr="00561337">
              <w:rPr>
                <w:color w:val="auto"/>
                <w:lang w:val="es-MX"/>
              </w:rPr>
              <w:t xml:space="preserve"> dos </w:t>
            </w:r>
            <w:proofErr w:type="spellStart"/>
            <w:r w:rsidRPr="00561337">
              <w:rPr>
                <w:color w:val="auto"/>
                <w:lang w:val="es-MX"/>
              </w:rPr>
              <w:t>pais</w:t>
            </w:r>
            <w:proofErr w:type="spellEnd"/>
            <w:r w:rsidRPr="00561337">
              <w:rPr>
                <w:color w:val="auto"/>
                <w:lang w:val="es-MX"/>
              </w:rPr>
              <w:t xml:space="preserve"> e da </w:t>
            </w:r>
            <w:proofErr w:type="spellStart"/>
            <w:r w:rsidRPr="00561337">
              <w:rPr>
                <w:color w:val="auto"/>
                <w:lang w:val="es-MX"/>
              </w:rPr>
              <w:t>família</w:t>
            </w:r>
            <w:proofErr w:type="spellEnd"/>
            <w:r w:rsidRPr="00561337">
              <w:rPr>
                <w:color w:val="auto"/>
                <w:lang w:val="es-MX"/>
              </w:rPr>
              <w:t xml:space="preserve">, </w:t>
            </w:r>
            <w:proofErr w:type="spellStart"/>
            <w:r w:rsidRPr="00561337">
              <w:rPr>
                <w:color w:val="auto"/>
                <w:lang w:val="es-MX"/>
              </w:rPr>
              <w:t>maneiras</w:t>
            </w:r>
            <w:proofErr w:type="spellEnd"/>
            <w:r w:rsidRPr="00561337">
              <w:rPr>
                <w:color w:val="auto"/>
                <w:lang w:val="es-MX"/>
              </w:rPr>
              <w:t xml:space="preserve"> pelas </w:t>
            </w:r>
            <w:proofErr w:type="spellStart"/>
            <w:r w:rsidRPr="00561337">
              <w:rPr>
                <w:color w:val="auto"/>
                <w:lang w:val="es-MX"/>
              </w:rPr>
              <w:t>quais</w:t>
            </w:r>
            <w:proofErr w:type="spellEnd"/>
            <w:r w:rsidRPr="00561337">
              <w:rPr>
                <w:color w:val="auto"/>
                <w:lang w:val="es-MX"/>
              </w:rPr>
              <w:t xml:space="preserve"> os </w:t>
            </w:r>
            <w:proofErr w:type="spellStart"/>
            <w:r w:rsidRPr="00561337">
              <w:rPr>
                <w:color w:val="auto"/>
                <w:lang w:val="es-MX"/>
              </w:rPr>
              <w:t>pais</w:t>
            </w:r>
            <w:proofErr w:type="spellEnd"/>
            <w:r w:rsidRPr="00561337">
              <w:rPr>
                <w:color w:val="auto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lang w:val="es-MX"/>
              </w:rPr>
              <w:t>podem</w:t>
            </w:r>
            <w:proofErr w:type="spellEnd"/>
            <w:r w:rsidRPr="00561337">
              <w:rPr>
                <w:color w:val="auto"/>
                <w:lang w:val="es-MX"/>
              </w:rPr>
              <w:t xml:space="preserve"> se envolver em </w:t>
            </w:r>
            <w:proofErr w:type="spellStart"/>
            <w:r w:rsidRPr="00561337">
              <w:rPr>
                <w:color w:val="auto"/>
                <w:lang w:val="es-MX"/>
              </w:rPr>
              <w:t>sua</w:t>
            </w:r>
            <w:proofErr w:type="spellEnd"/>
            <w:r w:rsidRPr="00561337">
              <w:rPr>
                <w:color w:val="auto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lang w:val="es-MX"/>
              </w:rPr>
              <w:t>escola</w:t>
            </w:r>
            <w:proofErr w:type="spellEnd"/>
            <w:r w:rsidRPr="00561337">
              <w:rPr>
                <w:color w:val="auto"/>
                <w:lang w:val="es-MX"/>
              </w:rPr>
              <w:t xml:space="preserve">, como </w:t>
            </w:r>
            <w:proofErr w:type="spellStart"/>
            <w:r w:rsidRPr="00561337">
              <w:rPr>
                <w:color w:val="auto"/>
                <w:lang w:val="es-MX"/>
              </w:rPr>
              <w:t>acessar</w:t>
            </w:r>
            <w:proofErr w:type="spellEnd"/>
            <w:r w:rsidRPr="00561337">
              <w:rPr>
                <w:color w:val="auto"/>
                <w:lang w:val="es-MX"/>
              </w:rPr>
              <w:t xml:space="preserve"> a equipe, </w:t>
            </w:r>
            <w:proofErr w:type="spellStart"/>
            <w:r w:rsidRPr="00561337">
              <w:rPr>
                <w:color w:val="auto"/>
                <w:lang w:val="es-MX"/>
              </w:rPr>
              <w:t>informações</w:t>
            </w:r>
            <w:proofErr w:type="spellEnd"/>
            <w:r w:rsidRPr="00561337">
              <w:rPr>
                <w:color w:val="auto"/>
                <w:lang w:val="es-MX"/>
              </w:rPr>
              <w:t xml:space="preserve"> sobre a </w:t>
            </w:r>
            <w:proofErr w:type="spellStart"/>
            <w:r w:rsidRPr="00561337">
              <w:rPr>
                <w:color w:val="auto"/>
                <w:lang w:val="es-MX"/>
              </w:rPr>
              <w:t>série</w:t>
            </w:r>
            <w:proofErr w:type="spellEnd"/>
            <w:r w:rsidRPr="00561337">
              <w:rPr>
                <w:color w:val="auto"/>
                <w:lang w:val="es-MX"/>
              </w:rPr>
              <w:t xml:space="preserve"> escolar, resultados de pesquisas </w:t>
            </w:r>
            <w:proofErr w:type="spellStart"/>
            <w:r w:rsidRPr="00561337">
              <w:rPr>
                <w:color w:val="auto"/>
                <w:lang w:val="es-MX"/>
              </w:rPr>
              <w:t>com</w:t>
            </w:r>
            <w:proofErr w:type="spellEnd"/>
            <w:r w:rsidRPr="00561337">
              <w:rPr>
                <w:color w:val="auto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lang w:val="es-MX"/>
              </w:rPr>
              <w:t>pais</w:t>
            </w:r>
            <w:proofErr w:type="spellEnd"/>
            <w:r w:rsidRPr="00561337">
              <w:rPr>
                <w:color w:val="auto"/>
                <w:lang w:val="es-MX"/>
              </w:rPr>
              <w:t xml:space="preserve"> e </w:t>
            </w:r>
            <w:proofErr w:type="spellStart"/>
            <w:r w:rsidRPr="00561337">
              <w:rPr>
                <w:color w:val="auto"/>
                <w:lang w:val="es-MX"/>
              </w:rPr>
              <w:t>informações</w:t>
            </w:r>
            <w:proofErr w:type="spellEnd"/>
            <w:r w:rsidRPr="00561337">
              <w:rPr>
                <w:color w:val="auto"/>
                <w:lang w:val="es-MX"/>
              </w:rPr>
              <w:t xml:space="preserve"> sobre o currículo da </w:t>
            </w:r>
            <w:proofErr w:type="spellStart"/>
            <w:r w:rsidRPr="00561337">
              <w:rPr>
                <w:color w:val="auto"/>
                <w:lang w:val="es-MX"/>
              </w:rPr>
              <w:t>escola</w:t>
            </w:r>
            <w:proofErr w:type="spellEnd"/>
            <w:r w:rsidRPr="00561337">
              <w:rPr>
                <w:color w:val="auto"/>
                <w:lang w:val="es-MX"/>
              </w:rPr>
              <w:t>.</w:t>
            </w:r>
          </w:p>
        </w:tc>
      </w:tr>
      <w:tr w:rsidR="00F42CE5" w:rsidRPr="00561337" w14:paraId="1B8210B4" w14:textId="77777777" w:rsidTr="00B365BD">
        <w:trPr>
          <w:trHeight w:val="701"/>
        </w:trPr>
        <w:tc>
          <w:tcPr>
            <w:tcW w:w="3994" w:type="dxa"/>
          </w:tcPr>
          <w:p w14:paraId="3ECB9D70" w14:textId="77777777" w:rsidR="00F42CE5" w:rsidRPr="00561337" w:rsidRDefault="002D02E8">
            <w:pPr>
              <w:spacing w:after="20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proofErr w:type="gram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Como os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pais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e as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famílias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são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informados sobre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seus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direitos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?</w:t>
            </w:r>
            <w:proofErr w:type="gramEnd"/>
          </w:p>
        </w:tc>
        <w:tc>
          <w:tcPr>
            <w:tcW w:w="10396" w:type="dxa"/>
          </w:tcPr>
          <w:p w14:paraId="24639619" w14:textId="77777777" w:rsidR="00F42CE5" w:rsidRPr="00561337" w:rsidRDefault="002D02E8">
            <w:pPr>
              <w:rPr>
                <w:b/>
                <w:lang w:val="es-MX"/>
              </w:rPr>
            </w:pPr>
            <w:r w:rsidRPr="00561337">
              <w:rPr>
                <w:color w:val="auto"/>
                <w:lang w:val="es-MX"/>
              </w:rPr>
              <w:t xml:space="preserve">O Gabinete do Título I das </w:t>
            </w:r>
            <w:proofErr w:type="spellStart"/>
            <w:r w:rsidRPr="00561337">
              <w:rPr>
                <w:color w:val="auto"/>
                <w:lang w:val="es-MX"/>
              </w:rPr>
              <w:t>Escolas</w:t>
            </w:r>
            <w:proofErr w:type="spellEnd"/>
            <w:r w:rsidRPr="00561337">
              <w:rPr>
                <w:color w:val="auto"/>
                <w:lang w:val="es-MX"/>
              </w:rPr>
              <w:t xml:space="preserve"> Públicas de Brevard fornece a </w:t>
            </w:r>
            <w:proofErr w:type="gramStart"/>
            <w:r w:rsidRPr="00561337">
              <w:rPr>
                <w:color w:val="auto"/>
                <w:lang w:val="es-MX"/>
              </w:rPr>
              <w:t>todas as</w:t>
            </w:r>
            <w:proofErr w:type="gramEnd"/>
            <w:r w:rsidRPr="00561337">
              <w:rPr>
                <w:color w:val="auto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lang w:val="es-MX"/>
              </w:rPr>
              <w:t>escolas</w:t>
            </w:r>
            <w:proofErr w:type="spellEnd"/>
            <w:r w:rsidRPr="00561337">
              <w:rPr>
                <w:color w:val="auto"/>
                <w:lang w:val="es-MX"/>
              </w:rPr>
              <w:t xml:space="preserve"> do Título I </w:t>
            </w:r>
            <w:proofErr w:type="spellStart"/>
            <w:r w:rsidRPr="00561337">
              <w:rPr>
                <w:color w:val="auto"/>
                <w:lang w:val="es-MX"/>
              </w:rPr>
              <w:t>uma</w:t>
            </w:r>
            <w:proofErr w:type="spellEnd"/>
            <w:r w:rsidRPr="00561337">
              <w:rPr>
                <w:color w:val="auto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lang w:val="es-MX"/>
              </w:rPr>
              <w:t>brochura</w:t>
            </w:r>
            <w:proofErr w:type="spellEnd"/>
            <w:r w:rsidRPr="00561337">
              <w:rPr>
                <w:color w:val="auto"/>
                <w:lang w:val="es-MX"/>
              </w:rPr>
              <w:t xml:space="preserve"> informando os </w:t>
            </w:r>
            <w:proofErr w:type="spellStart"/>
            <w:r w:rsidRPr="00561337">
              <w:rPr>
                <w:color w:val="auto"/>
                <w:lang w:val="es-MX"/>
              </w:rPr>
              <w:t>pais</w:t>
            </w:r>
            <w:proofErr w:type="spellEnd"/>
            <w:r w:rsidRPr="00561337">
              <w:rPr>
                <w:color w:val="auto"/>
                <w:lang w:val="es-MX"/>
              </w:rPr>
              <w:t xml:space="preserve"> dos </w:t>
            </w:r>
            <w:proofErr w:type="spellStart"/>
            <w:r w:rsidRPr="00561337">
              <w:rPr>
                <w:color w:val="auto"/>
                <w:lang w:val="es-MX"/>
              </w:rPr>
              <w:t>seus</w:t>
            </w:r>
            <w:proofErr w:type="spellEnd"/>
            <w:r w:rsidRPr="00561337">
              <w:rPr>
                <w:color w:val="auto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lang w:val="es-MX"/>
              </w:rPr>
              <w:t>direitos</w:t>
            </w:r>
            <w:proofErr w:type="spellEnd"/>
            <w:r w:rsidRPr="00561337">
              <w:rPr>
                <w:color w:val="auto"/>
                <w:lang w:val="es-MX"/>
              </w:rPr>
              <w:t xml:space="preserve">. Esta </w:t>
            </w:r>
            <w:proofErr w:type="spellStart"/>
            <w:r w:rsidRPr="00561337">
              <w:rPr>
                <w:color w:val="auto"/>
                <w:lang w:val="es-MX"/>
              </w:rPr>
              <w:t>brochura</w:t>
            </w:r>
            <w:proofErr w:type="spellEnd"/>
            <w:r w:rsidRPr="00561337">
              <w:rPr>
                <w:color w:val="auto"/>
                <w:lang w:val="es-MX"/>
              </w:rPr>
              <w:t xml:space="preserve"> é enviada para casa </w:t>
            </w:r>
            <w:proofErr w:type="spellStart"/>
            <w:r w:rsidRPr="00561337">
              <w:rPr>
                <w:color w:val="auto"/>
                <w:lang w:val="es-MX"/>
              </w:rPr>
              <w:t>com</w:t>
            </w:r>
            <w:proofErr w:type="spellEnd"/>
            <w:r w:rsidRPr="00561337">
              <w:rPr>
                <w:color w:val="auto"/>
                <w:lang w:val="es-MX"/>
              </w:rPr>
              <w:t xml:space="preserve"> todos os </w:t>
            </w:r>
            <w:proofErr w:type="spellStart"/>
            <w:r w:rsidRPr="00561337">
              <w:rPr>
                <w:color w:val="auto"/>
                <w:lang w:val="es-MX"/>
              </w:rPr>
              <w:t>alunos</w:t>
            </w:r>
            <w:proofErr w:type="spellEnd"/>
            <w:r w:rsidRPr="00561337">
              <w:rPr>
                <w:color w:val="auto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lang w:val="es-MX"/>
              </w:rPr>
              <w:t>através</w:t>
            </w:r>
            <w:proofErr w:type="spellEnd"/>
            <w:r w:rsidRPr="00561337">
              <w:rPr>
                <w:color w:val="auto"/>
                <w:lang w:val="es-MX"/>
              </w:rPr>
              <w:t xml:space="preserve"> de mochila.  As </w:t>
            </w:r>
            <w:proofErr w:type="spellStart"/>
            <w:r w:rsidRPr="00561337">
              <w:rPr>
                <w:color w:val="auto"/>
                <w:lang w:val="es-MX"/>
              </w:rPr>
              <w:t>escolas</w:t>
            </w:r>
            <w:proofErr w:type="spellEnd"/>
            <w:r w:rsidRPr="00561337">
              <w:rPr>
                <w:color w:val="auto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lang w:val="es-MX"/>
              </w:rPr>
              <w:t>também</w:t>
            </w:r>
            <w:proofErr w:type="spellEnd"/>
            <w:r w:rsidRPr="00561337">
              <w:rPr>
                <w:color w:val="auto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lang w:val="es-MX"/>
              </w:rPr>
              <w:t>são</w:t>
            </w:r>
            <w:proofErr w:type="spellEnd"/>
            <w:r w:rsidRPr="00561337">
              <w:rPr>
                <w:color w:val="auto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lang w:val="es-MX"/>
              </w:rPr>
              <w:t>obrigadas</w:t>
            </w:r>
            <w:proofErr w:type="spellEnd"/>
            <w:r w:rsidRPr="00561337">
              <w:rPr>
                <w:color w:val="auto"/>
                <w:lang w:val="es-MX"/>
              </w:rPr>
              <w:t xml:space="preserve"> a ter </w:t>
            </w:r>
            <w:proofErr w:type="spellStart"/>
            <w:r w:rsidRPr="00561337">
              <w:rPr>
                <w:color w:val="auto"/>
                <w:lang w:val="es-MX"/>
              </w:rPr>
              <w:t>uma</w:t>
            </w:r>
            <w:proofErr w:type="spellEnd"/>
            <w:r w:rsidRPr="00561337">
              <w:rPr>
                <w:color w:val="auto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lang w:val="es-MX"/>
              </w:rPr>
              <w:t>cópia</w:t>
            </w:r>
            <w:proofErr w:type="spellEnd"/>
            <w:r w:rsidRPr="00561337">
              <w:rPr>
                <w:color w:val="auto"/>
                <w:lang w:val="es-MX"/>
              </w:rPr>
              <w:t xml:space="preserve"> da carta "</w:t>
            </w:r>
            <w:proofErr w:type="spellStart"/>
            <w:r w:rsidRPr="00561337">
              <w:rPr>
                <w:color w:val="auto"/>
                <w:lang w:val="es-MX"/>
              </w:rPr>
              <w:t>Direito</w:t>
            </w:r>
            <w:proofErr w:type="spellEnd"/>
            <w:r w:rsidRPr="00561337">
              <w:rPr>
                <w:color w:val="auto"/>
                <w:lang w:val="es-MX"/>
              </w:rPr>
              <w:t xml:space="preserve"> dos </w:t>
            </w:r>
            <w:proofErr w:type="spellStart"/>
            <w:r w:rsidRPr="00561337">
              <w:rPr>
                <w:color w:val="auto"/>
                <w:lang w:val="es-MX"/>
              </w:rPr>
              <w:t>pais</w:t>
            </w:r>
            <w:proofErr w:type="spellEnd"/>
            <w:r w:rsidRPr="00561337">
              <w:rPr>
                <w:color w:val="auto"/>
                <w:lang w:val="es-MX"/>
              </w:rPr>
              <w:t xml:space="preserve"> de saber" em </w:t>
            </w:r>
            <w:proofErr w:type="spellStart"/>
            <w:r w:rsidRPr="00561337">
              <w:rPr>
                <w:color w:val="auto"/>
                <w:lang w:val="es-MX"/>
              </w:rPr>
              <w:t>um</w:t>
            </w:r>
            <w:proofErr w:type="spellEnd"/>
            <w:r w:rsidRPr="00561337">
              <w:rPr>
                <w:color w:val="auto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lang w:val="es-MX"/>
              </w:rPr>
              <w:t>caderno</w:t>
            </w:r>
            <w:proofErr w:type="spellEnd"/>
            <w:r w:rsidRPr="00561337">
              <w:rPr>
                <w:color w:val="auto"/>
                <w:lang w:val="es-MX"/>
              </w:rPr>
              <w:t xml:space="preserve"> de </w:t>
            </w:r>
            <w:proofErr w:type="spellStart"/>
            <w:r w:rsidRPr="00561337">
              <w:rPr>
                <w:color w:val="auto"/>
                <w:lang w:val="es-MX"/>
              </w:rPr>
              <w:t>envolvimento</w:t>
            </w:r>
            <w:proofErr w:type="spellEnd"/>
            <w:r w:rsidRPr="00561337">
              <w:rPr>
                <w:color w:val="auto"/>
                <w:lang w:val="es-MX"/>
              </w:rPr>
              <w:t xml:space="preserve"> dos </w:t>
            </w:r>
            <w:proofErr w:type="spellStart"/>
            <w:r w:rsidRPr="00561337">
              <w:rPr>
                <w:color w:val="auto"/>
                <w:lang w:val="es-MX"/>
              </w:rPr>
              <w:t>pais</w:t>
            </w:r>
            <w:proofErr w:type="spellEnd"/>
            <w:r w:rsidRPr="00561337">
              <w:rPr>
                <w:color w:val="auto"/>
                <w:lang w:val="es-MX"/>
              </w:rPr>
              <w:t xml:space="preserve"> e da </w:t>
            </w:r>
            <w:proofErr w:type="spellStart"/>
            <w:r w:rsidRPr="00561337">
              <w:rPr>
                <w:color w:val="auto"/>
                <w:lang w:val="es-MX"/>
              </w:rPr>
              <w:t>família</w:t>
            </w:r>
            <w:proofErr w:type="spellEnd"/>
            <w:r w:rsidRPr="00561337">
              <w:rPr>
                <w:color w:val="auto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lang w:val="es-MX"/>
              </w:rPr>
              <w:t>mantido</w:t>
            </w:r>
            <w:proofErr w:type="spellEnd"/>
            <w:r w:rsidRPr="00561337">
              <w:rPr>
                <w:color w:val="auto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lang w:val="es-MX"/>
              </w:rPr>
              <w:t>na</w:t>
            </w:r>
            <w:proofErr w:type="spellEnd"/>
            <w:r w:rsidRPr="00561337">
              <w:rPr>
                <w:color w:val="auto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lang w:val="es-MX"/>
              </w:rPr>
              <w:t>recepção</w:t>
            </w:r>
            <w:proofErr w:type="spellEnd"/>
            <w:r w:rsidRPr="00561337">
              <w:rPr>
                <w:color w:val="auto"/>
                <w:lang w:val="es-MX"/>
              </w:rPr>
              <w:t xml:space="preserve">.  O </w:t>
            </w:r>
            <w:proofErr w:type="spellStart"/>
            <w:r w:rsidRPr="00561337">
              <w:rPr>
                <w:color w:val="auto"/>
                <w:lang w:val="es-MX"/>
              </w:rPr>
              <w:t>escritório</w:t>
            </w:r>
            <w:proofErr w:type="spellEnd"/>
            <w:r w:rsidRPr="00561337">
              <w:rPr>
                <w:color w:val="auto"/>
                <w:lang w:val="es-MX"/>
              </w:rPr>
              <w:t xml:space="preserve"> distrital do Título I monitora e </w:t>
            </w:r>
            <w:proofErr w:type="spellStart"/>
            <w:r w:rsidRPr="00561337">
              <w:rPr>
                <w:color w:val="auto"/>
                <w:lang w:val="es-MX"/>
              </w:rPr>
              <w:t>mantém</w:t>
            </w:r>
            <w:proofErr w:type="spellEnd"/>
            <w:r w:rsidRPr="00561337">
              <w:rPr>
                <w:color w:val="auto"/>
                <w:lang w:val="es-MX"/>
              </w:rPr>
              <w:t xml:space="preserve"> a </w:t>
            </w:r>
            <w:proofErr w:type="spellStart"/>
            <w:r w:rsidRPr="00561337">
              <w:rPr>
                <w:color w:val="auto"/>
                <w:lang w:val="es-MX"/>
              </w:rPr>
              <w:t>documentação</w:t>
            </w:r>
            <w:proofErr w:type="spellEnd"/>
            <w:r w:rsidRPr="00561337">
              <w:rPr>
                <w:color w:val="auto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lang w:val="es-MX"/>
              </w:rPr>
              <w:t>arquivada</w:t>
            </w:r>
            <w:proofErr w:type="spellEnd"/>
            <w:r w:rsidRPr="00561337">
              <w:rPr>
                <w:color w:val="auto"/>
                <w:lang w:val="es-MX"/>
              </w:rPr>
              <w:t>.</w:t>
            </w:r>
          </w:p>
        </w:tc>
      </w:tr>
      <w:tr w:rsidR="008F3284" w:rsidRPr="00561337" w14:paraId="64660D61" w14:textId="77777777" w:rsidTr="00B365BD">
        <w:trPr>
          <w:trHeight w:val="611"/>
        </w:trPr>
        <w:tc>
          <w:tcPr>
            <w:tcW w:w="3994" w:type="dxa"/>
          </w:tcPr>
          <w:p w14:paraId="67C79823" w14:textId="77777777" w:rsidR="008F3284" w:rsidRPr="00561337" w:rsidRDefault="008F3284" w:rsidP="008F3284">
            <w:pPr>
              <w:spacing w:after="20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Que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barreiras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você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abordará para incentivar os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pais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/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famílias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a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participarem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?</w:t>
            </w:r>
          </w:p>
        </w:tc>
        <w:tc>
          <w:tcPr>
            <w:tcW w:w="10396" w:type="dxa"/>
          </w:tcPr>
          <w:p w14:paraId="6F24733E" w14:textId="6DED9316" w:rsidR="008F3284" w:rsidRPr="00561337" w:rsidRDefault="008F3284" w:rsidP="008F3284">
            <w:pPr>
              <w:spacing w:after="20"/>
              <w:jc w:val="both"/>
              <w:rPr>
                <w:sz w:val="16"/>
                <w:szCs w:val="16"/>
                <w:lang w:val="es-MX"/>
              </w:rPr>
            </w:pPr>
            <w:r w:rsidRPr="00561337">
              <w:rPr>
                <w:color w:val="000000"/>
                <w:lang w:val="es-MX"/>
              </w:rPr>
              <w:t xml:space="preserve">A Palm Bay Elementary </w:t>
            </w:r>
            <w:proofErr w:type="spellStart"/>
            <w:r w:rsidRPr="00561337">
              <w:rPr>
                <w:color w:val="000000"/>
                <w:lang w:val="es-MX"/>
              </w:rPr>
              <w:t>postou</w:t>
            </w:r>
            <w:proofErr w:type="spellEnd"/>
            <w:r w:rsidRPr="00561337">
              <w:rPr>
                <w:color w:val="000000"/>
                <w:lang w:val="es-MX"/>
              </w:rPr>
              <w:t xml:space="preserve"> a </w:t>
            </w:r>
            <w:proofErr w:type="spellStart"/>
            <w:r w:rsidRPr="00561337">
              <w:rPr>
                <w:color w:val="000000"/>
                <w:lang w:val="es-MX"/>
              </w:rPr>
              <w:t>apresentação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da </w:t>
            </w:r>
            <w:proofErr w:type="spellStart"/>
            <w:r w:rsidRPr="00561337">
              <w:rPr>
                <w:color w:val="000000"/>
                <w:lang w:val="es-MX"/>
              </w:rPr>
              <w:t>Reunião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Anual e o </w:t>
            </w:r>
            <w:proofErr w:type="gramStart"/>
            <w:r w:rsidRPr="00561337">
              <w:rPr>
                <w:color w:val="000000"/>
                <w:lang w:val="es-MX"/>
              </w:rPr>
              <w:t>link</w:t>
            </w:r>
            <w:proofErr w:type="gramEnd"/>
            <w:r w:rsidRPr="00561337">
              <w:rPr>
                <w:color w:val="000000"/>
                <w:lang w:val="es-MX"/>
              </w:rPr>
              <w:t xml:space="preserve"> da pesquisa no site da </w:t>
            </w:r>
            <w:proofErr w:type="spellStart"/>
            <w:r w:rsidRPr="00561337">
              <w:rPr>
                <w:color w:val="000000"/>
                <w:lang w:val="es-MX"/>
              </w:rPr>
              <w:t>escola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após</w:t>
            </w:r>
            <w:proofErr w:type="spellEnd"/>
            <w:r w:rsidRPr="00561337">
              <w:rPr>
                <w:color w:val="000000"/>
                <w:lang w:val="es-MX"/>
              </w:rPr>
              <w:t xml:space="preserve"> a </w:t>
            </w:r>
            <w:proofErr w:type="spellStart"/>
            <w:r w:rsidRPr="00561337">
              <w:rPr>
                <w:color w:val="000000"/>
                <w:lang w:val="es-MX"/>
              </w:rPr>
              <w:t>conclusão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da </w:t>
            </w:r>
            <w:proofErr w:type="spellStart"/>
            <w:r w:rsidRPr="00561337">
              <w:rPr>
                <w:color w:val="000000"/>
                <w:lang w:val="es-MX"/>
              </w:rPr>
              <w:t>reunião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para fornecer </w:t>
            </w:r>
            <w:proofErr w:type="spellStart"/>
            <w:r w:rsidRPr="00561337">
              <w:rPr>
                <w:color w:val="000000"/>
                <w:lang w:val="es-MX"/>
              </w:rPr>
              <w:t>às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lang w:val="es-MX"/>
              </w:rPr>
              <w:t xml:space="preserve"> que </w:t>
            </w:r>
            <w:proofErr w:type="spellStart"/>
            <w:r w:rsidRPr="00561337">
              <w:rPr>
                <w:color w:val="000000"/>
                <w:lang w:val="es-MX"/>
              </w:rPr>
              <w:t>não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puderam</w:t>
            </w:r>
            <w:proofErr w:type="spellEnd"/>
            <w:r w:rsidRPr="00561337">
              <w:rPr>
                <w:color w:val="000000"/>
                <w:lang w:val="es-MX"/>
              </w:rPr>
              <w:t xml:space="preserve"> participar da </w:t>
            </w:r>
            <w:proofErr w:type="spellStart"/>
            <w:r w:rsidRPr="00561337">
              <w:rPr>
                <w:color w:val="000000"/>
                <w:lang w:val="es-MX"/>
              </w:rPr>
              <w:t>reunião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a </w:t>
            </w:r>
            <w:proofErr w:type="spellStart"/>
            <w:r w:rsidRPr="00561337">
              <w:rPr>
                <w:color w:val="000000"/>
                <w:lang w:val="es-MX"/>
              </w:rPr>
              <w:t>oportunidade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ver a </w:t>
            </w:r>
            <w:proofErr w:type="spellStart"/>
            <w:r w:rsidRPr="00561337">
              <w:rPr>
                <w:color w:val="000000"/>
                <w:lang w:val="es-MX"/>
              </w:rPr>
              <w:t>apresentação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e fornecer </w:t>
            </w:r>
            <w:proofErr w:type="spellStart"/>
            <w:r w:rsidRPr="00561337">
              <w:rPr>
                <w:color w:val="000000"/>
                <w:lang w:val="es-MX"/>
              </w:rPr>
              <w:t>feedback</w:t>
            </w:r>
            <w:proofErr w:type="spellEnd"/>
            <w:r w:rsidRPr="00561337">
              <w:rPr>
                <w:color w:val="000000"/>
                <w:lang w:val="es-MX"/>
              </w:rPr>
              <w:t xml:space="preserve"> a </w:t>
            </w:r>
            <w:proofErr w:type="spellStart"/>
            <w:r w:rsidRPr="00561337">
              <w:rPr>
                <w:color w:val="000000"/>
                <w:lang w:val="es-MX"/>
              </w:rPr>
              <w:t>seu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critério</w:t>
            </w:r>
            <w:proofErr w:type="spellEnd"/>
            <w:r w:rsidRPr="00561337">
              <w:rPr>
                <w:color w:val="000000"/>
                <w:lang w:val="es-MX"/>
              </w:rPr>
              <w:t xml:space="preserve">. Os </w:t>
            </w:r>
            <w:proofErr w:type="spellStart"/>
            <w:r w:rsidRPr="00561337">
              <w:rPr>
                <w:color w:val="00000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também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podem</w:t>
            </w:r>
            <w:proofErr w:type="spellEnd"/>
            <w:r w:rsidRPr="00561337">
              <w:rPr>
                <w:color w:val="000000"/>
                <w:lang w:val="es-MX"/>
              </w:rPr>
              <w:t xml:space="preserve"> ligar </w:t>
            </w:r>
            <w:proofErr w:type="gramStart"/>
            <w:r w:rsidRPr="00561337">
              <w:rPr>
                <w:color w:val="000000"/>
                <w:lang w:val="es-MX"/>
              </w:rPr>
              <w:t>e</w:t>
            </w:r>
            <w:proofErr w:type="gramEnd"/>
            <w:r w:rsidRPr="00561337">
              <w:rPr>
                <w:color w:val="000000"/>
                <w:lang w:val="es-MX"/>
              </w:rPr>
              <w:t xml:space="preserve"> conversar </w:t>
            </w:r>
            <w:proofErr w:type="spellStart"/>
            <w:r w:rsidRPr="00561337">
              <w:rPr>
                <w:color w:val="00000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lang w:val="es-MX"/>
              </w:rPr>
              <w:t xml:space="preserve"> o Título I sobre o programa se </w:t>
            </w:r>
            <w:proofErr w:type="spellStart"/>
            <w:r w:rsidRPr="00561337">
              <w:rPr>
                <w:color w:val="000000"/>
                <w:lang w:val="es-MX"/>
              </w:rPr>
              <w:t>tiverem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dúvidas</w:t>
            </w:r>
            <w:proofErr w:type="spellEnd"/>
            <w:r w:rsidRPr="00561337">
              <w:rPr>
                <w:color w:val="000000"/>
                <w:lang w:val="es-MX"/>
              </w:rPr>
              <w:t xml:space="preserve">. </w:t>
            </w:r>
          </w:p>
        </w:tc>
      </w:tr>
      <w:tr w:rsidR="008F3284" w:rsidRPr="00561337" w14:paraId="0D4F225E" w14:textId="77777777" w:rsidTr="00B365BD">
        <w:trPr>
          <w:trHeight w:val="710"/>
        </w:trPr>
        <w:tc>
          <w:tcPr>
            <w:tcW w:w="3994" w:type="dxa"/>
          </w:tcPr>
          <w:p w14:paraId="3A1C25D2" w14:textId="77777777" w:rsidR="008F3284" w:rsidRPr="00561337" w:rsidRDefault="008F3284" w:rsidP="008F3284">
            <w:pPr>
              <w:spacing w:after="20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proofErr w:type="gram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Como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você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obterá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feedback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dos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pais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e das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famílias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sobre a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reunião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?</w:t>
            </w:r>
            <w:proofErr w:type="gramEnd"/>
          </w:p>
        </w:tc>
        <w:tc>
          <w:tcPr>
            <w:tcW w:w="10396" w:type="dxa"/>
          </w:tcPr>
          <w:p w14:paraId="64E3AC20" w14:textId="5E5894A3" w:rsidR="008F3284" w:rsidRPr="00561337" w:rsidRDefault="00E33E78" w:rsidP="008F3284">
            <w:pPr>
              <w:spacing w:after="20"/>
              <w:jc w:val="both"/>
              <w:rPr>
                <w:sz w:val="16"/>
                <w:szCs w:val="16"/>
                <w:lang w:val="es-MX"/>
              </w:rPr>
            </w:pPr>
            <w:r w:rsidRPr="00561337">
              <w:rPr>
                <w:color w:val="000000"/>
                <w:lang w:val="es-MX"/>
              </w:rPr>
              <w:t xml:space="preserve">Durante o </w:t>
            </w:r>
            <w:proofErr w:type="spellStart"/>
            <w:r w:rsidRPr="00561337">
              <w:rPr>
                <w:color w:val="000000"/>
                <w:lang w:val="es-MX"/>
              </w:rPr>
              <w:t>encontro</w:t>
            </w:r>
            <w:proofErr w:type="spellEnd"/>
            <w:r w:rsidRPr="00561337">
              <w:rPr>
                <w:color w:val="000000"/>
                <w:lang w:val="es-MX"/>
              </w:rPr>
              <w:t xml:space="preserve">, os </w:t>
            </w:r>
            <w:proofErr w:type="spellStart"/>
            <w:r w:rsidRPr="00561337">
              <w:rPr>
                <w:color w:val="00000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poderão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tirar </w:t>
            </w:r>
            <w:proofErr w:type="spellStart"/>
            <w:r w:rsidRPr="00561337">
              <w:rPr>
                <w:color w:val="000000"/>
                <w:lang w:val="es-MX"/>
              </w:rPr>
              <w:t>dúvidas</w:t>
            </w:r>
            <w:proofErr w:type="spellEnd"/>
            <w:r w:rsidRPr="00561337">
              <w:rPr>
                <w:color w:val="000000"/>
                <w:lang w:val="es-MX"/>
              </w:rPr>
              <w:t xml:space="preserve"> e dar </w:t>
            </w:r>
            <w:proofErr w:type="spellStart"/>
            <w:r w:rsidRPr="00561337">
              <w:rPr>
                <w:color w:val="000000"/>
                <w:lang w:val="es-MX"/>
              </w:rPr>
              <w:t>feedback</w:t>
            </w:r>
            <w:proofErr w:type="spellEnd"/>
            <w:r w:rsidRPr="00561337">
              <w:rPr>
                <w:color w:val="000000"/>
                <w:lang w:val="es-MX"/>
              </w:rPr>
              <w:t xml:space="preserve">. </w:t>
            </w:r>
            <w:proofErr w:type="spellStart"/>
            <w:r w:rsidRPr="00561337">
              <w:rPr>
                <w:color w:val="000000"/>
                <w:lang w:val="es-MX"/>
              </w:rPr>
              <w:t>Qualquer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família</w:t>
            </w:r>
            <w:proofErr w:type="spellEnd"/>
            <w:r w:rsidRPr="00561337">
              <w:rPr>
                <w:color w:val="000000"/>
                <w:lang w:val="es-MX"/>
              </w:rPr>
              <w:t xml:space="preserve"> que visualizar a </w:t>
            </w:r>
            <w:proofErr w:type="spellStart"/>
            <w:r w:rsidRPr="00561337">
              <w:rPr>
                <w:color w:val="000000"/>
                <w:lang w:val="es-MX"/>
              </w:rPr>
              <w:t>apresentação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do </w:t>
            </w:r>
            <w:proofErr w:type="spellStart"/>
            <w:r w:rsidRPr="00561337">
              <w:rPr>
                <w:color w:val="000000"/>
                <w:lang w:val="es-MX"/>
              </w:rPr>
              <w:t>nosso</w:t>
            </w:r>
            <w:proofErr w:type="spellEnd"/>
            <w:r w:rsidRPr="00561337">
              <w:rPr>
                <w:color w:val="000000"/>
                <w:lang w:val="es-MX"/>
              </w:rPr>
              <w:t xml:space="preserve"> site da </w:t>
            </w:r>
            <w:proofErr w:type="spellStart"/>
            <w:r w:rsidRPr="00561337">
              <w:rPr>
                <w:color w:val="000000"/>
                <w:lang w:val="es-MX"/>
              </w:rPr>
              <w:t>escola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poderá</w:t>
            </w:r>
            <w:proofErr w:type="spellEnd"/>
            <w:r w:rsidRPr="00561337">
              <w:rPr>
                <w:color w:val="000000"/>
                <w:lang w:val="es-MX"/>
              </w:rPr>
              <w:t xml:space="preserve"> clicar em </w:t>
            </w:r>
            <w:proofErr w:type="spellStart"/>
            <w:r w:rsidRPr="00561337">
              <w:rPr>
                <w:color w:val="000000"/>
                <w:lang w:val="es-MX"/>
              </w:rPr>
              <w:t>um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gramStart"/>
            <w:r w:rsidRPr="00561337">
              <w:rPr>
                <w:color w:val="000000"/>
                <w:lang w:val="es-MX"/>
              </w:rPr>
              <w:t>link</w:t>
            </w:r>
            <w:proofErr w:type="gramEnd"/>
            <w:r w:rsidRPr="00561337">
              <w:rPr>
                <w:color w:val="000000"/>
                <w:lang w:val="es-MX"/>
              </w:rPr>
              <w:t xml:space="preserve"> para fornecer </w:t>
            </w:r>
            <w:proofErr w:type="spellStart"/>
            <w:r w:rsidRPr="00561337">
              <w:rPr>
                <w:color w:val="000000"/>
                <w:lang w:val="es-MX"/>
              </w:rPr>
              <w:t>feedback</w:t>
            </w:r>
            <w:proofErr w:type="spellEnd"/>
            <w:r w:rsidRPr="00561337">
              <w:rPr>
                <w:color w:val="000000"/>
                <w:lang w:val="es-MX"/>
              </w:rPr>
              <w:t xml:space="preserve"> sobre o </w:t>
            </w:r>
            <w:proofErr w:type="spellStart"/>
            <w:r w:rsidRPr="00561337">
              <w:rPr>
                <w:color w:val="000000"/>
                <w:lang w:val="es-MX"/>
              </w:rPr>
              <w:t>nosso</w:t>
            </w:r>
            <w:proofErr w:type="spellEnd"/>
            <w:r w:rsidRPr="00561337">
              <w:rPr>
                <w:color w:val="000000"/>
                <w:lang w:val="es-MX"/>
              </w:rPr>
              <w:t xml:space="preserve"> programa Título I.</w:t>
            </w:r>
          </w:p>
        </w:tc>
      </w:tr>
      <w:tr w:rsidR="008F3284" w:rsidRPr="00561337" w14:paraId="3B869D5C" w14:textId="77777777" w:rsidTr="00B365BD">
        <w:trPr>
          <w:trHeight w:val="638"/>
        </w:trPr>
        <w:tc>
          <w:tcPr>
            <w:tcW w:w="3994" w:type="dxa"/>
          </w:tcPr>
          <w:p w14:paraId="2FE6225A" w14:textId="77777777" w:rsidR="008F3284" w:rsidRPr="00561337" w:rsidRDefault="008F3284" w:rsidP="008F3284">
            <w:pPr>
              <w:spacing w:after="20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proofErr w:type="gram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Como os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pais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famílias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que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não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podem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comparecer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recebem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da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reunião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?</w:t>
            </w:r>
            <w:proofErr w:type="gramEnd"/>
          </w:p>
        </w:tc>
        <w:tc>
          <w:tcPr>
            <w:tcW w:w="10396" w:type="dxa"/>
          </w:tcPr>
          <w:p w14:paraId="2AC0A4FF" w14:textId="16371F18" w:rsidR="008F3284" w:rsidRPr="00561337" w:rsidRDefault="00E33E78" w:rsidP="008F3284">
            <w:pPr>
              <w:spacing w:after="20"/>
              <w:jc w:val="both"/>
              <w:rPr>
                <w:sz w:val="16"/>
                <w:szCs w:val="16"/>
                <w:lang w:val="es-MX"/>
              </w:rPr>
            </w:pPr>
            <w:r w:rsidRPr="00561337">
              <w:rPr>
                <w:color w:val="000000"/>
                <w:lang w:val="es-MX"/>
              </w:rPr>
              <w:t xml:space="preserve">A Palm Bay Elementary </w:t>
            </w:r>
            <w:proofErr w:type="spellStart"/>
            <w:r w:rsidRPr="00561337">
              <w:rPr>
                <w:color w:val="000000"/>
                <w:lang w:val="es-MX"/>
              </w:rPr>
              <w:t>postou</w:t>
            </w:r>
            <w:proofErr w:type="spellEnd"/>
            <w:r w:rsidRPr="00561337">
              <w:rPr>
                <w:color w:val="000000"/>
                <w:lang w:val="es-MX"/>
              </w:rPr>
              <w:t xml:space="preserve"> o </w:t>
            </w:r>
            <w:proofErr w:type="gramStart"/>
            <w:r w:rsidRPr="00561337">
              <w:rPr>
                <w:color w:val="000000"/>
                <w:lang w:val="es-MX"/>
              </w:rPr>
              <w:t>link</w:t>
            </w:r>
            <w:proofErr w:type="gramEnd"/>
            <w:r w:rsidRPr="00561337">
              <w:rPr>
                <w:color w:val="000000"/>
                <w:lang w:val="es-MX"/>
              </w:rPr>
              <w:t xml:space="preserve"> da </w:t>
            </w:r>
            <w:proofErr w:type="spellStart"/>
            <w:r w:rsidRPr="00561337">
              <w:rPr>
                <w:color w:val="000000"/>
                <w:lang w:val="es-MX"/>
              </w:rPr>
              <w:t>apresentação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e da pesquisa no site da </w:t>
            </w:r>
            <w:proofErr w:type="spellStart"/>
            <w:r w:rsidRPr="00561337">
              <w:rPr>
                <w:color w:val="000000"/>
                <w:lang w:val="es-MX"/>
              </w:rPr>
              <w:t>escola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após</w:t>
            </w:r>
            <w:proofErr w:type="spellEnd"/>
            <w:r w:rsidRPr="00561337">
              <w:rPr>
                <w:color w:val="000000"/>
                <w:lang w:val="es-MX"/>
              </w:rPr>
              <w:t xml:space="preserve"> a </w:t>
            </w:r>
            <w:proofErr w:type="spellStart"/>
            <w:r w:rsidRPr="00561337">
              <w:rPr>
                <w:color w:val="000000"/>
                <w:lang w:val="es-MX"/>
              </w:rPr>
              <w:t>conclusão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da </w:t>
            </w:r>
            <w:proofErr w:type="spellStart"/>
            <w:r w:rsidRPr="00561337">
              <w:rPr>
                <w:color w:val="000000"/>
                <w:lang w:val="es-MX"/>
              </w:rPr>
              <w:t>reunião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para que as </w:t>
            </w:r>
            <w:proofErr w:type="spellStart"/>
            <w:r w:rsidRPr="00561337">
              <w:rPr>
                <w:color w:val="00000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lang w:val="es-MX"/>
              </w:rPr>
              <w:t xml:space="preserve"> que </w:t>
            </w:r>
            <w:proofErr w:type="spellStart"/>
            <w:r w:rsidRPr="00561337">
              <w:rPr>
                <w:color w:val="000000"/>
                <w:lang w:val="es-MX"/>
              </w:rPr>
              <w:t>não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puderam</w:t>
            </w:r>
            <w:proofErr w:type="spellEnd"/>
            <w:r w:rsidRPr="00561337">
              <w:rPr>
                <w:color w:val="000000"/>
                <w:lang w:val="es-MX"/>
              </w:rPr>
              <w:t xml:space="preserve"> participar da </w:t>
            </w:r>
            <w:proofErr w:type="spellStart"/>
            <w:r w:rsidRPr="00561337">
              <w:rPr>
                <w:color w:val="000000"/>
                <w:lang w:val="es-MX"/>
              </w:rPr>
              <w:t>reunião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possam</w:t>
            </w:r>
            <w:proofErr w:type="spellEnd"/>
            <w:r w:rsidRPr="00561337">
              <w:rPr>
                <w:color w:val="000000"/>
                <w:lang w:val="es-MX"/>
              </w:rPr>
              <w:t xml:space="preserve"> ver a </w:t>
            </w:r>
            <w:proofErr w:type="spellStart"/>
            <w:r w:rsidRPr="00561337">
              <w:rPr>
                <w:color w:val="000000"/>
                <w:lang w:val="es-MX"/>
              </w:rPr>
              <w:t>apresentação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e fornecer </w:t>
            </w:r>
            <w:proofErr w:type="spellStart"/>
            <w:r w:rsidRPr="00561337">
              <w:rPr>
                <w:color w:val="000000"/>
                <w:lang w:val="es-MX"/>
              </w:rPr>
              <w:t>feedback</w:t>
            </w:r>
            <w:proofErr w:type="spellEnd"/>
            <w:r w:rsidRPr="00561337">
              <w:rPr>
                <w:color w:val="000000"/>
                <w:lang w:val="es-MX"/>
              </w:rPr>
              <w:t xml:space="preserve"> a </w:t>
            </w:r>
            <w:proofErr w:type="spellStart"/>
            <w:r w:rsidRPr="00561337">
              <w:rPr>
                <w:color w:val="000000"/>
                <w:lang w:val="es-MX"/>
              </w:rPr>
              <w:t>seu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critério</w:t>
            </w:r>
            <w:proofErr w:type="spellEnd"/>
            <w:r w:rsidRPr="00561337">
              <w:rPr>
                <w:color w:val="000000"/>
                <w:lang w:val="es-MX"/>
              </w:rPr>
              <w:t xml:space="preserve">. Os </w:t>
            </w:r>
            <w:proofErr w:type="spellStart"/>
            <w:r w:rsidRPr="00561337">
              <w:rPr>
                <w:color w:val="00000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também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podem</w:t>
            </w:r>
            <w:proofErr w:type="spellEnd"/>
            <w:r w:rsidRPr="00561337">
              <w:rPr>
                <w:color w:val="000000"/>
                <w:lang w:val="es-MX"/>
              </w:rPr>
              <w:t xml:space="preserve"> ligar </w:t>
            </w:r>
            <w:proofErr w:type="gramStart"/>
            <w:r w:rsidRPr="00561337">
              <w:rPr>
                <w:color w:val="000000"/>
                <w:lang w:val="es-MX"/>
              </w:rPr>
              <w:t>e</w:t>
            </w:r>
            <w:proofErr w:type="gramEnd"/>
            <w:r w:rsidRPr="00561337">
              <w:rPr>
                <w:color w:val="000000"/>
                <w:lang w:val="es-MX"/>
              </w:rPr>
              <w:t xml:space="preserve"> conversar </w:t>
            </w:r>
            <w:proofErr w:type="spellStart"/>
            <w:r w:rsidRPr="00561337">
              <w:rPr>
                <w:color w:val="00000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lang w:val="es-MX"/>
              </w:rPr>
              <w:t xml:space="preserve"> o Título I sobre o programa se </w:t>
            </w:r>
            <w:proofErr w:type="spellStart"/>
            <w:r w:rsidRPr="00561337">
              <w:rPr>
                <w:color w:val="000000"/>
                <w:lang w:val="es-MX"/>
              </w:rPr>
              <w:t>tiverem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dúvidas</w:t>
            </w:r>
            <w:proofErr w:type="spellEnd"/>
            <w:r w:rsidRPr="00561337">
              <w:rPr>
                <w:color w:val="000000"/>
                <w:lang w:val="es-MX"/>
              </w:rPr>
              <w:t>.</w:t>
            </w:r>
          </w:p>
        </w:tc>
      </w:tr>
    </w:tbl>
    <w:p w14:paraId="0F0F8FAB" w14:textId="77777777" w:rsidR="00E33E78" w:rsidRPr="00561337" w:rsidRDefault="00E33E78">
      <w:pPr>
        <w:spacing w:line="240" w:lineRule="auto"/>
        <w:rPr>
          <w:b/>
          <w:color w:val="000000"/>
          <w:lang w:val="es-MX"/>
        </w:rPr>
      </w:pPr>
    </w:p>
    <w:p w14:paraId="388E9F94" w14:textId="77777777" w:rsidR="0001795B" w:rsidRPr="00561337" w:rsidRDefault="0001795B">
      <w:pPr>
        <w:spacing w:line="240" w:lineRule="auto"/>
        <w:rPr>
          <w:b/>
          <w:color w:val="000000"/>
          <w:lang w:val="es-MX"/>
        </w:rPr>
      </w:pPr>
    </w:p>
    <w:p w14:paraId="26DE770D" w14:textId="171D0070" w:rsidR="00F42CE5" w:rsidRPr="00561337" w:rsidRDefault="002D02E8" w:rsidP="00B365BD">
      <w:pPr>
        <w:pStyle w:val="ListParagraph"/>
        <w:numPr>
          <w:ilvl w:val="0"/>
          <w:numId w:val="1"/>
        </w:numPr>
        <w:rPr>
          <w:b/>
          <w:sz w:val="20"/>
          <w:szCs w:val="20"/>
          <w:lang w:val="es-MX"/>
        </w:rPr>
      </w:pPr>
      <w:r w:rsidRPr="00561337">
        <w:rPr>
          <w:b/>
          <w:color w:val="000000"/>
          <w:sz w:val="20"/>
          <w:szCs w:val="20"/>
          <w:lang w:val="es-MX"/>
        </w:rPr>
        <w:t xml:space="preserve">Identificar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parcerias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que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coordenem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o Título I e os fundos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locais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>/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federais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para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oferecer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oportunidades que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incentivem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e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apoiem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pais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e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famílias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a participar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mais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plenamente da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educação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de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seus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filhos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e/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ou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para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ajudar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a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apoiar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a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aprendizagem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em casa. </w:t>
      </w:r>
    </w:p>
    <w:tbl>
      <w:tblPr>
        <w:tblStyle w:val="a1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0"/>
        <w:gridCol w:w="9990"/>
      </w:tblGrid>
      <w:tr w:rsidR="00F42CE5" w:rsidRPr="00561337" w14:paraId="626FDE5B" w14:textId="77777777" w:rsidTr="007C3559">
        <w:trPr>
          <w:trHeight w:val="595"/>
        </w:trPr>
        <w:tc>
          <w:tcPr>
            <w:tcW w:w="4400" w:type="dxa"/>
          </w:tcPr>
          <w:p w14:paraId="7D594DBE" w14:textId="77777777" w:rsidR="005339B9" w:rsidRPr="00561337" w:rsidRDefault="002D02E8">
            <w:pPr>
              <w:spacing w:after="20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Título III-ESOL </w:t>
            </w:r>
          </w:p>
          <w:p w14:paraId="604AE97C" w14:textId="67F6AD0A" w:rsidR="00F42CE5" w:rsidRPr="00561337" w:rsidRDefault="005339B9">
            <w:pPr>
              <w:spacing w:after="20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*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Coordenadora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distrital-Anne Skinner</w:t>
            </w:r>
          </w:p>
        </w:tc>
        <w:tc>
          <w:tcPr>
            <w:tcW w:w="9990" w:type="dxa"/>
          </w:tcPr>
          <w:p w14:paraId="213A51D7" w14:textId="2C39116D" w:rsidR="00456BCA" w:rsidRPr="00561337" w:rsidRDefault="00456BCA" w:rsidP="00456BCA">
            <w:pPr>
              <w:tabs>
                <w:tab w:val="left" w:pos="-205"/>
              </w:tabs>
              <w:spacing w:after="20"/>
              <w:ind w:left="-3505"/>
              <w:rPr>
                <w:color w:val="000000"/>
                <w:lang w:val="es-MX"/>
              </w:rPr>
            </w:pPr>
            <w:proofErr w:type="spellStart"/>
            <w:r w:rsidRPr="00561337">
              <w:rPr>
                <w:lang w:val="es-MX"/>
              </w:rPr>
              <w:t>Nosso</w:t>
            </w:r>
            <w:proofErr w:type="spellEnd"/>
            <w:r w:rsidRPr="00561337">
              <w:rPr>
                <w:lang w:val="es-MX"/>
              </w:rPr>
              <w:t xml:space="preserve"> </w:t>
            </w:r>
            <w:proofErr w:type="spellStart"/>
            <w:r w:rsidRPr="00561337">
              <w:rPr>
                <w:lang w:val="es-MX"/>
              </w:rPr>
              <w:t>assistente</w:t>
            </w:r>
            <w:proofErr w:type="spellEnd"/>
            <w:r w:rsidRPr="00561337">
              <w:rPr>
                <w:lang w:val="es-MX"/>
              </w:rPr>
              <w:t xml:space="preserve"> de </w:t>
            </w:r>
            <w:proofErr w:type="spellStart"/>
            <w:r w:rsidRPr="00561337">
              <w:rPr>
                <w:lang w:val="es-MX"/>
              </w:rPr>
              <w:t>instrução</w:t>
            </w:r>
            <w:proofErr w:type="spellEnd"/>
            <w:r w:rsidRPr="00561337">
              <w:rPr>
                <w:lang w:val="es-MX"/>
              </w:rPr>
              <w:t xml:space="preserve"> ESOL N</w:t>
            </w:r>
            <w:r w:rsidR="00561337">
              <w:rPr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Assistente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Instrucional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ESOL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apoia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instrução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em sala de aula para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nossos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alunos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que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falam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um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idioma diferente</w:t>
            </w:r>
            <w:r w:rsidRPr="00561337">
              <w:rPr>
                <w:color w:val="000000"/>
                <w:lang w:val="es-MX"/>
              </w:rPr>
              <w:t xml:space="preserve"> do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inglês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apoia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traduções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necessárias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nossas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. </w:t>
            </w:r>
            <w:r w:rsidRPr="00561337">
              <w:rPr>
                <w:color w:val="000000"/>
                <w:lang w:val="es-MX"/>
              </w:rPr>
              <w:t xml:space="preserve">  </w:t>
            </w:r>
          </w:p>
          <w:p w14:paraId="34EC25B8" w14:textId="218C786C" w:rsidR="007C3559" w:rsidRPr="00561337" w:rsidRDefault="00456BCA" w:rsidP="00456BCA">
            <w:pPr>
              <w:tabs>
                <w:tab w:val="left" w:pos="-205"/>
              </w:tabs>
              <w:spacing w:after="20"/>
              <w:ind w:left="-3505"/>
              <w:rPr>
                <w:color w:val="000000"/>
                <w:sz w:val="20"/>
                <w:szCs w:val="20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           </w:t>
            </w:r>
          </w:p>
        </w:tc>
      </w:tr>
      <w:tr w:rsidR="00F42CE5" w:rsidRPr="00561337" w14:paraId="271C4022" w14:textId="77777777" w:rsidTr="007C3559">
        <w:trPr>
          <w:trHeight w:val="595"/>
        </w:trPr>
        <w:tc>
          <w:tcPr>
            <w:tcW w:w="4400" w:type="dxa"/>
          </w:tcPr>
          <w:p w14:paraId="6C86133A" w14:textId="77777777" w:rsidR="005339B9" w:rsidRPr="00561337" w:rsidRDefault="002D02E8">
            <w:pPr>
              <w:spacing w:after="20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Título IX - Dos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Sem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-Teto </w:t>
            </w:r>
          </w:p>
          <w:p w14:paraId="30E705A2" w14:textId="66086E8D" w:rsidR="00F42CE5" w:rsidRPr="00561337" w:rsidRDefault="005339B9">
            <w:pPr>
              <w:spacing w:after="20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*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Contato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distrital-Ivette Collado</w:t>
            </w:r>
          </w:p>
        </w:tc>
        <w:tc>
          <w:tcPr>
            <w:tcW w:w="9990" w:type="dxa"/>
          </w:tcPr>
          <w:p w14:paraId="0D49E9A8" w14:textId="1A6147C6" w:rsidR="000F382A" w:rsidRPr="00561337" w:rsidRDefault="00D733F6" w:rsidP="00D733F6">
            <w:pPr>
              <w:tabs>
                <w:tab w:val="left" w:pos="-205"/>
              </w:tabs>
              <w:spacing w:after="20"/>
              <w:rPr>
                <w:color w:val="000000"/>
                <w:lang w:val="es-MX"/>
              </w:rPr>
            </w:pPr>
            <w:r w:rsidRPr="00561337">
              <w:rPr>
                <w:color w:val="000000"/>
                <w:lang w:val="es-MX"/>
              </w:rPr>
              <w:t xml:space="preserve">Os </w:t>
            </w:r>
            <w:proofErr w:type="spellStart"/>
            <w:r w:rsidRPr="00561337">
              <w:rPr>
                <w:color w:val="000000"/>
                <w:lang w:val="es-MX"/>
              </w:rPr>
              <w:t>alunos</w:t>
            </w:r>
            <w:proofErr w:type="spellEnd"/>
            <w:r w:rsidRPr="00561337">
              <w:rPr>
                <w:color w:val="000000"/>
                <w:lang w:val="es-MX"/>
              </w:rPr>
              <w:t xml:space="preserve"> que </w:t>
            </w:r>
            <w:proofErr w:type="spellStart"/>
            <w:r w:rsidRPr="00561337">
              <w:rPr>
                <w:color w:val="000000"/>
                <w:lang w:val="es-MX"/>
              </w:rPr>
              <w:t>estão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em </w:t>
            </w:r>
            <w:proofErr w:type="spellStart"/>
            <w:r w:rsidRPr="00561337">
              <w:rPr>
                <w:color w:val="000000"/>
                <w:lang w:val="es-MX"/>
              </w:rPr>
              <w:t>transição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recebem</w:t>
            </w:r>
            <w:proofErr w:type="spellEnd"/>
            <w:r w:rsidRPr="00561337">
              <w:rPr>
                <w:color w:val="000000"/>
                <w:lang w:val="es-MX"/>
              </w:rPr>
              <w:t xml:space="preserve"> transporte de ida </w:t>
            </w:r>
            <w:proofErr w:type="gramStart"/>
            <w:r w:rsidRPr="00561337">
              <w:rPr>
                <w:color w:val="000000"/>
                <w:lang w:val="es-MX"/>
              </w:rPr>
              <w:t>e</w:t>
            </w:r>
            <w:proofErr w:type="gramEnd"/>
            <w:r w:rsidRPr="00561337">
              <w:rPr>
                <w:color w:val="000000"/>
                <w:lang w:val="es-MX"/>
              </w:rPr>
              <w:t xml:space="preserve"> volta para a </w:t>
            </w:r>
            <w:proofErr w:type="spellStart"/>
            <w:r w:rsidRPr="00561337">
              <w:rPr>
                <w:color w:val="000000"/>
                <w:lang w:val="es-MX"/>
              </w:rPr>
              <w:t>escola</w:t>
            </w:r>
            <w:proofErr w:type="spellEnd"/>
            <w:r w:rsidRPr="00561337">
              <w:rPr>
                <w:color w:val="000000"/>
                <w:lang w:val="es-MX"/>
              </w:rPr>
              <w:t xml:space="preserve">. </w:t>
            </w:r>
            <w:proofErr w:type="spellStart"/>
            <w:r w:rsidRPr="00561337">
              <w:rPr>
                <w:color w:val="000000"/>
                <w:lang w:val="es-MX"/>
              </w:rPr>
              <w:t>Nossa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assistente</w:t>
            </w:r>
            <w:proofErr w:type="spellEnd"/>
            <w:r w:rsidRPr="00561337">
              <w:rPr>
                <w:color w:val="000000"/>
                <w:lang w:val="es-MX"/>
              </w:rPr>
              <w:t xml:space="preserve"> social escolar </w:t>
            </w:r>
            <w:proofErr w:type="gramStart"/>
            <w:r w:rsidRPr="00561337">
              <w:rPr>
                <w:color w:val="000000"/>
                <w:lang w:val="es-MX"/>
              </w:rPr>
              <w:t>e</w:t>
            </w:r>
            <w:proofErr w:type="gramEnd"/>
            <w:r w:rsidRPr="00561337">
              <w:rPr>
                <w:color w:val="000000"/>
                <w:lang w:val="es-MX"/>
              </w:rPr>
              <w:t xml:space="preserve"> orientadora conecta </w:t>
            </w:r>
            <w:proofErr w:type="spellStart"/>
            <w:r w:rsidRPr="00561337">
              <w:rPr>
                <w:color w:val="000000"/>
                <w:lang w:val="es-MX"/>
              </w:rPr>
              <w:t>essas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serviços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adicionais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na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comunidade</w:t>
            </w:r>
            <w:proofErr w:type="spellEnd"/>
            <w:r w:rsidRPr="00561337">
              <w:rPr>
                <w:color w:val="000000"/>
                <w:lang w:val="es-MX"/>
              </w:rPr>
              <w:t>.</w:t>
            </w:r>
          </w:p>
          <w:p w14:paraId="29CFE1F5" w14:textId="7A2068EA" w:rsidR="000F382A" w:rsidRPr="00561337" w:rsidRDefault="00D733F6" w:rsidP="00D733F6">
            <w:pPr>
              <w:tabs>
                <w:tab w:val="left" w:pos="-205"/>
              </w:tabs>
              <w:spacing w:after="20"/>
              <w:rPr>
                <w:color w:val="000000"/>
                <w:lang w:val="es-MX"/>
              </w:rPr>
            </w:pPr>
            <w:r w:rsidRPr="00561337">
              <w:rPr>
                <w:color w:val="000000"/>
                <w:lang w:val="es-MX"/>
              </w:rPr>
              <w:t xml:space="preserve">A </w:t>
            </w:r>
            <w:proofErr w:type="spellStart"/>
            <w:r w:rsidRPr="00561337">
              <w:rPr>
                <w:color w:val="000000"/>
                <w:lang w:val="es-MX"/>
              </w:rPr>
              <w:t>tutoria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também</w:t>
            </w:r>
            <w:proofErr w:type="spellEnd"/>
            <w:r w:rsidRPr="00561337">
              <w:rPr>
                <w:color w:val="000000"/>
                <w:lang w:val="es-MX"/>
              </w:rPr>
              <w:t xml:space="preserve"> é fornecida </w:t>
            </w:r>
            <w:proofErr w:type="spellStart"/>
            <w:r w:rsidRPr="00561337">
              <w:rPr>
                <w:color w:val="000000"/>
                <w:lang w:val="es-MX"/>
              </w:rPr>
              <w:t>aos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alunos</w:t>
            </w:r>
            <w:proofErr w:type="spellEnd"/>
            <w:r w:rsidRPr="00561337">
              <w:rPr>
                <w:color w:val="000000"/>
                <w:lang w:val="es-MX"/>
              </w:rPr>
              <w:t xml:space="preserve"> que </w:t>
            </w:r>
            <w:proofErr w:type="spellStart"/>
            <w:r w:rsidRPr="00561337">
              <w:rPr>
                <w:color w:val="000000"/>
                <w:lang w:val="es-MX"/>
              </w:rPr>
              <w:t>estão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dificuldades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nas</w:t>
            </w:r>
            <w:proofErr w:type="spellEnd"/>
            <w:r w:rsidRPr="00561337">
              <w:rPr>
                <w:color w:val="000000"/>
                <w:lang w:val="es-MX"/>
              </w:rPr>
              <w:t xml:space="preserve"> áreas </w:t>
            </w:r>
            <w:proofErr w:type="spellStart"/>
            <w:r w:rsidRPr="00561337">
              <w:rPr>
                <w:color w:val="000000"/>
                <w:lang w:val="es-MX"/>
              </w:rPr>
              <w:t>acadêmicas</w:t>
            </w:r>
            <w:proofErr w:type="spellEnd"/>
            <w:r w:rsidRPr="00561337">
              <w:rPr>
                <w:color w:val="000000"/>
                <w:lang w:val="es-MX"/>
              </w:rPr>
              <w:t>.</w:t>
            </w:r>
          </w:p>
        </w:tc>
      </w:tr>
      <w:tr w:rsidR="00F42CE5" w:rsidRPr="00561337" w14:paraId="24062BB8" w14:textId="77777777" w:rsidTr="007C3559">
        <w:trPr>
          <w:trHeight w:val="595"/>
        </w:trPr>
        <w:tc>
          <w:tcPr>
            <w:tcW w:w="4400" w:type="dxa"/>
          </w:tcPr>
          <w:p w14:paraId="01D520D0" w14:textId="77777777" w:rsidR="00F42CE5" w:rsidRPr="002A716F" w:rsidRDefault="002D02E8">
            <w:pPr>
              <w:spacing w:after="20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716F">
              <w:rPr>
                <w:b/>
                <w:color w:val="000000" w:themeColor="text1"/>
                <w:sz w:val="18"/>
                <w:szCs w:val="18"/>
              </w:rPr>
              <w:t>Serviços</w:t>
            </w:r>
            <w:proofErr w:type="spellEnd"/>
            <w:r w:rsidRPr="002A716F">
              <w:rPr>
                <w:b/>
                <w:color w:val="000000" w:themeColor="text1"/>
                <w:sz w:val="18"/>
                <w:szCs w:val="18"/>
              </w:rPr>
              <w:t xml:space="preserve"> FDLRS/ESE</w:t>
            </w:r>
          </w:p>
        </w:tc>
        <w:tc>
          <w:tcPr>
            <w:tcW w:w="9990" w:type="dxa"/>
          </w:tcPr>
          <w:p w14:paraId="54640650" w14:textId="49C7B60F" w:rsidR="00910614" w:rsidRPr="00561337" w:rsidRDefault="00910614" w:rsidP="00910614">
            <w:pPr>
              <w:tabs>
                <w:tab w:val="left" w:pos="-205"/>
              </w:tabs>
              <w:spacing w:after="20"/>
              <w:rPr>
                <w:color w:val="000000"/>
                <w:lang w:val="es-MX"/>
              </w:rPr>
            </w:pPr>
            <w:r w:rsidRPr="00561337">
              <w:rPr>
                <w:color w:val="000000"/>
                <w:lang w:val="es-MX"/>
              </w:rPr>
              <w:t xml:space="preserve">Palm Bay Elementary </w:t>
            </w:r>
            <w:proofErr w:type="spellStart"/>
            <w:r w:rsidRPr="00561337">
              <w:rPr>
                <w:color w:val="000000"/>
                <w:lang w:val="es-MX"/>
              </w:rPr>
              <w:t>tem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um</w:t>
            </w:r>
            <w:proofErr w:type="spellEnd"/>
            <w:r w:rsidRPr="00561337">
              <w:rPr>
                <w:color w:val="000000"/>
                <w:lang w:val="es-MX"/>
              </w:rPr>
              <w:t xml:space="preserve"> modelo </w:t>
            </w:r>
            <w:proofErr w:type="spellStart"/>
            <w:r w:rsidRPr="00561337">
              <w:rPr>
                <w:color w:val="000000"/>
                <w:lang w:val="es-MX"/>
              </w:rPr>
              <w:t>push</w:t>
            </w:r>
            <w:proofErr w:type="spellEnd"/>
            <w:r w:rsidRPr="00561337">
              <w:rPr>
                <w:color w:val="000000"/>
                <w:lang w:val="es-MX"/>
              </w:rPr>
              <w:t xml:space="preserve">-in e </w:t>
            </w:r>
            <w:proofErr w:type="spellStart"/>
            <w:r w:rsidRPr="00561337">
              <w:rPr>
                <w:color w:val="000000"/>
                <w:lang w:val="es-MX"/>
              </w:rPr>
              <w:t>pull-out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nas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séries</w:t>
            </w:r>
            <w:proofErr w:type="spellEnd"/>
            <w:r w:rsidRPr="00561337">
              <w:rPr>
                <w:color w:val="000000"/>
                <w:lang w:val="es-MX"/>
              </w:rPr>
              <w:t xml:space="preserve"> K a 6 para ELA </w:t>
            </w:r>
            <w:proofErr w:type="gramStart"/>
            <w:r w:rsidRPr="00561337">
              <w:rPr>
                <w:color w:val="000000"/>
                <w:lang w:val="es-MX"/>
              </w:rPr>
              <w:t>e</w:t>
            </w:r>
            <w:proofErr w:type="gramEnd"/>
            <w:r w:rsidRPr="00561337">
              <w:rPr>
                <w:color w:val="000000"/>
                <w:lang w:val="es-MX"/>
              </w:rPr>
              <w:t xml:space="preserve"> matemática.  O modelo </w:t>
            </w:r>
            <w:proofErr w:type="spellStart"/>
            <w:r w:rsidRPr="00561337">
              <w:rPr>
                <w:color w:val="000000"/>
                <w:lang w:val="es-MX"/>
              </w:rPr>
              <w:t>push</w:t>
            </w:r>
            <w:proofErr w:type="spellEnd"/>
            <w:r w:rsidRPr="00561337">
              <w:rPr>
                <w:color w:val="000000"/>
                <w:lang w:val="es-MX"/>
              </w:rPr>
              <w:t xml:space="preserve">-in </w:t>
            </w:r>
            <w:proofErr w:type="spellStart"/>
            <w:r w:rsidRPr="00561337">
              <w:rPr>
                <w:color w:val="000000"/>
                <w:lang w:val="es-MX"/>
              </w:rPr>
              <w:t>oferece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aos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nossos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alunos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deficiência</w:t>
            </w:r>
            <w:proofErr w:type="spellEnd"/>
            <w:r w:rsidRPr="00561337">
              <w:rPr>
                <w:color w:val="000000"/>
                <w:lang w:val="es-MX"/>
              </w:rPr>
              <w:t xml:space="preserve"> a </w:t>
            </w:r>
            <w:proofErr w:type="spellStart"/>
            <w:r w:rsidRPr="00561337">
              <w:rPr>
                <w:color w:val="000000"/>
                <w:lang w:val="es-MX"/>
              </w:rPr>
              <w:t>oportunidade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lang w:val="es-MX"/>
              </w:rPr>
              <w:t>receber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instrução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e </w:t>
            </w:r>
            <w:proofErr w:type="spellStart"/>
            <w:r w:rsidRPr="00561337">
              <w:rPr>
                <w:color w:val="000000"/>
                <w:lang w:val="es-MX"/>
              </w:rPr>
              <w:t>apoio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seus</w:t>
            </w:r>
            <w:proofErr w:type="spellEnd"/>
            <w:r w:rsidRPr="00561337">
              <w:rPr>
                <w:color w:val="000000"/>
                <w:lang w:val="es-MX"/>
              </w:rPr>
              <w:t xml:space="preserve"> colegas.  Encorajamos todas as </w:t>
            </w:r>
            <w:proofErr w:type="spellStart"/>
            <w:r w:rsidRPr="00561337">
              <w:rPr>
                <w:color w:val="000000"/>
                <w:lang w:val="es-MX"/>
              </w:rPr>
              <w:t>nossas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lang w:val="es-MX"/>
              </w:rPr>
              <w:t xml:space="preserve"> a participar de </w:t>
            </w:r>
            <w:proofErr w:type="gramStart"/>
            <w:r w:rsidRPr="00561337">
              <w:rPr>
                <w:color w:val="000000"/>
                <w:lang w:val="es-MX"/>
              </w:rPr>
              <w:t>todas as</w:t>
            </w:r>
            <w:proofErr w:type="gram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atividades</w:t>
            </w:r>
            <w:proofErr w:type="spellEnd"/>
            <w:r w:rsidRPr="00561337">
              <w:rPr>
                <w:color w:val="000000"/>
                <w:lang w:val="es-MX"/>
              </w:rPr>
              <w:t xml:space="preserve"> escolares, </w:t>
            </w:r>
            <w:proofErr w:type="spellStart"/>
            <w:r w:rsidRPr="00561337">
              <w:rPr>
                <w:color w:val="000000"/>
                <w:lang w:val="es-MX"/>
              </w:rPr>
              <w:t>incluindo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noites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lang w:val="es-MX"/>
              </w:rPr>
              <w:t xml:space="preserve">, </w:t>
            </w:r>
            <w:proofErr w:type="spellStart"/>
            <w:r w:rsidRPr="00561337">
              <w:rPr>
                <w:color w:val="000000"/>
                <w:lang w:val="es-MX"/>
              </w:rPr>
              <w:t>noites</w:t>
            </w:r>
            <w:proofErr w:type="spellEnd"/>
            <w:r w:rsidRPr="00561337">
              <w:rPr>
                <w:color w:val="000000"/>
                <w:lang w:val="es-MX"/>
              </w:rPr>
              <w:t xml:space="preserve"> familiares e SAC.</w:t>
            </w:r>
          </w:p>
          <w:p w14:paraId="68587179" w14:textId="4A5E9E79" w:rsidR="00F42CE5" w:rsidRPr="00561337" w:rsidRDefault="00910614" w:rsidP="00910614">
            <w:pPr>
              <w:tabs>
                <w:tab w:val="left" w:pos="-205"/>
              </w:tabs>
              <w:spacing w:after="20"/>
              <w:rPr>
                <w:lang w:val="es-MX"/>
              </w:rPr>
            </w:pPr>
            <w:proofErr w:type="spellStart"/>
            <w:r w:rsidRPr="00561337">
              <w:rPr>
                <w:color w:val="000000"/>
                <w:lang w:val="es-MX"/>
              </w:rPr>
              <w:t>Atualmente</w:t>
            </w:r>
            <w:proofErr w:type="spellEnd"/>
            <w:r w:rsidRPr="00561337">
              <w:rPr>
                <w:color w:val="000000"/>
                <w:lang w:val="es-MX"/>
              </w:rPr>
              <w:t xml:space="preserve">, o Palm Bay Elementary </w:t>
            </w:r>
            <w:proofErr w:type="spellStart"/>
            <w:r w:rsidRPr="00561337">
              <w:rPr>
                <w:color w:val="000000"/>
                <w:lang w:val="es-MX"/>
              </w:rPr>
              <w:t>tem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quatro</w:t>
            </w:r>
            <w:proofErr w:type="spellEnd"/>
            <w:r w:rsidRPr="00561337">
              <w:rPr>
                <w:color w:val="000000"/>
                <w:lang w:val="es-MX"/>
              </w:rPr>
              <w:t xml:space="preserve"> salas de aula </w:t>
            </w:r>
            <w:proofErr w:type="spellStart"/>
            <w:r w:rsidRPr="00561337">
              <w:rPr>
                <w:color w:val="000000"/>
                <w:lang w:val="es-MX"/>
              </w:rPr>
              <w:t>apoiadas</w:t>
            </w:r>
            <w:proofErr w:type="spellEnd"/>
            <w:r w:rsidRPr="00561337">
              <w:rPr>
                <w:color w:val="000000"/>
                <w:lang w:val="es-MX"/>
              </w:rPr>
              <w:t xml:space="preserve"> que </w:t>
            </w:r>
            <w:proofErr w:type="spellStart"/>
            <w:r w:rsidRPr="00561337">
              <w:rPr>
                <w:color w:val="000000"/>
                <w:lang w:val="es-MX"/>
              </w:rPr>
              <w:t>atendem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uma</w:t>
            </w:r>
            <w:proofErr w:type="spellEnd"/>
            <w:r w:rsidRPr="00561337">
              <w:rPr>
                <w:color w:val="000000"/>
                <w:lang w:val="es-MX"/>
              </w:rPr>
              <w:t xml:space="preserve"> parcela de </w:t>
            </w:r>
            <w:proofErr w:type="spellStart"/>
            <w:r w:rsidRPr="00561337">
              <w:rPr>
                <w:color w:val="000000"/>
                <w:lang w:val="es-MX"/>
              </w:rPr>
              <w:t>nossos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alunos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deficiência</w:t>
            </w:r>
            <w:proofErr w:type="spellEnd"/>
            <w:r w:rsidRPr="00561337">
              <w:rPr>
                <w:color w:val="000000"/>
                <w:lang w:val="es-MX"/>
              </w:rPr>
              <w:t xml:space="preserve">. Incentivamos as </w:t>
            </w:r>
            <w:proofErr w:type="spellStart"/>
            <w:r w:rsidRPr="00561337">
              <w:rPr>
                <w:color w:val="00000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lang w:val="es-MX"/>
              </w:rPr>
              <w:t>alunos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deficiência</w:t>
            </w:r>
            <w:proofErr w:type="spellEnd"/>
            <w:r w:rsidRPr="00561337">
              <w:rPr>
                <w:color w:val="000000"/>
                <w:lang w:val="es-MX"/>
              </w:rPr>
              <w:t xml:space="preserve"> a participar de </w:t>
            </w:r>
            <w:proofErr w:type="spellStart"/>
            <w:r w:rsidRPr="00561337">
              <w:rPr>
                <w:color w:val="000000"/>
                <w:lang w:val="es-MX"/>
              </w:rPr>
              <w:t>reuniões</w:t>
            </w:r>
            <w:proofErr w:type="spellEnd"/>
            <w:r w:rsidRPr="00561337">
              <w:rPr>
                <w:color w:val="000000"/>
                <w:lang w:val="es-MX"/>
              </w:rPr>
              <w:t xml:space="preserve"> e eventos de </w:t>
            </w:r>
            <w:proofErr w:type="spellStart"/>
            <w:r w:rsidRPr="00561337">
              <w:rPr>
                <w:color w:val="000000"/>
                <w:lang w:val="es-MX"/>
              </w:rPr>
              <w:t>engajamento</w:t>
            </w:r>
            <w:proofErr w:type="spellEnd"/>
            <w:r w:rsidRPr="00561337">
              <w:rPr>
                <w:color w:val="000000"/>
                <w:lang w:val="es-MX"/>
              </w:rPr>
              <w:t xml:space="preserve"> dos </w:t>
            </w:r>
            <w:proofErr w:type="spellStart"/>
            <w:r w:rsidRPr="00561337">
              <w:rPr>
                <w:color w:val="00000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lang w:val="es-MX"/>
              </w:rPr>
              <w:t>.</w:t>
            </w:r>
          </w:p>
        </w:tc>
      </w:tr>
      <w:tr w:rsidR="00F42CE5" w:rsidRPr="00561337" w14:paraId="50A9C282" w14:textId="77777777" w:rsidTr="007C3559">
        <w:trPr>
          <w:trHeight w:val="521"/>
        </w:trPr>
        <w:tc>
          <w:tcPr>
            <w:tcW w:w="4400" w:type="dxa"/>
          </w:tcPr>
          <w:p w14:paraId="1BC7E685" w14:textId="77777777" w:rsidR="00F42CE5" w:rsidRPr="002A716F" w:rsidRDefault="002D02E8">
            <w:pPr>
              <w:spacing w:after="20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716F">
              <w:rPr>
                <w:b/>
                <w:color w:val="000000" w:themeColor="text1"/>
                <w:sz w:val="18"/>
                <w:szCs w:val="18"/>
              </w:rPr>
              <w:t>Programas</w:t>
            </w:r>
            <w:proofErr w:type="spellEnd"/>
            <w:r w:rsidRPr="002A716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A716F">
              <w:rPr>
                <w:b/>
                <w:color w:val="000000" w:themeColor="text1"/>
                <w:sz w:val="18"/>
                <w:szCs w:val="18"/>
              </w:rPr>
              <w:t>Pré-Escolares</w:t>
            </w:r>
            <w:proofErr w:type="spellEnd"/>
            <w:r w:rsidRPr="002A716F">
              <w:rPr>
                <w:b/>
                <w:color w:val="000000" w:themeColor="text1"/>
                <w:sz w:val="18"/>
                <w:szCs w:val="18"/>
              </w:rPr>
              <w:t xml:space="preserve"> (Head Start/VPK)</w:t>
            </w:r>
          </w:p>
        </w:tc>
        <w:tc>
          <w:tcPr>
            <w:tcW w:w="9990" w:type="dxa"/>
          </w:tcPr>
          <w:p w14:paraId="5EE34A64" w14:textId="25D7280B" w:rsidR="00F42CE5" w:rsidRPr="00561337" w:rsidRDefault="00A81746">
            <w:pPr>
              <w:tabs>
                <w:tab w:val="left" w:pos="-205"/>
              </w:tabs>
              <w:spacing w:after="20"/>
              <w:rPr>
                <w:lang w:val="es-MX"/>
              </w:rPr>
            </w:pPr>
            <w:r w:rsidRPr="00561337">
              <w:rPr>
                <w:color w:val="000000"/>
                <w:lang w:val="es-MX"/>
              </w:rPr>
              <w:t xml:space="preserve">Head </w:t>
            </w:r>
            <w:proofErr w:type="spellStart"/>
            <w:r w:rsidRPr="00561337">
              <w:rPr>
                <w:color w:val="000000"/>
                <w:lang w:val="es-MX"/>
              </w:rPr>
              <w:t>Start</w:t>
            </w:r>
            <w:proofErr w:type="spellEnd"/>
            <w:r w:rsidRPr="00561337">
              <w:rPr>
                <w:color w:val="000000"/>
                <w:lang w:val="es-MX"/>
              </w:rPr>
              <w:t xml:space="preserve"> e VPK misturado </w:t>
            </w:r>
            <w:proofErr w:type="spellStart"/>
            <w:r w:rsidRPr="00561337">
              <w:rPr>
                <w:color w:val="000000"/>
                <w:lang w:val="es-MX"/>
              </w:rPr>
              <w:t>fazem</w:t>
            </w:r>
            <w:proofErr w:type="spellEnd"/>
            <w:r w:rsidRPr="00561337">
              <w:rPr>
                <w:color w:val="000000"/>
                <w:lang w:val="es-MX"/>
              </w:rPr>
              <w:t xml:space="preserve"> parte da </w:t>
            </w:r>
            <w:proofErr w:type="spellStart"/>
            <w:r w:rsidRPr="00561337">
              <w:rPr>
                <w:color w:val="000000"/>
                <w:lang w:val="es-MX"/>
              </w:rPr>
              <w:t>comunidade</w:t>
            </w:r>
            <w:proofErr w:type="spellEnd"/>
            <w:r w:rsidRPr="00561337">
              <w:rPr>
                <w:color w:val="000000"/>
                <w:lang w:val="es-MX"/>
              </w:rPr>
              <w:t xml:space="preserve"> Palm Bay Elementary. </w:t>
            </w:r>
            <w:proofErr w:type="spellStart"/>
            <w:r w:rsidRPr="00561337">
              <w:rPr>
                <w:color w:val="000000"/>
                <w:lang w:val="es-MX"/>
              </w:rPr>
              <w:t>Além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lang w:val="es-MX"/>
              </w:rPr>
              <w:t>oferecer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pré</w:t>
            </w:r>
            <w:proofErr w:type="spellEnd"/>
            <w:r w:rsidRPr="00561337">
              <w:rPr>
                <w:color w:val="000000"/>
                <w:lang w:val="es-MX"/>
              </w:rPr>
              <w:t xml:space="preserve">-K gratuito </w:t>
            </w:r>
            <w:proofErr w:type="spellStart"/>
            <w:r w:rsidRPr="00561337">
              <w:rPr>
                <w:color w:val="000000"/>
                <w:lang w:val="es-MX"/>
              </w:rPr>
              <w:t>às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lang w:val="es-MX"/>
              </w:rPr>
              <w:t xml:space="preserve">, incentivamos as </w:t>
            </w:r>
            <w:proofErr w:type="spellStart"/>
            <w:r w:rsidRPr="00561337">
              <w:rPr>
                <w:color w:val="00000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pré</w:t>
            </w:r>
            <w:proofErr w:type="spellEnd"/>
            <w:r w:rsidRPr="00561337">
              <w:rPr>
                <w:color w:val="000000"/>
                <w:lang w:val="es-MX"/>
              </w:rPr>
              <w:t xml:space="preserve">-K a participar de </w:t>
            </w:r>
            <w:proofErr w:type="spellStart"/>
            <w:r w:rsidRPr="00561337">
              <w:rPr>
                <w:color w:val="000000"/>
                <w:lang w:val="es-MX"/>
              </w:rPr>
              <w:t>reuniões</w:t>
            </w:r>
            <w:proofErr w:type="spellEnd"/>
            <w:r w:rsidRPr="00561337">
              <w:rPr>
                <w:color w:val="000000"/>
                <w:lang w:val="es-MX"/>
              </w:rPr>
              <w:t xml:space="preserve"> e eventos de </w:t>
            </w:r>
            <w:proofErr w:type="spellStart"/>
            <w:r w:rsidRPr="00561337">
              <w:rPr>
                <w:color w:val="000000"/>
                <w:lang w:val="es-MX"/>
              </w:rPr>
              <w:t>engajamento</w:t>
            </w:r>
            <w:proofErr w:type="spellEnd"/>
            <w:r w:rsidRPr="00561337">
              <w:rPr>
                <w:color w:val="000000"/>
                <w:lang w:val="es-MX"/>
              </w:rPr>
              <w:t xml:space="preserve"> dos </w:t>
            </w:r>
            <w:proofErr w:type="spellStart"/>
            <w:r w:rsidRPr="00561337">
              <w:rPr>
                <w:color w:val="00000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lang w:val="es-MX"/>
              </w:rPr>
              <w:t xml:space="preserve"> e, </w:t>
            </w:r>
            <w:proofErr w:type="spellStart"/>
            <w:r w:rsidRPr="00561337">
              <w:rPr>
                <w:color w:val="000000"/>
                <w:lang w:val="es-MX"/>
              </w:rPr>
              <w:t>na</w:t>
            </w:r>
            <w:proofErr w:type="spellEnd"/>
            <w:r w:rsidRPr="00561337">
              <w:rPr>
                <w:color w:val="000000"/>
                <w:lang w:val="es-MX"/>
              </w:rPr>
              <w:t xml:space="preserve"> primavera, fornecemos </w:t>
            </w:r>
            <w:proofErr w:type="spellStart"/>
            <w:r w:rsidRPr="00561337">
              <w:rPr>
                <w:color w:val="000000"/>
                <w:lang w:val="es-MX"/>
              </w:rPr>
              <w:t>uma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Orientação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para o </w:t>
            </w:r>
            <w:proofErr w:type="spellStart"/>
            <w:r w:rsidRPr="00561337">
              <w:rPr>
                <w:color w:val="000000"/>
                <w:lang w:val="es-MX"/>
              </w:rPr>
              <w:t>Jardim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lang w:val="es-MX"/>
              </w:rPr>
              <w:t>Infância</w:t>
            </w:r>
            <w:proofErr w:type="spellEnd"/>
            <w:r w:rsidRPr="00561337">
              <w:rPr>
                <w:color w:val="000000"/>
                <w:lang w:val="es-MX"/>
              </w:rPr>
              <w:t xml:space="preserve"> para </w:t>
            </w:r>
            <w:proofErr w:type="spellStart"/>
            <w:r w:rsidRPr="00561337">
              <w:rPr>
                <w:color w:val="000000"/>
                <w:lang w:val="es-MX"/>
              </w:rPr>
              <w:t>apoiar</w:t>
            </w:r>
            <w:proofErr w:type="spellEnd"/>
            <w:r w:rsidRPr="00561337">
              <w:rPr>
                <w:color w:val="000000"/>
                <w:lang w:val="es-MX"/>
              </w:rPr>
              <w:t xml:space="preserve"> a </w:t>
            </w:r>
            <w:proofErr w:type="spellStart"/>
            <w:r w:rsidRPr="00561337">
              <w:rPr>
                <w:color w:val="000000"/>
                <w:lang w:val="es-MX"/>
              </w:rPr>
              <w:t>transição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do </w:t>
            </w:r>
            <w:proofErr w:type="spellStart"/>
            <w:r w:rsidRPr="00561337">
              <w:rPr>
                <w:color w:val="000000"/>
                <w:lang w:val="es-MX"/>
              </w:rPr>
              <w:t>pré</w:t>
            </w:r>
            <w:proofErr w:type="spellEnd"/>
            <w:r w:rsidRPr="00561337">
              <w:rPr>
                <w:color w:val="000000"/>
                <w:lang w:val="es-MX"/>
              </w:rPr>
              <w:t xml:space="preserve">-K para o </w:t>
            </w:r>
            <w:proofErr w:type="spellStart"/>
            <w:r w:rsidRPr="00561337">
              <w:rPr>
                <w:color w:val="000000"/>
                <w:lang w:val="es-MX"/>
              </w:rPr>
              <w:t>jardim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lang w:val="es-MX"/>
              </w:rPr>
              <w:t>infância</w:t>
            </w:r>
            <w:proofErr w:type="spellEnd"/>
            <w:r w:rsidRPr="00561337">
              <w:rPr>
                <w:color w:val="000000"/>
                <w:lang w:val="es-MX"/>
              </w:rPr>
              <w:t>.</w:t>
            </w:r>
          </w:p>
        </w:tc>
      </w:tr>
      <w:tr w:rsidR="00F42CE5" w14:paraId="17F3A86D" w14:textId="77777777" w:rsidTr="007C3559">
        <w:trPr>
          <w:trHeight w:val="458"/>
        </w:trPr>
        <w:tc>
          <w:tcPr>
            <w:tcW w:w="4400" w:type="dxa"/>
          </w:tcPr>
          <w:p w14:paraId="1B97C973" w14:textId="77777777" w:rsidR="00F42CE5" w:rsidRPr="002A716F" w:rsidRDefault="002D02E8">
            <w:pPr>
              <w:spacing w:after="20"/>
              <w:rPr>
                <w:b/>
                <w:color w:val="000000" w:themeColor="text1"/>
                <w:sz w:val="18"/>
                <w:szCs w:val="18"/>
              </w:rPr>
            </w:pPr>
            <w:r w:rsidRPr="002A716F">
              <w:rPr>
                <w:b/>
                <w:color w:val="000000" w:themeColor="text1"/>
                <w:sz w:val="18"/>
                <w:szCs w:val="18"/>
              </w:rPr>
              <w:t xml:space="preserve">SAC </w:t>
            </w:r>
          </w:p>
        </w:tc>
        <w:tc>
          <w:tcPr>
            <w:tcW w:w="9990" w:type="dxa"/>
          </w:tcPr>
          <w:p w14:paraId="2917FA8C" w14:textId="506F9982" w:rsidR="00F42CE5" w:rsidRPr="00456BCA" w:rsidRDefault="00CF6348">
            <w:pPr>
              <w:tabs>
                <w:tab w:val="left" w:pos="-205"/>
              </w:tabs>
              <w:spacing w:after="20"/>
            </w:pPr>
            <w:proofErr w:type="spellStart"/>
            <w:r w:rsidRPr="00561337">
              <w:rPr>
                <w:color w:val="000000"/>
                <w:lang w:val="es-MX"/>
              </w:rPr>
              <w:t>Nosso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Conselho</w:t>
            </w:r>
            <w:proofErr w:type="spellEnd"/>
            <w:r w:rsidRPr="00561337">
              <w:rPr>
                <w:color w:val="000000"/>
                <w:lang w:val="es-MX"/>
              </w:rPr>
              <w:t xml:space="preserve"> Consultivo Escolar se reúne todos os meses durante todo o ano </w:t>
            </w:r>
            <w:proofErr w:type="spellStart"/>
            <w:r w:rsidRPr="00561337">
              <w:rPr>
                <w:color w:val="000000"/>
                <w:lang w:val="es-MX"/>
              </w:rPr>
              <w:t>letivo</w:t>
            </w:r>
            <w:proofErr w:type="spellEnd"/>
            <w:r w:rsidRPr="00561337">
              <w:rPr>
                <w:color w:val="000000"/>
                <w:lang w:val="es-MX"/>
              </w:rPr>
              <w:t xml:space="preserve">. </w:t>
            </w:r>
            <w:proofErr w:type="spellStart"/>
            <w:r w:rsidRPr="00456BCA">
              <w:rPr>
                <w:color w:val="000000"/>
              </w:rPr>
              <w:t>Todas</w:t>
            </w:r>
            <w:proofErr w:type="spellEnd"/>
            <w:r w:rsidRPr="00456BCA">
              <w:rPr>
                <w:color w:val="000000"/>
              </w:rPr>
              <w:t xml:space="preserve"> as </w:t>
            </w:r>
            <w:proofErr w:type="spellStart"/>
            <w:r w:rsidRPr="00456BCA">
              <w:rPr>
                <w:color w:val="000000"/>
              </w:rPr>
              <w:t>famílias</w:t>
            </w:r>
            <w:proofErr w:type="spellEnd"/>
            <w:r w:rsidRPr="00456BCA">
              <w:rPr>
                <w:color w:val="000000"/>
              </w:rPr>
              <w:t xml:space="preserve"> </w:t>
            </w:r>
            <w:proofErr w:type="spellStart"/>
            <w:r w:rsidRPr="00456BCA">
              <w:rPr>
                <w:color w:val="000000"/>
              </w:rPr>
              <w:t>são</w:t>
            </w:r>
            <w:proofErr w:type="spellEnd"/>
            <w:r w:rsidRPr="00456BCA">
              <w:rPr>
                <w:color w:val="000000"/>
              </w:rPr>
              <w:t xml:space="preserve"> incentivadas a participar.</w:t>
            </w:r>
          </w:p>
        </w:tc>
      </w:tr>
      <w:tr w:rsidR="00F42CE5" w:rsidRPr="00561337" w14:paraId="3D8F89C3" w14:textId="77777777" w:rsidTr="007C3559">
        <w:trPr>
          <w:trHeight w:val="595"/>
        </w:trPr>
        <w:tc>
          <w:tcPr>
            <w:tcW w:w="4400" w:type="dxa"/>
          </w:tcPr>
          <w:p w14:paraId="79910FB9" w14:textId="77777777" w:rsidR="00F42CE5" w:rsidRDefault="002D02E8">
            <w:pPr>
              <w:spacing w:after="20"/>
              <w:rPr>
                <w:b/>
                <w:sz w:val="18"/>
                <w:szCs w:val="18"/>
              </w:rPr>
            </w:pPr>
            <w:r w:rsidRPr="002A716F">
              <w:rPr>
                <w:b/>
                <w:color w:val="000000" w:themeColor="text1"/>
                <w:sz w:val="18"/>
                <w:szCs w:val="18"/>
              </w:rPr>
              <w:t>INPI/PTA</w:t>
            </w:r>
          </w:p>
        </w:tc>
        <w:tc>
          <w:tcPr>
            <w:tcW w:w="9990" w:type="dxa"/>
          </w:tcPr>
          <w:p w14:paraId="4D1519E7" w14:textId="5EF90F39" w:rsidR="00F42CE5" w:rsidRPr="00561337" w:rsidRDefault="00827C35">
            <w:pPr>
              <w:tabs>
                <w:tab w:val="left" w:pos="-205"/>
              </w:tabs>
              <w:spacing w:after="20"/>
              <w:rPr>
                <w:lang w:val="es-MX"/>
              </w:rPr>
            </w:pPr>
            <w:proofErr w:type="spellStart"/>
            <w:r w:rsidRPr="00561337">
              <w:rPr>
                <w:color w:val="000000"/>
                <w:lang w:val="es-MX"/>
              </w:rPr>
              <w:t>Atualmente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não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possuímos</w:t>
            </w:r>
            <w:proofErr w:type="spellEnd"/>
            <w:r w:rsidRPr="00561337">
              <w:rPr>
                <w:color w:val="000000"/>
                <w:lang w:val="es-MX"/>
              </w:rPr>
              <w:t xml:space="preserve"> INPI/APT. No </w:t>
            </w:r>
            <w:proofErr w:type="spellStart"/>
            <w:r w:rsidRPr="00561337">
              <w:rPr>
                <w:color w:val="000000"/>
                <w:lang w:val="es-MX"/>
              </w:rPr>
              <w:t>entanto</w:t>
            </w:r>
            <w:proofErr w:type="spellEnd"/>
            <w:r w:rsidRPr="00561337">
              <w:rPr>
                <w:color w:val="000000"/>
                <w:lang w:val="es-MX"/>
              </w:rPr>
              <w:t xml:space="preserve">, </w:t>
            </w:r>
            <w:proofErr w:type="spellStart"/>
            <w:r w:rsidRPr="00561337">
              <w:rPr>
                <w:color w:val="000000"/>
                <w:lang w:val="es-MX"/>
              </w:rPr>
              <w:t>temos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lang w:val="es-MX"/>
              </w:rPr>
              <w:t>/</w:t>
            </w:r>
            <w:proofErr w:type="spellStart"/>
            <w:r w:rsidRPr="00561337">
              <w:rPr>
                <w:color w:val="000000"/>
                <w:lang w:val="es-MX"/>
              </w:rPr>
              <w:t>avós</w:t>
            </w:r>
            <w:proofErr w:type="spellEnd"/>
            <w:r w:rsidRPr="00561337">
              <w:rPr>
                <w:color w:val="000000"/>
                <w:lang w:val="es-MX"/>
              </w:rPr>
              <w:t>/familiares/</w:t>
            </w:r>
            <w:proofErr w:type="spellStart"/>
            <w:r w:rsidRPr="00561337">
              <w:rPr>
                <w:color w:val="000000"/>
                <w:lang w:val="es-MX"/>
              </w:rPr>
              <w:t>membros</w:t>
            </w:r>
            <w:proofErr w:type="spellEnd"/>
            <w:r w:rsidRPr="00561337">
              <w:rPr>
                <w:color w:val="000000"/>
                <w:lang w:val="es-MX"/>
              </w:rPr>
              <w:t xml:space="preserve"> da </w:t>
            </w:r>
            <w:proofErr w:type="spellStart"/>
            <w:r w:rsidRPr="00561337">
              <w:rPr>
                <w:color w:val="000000"/>
                <w:lang w:val="es-MX"/>
              </w:rPr>
              <w:t>comunidade</w:t>
            </w:r>
            <w:proofErr w:type="spellEnd"/>
            <w:r w:rsidRPr="00561337">
              <w:rPr>
                <w:color w:val="000000"/>
                <w:lang w:val="es-MX"/>
              </w:rPr>
              <w:t xml:space="preserve"> que se </w:t>
            </w:r>
            <w:proofErr w:type="spellStart"/>
            <w:r w:rsidRPr="00561337">
              <w:rPr>
                <w:color w:val="000000"/>
                <w:lang w:val="es-MX"/>
              </w:rPr>
              <w:t>voluntariam</w:t>
            </w:r>
            <w:proofErr w:type="spellEnd"/>
            <w:r w:rsidRPr="00561337">
              <w:rPr>
                <w:color w:val="000000"/>
                <w:lang w:val="es-MX"/>
              </w:rPr>
              <w:t xml:space="preserve"> em </w:t>
            </w:r>
            <w:proofErr w:type="spellStart"/>
            <w:r w:rsidRPr="00561337">
              <w:rPr>
                <w:color w:val="000000"/>
                <w:lang w:val="es-MX"/>
              </w:rPr>
              <w:t>nossa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escola</w:t>
            </w:r>
            <w:proofErr w:type="spellEnd"/>
            <w:r w:rsidRPr="00561337">
              <w:rPr>
                <w:color w:val="000000"/>
                <w:lang w:val="es-MX"/>
              </w:rPr>
              <w:t xml:space="preserve"> regularmente.</w:t>
            </w:r>
          </w:p>
        </w:tc>
      </w:tr>
      <w:tr w:rsidR="00F42CE5" w:rsidRPr="00561337" w14:paraId="47EC0347" w14:textId="77777777" w:rsidTr="007C3559">
        <w:trPr>
          <w:trHeight w:val="595"/>
        </w:trPr>
        <w:tc>
          <w:tcPr>
            <w:tcW w:w="4400" w:type="dxa"/>
          </w:tcPr>
          <w:p w14:paraId="46A4C552" w14:textId="77777777" w:rsidR="00F42CE5" w:rsidRPr="00561337" w:rsidRDefault="002D02E8">
            <w:pPr>
              <w:spacing w:after="20"/>
              <w:rPr>
                <w:b/>
                <w:sz w:val="18"/>
                <w:szCs w:val="18"/>
                <w:lang w:val="es-MX"/>
              </w:rPr>
            </w:pP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Agências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Comunitárias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/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Parceiros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de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Negócios</w:t>
            </w:r>
            <w:proofErr w:type="spellEnd"/>
          </w:p>
        </w:tc>
        <w:tc>
          <w:tcPr>
            <w:tcW w:w="9990" w:type="dxa"/>
          </w:tcPr>
          <w:p w14:paraId="3A32BF91" w14:textId="724F956E" w:rsidR="00F42CE5" w:rsidRPr="00561337" w:rsidRDefault="00827C35">
            <w:pPr>
              <w:tabs>
                <w:tab w:val="left" w:pos="-205"/>
              </w:tabs>
              <w:spacing w:after="20"/>
              <w:rPr>
                <w:lang w:val="es-MX"/>
              </w:rPr>
            </w:pPr>
            <w:proofErr w:type="spellStart"/>
            <w:r w:rsidRPr="00561337">
              <w:rPr>
                <w:color w:val="000000"/>
                <w:lang w:val="es-MX"/>
              </w:rPr>
              <w:t>Existem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muitos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parceiros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lang w:val="es-MX"/>
              </w:rPr>
              <w:t>negócios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na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educação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que </w:t>
            </w:r>
            <w:proofErr w:type="spellStart"/>
            <w:r w:rsidRPr="00561337">
              <w:rPr>
                <w:color w:val="00000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ativos</w:t>
            </w:r>
            <w:proofErr w:type="spellEnd"/>
            <w:r w:rsidRPr="00561337">
              <w:rPr>
                <w:color w:val="000000"/>
                <w:lang w:val="es-MX"/>
              </w:rPr>
              <w:t xml:space="preserve"> em </w:t>
            </w:r>
            <w:proofErr w:type="spellStart"/>
            <w:r w:rsidRPr="00561337">
              <w:rPr>
                <w:color w:val="000000"/>
                <w:lang w:val="es-MX"/>
              </w:rPr>
              <w:t>nossa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comunidade</w:t>
            </w:r>
            <w:proofErr w:type="spellEnd"/>
            <w:r w:rsidRPr="00561337">
              <w:rPr>
                <w:color w:val="000000"/>
                <w:lang w:val="es-MX"/>
              </w:rPr>
              <w:t xml:space="preserve"> escolar.  </w:t>
            </w:r>
            <w:proofErr w:type="spellStart"/>
            <w:r w:rsidRPr="00561337">
              <w:rPr>
                <w:color w:val="000000"/>
                <w:lang w:val="es-MX"/>
              </w:rPr>
              <w:t>Alguns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fornecem</w:t>
            </w:r>
            <w:proofErr w:type="spellEnd"/>
            <w:r w:rsidRPr="00561337">
              <w:rPr>
                <w:color w:val="000000"/>
                <w:lang w:val="es-MX"/>
              </w:rPr>
              <w:t xml:space="preserve"> bebidas para </w:t>
            </w:r>
            <w:proofErr w:type="spellStart"/>
            <w:r w:rsidRPr="00561337">
              <w:rPr>
                <w:color w:val="000000"/>
                <w:lang w:val="es-MX"/>
              </w:rPr>
              <w:t>nossos</w:t>
            </w:r>
            <w:proofErr w:type="spellEnd"/>
            <w:r w:rsidRPr="00561337">
              <w:rPr>
                <w:color w:val="000000"/>
                <w:lang w:val="es-MX"/>
              </w:rPr>
              <w:t xml:space="preserve"> eventos escolares e/</w:t>
            </w:r>
            <w:proofErr w:type="spellStart"/>
            <w:r w:rsidRPr="00561337">
              <w:rPr>
                <w:color w:val="000000"/>
                <w:lang w:val="es-MX"/>
              </w:rPr>
              <w:t>ou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outros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fornecem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suprimentos</w:t>
            </w:r>
            <w:proofErr w:type="spellEnd"/>
            <w:r w:rsidRPr="00561337">
              <w:rPr>
                <w:color w:val="000000"/>
                <w:lang w:val="es-MX"/>
              </w:rPr>
              <w:t xml:space="preserve"> para os </w:t>
            </w:r>
            <w:proofErr w:type="spellStart"/>
            <w:r w:rsidRPr="00561337">
              <w:rPr>
                <w:color w:val="000000"/>
                <w:lang w:val="es-MX"/>
              </w:rPr>
              <w:t>alunos</w:t>
            </w:r>
            <w:proofErr w:type="spellEnd"/>
            <w:r w:rsidRPr="00561337">
              <w:rPr>
                <w:color w:val="000000"/>
                <w:lang w:val="es-MX"/>
              </w:rPr>
              <w:t>.</w:t>
            </w:r>
          </w:p>
        </w:tc>
      </w:tr>
    </w:tbl>
    <w:p w14:paraId="4446A052" w14:textId="77777777" w:rsidR="00F42CE5" w:rsidRPr="00561337" w:rsidRDefault="00F42CE5">
      <w:pPr>
        <w:rPr>
          <w:b/>
          <w:sz w:val="20"/>
          <w:szCs w:val="20"/>
          <w:lang w:val="es-MX"/>
        </w:rPr>
      </w:pPr>
    </w:p>
    <w:p w14:paraId="3DE2D80D" w14:textId="77777777" w:rsidR="00456BCA" w:rsidRPr="00561337" w:rsidRDefault="00456BCA">
      <w:pPr>
        <w:rPr>
          <w:b/>
          <w:sz w:val="20"/>
          <w:szCs w:val="20"/>
          <w:lang w:val="es-MX"/>
        </w:rPr>
      </w:pPr>
    </w:p>
    <w:p w14:paraId="64814859" w14:textId="77777777" w:rsidR="00F42CE5" w:rsidRPr="00561337" w:rsidRDefault="002D0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  <w:lang w:val="es-MX"/>
        </w:rPr>
      </w:pPr>
      <w:r w:rsidRPr="00561337">
        <w:rPr>
          <w:b/>
          <w:color w:val="000000"/>
          <w:lang w:val="es-MX"/>
        </w:rPr>
        <w:lastRenderedPageBreak/>
        <w:t xml:space="preserve">Utilizar </w:t>
      </w:r>
      <w:proofErr w:type="spellStart"/>
      <w:r w:rsidRPr="00561337">
        <w:rPr>
          <w:b/>
          <w:color w:val="000000"/>
          <w:lang w:val="es-MX"/>
        </w:rPr>
        <w:t>estratégias</w:t>
      </w:r>
      <w:proofErr w:type="spellEnd"/>
      <w:r w:rsidRPr="00561337">
        <w:rPr>
          <w:b/>
          <w:color w:val="000000"/>
          <w:lang w:val="es-MX"/>
        </w:rPr>
        <w:t xml:space="preserve"> para garantir </w:t>
      </w:r>
      <w:proofErr w:type="spellStart"/>
      <w:r w:rsidRPr="00561337">
        <w:rPr>
          <w:b/>
          <w:color w:val="000000"/>
          <w:lang w:val="es-MX"/>
        </w:rPr>
        <w:t>uma</w:t>
      </w:r>
      <w:proofErr w:type="spellEnd"/>
      <w:r w:rsidRPr="00561337">
        <w:rPr>
          <w:b/>
          <w:color w:val="000000"/>
          <w:lang w:val="es-MX"/>
        </w:rPr>
        <w:t xml:space="preserve"> </w:t>
      </w:r>
      <w:proofErr w:type="spellStart"/>
      <w:r w:rsidRPr="00561337">
        <w:rPr>
          <w:b/>
          <w:color w:val="000000"/>
          <w:lang w:val="es-MX"/>
        </w:rPr>
        <w:t>comunicação</w:t>
      </w:r>
      <w:proofErr w:type="spellEnd"/>
      <w:r w:rsidRPr="00561337">
        <w:rPr>
          <w:b/>
          <w:color w:val="000000"/>
          <w:lang w:val="es-MX"/>
        </w:rPr>
        <w:t xml:space="preserve"> significativa e </w:t>
      </w:r>
      <w:proofErr w:type="spellStart"/>
      <w:r w:rsidRPr="00561337">
        <w:rPr>
          <w:b/>
          <w:color w:val="000000"/>
          <w:lang w:val="es-MX"/>
        </w:rPr>
        <w:t>acessibilidade</w:t>
      </w:r>
      <w:proofErr w:type="spellEnd"/>
      <w:r w:rsidRPr="00561337">
        <w:rPr>
          <w:b/>
          <w:color w:val="000000"/>
          <w:lang w:val="es-MX"/>
        </w:rPr>
        <w:t>.</w:t>
      </w:r>
    </w:p>
    <w:tbl>
      <w:tblPr>
        <w:tblStyle w:val="a2"/>
        <w:tblW w:w="14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0"/>
        <w:gridCol w:w="10620"/>
      </w:tblGrid>
      <w:tr w:rsidR="00F42CE5" w:rsidRPr="00561337" w14:paraId="2E474C76" w14:textId="77777777" w:rsidTr="008C1B70">
        <w:trPr>
          <w:trHeight w:val="778"/>
        </w:trPr>
        <w:tc>
          <w:tcPr>
            <w:tcW w:w="3680" w:type="dxa"/>
          </w:tcPr>
          <w:p w14:paraId="4EC16103" w14:textId="77777777" w:rsidR="00F42CE5" w:rsidRPr="00561337" w:rsidRDefault="002D02E8">
            <w:pPr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Descreva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os métodos que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serão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usados para garantir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uma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comunicação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significativa 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contínua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entre casa,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escola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comunidade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.</w:t>
            </w:r>
          </w:p>
          <w:p w14:paraId="6BB39265" w14:textId="77777777" w:rsidR="00F42CE5" w:rsidRPr="00561337" w:rsidRDefault="00F42CE5">
            <w:pPr>
              <w:rPr>
                <w:b/>
                <w:sz w:val="16"/>
                <w:szCs w:val="16"/>
                <w:u w:val="single"/>
                <w:lang w:val="es-MX"/>
              </w:rPr>
            </w:pPr>
          </w:p>
        </w:tc>
        <w:tc>
          <w:tcPr>
            <w:tcW w:w="10620" w:type="dxa"/>
          </w:tcPr>
          <w:p w14:paraId="63041284" w14:textId="69D94C04" w:rsidR="00F42CE5" w:rsidRPr="00561337" w:rsidRDefault="00364C55" w:rsidP="00340D12">
            <w:pPr>
              <w:rPr>
                <w:color w:val="000000"/>
                <w:sz w:val="20"/>
                <w:szCs w:val="20"/>
                <w:lang w:val="es-MX"/>
              </w:rPr>
            </w:pP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Nosso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boletim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escolar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mensal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é enviado para casa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todos 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alunos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.  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boletim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destaca </w:t>
            </w:r>
            <w:proofErr w:type="gramStart"/>
            <w:r w:rsidRPr="00561337">
              <w:rPr>
                <w:color w:val="000000"/>
                <w:sz w:val="20"/>
                <w:szCs w:val="20"/>
                <w:lang w:val="es-MX"/>
              </w:rPr>
              <w:t>as grandes</w:t>
            </w:r>
            <w:proofErr w:type="gram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coisas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que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estão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acontecendo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no Palm Bay Elementary 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inclui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um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calendário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nossas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próximas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reuniões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eventos.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Folhetos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mensagens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da FOCUS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Communication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também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enviados para casa para anunciar eventos específicos.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Nossa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página no Facebook destaca os Pontos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Brilhantes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Palm Bay Elementary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School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incluindo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participação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em eventos da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comunidade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nosso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impacto positivo.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Também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organizamos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duas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Noites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Conferência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Professores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por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ano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onde discutimos os dados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desempenho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acadêmico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alunos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fornecemos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materiais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para 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usarem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em casa para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ajudar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no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desempenho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acadêmico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seus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filhos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. 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Além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disso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conferências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professores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podem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acontecer 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qualquer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momento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longo do ano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letivo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. 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nível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da sala de aula,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muitos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professores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têm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boletins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semanais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ou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mensais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. Em toda 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escola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temos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folders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semanais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que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vão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para casa das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às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quintas-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feiras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incluem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trabalhos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alunos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informações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importantes.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Além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disso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séries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3 a 6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utilizam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planejadores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fichários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para transportar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informações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e para casa.</w:t>
            </w:r>
          </w:p>
        </w:tc>
      </w:tr>
      <w:tr w:rsidR="00F42CE5" w:rsidRPr="00561337" w14:paraId="121146FA" w14:textId="77777777" w:rsidTr="008C1B70">
        <w:trPr>
          <w:trHeight w:val="722"/>
        </w:trPr>
        <w:tc>
          <w:tcPr>
            <w:tcW w:w="3680" w:type="dxa"/>
          </w:tcPr>
          <w:p w14:paraId="004D2409" w14:textId="77777777" w:rsidR="00F42CE5" w:rsidRPr="00561337" w:rsidRDefault="002D02E8">
            <w:pPr>
              <w:rPr>
                <w:b/>
                <w:sz w:val="18"/>
                <w:szCs w:val="18"/>
                <w:lang w:val="es-MX"/>
              </w:rPr>
            </w:pPr>
            <w:proofErr w:type="spellStart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>Descreva</w:t>
            </w:r>
            <w:proofErr w:type="spellEnd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 xml:space="preserve"> como </w:t>
            </w:r>
            <w:proofErr w:type="spellStart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>você</w:t>
            </w:r>
            <w:proofErr w:type="spellEnd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 xml:space="preserve"> notifica cada </w:t>
            </w:r>
            <w:proofErr w:type="spellStart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>família</w:t>
            </w:r>
            <w:proofErr w:type="spellEnd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 xml:space="preserve"> em tempo hábil </w:t>
            </w:r>
            <w:proofErr w:type="spellStart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>quando</w:t>
            </w:r>
            <w:proofErr w:type="spellEnd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>seu</w:t>
            </w:r>
            <w:proofErr w:type="spellEnd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>filho</w:t>
            </w:r>
            <w:proofErr w:type="spellEnd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>foi</w:t>
            </w:r>
            <w:proofErr w:type="spellEnd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 xml:space="preserve"> designado, </w:t>
            </w:r>
            <w:proofErr w:type="spellStart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>ou</w:t>
            </w:r>
            <w:proofErr w:type="spellEnd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>foi</w:t>
            </w:r>
            <w:proofErr w:type="spellEnd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>ensinado</w:t>
            </w:r>
            <w:proofErr w:type="spellEnd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 xml:space="preserve"> por </w:t>
            </w:r>
            <w:proofErr w:type="spellStart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>quatro</w:t>
            </w:r>
            <w:proofErr w:type="spellEnd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>ou</w:t>
            </w:r>
            <w:proofErr w:type="spellEnd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>mais</w:t>
            </w:r>
            <w:proofErr w:type="spellEnd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 xml:space="preserve"> semanas consecutivas, por </w:t>
            </w:r>
            <w:proofErr w:type="spellStart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>um</w:t>
            </w:r>
            <w:proofErr w:type="spellEnd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>professor</w:t>
            </w:r>
            <w:proofErr w:type="spellEnd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 xml:space="preserve"> que está </w:t>
            </w:r>
            <w:proofErr w:type="spellStart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>fora</w:t>
            </w:r>
            <w:proofErr w:type="spellEnd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 xml:space="preserve"> de campo.</w:t>
            </w:r>
          </w:p>
        </w:tc>
        <w:tc>
          <w:tcPr>
            <w:tcW w:w="10620" w:type="dxa"/>
          </w:tcPr>
          <w:p w14:paraId="2A6C2697" w14:textId="2AA4C829" w:rsidR="00F42CE5" w:rsidRPr="00561337" w:rsidRDefault="002D02E8">
            <w:pPr>
              <w:rPr>
                <w:sz w:val="20"/>
                <w:szCs w:val="20"/>
                <w:lang w:val="es-MX"/>
              </w:rPr>
            </w:pPr>
            <w:r w:rsidRPr="00561337">
              <w:rPr>
                <w:color w:val="auto"/>
                <w:sz w:val="20"/>
                <w:szCs w:val="20"/>
                <w:lang w:val="es-MX"/>
              </w:rPr>
              <w:t xml:space="preserve">As cartas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são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enviadas para casa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com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cada aluno que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foi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ensinado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por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quatro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ou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mais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semanas consecutivas por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um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professor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que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não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é certificado pelo estado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na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área de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estudo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que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lhes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é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atribuída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. 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Uma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cópia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da carta e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uma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lista dos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pais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que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recebem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a carta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são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mantidas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em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arquivo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como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documentação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>.</w:t>
            </w:r>
          </w:p>
        </w:tc>
      </w:tr>
      <w:tr w:rsidR="00F42CE5" w:rsidRPr="00561337" w14:paraId="5CF8ED6B" w14:textId="77777777" w:rsidTr="008C1B70">
        <w:trPr>
          <w:trHeight w:val="778"/>
        </w:trPr>
        <w:tc>
          <w:tcPr>
            <w:tcW w:w="3680" w:type="dxa"/>
          </w:tcPr>
          <w:p w14:paraId="3BDC97B2" w14:textId="77777777" w:rsidR="00F42CE5" w:rsidRPr="00561337" w:rsidRDefault="002D02E8">
            <w:pPr>
              <w:rPr>
                <w:b/>
                <w:color w:val="000000"/>
                <w:sz w:val="18"/>
                <w:szCs w:val="18"/>
                <w:lang w:val="es-MX"/>
              </w:rPr>
            </w:pPr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Explique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como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as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famílias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recebem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sobre o currículo,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níveis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de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realização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monitoramento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do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progresso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avaliações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.</w:t>
            </w:r>
          </w:p>
        </w:tc>
        <w:tc>
          <w:tcPr>
            <w:tcW w:w="10620" w:type="dxa"/>
          </w:tcPr>
          <w:p w14:paraId="18B46E52" w14:textId="3E23A37D" w:rsidR="00F42CE5" w:rsidRPr="00561337" w:rsidRDefault="00B205F0">
            <w:pPr>
              <w:rPr>
                <w:sz w:val="16"/>
                <w:szCs w:val="16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recebem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informações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sobre o currículo,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níveis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realização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monitoramento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progresso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avaliações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em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nosso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evento Open House para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apresentar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às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essas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informações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como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elas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serão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fornecidas. 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Essas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informações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também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fornecidas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reuniões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 Título I,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incluindo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noites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acadêmicas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durante 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conferências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.  Os resultados da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avaliação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 estado dos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alunos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enviados para casa por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meio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mochila e 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comunicação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FOCUS e 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artigos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boletim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escolar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utilizados para notificar 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que os resultados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enviados para casa.</w:t>
            </w:r>
          </w:p>
        </w:tc>
      </w:tr>
      <w:tr w:rsidR="00F42CE5" w:rsidRPr="00561337" w14:paraId="54E2AC1D" w14:textId="77777777" w:rsidTr="008C1B70">
        <w:trPr>
          <w:trHeight w:val="778"/>
        </w:trPr>
        <w:tc>
          <w:tcPr>
            <w:tcW w:w="3680" w:type="dxa"/>
          </w:tcPr>
          <w:p w14:paraId="54B91376" w14:textId="3CDA10EA" w:rsidR="00F42CE5" w:rsidRPr="00561337" w:rsidRDefault="002D02E8">
            <w:pPr>
              <w:rPr>
                <w:b/>
                <w:color w:val="000000"/>
                <w:sz w:val="18"/>
                <w:szCs w:val="18"/>
                <w:lang w:val="es-MX"/>
              </w:rPr>
            </w:pPr>
            <w:proofErr w:type="spellStart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>Descreva</w:t>
            </w:r>
            <w:proofErr w:type="spellEnd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 xml:space="preserve"> como </w:t>
            </w:r>
            <w:proofErr w:type="spellStart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>sua</w:t>
            </w:r>
            <w:proofErr w:type="spellEnd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>escola</w:t>
            </w:r>
            <w:proofErr w:type="spellEnd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 xml:space="preserve"> fornece </w:t>
            </w:r>
            <w:proofErr w:type="spellStart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>informações</w:t>
            </w:r>
            <w:proofErr w:type="spellEnd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>às</w:t>
            </w:r>
            <w:proofErr w:type="spellEnd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>famílias</w:t>
            </w:r>
            <w:proofErr w:type="spellEnd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 xml:space="preserve"> em </w:t>
            </w:r>
            <w:proofErr w:type="spellStart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>seu</w:t>
            </w:r>
            <w:proofErr w:type="spellEnd"/>
            <w:r w:rsidRPr="00561337">
              <w:rPr>
                <w:b/>
                <w:color w:val="000000"/>
                <w:sz w:val="18"/>
                <w:szCs w:val="18"/>
                <w:lang w:val="es-MX"/>
              </w:rPr>
              <w:t xml:space="preserve"> idioma nativo.  </w:t>
            </w:r>
          </w:p>
        </w:tc>
        <w:tc>
          <w:tcPr>
            <w:tcW w:w="10620" w:type="dxa"/>
          </w:tcPr>
          <w:p w14:paraId="5B2C7DCB" w14:textId="3E075C0A" w:rsidR="00F42CE5" w:rsidRPr="00561337" w:rsidRDefault="002A716F">
            <w:pPr>
              <w:rPr>
                <w:sz w:val="20"/>
                <w:szCs w:val="20"/>
                <w:lang w:val="es-MX"/>
              </w:rPr>
            </w:pP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Com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base em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nosso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Relatório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de Idioma Doméstico, fornecemos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informações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às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famílias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em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espanhol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.  Mesmo que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não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seja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obrigatório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, fornecemos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informações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para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famílias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em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crioulo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haitiano e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português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também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>.</w:t>
            </w:r>
          </w:p>
        </w:tc>
      </w:tr>
      <w:tr w:rsidR="000D7FBB" w:rsidRPr="00561337" w14:paraId="17CB7DD7" w14:textId="77777777" w:rsidTr="008C1B70">
        <w:trPr>
          <w:trHeight w:val="778"/>
        </w:trPr>
        <w:tc>
          <w:tcPr>
            <w:tcW w:w="3680" w:type="dxa"/>
          </w:tcPr>
          <w:p w14:paraId="16F1A66F" w14:textId="77777777" w:rsidR="000D7FBB" w:rsidRPr="00561337" w:rsidRDefault="000D7FBB" w:rsidP="000D7FBB">
            <w:pPr>
              <w:rPr>
                <w:b/>
                <w:color w:val="000000"/>
                <w:sz w:val="18"/>
                <w:szCs w:val="18"/>
                <w:lang w:val="es-MX"/>
              </w:rPr>
            </w:pPr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Como as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necessidades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das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famílias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com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deficiência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são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acomodadas para garantir que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tenham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acesso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a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reuniões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, oficinas e/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ou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eventos?</w:t>
            </w:r>
          </w:p>
        </w:tc>
        <w:tc>
          <w:tcPr>
            <w:tcW w:w="10620" w:type="dxa"/>
          </w:tcPr>
          <w:p w14:paraId="4F8AB841" w14:textId="5BBFB190" w:rsidR="000D7FBB" w:rsidRPr="00561337" w:rsidRDefault="000D7FBB" w:rsidP="000D7FBB">
            <w:pPr>
              <w:rPr>
                <w:sz w:val="16"/>
                <w:szCs w:val="16"/>
                <w:lang w:val="es-MX"/>
              </w:rPr>
            </w:pPr>
            <w:proofErr w:type="gramStart"/>
            <w:r w:rsidRPr="00561337">
              <w:rPr>
                <w:color w:val="000000"/>
                <w:sz w:val="20"/>
                <w:szCs w:val="20"/>
                <w:lang w:val="es-MX"/>
              </w:rPr>
              <w:t>Todas as</w:t>
            </w:r>
            <w:proofErr w:type="gram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convidadas a participar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reuniões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>, workshops e/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ou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eventos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adaptações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razoáveis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>.</w:t>
            </w:r>
          </w:p>
        </w:tc>
      </w:tr>
      <w:tr w:rsidR="000D7FBB" w:rsidRPr="00561337" w14:paraId="02112FE0" w14:textId="77777777" w:rsidTr="008C1B70">
        <w:trPr>
          <w:trHeight w:val="530"/>
        </w:trPr>
        <w:tc>
          <w:tcPr>
            <w:tcW w:w="3680" w:type="dxa"/>
          </w:tcPr>
          <w:p w14:paraId="74A76DFB" w14:textId="77777777" w:rsidR="000D7FBB" w:rsidRPr="00561337" w:rsidRDefault="000D7FBB" w:rsidP="000D7FBB">
            <w:pPr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Descreva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as oportunidades que as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famílias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têm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de participar da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educação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de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seus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filhos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.</w:t>
            </w:r>
          </w:p>
        </w:tc>
        <w:tc>
          <w:tcPr>
            <w:tcW w:w="10620" w:type="dxa"/>
          </w:tcPr>
          <w:p w14:paraId="56331DF5" w14:textId="65C10394" w:rsidR="000D7FBB" w:rsidRPr="00561337" w:rsidRDefault="000D7FBB" w:rsidP="000D7FBB">
            <w:pPr>
              <w:rPr>
                <w:sz w:val="16"/>
                <w:szCs w:val="16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incentivadas 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se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tornarem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voluntárias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em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nossa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escola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para que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possam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trabalhar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em sala de aula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ou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participar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viagens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campo. 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reuniões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 SAC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abertas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a todos 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membros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comunidade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. 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Oferecemos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uma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noite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matemática 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alfabetização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conferências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professores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uma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orientação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para 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jardim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infância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qual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fornecemos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materiais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apoiar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aprendizado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em casa. O Palm Bay Elementary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também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tem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uma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sala de Recursos para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para 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verificarem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materiais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seus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filhos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usarem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em casa.</w:t>
            </w:r>
          </w:p>
        </w:tc>
      </w:tr>
      <w:tr w:rsidR="000D7FBB" w:rsidRPr="00561337" w14:paraId="735FAF6F" w14:textId="77777777" w:rsidTr="008C1B70">
        <w:trPr>
          <w:trHeight w:val="778"/>
        </w:trPr>
        <w:tc>
          <w:tcPr>
            <w:tcW w:w="3680" w:type="dxa"/>
          </w:tcPr>
          <w:p w14:paraId="68665F1E" w14:textId="46A27071" w:rsidR="000D7FBB" w:rsidRPr="00561337" w:rsidRDefault="000D7FBB" w:rsidP="000D7FBB">
            <w:pPr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lastRenderedPageBreak/>
              <w:t>Descreva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como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sua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escola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compartilha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o PFEP, SIP, CNA 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outros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documentos do Título I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com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membros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da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comunidade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.</w:t>
            </w:r>
          </w:p>
        </w:tc>
        <w:tc>
          <w:tcPr>
            <w:tcW w:w="10620" w:type="dxa"/>
          </w:tcPr>
          <w:p w14:paraId="3A5BEB53" w14:textId="0017318B" w:rsidR="000D7FBB" w:rsidRPr="00561337" w:rsidRDefault="00525ABF" w:rsidP="000D7FBB">
            <w:pPr>
              <w:rPr>
                <w:sz w:val="16"/>
                <w:szCs w:val="16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A Palm Bay Elementary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compartilha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informações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por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meio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nosso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boletim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informativo escolar, FOCUS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Communication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nossa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8C1B70" w:rsidRPr="00561337">
              <w:rPr>
                <w:color w:val="000000"/>
                <w:sz w:val="20"/>
                <w:szCs w:val="20"/>
                <w:u w:val="single"/>
                <w:lang w:val="es-MX"/>
              </w:rPr>
              <w:t>marquise</w:t>
            </w:r>
            <w:proofErr w:type="spellEnd"/>
            <w:r w:rsidR="008C1B70" w:rsidRPr="00561337">
              <w:rPr>
                <w:color w:val="000000"/>
                <w:sz w:val="20"/>
                <w:szCs w:val="20"/>
                <w:u w:val="single"/>
                <w:lang w:val="es-MX"/>
              </w:rPr>
              <w:t xml:space="preserve"> sobre </w:t>
            </w:r>
            <w:proofErr w:type="spellStart"/>
            <w:r w:rsidR="008C1B70" w:rsidRPr="00561337">
              <w:rPr>
                <w:color w:val="000000"/>
                <w:sz w:val="20"/>
                <w:szCs w:val="20"/>
                <w:u w:val="single"/>
                <w:lang w:val="es-MX"/>
              </w:rPr>
              <w:t>quando</w:t>
            </w:r>
            <w:proofErr w:type="spellEnd"/>
            <w:r w:rsidR="008C1B70" w:rsidRPr="00561337">
              <w:rPr>
                <w:color w:val="000000"/>
                <w:sz w:val="20"/>
                <w:szCs w:val="20"/>
                <w:u w:val="single"/>
                <w:lang w:val="es-MX"/>
              </w:rPr>
              <w:t xml:space="preserve"> </w:t>
            </w:r>
            <w:proofErr w:type="gramStart"/>
            <w:r w:rsidR="008C1B70" w:rsidRPr="00561337">
              <w:rPr>
                <w:color w:val="000000"/>
                <w:sz w:val="20"/>
                <w:szCs w:val="20"/>
                <w:u w:val="single"/>
                <w:lang w:val="es-MX"/>
              </w:rPr>
              <w:t xml:space="preserve">as </w:t>
            </w:r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reuniões</w:t>
            </w:r>
            <w:proofErr w:type="spellEnd"/>
            <w:proofErr w:type="gram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serão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realizadas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ou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quando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as pesquisas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estão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disponíveis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para 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fornecerem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informações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longo do ano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letivo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realizadas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reuniões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para discutir o Plano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Engajamento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o Plano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Melhoria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da Escola. 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revisões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feitas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conforme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necessário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. Os planos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então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aprovados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pelo distrito </w:t>
            </w:r>
            <w:proofErr w:type="gramStart"/>
            <w:r w:rsidRPr="00561337">
              <w:rPr>
                <w:color w:val="000000"/>
                <w:sz w:val="20"/>
                <w:szCs w:val="20"/>
                <w:lang w:val="es-MX"/>
              </w:rPr>
              <w:t>e</w:t>
            </w:r>
            <w:proofErr w:type="gram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publicados no site da </w:t>
            </w:r>
            <w:proofErr w:type="spellStart"/>
            <w:r w:rsidRPr="00561337">
              <w:rPr>
                <w:color w:val="000000"/>
                <w:sz w:val="20"/>
                <w:szCs w:val="20"/>
                <w:u w:val="single"/>
                <w:lang w:val="es-MX"/>
              </w:rPr>
              <w:t>escola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Cópias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traduções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estão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disponíveis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mediante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solicitação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.  </w:t>
            </w:r>
            <w:r w:rsidR="00ED2339" w:rsidRPr="00561337">
              <w:rPr>
                <w:color w:val="000000"/>
                <w:sz w:val="20"/>
                <w:szCs w:val="20"/>
                <w:u w:val="single"/>
                <w:lang w:val="es-MX"/>
              </w:rPr>
              <w:t xml:space="preserve">As </w:t>
            </w:r>
            <w:proofErr w:type="spellStart"/>
            <w:r w:rsidR="00ED2339" w:rsidRPr="00561337">
              <w:rPr>
                <w:color w:val="000000"/>
                <w:sz w:val="20"/>
                <w:szCs w:val="20"/>
                <w:u w:val="single"/>
                <w:lang w:val="es-MX"/>
              </w:rPr>
              <w:t>reuniões</w:t>
            </w:r>
            <w:proofErr w:type="spellEnd"/>
            <w:r w:rsidR="00ED2339" w:rsidRPr="00561337">
              <w:rPr>
                <w:color w:val="000000"/>
                <w:sz w:val="20"/>
                <w:szCs w:val="20"/>
                <w:u w:val="single"/>
                <w:lang w:val="es-MX"/>
              </w:rPr>
              <w:t xml:space="preserve"> do SAC</w:t>
            </w:r>
            <w:r w:rsidR="00ED2339"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ED2339" w:rsidRPr="00561337">
              <w:rPr>
                <w:color w:val="000000"/>
                <w:sz w:val="20"/>
                <w:szCs w:val="20"/>
                <w:lang w:val="es-MX"/>
              </w:rPr>
              <w:t>são</w:t>
            </w:r>
            <w:proofErr w:type="spellEnd"/>
            <w:r w:rsidR="00ED2339"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ED2339" w:rsidRPr="00561337">
              <w:rPr>
                <w:color w:val="000000"/>
                <w:sz w:val="20"/>
                <w:szCs w:val="20"/>
                <w:lang w:val="es-MX"/>
              </w:rPr>
              <w:t>abertas</w:t>
            </w:r>
            <w:proofErr w:type="spellEnd"/>
            <w:r w:rsidR="00ED2339" w:rsidRPr="00561337">
              <w:rPr>
                <w:color w:val="000000"/>
                <w:sz w:val="20"/>
                <w:szCs w:val="20"/>
                <w:lang w:val="es-MX"/>
              </w:rPr>
              <w:t xml:space="preserve"> à </w:t>
            </w:r>
            <w:proofErr w:type="spellStart"/>
            <w:r w:rsidR="00ED2339" w:rsidRPr="00561337">
              <w:rPr>
                <w:color w:val="000000"/>
                <w:sz w:val="20"/>
                <w:szCs w:val="20"/>
                <w:lang w:val="es-MX"/>
              </w:rPr>
              <w:t>comunidade</w:t>
            </w:r>
            <w:proofErr w:type="spellEnd"/>
            <w:r w:rsidR="00ED2339" w:rsidRPr="00561337">
              <w:rPr>
                <w:color w:val="000000"/>
                <w:sz w:val="20"/>
                <w:szCs w:val="20"/>
                <w:lang w:val="es-MX"/>
              </w:rPr>
              <w:t xml:space="preserve">.  </w:t>
            </w:r>
          </w:p>
        </w:tc>
      </w:tr>
    </w:tbl>
    <w:p w14:paraId="14900FB8" w14:textId="77777777" w:rsidR="002A716F" w:rsidRDefault="002A716F">
      <w:pPr>
        <w:spacing w:after="20" w:line="240" w:lineRule="auto"/>
        <w:rPr>
          <w:b/>
          <w:lang w:val="es-MX"/>
        </w:rPr>
      </w:pPr>
    </w:p>
    <w:p w14:paraId="4F80AF3A" w14:textId="77777777" w:rsidR="00561337" w:rsidRDefault="00561337">
      <w:pPr>
        <w:spacing w:after="20" w:line="240" w:lineRule="auto"/>
        <w:rPr>
          <w:b/>
          <w:lang w:val="es-MX"/>
        </w:rPr>
      </w:pPr>
    </w:p>
    <w:p w14:paraId="225989B7" w14:textId="77777777" w:rsidR="00561337" w:rsidRDefault="00561337">
      <w:pPr>
        <w:spacing w:after="20" w:line="240" w:lineRule="auto"/>
        <w:rPr>
          <w:b/>
          <w:lang w:val="es-MX"/>
        </w:rPr>
      </w:pPr>
    </w:p>
    <w:p w14:paraId="3A7F3242" w14:textId="77777777" w:rsidR="00561337" w:rsidRDefault="00561337">
      <w:pPr>
        <w:spacing w:after="20" w:line="240" w:lineRule="auto"/>
        <w:rPr>
          <w:b/>
          <w:lang w:val="es-MX"/>
        </w:rPr>
      </w:pPr>
    </w:p>
    <w:p w14:paraId="74DADEE4" w14:textId="77777777" w:rsidR="00561337" w:rsidRDefault="00561337">
      <w:pPr>
        <w:spacing w:after="20" w:line="240" w:lineRule="auto"/>
        <w:rPr>
          <w:b/>
          <w:lang w:val="es-MX"/>
        </w:rPr>
      </w:pPr>
    </w:p>
    <w:p w14:paraId="70939135" w14:textId="77777777" w:rsidR="00561337" w:rsidRDefault="00561337">
      <w:pPr>
        <w:spacing w:after="20" w:line="240" w:lineRule="auto"/>
        <w:rPr>
          <w:b/>
          <w:lang w:val="es-MX"/>
        </w:rPr>
      </w:pPr>
    </w:p>
    <w:p w14:paraId="0EDA8953" w14:textId="77777777" w:rsidR="00561337" w:rsidRDefault="00561337">
      <w:pPr>
        <w:spacing w:after="20" w:line="240" w:lineRule="auto"/>
        <w:rPr>
          <w:b/>
          <w:lang w:val="es-MX"/>
        </w:rPr>
      </w:pPr>
    </w:p>
    <w:p w14:paraId="68863F63" w14:textId="77777777" w:rsidR="00561337" w:rsidRDefault="00561337">
      <w:pPr>
        <w:spacing w:after="20" w:line="240" w:lineRule="auto"/>
        <w:rPr>
          <w:b/>
          <w:lang w:val="es-MX"/>
        </w:rPr>
      </w:pPr>
    </w:p>
    <w:p w14:paraId="43744897" w14:textId="77777777" w:rsidR="00561337" w:rsidRDefault="00561337">
      <w:pPr>
        <w:spacing w:after="20" w:line="240" w:lineRule="auto"/>
        <w:rPr>
          <w:b/>
          <w:lang w:val="es-MX"/>
        </w:rPr>
      </w:pPr>
    </w:p>
    <w:p w14:paraId="3FDE035B" w14:textId="77777777" w:rsidR="00561337" w:rsidRDefault="00561337">
      <w:pPr>
        <w:spacing w:after="20" w:line="240" w:lineRule="auto"/>
        <w:rPr>
          <w:b/>
          <w:lang w:val="es-MX"/>
        </w:rPr>
      </w:pPr>
    </w:p>
    <w:p w14:paraId="2CAF50E0" w14:textId="77777777" w:rsidR="00561337" w:rsidRDefault="00561337">
      <w:pPr>
        <w:spacing w:after="20" w:line="240" w:lineRule="auto"/>
        <w:rPr>
          <w:b/>
          <w:lang w:val="es-MX"/>
        </w:rPr>
      </w:pPr>
    </w:p>
    <w:p w14:paraId="0FCF3E15" w14:textId="77777777" w:rsidR="00561337" w:rsidRDefault="00561337">
      <w:pPr>
        <w:spacing w:after="20" w:line="240" w:lineRule="auto"/>
        <w:rPr>
          <w:b/>
          <w:lang w:val="es-MX"/>
        </w:rPr>
      </w:pPr>
    </w:p>
    <w:p w14:paraId="770D7A66" w14:textId="77777777" w:rsidR="00561337" w:rsidRDefault="00561337">
      <w:pPr>
        <w:spacing w:after="20" w:line="240" w:lineRule="auto"/>
        <w:rPr>
          <w:b/>
          <w:lang w:val="es-MX"/>
        </w:rPr>
      </w:pPr>
    </w:p>
    <w:p w14:paraId="1980E8A9" w14:textId="77777777" w:rsidR="00561337" w:rsidRDefault="00561337">
      <w:pPr>
        <w:spacing w:after="20" w:line="240" w:lineRule="auto"/>
        <w:rPr>
          <w:b/>
          <w:lang w:val="es-MX"/>
        </w:rPr>
      </w:pPr>
    </w:p>
    <w:p w14:paraId="68351D9A" w14:textId="77777777" w:rsidR="00561337" w:rsidRDefault="00561337">
      <w:pPr>
        <w:spacing w:after="20" w:line="240" w:lineRule="auto"/>
        <w:rPr>
          <w:b/>
          <w:lang w:val="es-MX"/>
        </w:rPr>
      </w:pPr>
    </w:p>
    <w:p w14:paraId="7A431A78" w14:textId="77777777" w:rsidR="00561337" w:rsidRDefault="00561337">
      <w:pPr>
        <w:spacing w:after="20" w:line="240" w:lineRule="auto"/>
        <w:rPr>
          <w:b/>
          <w:lang w:val="es-MX"/>
        </w:rPr>
      </w:pPr>
    </w:p>
    <w:p w14:paraId="7A76A08C" w14:textId="77777777" w:rsidR="00561337" w:rsidRDefault="00561337">
      <w:pPr>
        <w:spacing w:after="20" w:line="240" w:lineRule="auto"/>
        <w:rPr>
          <w:b/>
          <w:lang w:val="es-MX"/>
        </w:rPr>
      </w:pPr>
    </w:p>
    <w:p w14:paraId="1BE49276" w14:textId="77777777" w:rsidR="00561337" w:rsidRDefault="00561337">
      <w:pPr>
        <w:spacing w:after="20" w:line="240" w:lineRule="auto"/>
        <w:rPr>
          <w:b/>
          <w:lang w:val="es-MX"/>
        </w:rPr>
      </w:pPr>
    </w:p>
    <w:p w14:paraId="0C3DDA27" w14:textId="77777777" w:rsidR="00561337" w:rsidRDefault="00561337">
      <w:pPr>
        <w:spacing w:after="20" w:line="240" w:lineRule="auto"/>
        <w:rPr>
          <w:b/>
          <w:lang w:val="es-MX"/>
        </w:rPr>
      </w:pPr>
    </w:p>
    <w:p w14:paraId="1E878ECC" w14:textId="77777777" w:rsidR="00561337" w:rsidRDefault="00561337">
      <w:pPr>
        <w:spacing w:after="20" w:line="240" w:lineRule="auto"/>
        <w:rPr>
          <w:b/>
          <w:lang w:val="es-MX"/>
        </w:rPr>
      </w:pPr>
    </w:p>
    <w:p w14:paraId="6540F0F2" w14:textId="77777777" w:rsidR="00561337" w:rsidRDefault="00561337">
      <w:pPr>
        <w:spacing w:after="20" w:line="240" w:lineRule="auto"/>
        <w:rPr>
          <w:b/>
          <w:lang w:val="es-MX"/>
        </w:rPr>
      </w:pPr>
    </w:p>
    <w:p w14:paraId="4A5E758C" w14:textId="77777777" w:rsidR="00561337" w:rsidRDefault="00561337">
      <w:pPr>
        <w:spacing w:after="20" w:line="240" w:lineRule="auto"/>
        <w:rPr>
          <w:b/>
          <w:lang w:val="es-MX"/>
        </w:rPr>
      </w:pPr>
    </w:p>
    <w:p w14:paraId="69A50C7A" w14:textId="77777777" w:rsidR="00561337" w:rsidRDefault="00561337">
      <w:pPr>
        <w:spacing w:after="20" w:line="240" w:lineRule="auto"/>
        <w:rPr>
          <w:b/>
          <w:lang w:val="es-MX"/>
        </w:rPr>
      </w:pPr>
    </w:p>
    <w:p w14:paraId="5ADCD7A2" w14:textId="77777777" w:rsidR="00561337" w:rsidRPr="00561337" w:rsidRDefault="00561337">
      <w:pPr>
        <w:spacing w:after="20" w:line="240" w:lineRule="auto"/>
        <w:rPr>
          <w:b/>
          <w:lang w:val="es-MX"/>
        </w:rPr>
      </w:pPr>
    </w:p>
    <w:p w14:paraId="22DD54E7" w14:textId="2BD1A62D" w:rsidR="00F42CE5" w:rsidRPr="00561337" w:rsidRDefault="002D0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  <w:lang w:val="es-MX"/>
        </w:rPr>
      </w:pPr>
      <w:r w:rsidRPr="00561337">
        <w:rPr>
          <w:b/>
          <w:color w:val="000000"/>
          <w:sz w:val="20"/>
          <w:szCs w:val="20"/>
          <w:lang w:val="es-MX"/>
        </w:rPr>
        <w:lastRenderedPageBreak/>
        <w:t xml:space="preserve">Educar e desenvolver a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capacidade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da equipe escolar (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administração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,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professores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,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assistentes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de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instrução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, custodial,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front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office, etc.) sobre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maneiras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de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se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comunicar de forma eficaz, construir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relacionamentos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e envolver as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famílias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,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bem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como a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importância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do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envolvimento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dos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pais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e da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família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no aumento do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desempenho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dos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alunos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.  Explique o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seu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 plano para este ano </w:t>
      </w:r>
      <w:proofErr w:type="spellStart"/>
      <w:r w:rsidRPr="00561337">
        <w:rPr>
          <w:b/>
          <w:color w:val="000000"/>
          <w:sz w:val="20"/>
          <w:szCs w:val="20"/>
          <w:lang w:val="es-MX"/>
        </w:rPr>
        <w:t>letivo</w:t>
      </w:r>
      <w:proofErr w:type="spellEnd"/>
      <w:r w:rsidRPr="00561337">
        <w:rPr>
          <w:b/>
          <w:color w:val="000000"/>
          <w:sz w:val="20"/>
          <w:szCs w:val="20"/>
          <w:lang w:val="es-MX"/>
        </w:rPr>
        <w:t xml:space="preserve">. </w:t>
      </w:r>
      <w:r w:rsidR="002A716F" w:rsidRPr="00561337">
        <w:rPr>
          <w:b/>
          <w:color w:val="000000"/>
          <w:sz w:val="20"/>
          <w:szCs w:val="20"/>
          <w:u w:val="single"/>
          <w:lang w:val="es-MX"/>
        </w:rPr>
        <w:t xml:space="preserve">Esta </w:t>
      </w:r>
      <w:proofErr w:type="spellStart"/>
      <w:r w:rsidR="002A716F" w:rsidRPr="00561337">
        <w:rPr>
          <w:b/>
          <w:color w:val="000000"/>
          <w:sz w:val="20"/>
          <w:szCs w:val="20"/>
          <w:u w:val="single"/>
          <w:lang w:val="es-MX"/>
        </w:rPr>
        <w:t>seção</w:t>
      </w:r>
      <w:proofErr w:type="spellEnd"/>
      <w:r w:rsidR="002A716F" w:rsidRPr="00561337">
        <w:rPr>
          <w:b/>
          <w:color w:val="000000"/>
          <w:sz w:val="20"/>
          <w:szCs w:val="20"/>
          <w:u w:val="single"/>
          <w:lang w:val="es-MX"/>
        </w:rPr>
        <w:t xml:space="preserve"> se concentra no </w:t>
      </w:r>
      <w:proofErr w:type="spellStart"/>
      <w:r w:rsidR="002A716F" w:rsidRPr="00561337">
        <w:rPr>
          <w:b/>
          <w:color w:val="000000"/>
          <w:sz w:val="20"/>
          <w:szCs w:val="20"/>
          <w:u w:val="single"/>
          <w:lang w:val="es-MX"/>
        </w:rPr>
        <w:t>treinamento</w:t>
      </w:r>
      <w:proofErr w:type="spellEnd"/>
      <w:r w:rsidR="002A716F" w:rsidRPr="00561337">
        <w:rPr>
          <w:b/>
          <w:color w:val="000000"/>
          <w:sz w:val="20"/>
          <w:szCs w:val="20"/>
          <w:u w:val="single"/>
          <w:lang w:val="es-MX"/>
        </w:rPr>
        <w:t xml:space="preserve"> de </w:t>
      </w:r>
      <w:proofErr w:type="spellStart"/>
      <w:r w:rsidR="002A716F" w:rsidRPr="00561337">
        <w:rPr>
          <w:b/>
          <w:color w:val="000000"/>
          <w:sz w:val="20"/>
          <w:szCs w:val="20"/>
          <w:u w:val="single"/>
          <w:lang w:val="es-MX"/>
        </w:rPr>
        <w:t>pessoal</w:t>
      </w:r>
      <w:proofErr w:type="spellEnd"/>
      <w:r w:rsidR="002A716F" w:rsidRPr="00561337">
        <w:rPr>
          <w:b/>
          <w:color w:val="000000"/>
          <w:sz w:val="20"/>
          <w:szCs w:val="20"/>
          <w:u w:val="single"/>
          <w:lang w:val="es-MX"/>
        </w:rPr>
        <w:t xml:space="preserve"> para </w:t>
      </w:r>
      <w:proofErr w:type="spellStart"/>
      <w:r w:rsidR="002A716F" w:rsidRPr="00561337">
        <w:rPr>
          <w:b/>
          <w:color w:val="000000"/>
          <w:sz w:val="20"/>
          <w:szCs w:val="20"/>
          <w:u w:val="single"/>
          <w:lang w:val="es-MX"/>
        </w:rPr>
        <w:t>trabalhar</w:t>
      </w:r>
      <w:proofErr w:type="spellEnd"/>
      <w:r w:rsidR="002A716F" w:rsidRPr="00561337">
        <w:rPr>
          <w:b/>
          <w:color w:val="000000"/>
          <w:sz w:val="20"/>
          <w:szCs w:val="20"/>
          <w:u w:val="single"/>
          <w:lang w:val="es-MX"/>
        </w:rPr>
        <w:t xml:space="preserve"> </w:t>
      </w:r>
      <w:proofErr w:type="spellStart"/>
      <w:r w:rsidR="002A716F" w:rsidRPr="00561337">
        <w:rPr>
          <w:b/>
          <w:color w:val="000000"/>
          <w:sz w:val="20"/>
          <w:szCs w:val="20"/>
          <w:u w:val="single"/>
          <w:lang w:val="es-MX"/>
        </w:rPr>
        <w:t>com</w:t>
      </w:r>
      <w:proofErr w:type="spellEnd"/>
      <w:r w:rsidR="002A716F" w:rsidRPr="00561337">
        <w:rPr>
          <w:b/>
          <w:color w:val="000000"/>
          <w:sz w:val="20"/>
          <w:szCs w:val="20"/>
          <w:u w:val="single"/>
          <w:lang w:val="es-MX"/>
        </w:rPr>
        <w:t xml:space="preserve"> </w:t>
      </w:r>
      <w:r w:rsidR="002A716F" w:rsidRPr="00561337">
        <w:rPr>
          <w:b/>
          <w:color w:val="000000"/>
          <w:sz w:val="20"/>
          <w:szCs w:val="20"/>
          <w:highlight w:val="yellow"/>
          <w:u w:val="single"/>
          <w:lang w:val="es-MX"/>
        </w:rPr>
        <w:t xml:space="preserve">as </w:t>
      </w:r>
      <w:proofErr w:type="spellStart"/>
      <w:r w:rsidR="002A716F" w:rsidRPr="00561337">
        <w:rPr>
          <w:b/>
          <w:color w:val="000000"/>
          <w:sz w:val="20"/>
          <w:szCs w:val="20"/>
          <w:highlight w:val="yellow"/>
          <w:u w:val="single"/>
          <w:lang w:val="es-MX"/>
        </w:rPr>
        <w:t>famílias</w:t>
      </w:r>
      <w:proofErr w:type="spellEnd"/>
      <w:r w:rsidR="002A716F" w:rsidRPr="00561337">
        <w:rPr>
          <w:b/>
          <w:color w:val="000000"/>
          <w:sz w:val="20"/>
          <w:szCs w:val="20"/>
          <w:u w:val="single"/>
          <w:lang w:val="es-MX"/>
        </w:rPr>
        <w:t xml:space="preserve"> para </w:t>
      </w:r>
      <w:proofErr w:type="spellStart"/>
      <w:r w:rsidR="002A716F" w:rsidRPr="00561337">
        <w:rPr>
          <w:b/>
          <w:color w:val="000000"/>
          <w:sz w:val="20"/>
          <w:szCs w:val="20"/>
          <w:u w:val="single"/>
          <w:lang w:val="es-MX"/>
        </w:rPr>
        <w:t>melhorar</w:t>
      </w:r>
      <w:proofErr w:type="spellEnd"/>
      <w:r w:rsidR="002A716F" w:rsidRPr="00561337">
        <w:rPr>
          <w:b/>
          <w:color w:val="000000"/>
          <w:sz w:val="20"/>
          <w:szCs w:val="20"/>
          <w:u w:val="single"/>
          <w:lang w:val="es-MX"/>
        </w:rPr>
        <w:t xml:space="preserve"> o </w:t>
      </w:r>
      <w:proofErr w:type="spellStart"/>
      <w:r w:rsidR="002A716F" w:rsidRPr="00561337">
        <w:rPr>
          <w:b/>
          <w:color w:val="000000"/>
          <w:sz w:val="20"/>
          <w:szCs w:val="20"/>
          <w:u w:val="single"/>
          <w:lang w:val="es-MX"/>
        </w:rPr>
        <w:t>desempenho</w:t>
      </w:r>
      <w:proofErr w:type="spellEnd"/>
      <w:r w:rsidR="002A716F" w:rsidRPr="00561337">
        <w:rPr>
          <w:b/>
          <w:color w:val="000000"/>
          <w:sz w:val="20"/>
          <w:szCs w:val="20"/>
          <w:u w:val="single"/>
          <w:lang w:val="es-MX"/>
        </w:rPr>
        <w:t xml:space="preserve"> </w:t>
      </w:r>
      <w:proofErr w:type="spellStart"/>
      <w:r w:rsidR="002A716F" w:rsidRPr="00561337">
        <w:rPr>
          <w:b/>
          <w:color w:val="000000"/>
          <w:sz w:val="20"/>
          <w:szCs w:val="20"/>
          <w:u w:val="single"/>
          <w:lang w:val="es-MX"/>
        </w:rPr>
        <w:t>acadêmico</w:t>
      </w:r>
      <w:proofErr w:type="spellEnd"/>
      <w:r w:rsidR="002A716F" w:rsidRPr="00561337">
        <w:rPr>
          <w:b/>
          <w:color w:val="000000"/>
          <w:u w:val="single"/>
          <w:lang w:val="es-MX"/>
        </w:rPr>
        <w:t>.</w:t>
      </w:r>
    </w:p>
    <w:tbl>
      <w:tblPr>
        <w:tblStyle w:val="a3"/>
        <w:tblW w:w="14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9"/>
        <w:gridCol w:w="4775"/>
        <w:gridCol w:w="3461"/>
        <w:gridCol w:w="2029"/>
        <w:gridCol w:w="1416"/>
      </w:tblGrid>
      <w:tr w:rsidR="00F42CE5" w14:paraId="10589B8C" w14:textId="77777777" w:rsidTr="00B365BD">
        <w:trPr>
          <w:trHeight w:val="664"/>
        </w:trPr>
        <w:tc>
          <w:tcPr>
            <w:tcW w:w="2619" w:type="dxa"/>
          </w:tcPr>
          <w:p w14:paraId="200EEA00" w14:textId="77777777" w:rsidR="00F42CE5" w:rsidRPr="00561337" w:rsidRDefault="00F42CE5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</w:pPr>
          </w:p>
          <w:p w14:paraId="7733D1CC" w14:textId="78DC4249" w:rsidR="00B365BD" w:rsidRPr="00B365BD" w:rsidRDefault="002D02E8" w:rsidP="00B365BD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002A716F">
              <w:rPr>
                <w:b/>
                <w:color w:val="000000" w:themeColor="text1"/>
                <w:sz w:val="18"/>
                <w:szCs w:val="18"/>
                <w:u w:val="single"/>
              </w:rPr>
              <w:t>Tópico</w:t>
            </w:r>
            <w:proofErr w:type="spellEnd"/>
            <w:r w:rsidRPr="002A716F">
              <w:rPr>
                <w:b/>
                <w:color w:val="000000" w:themeColor="text1"/>
                <w:sz w:val="18"/>
                <w:szCs w:val="18"/>
                <w:u w:val="single"/>
              </w:rPr>
              <w:t>/</w:t>
            </w:r>
            <w:proofErr w:type="spellStart"/>
            <w:r w:rsidRPr="002A716F">
              <w:rPr>
                <w:b/>
                <w:color w:val="000000" w:themeColor="text1"/>
                <w:sz w:val="18"/>
                <w:szCs w:val="18"/>
                <w:u w:val="single"/>
              </w:rPr>
              <w:t>Título</w:t>
            </w:r>
            <w:proofErr w:type="spellEnd"/>
          </w:p>
        </w:tc>
        <w:tc>
          <w:tcPr>
            <w:tcW w:w="4775" w:type="dxa"/>
          </w:tcPr>
          <w:p w14:paraId="1A046A1C" w14:textId="77777777" w:rsidR="00F42CE5" w:rsidRPr="00561337" w:rsidRDefault="002D02E8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</w:pPr>
            <w:r w:rsidRPr="00561337"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  <w:t xml:space="preserve">Como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isso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ajuda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  <w:t xml:space="preserve"> a equipe a construir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relações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escola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/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família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  <w:t xml:space="preserve">?  </w:t>
            </w:r>
          </w:p>
        </w:tc>
        <w:tc>
          <w:tcPr>
            <w:tcW w:w="3461" w:type="dxa"/>
          </w:tcPr>
          <w:p w14:paraId="36677656" w14:textId="77777777" w:rsidR="00F42CE5" w:rsidRPr="00561337" w:rsidRDefault="002D02E8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</w:pPr>
            <w:r w:rsidRPr="00561337"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  <w:t xml:space="preserve">Formato de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Implementação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  <w:t xml:space="preserve">: workshop,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estudo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  <w:t xml:space="preserve"> de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livro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  <w:t xml:space="preserve">,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apresentador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, etc.</w:t>
            </w:r>
          </w:p>
          <w:p w14:paraId="3A3383A1" w14:textId="77777777" w:rsidR="00F42CE5" w:rsidRPr="00561337" w:rsidRDefault="00F42CE5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2029" w:type="dxa"/>
          </w:tcPr>
          <w:p w14:paraId="654D8EC7" w14:textId="77777777" w:rsidR="00F42CE5" w:rsidRPr="002A716F" w:rsidRDefault="002D02E8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002A716F">
              <w:rPr>
                <w:b/>
                <w:color w:val="000000" w:themeColor="text1"/>
                <w:sz w:val="18"/>
                <w:szCs w:val="18"/>
                <w:u w:val="single"/>
              </w:rPr>
              <w:t>Quem</w:t>
            </w:r>
            <w:proofErr w:type="spellEnd"/>
            <w:r w:rsidRPr="002A716F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é o </w:t>
            </w:r>
            <w:proofErr w:type="spellStart"/>
            <w:r w:rsidRPr="002A716F">
              <w:rPr>
                <w:b/>
                <w:color w:val="000000" w:themeColor="text1"/>
                <w:sz w:val="18"/>
                <w:szCs w:val="18"/>
                <w:u w:val="single"/>
              </w:rPr>
              <w:t>público</w:t>
            </w:r>
            <w:proofErr w:type="spellEnd"/>
            <w:r w:rsidRPr="002A716F">
              <w:rPr>
                <w:b/>
                <w:color w:val="000000" w:themeColor="text1"/>
                <w:sz w:val="18"/>
                <w:szCs w:val="18"/>
                <w:u w:val="single"/>
              </w:rPr>
              <w:t>?</w:t>
            </w:r>
          </w:p>
        </w:tc>
        <w:tc>
          <w:tcPr>
            <w:tcW w:w="1416" w:type="dxa"/>
          </w:tcPr>
          <w:p w14:paraId="6B6B5995" w14:textId="77777777" w:rsidR="00F42CE5" w:rsidRPr="002A716F" w:rsidRDefault="002D02E8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2A716F">
              <w:rPr>
                <w:b/>
                <w:color w:val="000000" w:themeColor="text1"/>
                <w:sz w:val="18"/>
                <w:szCs w:val="18"/>
                <w:u w:val="single"/>
              </w:rPr>
              <w:t>Data/hora provisória</w:t>
            </w:r>
          </w:p>
        </w:tc>
      </w:tr>
      <w:tr w:rsidR="00F42CE5" w14:paraId="4C5F9478" w14:textId="77777777" w:rsidTr="00B365BD">
        <w:trPr>
          <w:trHeight w:val="341"/>
        </w:trPr>
        <w:tc>
          <w:tcPr>
            <w:tcW w:w="2619" w:type="dxa"/>
          </w:tcPr>
          <w:p w14:paraId="5DE35811" w14:textId="662DFC1E" w:rsidR="00F42CE5" w:rsidRPr="00561337" w:rsidRDefault="001E7822">
            <w:pPr>
              <w:rPr>
                <w:color w:val="auto"/>
                <w:sz w:val="20"/>
                <w:szCs w:val="20"/>
                <w:lang w:val="es-MX"/>
              </w:rPr>
            </w:pP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Treinamentos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noturnos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da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Conferência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Pais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e Mestres</w:t>
            </w:r>
          </w:p>
          <w:p w14:paraId="5CC7C2AE" w14:textId="77777777" w:rsidR="00B365BD" w:rsidRPr="00561337" w:rsidRDefault="00B365BD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4775" w:type="dxa"/>
          </w:tcPr>
          <w:p w14:paraId="76847D00" w14:textId="45169727" w:rsidR="00F42CE5" w:rsidRPr="00561337" w:rsidRDefault="001E7822">
            <w:pPr>
              <w:rPr>
                <w:sz w:val="16"/>
                <w:szCs w:val="16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noites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conferência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projetadas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para envolver 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comunidade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escolar por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meio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compartilhamento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dados para informar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desempenho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acadêmico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seus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filhos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em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comparação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as expectativas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nível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série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colegas. 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materiais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fornecidos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às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apoiar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aprendizagem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em casa.</w:t>
            </w:r>
          </w:p>
        </w:tc>
        <w:tc>
          <w:tcPr>
            <w:tcW w:w="3461" w:type="dxa"/>
          </w:tcPr>
          <w:p w14:paraId="4A8D9765" w14:textId="77777777" w:rsidR="00F42CE5" w:rsidRPr="00561337" w:rsidRDefault="00423C09">
            <w:pPr>
              <w:rPr>
                <w:color w:val="000000"/>
                <w:sz w:val="20"/>
                <w:szCs w:val="20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professores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compartilham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dados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desempenho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alunos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em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um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formato de gráfico. 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reunião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é encerrada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utilizando 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materiais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que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levarão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para casa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orientação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professores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>.</w:t>
            </w:r>
          </w:p>
          <w:p w14:paraId="67EDA492" w14:textId="77777777" w:rsidR="0053280C" w:rsidRPr="00561337" w:rsidRDefault="0053280C">
            <w:pPr>
              <w:rPr>
                <w:color w:val="000000"/>
                <w:sz w:val="20"/>
                <w:szCs w:val="20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25/09/23 A Sra. Reid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compartilhará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as expectativas da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noite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conferência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incluindo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formulário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BPS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Title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I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Parent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Conference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Note, formato/agenda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uma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conferência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gráfico de dados,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folha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login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recursos para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compartilhar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para 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ajudarem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academicamente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em casa, expectativas de ELA e Matemática, etc.</w:t>
            </w:r>
          </w:p>
          <w:p w14:paraId="71280709" w14:textId="77777777" w:rsidR="009F3991" w:rsidRPr="00561337" w:rsidRDefault="009F3991">
            <w:pPr>
              <w:rPr>
                <w:color w:val="000000"/>
                <w:sz w:val="20"/>
                <w:szCs w:val="20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9/10/23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Treinadores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modelam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conferência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professores</w:t>
            </w:r>
            <w:proofErr w:type="spellEnd"/>
          </w:p>
          <w:p w14:paraId="53BC6980" w14:textId="18FA71BF" w:rsidR="00F71028" w:rsidRPr="00561337" w:rsidRDefault="00F71028">
            <w:pPr>
              <w:rPr>
                <w:sz w:val="16"/>
                <w:szCs w:val="16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Jan 2024 –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Livro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Parcerias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Poderosas: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Um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Guia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Professor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para Envolver 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para 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Sucesso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Alunos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– Cap. 4 –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Conferências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– Sra. Reid para ter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um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livro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estudar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compartilhar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vídeo</w:t>
            </w:r>
          </w:p>
        </w:tc>
        <w:tc>
          <w:tcPr>
            <w:tcW w:w="2029" w:type="dxa"/>
          </w:tcPr>
          <w:p w14:paraId="7E28411E" w14:textId="73CE38C7" w:rsidR="00F42CE5" w:rsidRPr="00423C09" w:rsidRDefault="0053280C">
            <w:pPr>
              <w:rPr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Faculdade</w:t>
            </w:r>
            <w:proofErr w:type="spellEnd"/>
          </w:p>
        </w:tc>
        <w:tc>
          <w:tcPr>
            <w:tcW w:w="1416" w:type="dxa"/>
          </w:tcPr>
          <w:p w14:paraId="466FFAAA" w14:textId="77777777" w:rsidR="00F42CE5" w:rsidRPr="00561337" w:rsidRDefault="00503FE4">
            <w:pPr>
              <w:rPr>
                <w:color w:val="auto"/>
                <w:sz w:val="20"/>
                <w:szCs w:val="20"/>
                <w:lang w:val="es-MX"/>
              </w:rPr>
            </w:pPr>
            <w:r w:rsidRPr="00561337">
              <w:rPr>
                <w:color w:val="auto"/>
                <w:sz w:val="20"/>
                <w:szCs w:val="20"/>
                <w:lang w:val="es-MX"/>
              </w:rPr>
              <w:t xml:space="preserve">25 de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setembro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de 2023</w:t>
            </w:r>
          </w:p>
          <w:p w14:paraId="767250EB" w14:textId="77777777" w:rsidR="005775DA" w:rsidRPr="00561337" w:rsidRDefault="005775DA">
            <w:pPr>
              <w:rPr>
                <w:color w:val="auto"/>
                <w:sz w:val="20"/>
                <w:szCs w:val="20"/>
                <w:lang w:val="es-MX"/>
              </w:rPr>
            </w:pPr>
          </w:p>
          <w:p w14:paraId="19306112" w14:textId="77777777" w:rsidR="0053280C" w:rsidRPr="00561337" w:rsidRDefault="0053280C">
            <w:pPr>
              <w:rPr>
                <w:color w:val="auto"/>
                <w:sz w:val="20"/>
                <w:szCs w:val="20"/>
                <w:lang w:val="es-MX"/>
              </w:rPr>
            </w:pPr>
            <w:r w:rsidRPr="00561337">
              <w:rPr>
                <w:color w:val="auto"/>
                <w:sz w:val="20"/>
                <w:szCs w:val="20"/>
                <w:lang w:val="es-MX"/>
              </w:rPr>
              <w:t xml:space="preserve">9 de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outubro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de 2023</w:t>
            </w:r>
          </w:p>
          <w:p w14:paraId="359C6703" w14:textId="77777777" w:rsidR="005775DA" w:rsidRPr="00561337" w:rsidRDefault="005775DA">
            <w:pPr>
              <w:rPr>
                <w:color w:val="auto"/>
                <w:sz w:val="20"/>
                <w:szCs w:val="20"/>
                <w:lang w:val="es-MX"/>
              </w:rPr>
            </w:pPr>
          </w:p>
          <w:p w14:paraId="69571222" w14:textId="1EF39646" w:rsidR="00F71028" w:rsidRPr="00423C09" w:rsidRDefault="00F71028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Janeiro 2024</w:t>
            </w:r>
          </w:p>
        </w:tc>
      </w:tr>
    </w:tbl>
    <w:p w14:paraId="09CF8B93" w14:textId="77777777" w:rsidR="00F42CE5" w:rsidRDefault="00F42CE5">
      <w:pPr>
        <w:spacing w:after="20" w:line="240" w:lineRule="auto"/>
        <w:rPr>
          <w:b/>
        </w:rPr>
      </w:pPr>
    </w:p>
    <w:p w14:paraId="2BCBF4FF" w14:textId="77777777" w:rsidR="00306391" w:rsidRDefault="00306391">
      <w:pPr>
        <w:spacing w:after="20" w:line="240" w:lineRule="auto"/>
        <w:rPr>
          <w:b/>
        </w:rPr>
      </w:pPr>
    </w:p>
    <w:p w14:paraId="7CBFA55C" w14:textId="77777777" w:rsidR="00306391" w:rsidRDefault="00306391">
      <w:pPr>
        <w:spacing w:after="20" w:line="240" w:lineRule="auto"/>
        <w:rPr>
          <w:b/>
        </w:rPr>
      </w:pPr>
    </w:p>
    <w:p w14:paraId="7A2A40EB" w14:textId="77777777" w:rsidR="00F42CE5" w:rsidRPr="00561337" w:rsidRDefault="002D0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s-MX"/>
        </w:rPr>
      </w:pPr>
      <w:r w:rsidRPr="00561337">
        <w:rPr>
          <w:b/>
          <w:color w:val="000000"/>
          <w:lang w:val="es-MX"/>
        </w:rPr>
        <w:lastRenderedPageBreak/>
        <w:t xml:space="preserve">Fornecer </w:t>
      </w:r>
      <w:proofErr w:type="spellStart"/>
      <w:r w:rsidRPr="00561337">
        <w:rPr>
          <w:b/>
          <w:color w:val="000000"/>
          <w:lang w:val="es-MX"/>
        </w:rPr>
        <w:t>assistência</w:t>
      </w:r>
      <w:proofErr w:type="spellEnd"/>
      <w:r w:rsidRPr="00561337">
        <w:rPr>
          <w:b/>
          <w:color w:val="000000"/>
          <w:lang w:val="es-MX"/>
        </w:rPr>
        <w:t xml:space="preserve">, </w:t>
      </w:r>
      <w:proofErr w:type="spellStart"/>
      <w:r w:rsidRPr="00561337">
        <w:rPr>
          <w:b/>
          <w:color w:val="000000"/>
          <w:lang w:val="es-MX"/>
        </w:rPr>
        <w:t>treinamento</w:t>
      </w:r>
      <w:proofErr w:type="spellEnd"/>
      <w:r w:rsidRPr="00561337">
        <w:rPr>
          <w:b/>
          <w:color w:val="000000"/>
          <w:lang w:val="es-MX"/>
        </w:rPr>
        <w:t>, oficinas, eventos e/</w:t>
      </w:r>
      <w:proofErr w:type="spellStart"/>
      <w:r w:rsidRPr="00561337">
        <w:rPr>
          <w:b/>
          <w:color w:val="000000"/>
          <w:lang w:val="es-MX"/>
        </w:rPr>
        <w:t>ou</w:t>
      </w:r>
      <w:proofErr w:type="spellEnd"/>
      <w:r w:rsidRPr="00561337">
        <w:rPr>
          <w:b/>
          <w:color w:val="000000"/>
          <w:lang w:val="es-MX"/>
        </w:rPr>
        <w:t xml:space="preserve"> </w:t>
      </w:r>
      <w:proofErr w:type="spellStart"/>
      <w:r w:rsidRPr="00561337">
        <w:rPr>
          <w:b/>
          <w:color w:val="000000"/>
          <w:lang w:val="es-MX"/>
        </w:rPr>
        <w:t>reuniões</w:t>
      </w:r>
      <w:proofErr w:type="spellEnd"/>
      <w:r w:rsidRPr="00561337">
        <w:rPr>
          <w:b/>
          <w:color w:val="000000"/>
          <w:lang w:val="es-MX"/>
        </w:rPr>
        <w:t xml:space="preserve"> para as </w:t>
      </w:r>
      <w:proofErr w:type="spellStart"/>
      <w:r w:rsidRPr="00561337">
        <w:rPr>
          <w:b/>
          <w:color w:val="000000"/>
          <w:lang w:val="es-MX"/>
        </w:rPr>
        <w:t>famílias</w:t>
      </w:r>
      <w:proofErr w:type="spellEnd"/>
      <w:r w:rsidRPr="00561337">
        <w:rPr>
          <w:b/>
          <w:color w:val="000000"/>
          <w:lang w:val="es-MX"/>
        </w:rPr>
        <w:t xml:space="preserve"> para </w:t>
      </w:r>
      <w:proofErr w:type="spellStart"/>
      <w:r w:rsidRPr="00561337">
        <w:rPr>
          <w:b/>
          <w:color w:val="000000"/>
          <w:lang w:val="es-MX"/>
        </w:rPr>
        <w:t>ajudá</w:t>
      </w:r>
      <w:proofErr w:type="spellEnd"/>
      <w:r w:rsidRPr="00561337">
        <w:rPr>
          <w:b/>
          <w:color w:val="000000"/>
          <w:lang w:val="es-MX"/>
        </w:rPr>
        <w:t xml:space="preserve">-las a entender o sistema educacional, currículo, </w:t>
      </w:r>
      <w:proofErr w:type="spellStart"/>
      <w:r w:rsidRPr="00561337">
        <w:rPr>
          <w:b/>
          <w:color w:val="000000"/>
          <w:lang w:val="es-MX"/>
        </w:rPr>
        <w:t>padrões</w:t>
      </w:r>
      <w:proofErr w:type="spellEnd"/>
      <w:r w:rsidRPr="00561337">
        <w:rPr>
          <w:b/>
          <w:color w:val="000000"/>
          <w:lang w:val="es-MX"/>
        </w:rPr>
        <w:t xml:space="preserve">, </w:t>
      </w:r>
      <w:proofErr w:type="spellStart"/>
      <w:r w:rsidRPr="00561337">
        <w:rPr>
          <w:b/>
          <w:color w:val="000000"/>
          <w:lang w:val="es-MX"/>
        </w:rPr>
        <w:t>avaliações</w:t>
      </w:r>
      <w:proofErr w:type="spellEnd"/>
      <w:r w:rsidRPr="00561337">
        <w:rPr>
          <w:b/>
          <w:color w:val="000000"/>
          <w:lang w:val="es-MX"/>
        </w:rPr>
        <w:t xml:space="preserve"> </w:t>
      </w:r>
      <w:proofErr w:type="spellStart"/>
      <w:r w:rsidRPr="00561337">
        <w:rPr>
          <w:b/>
          <w:color w:val="000000"/>
          <w:lang w:val="es-MX"/>
        </w:rPr>
        <w:t>estaduais</w:t>
      </w:r>
      <w:proofErr w:type="spellEnd"/>
      <w:r w:rsidRPr="00561337">
        <w:rPr>
          <w:b/>
          <w:color w:val="000000"/>
          <w:lang w:val="es-MX"/>
        </w:rPr>
        <w:t xml:space="preserve"> e </w:t>
      </w:r>
      <w:proofErr w:type="spellStart"/>
      <w:r w:rsidRPr="00561337">
        <w:rPr>
          <w:b/>
          <w:color w:val="000000"/>
          <w:lang w:val="es-MX"/>
        </w:rPr>
        <w:t>níveis</w:t>
      </w:r>
      <w:proofErr w:type="spellEnd"/>
      <w:r w:rsidRPr="00561337">
        <w:rPr>
          <w:b/>
          <w:color w:val="000000"/>
          <w:lang w:val="es-MX"/>
        </w:rPr>
        <w:t xml:space="preserve"> de </w:t>
      </w:r>
      <w:proofErr w:type="spellStart"/>
      <w:r w:rsidRPr="00561337">
        <w:rPr>
          <w:b/>
          <w:color w:val="000000"/>
          <w:lang w:val="es-MX"/>
        </w:rPr>
        <w:t>desempenho</w:t>
      </w:r>
      <w:proofErr w:type="spellEnd"/>
      <w:r w:rsidRPr="00561337">
        <w:rPr>
          <w:b/>
          <w:color w:val="000000"/>
          <w:lang w:val="es-MX"/>
        </w:rPr>
        <w:t xml:space="preserve">. </w:t>
      </w:r>
    </w:p>
    <w:p w14:paraId="42097241" w14:textId="77777777" w:rsidR="00F42CE5" w:rsidRDefault="002D02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proofErr w:type="spellStart"/>
      <w:r w:rsidRPr="00561337">
        <w:rPr>
          <w:b/>
          <w:color w:val="000000"/>
          <w:sz w:val="18"/>
          <w:szCs w:val="18"/>
          <w:lang w:val="es-MX"/>
        </w:rPr>
        <w:t>Oferecer</w:t>
      </w:r>
      <w:proofErr w:type="spellEnd"/>
      <w:r w:rsidRPr="00561337">
        <w:rPr>
          <w:b/>
          <w:color w:val="000000"/>
          <w:sz w:val="18"/>
          <w:szCs w:val="18"/>
          <w:lang w:val="es-MX"/>
        </w:rPr>
        <w:t xml:space="preserve"> workshops, eventos e/</w:t>
      </w:r>
      <w:proofErr w:type="spellStart"/>
      <w:r w:rsidRPr="00561337">
        <w:rPr>
          <w:b/>
          <w:color w:val="000000"/>
          <w:sz w:val="18"/>
          <w:szCs w:val="18"/>
          <w:lang w:val="es-MX"/>
        </w:rPr>
        <w:t>ou</w:t>
      </w:r>
      <w:proofErr w:type="spellEnd"/>
      <w:r w:rsidRPr="00561337">
        <w:rPr>
          <w:b/>
          <w:color w:val="000000"/>
          <w:sz w:val="18"/>
          <w:szCs w:val="18"/>
          <w:lang w:val="es-MX"/>
        </w:rPr>
        <w:t xml:space="preserve"> </w:t>
      </w:r>
      <w:proofErr w:type="spellStart"/>
      <w:r w:rsidRPr="00561337">
        <w:rPr>
          <w:b/>
          <w:color w:val="000000"/>
          <w:sz w:val="18"/>
          <w:szCs w:val="18"/>
          <w:lang w:val="es-MX"/>
        </w:rPr>
        <w:t>reuniões</w:t>
      </w:r>
      <w:proofErr w:type="spellEnd"/>
      <w:r w:rsidRPr="00561337">
        <w:rPr>
          <w:b/>
          <w:color w:val="000000"/>
          <w:sz w:val="18"/>
          <w:szCs w:val="18"/>
          <w:lang w:val="es-MX"/>
        </w:rPr>
        <w:t xml:space="preserve"> em datas/</w:t>
      </w:r>
      <w:proofErr w:type="spellStart"/>
      <w:r w:rsidRPr="00561337">
        <w:rPr>
          <w:b/>
          <w:color w:val="000000"/>
          <w:sz w:val="18"/>
          <w:szCs w:val="18"/>
          <w:lang w:val="es-MX"/>
        </w:rPr>
        <w:t>horários</w:t>
      </w:r>
      <w:proofErr w:type="spellEnd"/>
      <w:r w:rsidRPr="00561337">
        <w:rPr>
          <w:b/>
          <w:color w:val="000000"/>
          <w:sz w:val="18"/>
          <w:szCs w:val="18"/>
          <w:lang w:val="es-MX"/>
        </w:rPr>
        <w:t xml:space="preserve"> </w:t>
      </w:r>
      <w:proofErr w:type="spellStart"/>
      <w:r w:rsidRPr="00561337">
        <w:rPr>
          <w:b/>
          <w:color w:val="000000"/>
          <w:sz w:val="18"/>
          <w:szCs w:val="18"/>
          <w:lang w:val="es-MX"/>
        </w:rPr>
        <w:t>flexíveis</w:t>
      </w:r>
      <w:proofErr w:type="spellEnd"/>
      <w:r w:rsidRPr="00561337">
        <w:rPr>
          <w:b/>
          <w:color w:val="000000"/>
          <w:sz w:val="18"/>
          <w:szCs w:val="18"/>
          <w:lang w:val="es-MX"/>
        </w:rPr>
        <w:t xml:space="preserve">.  </w:t>
      </w:r>
      <w:r>
        <w:rPr>
          <w:b/>
          <w:color w:val="000000"/>
          <w:sz w:val="18"/>
          <w:szCs w:val="18"/>
        </w:rPr>
        <w:t>(</w:t>
      </w:r>
      <w:proofErr w:type="spellStart"/>
      <w:r>
        <w:rPr>
          <w:b/>
          <w:color w:val="000000"/>
          <w:sz w:val="18"/>
          <w:szCs w:val="18"/>
        </w:rPr>
        <w:t>ou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seja</w:t>
      </w:r>
      <w:proofErr w:type="spellEnd"/>
      <w:r>
        <w:rPr>
          <w:b/>
          <w:color w:val="000000"/>
          <w:sz w:val="18"/>
          <w:szCs w:val="18"/>
        </w:rPr>
        <w:t xml:space="preserve">, </w:t>
      </w:r>
      <w:proofErr w:type="spellStart"/>
      <w:r>
        <w:rPr>
          <w:b/>
          <w:color w:val="000000"/>
          <w:sz w:val="18"/>
          <w:szCs w:val="18"/>
        </w:rPr>
        <w:t>manhã</w:t>
      </w:r>
      <w:proofErr w:type="spellEnd"/>
      <w:r>
        <w:rPr>
          <w:b/>
          <w:color w:val="000000"/>
          <w:sz w:val="18"/>
          <w:szCs w:val="18"/>
        </w:rPr>
        <w:t xml:space="preserve">, </w:t>
      </w:r>
      <w:proofErr w:type="spellStart"/>
      <w:r>
        <w:rPr>
          <w:b/>
          <w:color w:val="000000"/>
          <w:sz w:val="18"/>
          <w:szCs w:val="18"/>
        </w:rPr>
        <w:t>noite</w:t>
      </w:r>
      <w:proofErr w:type="spellEnd"/>
      <w:r>
        <w:rPr>
          <w:b/>
          <w:color w:val="000000"/>
          <w:sz w:val="18"/>
          <w:szCs w:val="18"/>
        </w:rPr>
        <w:t xml:space="preserve">, almoço, sábados). </w:t>
      </w:r>
    </w:p>
    <w:p w14:paraId="7F70FD41" w14:textId="77777777" w:rsidR="00F42CE5" w:rsidRPr="00561337" w:rsidRDefault="002D02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  <w:lang w:val="es-MX"/>
        </w:rPr>
      </w:pPr>
      <w:r w:rsidRPr="00561337">
        <w:rPr>
          <w:b/>
          <w:color w:val="000000"/>
          <w:sz w:val="18"/>
          <w:szCs w:val="18"/>
          <w:lang w:val="es-MX"/>
        </w:rPr>
        <w:t xml:space="preserve">Fornecer </w:t>
      </w:r>
      <w:proofErr w:type="spellStart"/>
      <w:r w:rsidRPr="00561337">
        <w:rPr>
          <w:b/>
          <w:color w:val="000000"/>
          <w:sz w:val="18"/>
          <w:szCs w:val="18"/>
          <w:lang w:val="es-MX"/>
        </w:rPr>
        <w:t>informações</w:t>
      </w:r>
      <w:proofErr w:type="spellEnd"/>
      <w:r w:rsidRPr="00561337">
        <w:rPr>
          <w:b/>
          <w:color w:val="000000"/>
          <w:sz w:val="18"/>
          <w:szCs w:val="18"/>
          <w:lang w:val="es-MX"/>
        </w:rPr>
        <w:t xml:space="preserve"> </w:t>
      </w:r>
      <w:proofErr w:type="spellStart"/>
      <w:r w:rsidRPr="00561337">
        <w:rPr>
          <w:b/>
          <w:color w:val="000000"/>
          <w:sz w:val="18"/>
          <w:szCs w:val="18"/>
          <w:lang w:val="es-MX"/>
        </w:rPr>
        <w:t>às</w:t>
      </w:r>
      <w:proofErr w:type="spellEnd"/>
      <w:r w:rsidRPr="00561337">
        <w:rPr>
          <w:b/>
          <w:color w:val="000000"/>
          <w:sz w:val="18"/>
          <w:szCs w:val="18"/>
          <w:lang w:val="es-MX"/>
        </w:rPr>
        <w:t xml:space="preserve"> </w:t>
      </w:r>
      <w:proofErr w:type="spellStart"/>
      <w:r w:rsidRPr="00561337">
        <w:rPr>
          <w:b/>
          <w:color w:val="000000"/>
          <w:sz w:val="18"/>
          <w:szCs w:val="18"/>
          <w:lang w:val="es-MX"/>
        </w:rPr>
        <w:t>famílias</w:t>
      </w:r>
      <w:proofErr w:type="spellEnd"/>
      <w:r w:rsidRPr="00561337">
        <w:rPr>
          <w:b/>
          <w:color w:val="000000"/>
          <w:sz w:val="18"/>
          <w:szCs w:val="18"/>
          <w:lang w:val="es-MX"/>
        </w:rPr>
        <w:t xml:space="preserve"> em tempo hábil </w:t>
      </w:r>
      <w:proofErr w:type="gramStart"/>
      <w:r w:rsidRPr="00561337">
        <w:rPr>
          <w:b/>
          <w:color w:val="000000"/>
          <w:sz w:val="18"/>
          <w:szCs w:val="18"/>
          <w:lang w:val="es-MX"/>
        </w:rPr>
        <w:t>e</w:t>
      </w:r>
      <w:proofErr w:type="gramEnd"/>
      <w:r w:rsidRPr="00561337">
        <w:rPr>
          <w:b/>
          <w:color w:val="000000"/>
          <w:sz w:val="18"/>
          <w:szCs w:val="18"/>
          <w:lang w:val="es-MX"/>
        </w:rPr>
        <w:t xml:space="preserve"> em </w:t>
      </w:r>
      <w:proofErr w:type="spellStart"/>
      <w:r w:rsidRPr="00561337">
        <w:rPr>
          <w:b/>
          <w:color w:val="000000"/>
          <w:sz w:val="18"/>
          <w:szCs w:val="18"/>
          <w:lang w:val="es-MX"/>
        </w:rPr>
        <w:t>um</w:t>
      </w:r>
      <w:proofErr w:type="spellEnd"/>
      <w:r w:rsidRPr="00561337">
        <w:rPr>
          <w:b/>
          <w:color w:val="000000"/>
          <w:sz w:val="18"/>
          <w:szCs w:val="18"/>
          <w:lang w:val="es-MX"/>
        </w:rPr>
        <w:t xml:space="preserve"> formato de fácil </w:t>
      </w:r>
      <w:proofErr w:type="spellStart"/>
      <w:r w:rsidRPr="00561337">
        <w:rPr>
          <w:b/>
          <w:color w:val="000000"/>
          <w:sz w:val="18"/>
          <w:szCs w:val="18"/>
          <w:lang w:val="es-MX"/>
        </w:rPr>
        <w:t>leitura</w:t>
      </w:r>
      <w:proofErr w:type="spellEnd"/>
      <w:r w:rsidRPr="00561337">
        <w:rPr>
          <w:b/>
          <w:color w:val="000000"/>
          <w:sz w:val="18"/>
          <w:szCs w:val="18"/>
          <w:lang w:val="es-MX"/>
        </w:rPr>
        <w:t xml:space="preserve">. </w:t>
      </w:r>
    </w:p>
    <w:p w14:paraId="2CB0980E" w14:textId="77777777" w:rsidR="00F42CE5" w:rsidRPr="00561337" w:rsidRDefault="002D02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18"/>
          <w:lang w:val="es-MX"/>
        </w:rPr>
      </w:pPr>
      <w:r w:rsidRPr="00561337">
        <w:rPr>
          <w:b/>
          <w:color w:val="000000"/>
          <w:sz w:val="18"/>
          <w:szCs w:val="18"/>
          <w:lang w:val="es-MX"/>
        </w:rPr>
        <w:t xml:space="preserve">Os tópicos </w:t>
      </w:r>
      <w:proofErr w:type="spellStart"/>
      <w:r w:rsidRPr="00561337">
        <w:rPr>
          <w:b/>
          <w:color w:val="000000"/>
          <w:sz w:val="18"/>
          <w:szCs w:val="18"/>
          <w:lang w:val="es-MX"/>
        </w:rPr>
        <w:t>pré-preenchidos</w:t>
      </w:r>
      <w:proofErr w:type="spellEnd"/>
      <w:r w:rsidRPr="00561337">
        <w:rPr>
          <w:b/>
          <w:color w:val="000000"/>
          <w:sz w:val="18"/>
          <w:szCs w:val="18"/>
          <w:lang w:val="es-MX"/>
        </w:rPr>
        <w:t xml:space="preserve"> </w:t>
      </w:r>
      <w:proofErr w:type="spellStart"/>
      <w:r w:rsidRPr="00561337">
        <w:rPr>
          <w:b/>
          <w:color w:val="000000"/>
          <w:sz w:val="18"/>
          <w:szCs w:val="18"/>
          <w:lang w:val="es-MX"/>
        </w:rPr>
        <w:t>são</w:t>
      </w:r>
      <w:proofErr w:type="spellEnd"/>
      <w:r w:rsidRPr="00561337">
        <w:rPr>
          <w:b/>
          <w:color w:val="000000"/>
          <w:sz w:val="18"/>
          <w:szCs w:val="18"/>
          <w:lang w:val="es-MX"/>
        </w:rPr>
        <w:t xml:space="preserve"> </w:t>
      </w:r>
      <w:proofErr w:type="spellStart"/>
      <w:r w:rsidRPr="00561337">
        <w:rPr>
          <w:b/>
          <w:color w:val="000000"/>
          <w:sz w:val="18"/>
          <w:szCs w:val="18"/>
          <w:lang w:val="es-MX"/>
        </w:rPr>
        <w:t>obrigatórios</w:t>
      </w:r>
      <w:proofErr w:type="spellEnd"/>
      <w:r w:rsidRPr="00561337">
        <w:rPr>
          <w:b/>
          <w:color w:val="000000"/>
          <w:sz w:val="18"/>
          <w:szCs w:val="18"/>
          <w:lang w:val="es-MX"/>
        </w:rPr>
        <w:t xml:space="preserve"> para </w:t>
      </w:r>
      <w:proofErr w:type="gramStart"/>
      <w:r w:rsidRPr="00561337">
        <w:rPr>
          <w:b/>
          <w:color w:val="000000"/>
          <w:sz w:val="18"/>
          <w:szCs w:val="18"/>
          <w:lang w:val="es-MX"/>
        </w:rPr>
        <w:t>TODAS as</w:t>
      </w:r>
      <w:proofErr w:type="gramEnd"/>
      <w:r w:rsidRPr="00561337">
        <w:rPr>
          <w:b/>
          <w:color w:val="000000"/>
          <w:sz w:val="18"/>
          <w:szCs w:val="18"/>
          <w:lang w:val="es-MX"/>
        </w:rPr>
        <w:t xml:space="preserve"> </w:t>
      </w:r>
      <w:proofErr w:type="spellStart"/>
      <w:r w:rsidRPr="00561337">
        <w:rPr>
          <w:b/>
          <w:color w:val="000000"/>
          <w:sz w:val="18"/>
          <w:szCs w:val="18"/>
          <w:lang w:val="es-MX"/>
        </w:rPr>
        <w:t>escolas</w:t>
      </w:r>
      <w:proofErr w:type="spellEnd"/>
      <w:r w:rsidRPr="00561337">
        <w:rPr>
          <w:b/>
          <w:color w:val="000000"/>
          <w:sz w:val="18"/>
          <w:szCs w:val="18"/>
          <w:lang w:val="es-MX"/>
        </w:rPr>
        <w:t xml:space="preserve">; As </w:t>
      </w:r>
      <w:proofErr w:type="spellStart"/>
      <w:r w:rsidRPr="00561337">
        <w:rPr>
          <w:b/>
          <w:color w:val="000000"/>
          <w:sz w:val="18"/>
          <w:szCs w:val="18"/>
          <w:lang w:val="es-MX"/>
        </w:rPr>
        <w:t>escolas</w:t>
      </w:r>
      <w:proofErr w:type="spellEnd"/>
      <w:r w:rsidRPr="00561337">
        <w:rPr>
          <w:b/>
          <w:color w:val="000000"/>
          <w:sz w:val="18"/>
          <w:szCs w:val="18"/>
          <w:lang w:val="es-MX"/>
        </w:rPr>
        <w:t xml:space="preserve"> </w:t>
      </w:r>
      <w:proofErr w:type="spellStart"/>
      <w:r w:rsidRPr="00561337">
        <w:rPr>
          <w:b/>
          <w:color w:val="000000"/>
          <w:sz w:val="18"/>
          <w:szCs w:val="18"/>
          <w:lang w:val="es-MX"/>
        </w:rPr>
        <w:t>podem</w:t>
      </w:r>
      <w:proofErr w:type="spellEnd"/>
      <w:r w:rsidRPr="00561337">
        <w:rPr>
          <w:b/>
          <w:color w:val="000000"/>
          <w:sz w:val="18"/>
          <w:szCs w:val="18"/>
          <w:lang w:val="es-MX"/>
        </w:rPr>
        <w:t xml:space="preserve"> adicionar tópicos </w:t>
      </w:r>
      <w:proofErr w:type="spellStart"/>
      <w:r w:rsidRPr="00561337">
        <w:rPr>
          <w:b/>
          <w:color w:val="000000"/>
          <w:sz w:val="18"/>
          <w:szCs w:val="18"/>
          <w:lang w:val="es-MX"/>
        </w:rPr>
        <w:t>adicionais</w:t>
      </w:r>
      <w:proofErr w:type="spellEnd"/>
      <w:r w:rsidRPr="00561337">
        <w:rPr>
          <w:b/>
          <w:color w:val="000000"/>
          <w:sz w:val="18"/>
          <w:szCs w:val="18"/>
          <w:lang w:val="es-MX"/>
        </w:rPr>
        <w:t xml:space="preserve">, conforme </w:t>
      </w:r>
      <w:proofErr w:type="spellStart"/>
      <w:r w:rsidRPr="00561337">
        <w:rPr>
          <w:b/>
          <w:color w:val="000000"/>
          <w:sz w:val="18"/>
          <w:szCs w:val="18"/>
          <w:lang w:val="es-MX"/>
        </w:rPr>
        <w:t>necessário</w:t>
      </w:r>
      <w:proofErr w:type="spellEnd"/>
      <w:r w:rsidRPr="00561337">
        <w:rPr>
          <w:b/>
          <w:color w:val="000000"/>
          <w:sz w:val="18"/>
          <w:szCs w:val="18"/>
          <w:lang w:val="es-MX"/>
        </w:rPr>
        <w:t xml:space="preserve">, </w:t>
      </w:r>
      <w:proofErr w:type="spellStart"/>
      <w:r w:rsidRPr="00561337">
        <w:rPr>
          <w:b/>
          <w:color w:val="000000"/>
          <w:sz w:val="18"/>
          <w:szCs w:val="18"/>
          <w:lang w:val="es-MX"/>
        </w:rPr>
        <w:t>com</w:t>
      </w:r>
      <w:proofErr w:type="spellEnd"/>
      <w:r w:rsidRPr="00561337">
        <w:rPr>
          <w:b/>
          <w:color w:val="000000"/>
          <w:sz w:val="18"/>
          <w:szCs w:val="18"/>
          <w:lang w:val="es-MX"/>
        </w:rPr>
        <w:t xml:space="preserve"> base no </w:t>
      </w:r>
      <w:proofErr w:type="spellStart"/>
      <w:r w:rsidRPr="00561337">
        <w:rPr>
          <w:b/>
          <w:color w:val="000000"/>
          <w:sz w:val="18"/>
          <w:szCs w:val="18"/>
          <w:lang w:val="es-MX"/>
        </w:rPr>
        <w:t>feedback</w:t>
      </w:r>
      <w:proofErr w:type="spellEnd"/>
      <w:r w:rsidRPr="00561337">
        <w:rPr>
          <w:b/>
          <w:color w:val="000000"/>
          <w:sz w:val="18"/>
          <w:szCs w:val="18"/>
          <w:lang w:val="es-MX"/>
        </w:rPr>
        <w:t xml:space="preserve"> da </w:t>
      </w:r>
      <w:proofErr w:type="spellStart"/>
      <w:r w:rsidRPr="00561337">
        <w:rPr>
          <w:b/>
          <w:color w:val="000000"/>
          <w:sz w:val="18"/>
          <w:szCs w:val="18"/>
          <w:lang w:val="es-MX"/>
        </w:rPr>
        <w:t>família</w:t>
      </w:r>
      <w:proofErr w:type="spellEnd"/>
      <w:r w:rsidRPr="00561337">
        <w:rPr>
          <w:b/>
          <w:color w:val="000000"/>
          <w:sz w:val="18"/>
          <w:szCs w:val="18"/>
          <w:lang w:val="es-MX"/>
        </w:rPr>
        <w:t xml:space="preserve"> </w:t>
      </w:r>
      <w:proofErr w:type="spellStart"/>
      <w:r w:rsidRPr="00561337">
        <w:rPr>
          <w:b/>
          <w:color w:val="000000"/>
          <w:sz w:val="18"/>
          <w:szCs w:val="18"/>
          <w:lang w:val="es-MX"/>
        </w:rPr>
        <w:t>coletado</w:t>
      </w:r>
      <w:proofErr w:type="spellEnd"/>
      <w:r w:rsidRPr="00561337">
        <w:rPr>
          <w:b/>
          <w:color w:val="000000"/>
          <w:sz w:val="18"/>
          <w:szCs w:val="18"/>
          <w:lang w:val="es-MX"/>
        </w:rPr>
        <w:t>.</w:t>
      </w:r>
    </w:p>
    <w:tbl>
      <w:tblPr>
        <w:tblStyle w:val="a4"/>
        <w:tblW w:w="14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2156"/>
        <w:gridCol w:w="1179"/>
        <w:gridCol w:w="4252"/>
        <w:gridCol w:w="2948"/>
        <w:gridCol w:w="1170"/>
        <w:gridCol w:w="805"/>
      </w:tblGrid>
      <w:tr w:rsidR="00F42CE5" w:rsidRPr="00561337" w14:paraId="06751742" w14:textId="77777777" w:rsidTr="00B365BD">
        <w:trPr>
          <w:trHeight w:val="165"/>
        </w:trPr>
        <w:tc>
          <w:tcPr>
            <w:tcW w:w="14300" w:type="dxa"/>
            <w:gridSpan w:val="7"/>
          </w:tcPr>
          <w:p w14:paraId="0DC62B3A" w14:textId="77777777" w:rsidR="00F42CE5" w:rsidRPr="00561337" w:rsidRDefault="002D02E8">
            <w:pPr>
              <w:jc w:val="center"/>
              <w:rPr>
                <w:b/>
                <w:lang w:val="es-MX"/>
              </w:rPr>
            </w:pPr>
            <w:proofErr w:type="spellStart"/>
            <w:r w:rsidRPr="00561337">
              <w:rPr>
                <w:b/>
                <w:color w:val="000000" w:themeColor="text1"/>
                <w:lang w:val="es-MX"/>
              </w:rPr>
              <w:t>Capacitação</w:t>
            </w:r>
            <w:proofErr w:type="spellEnd"/>
            <w:r w:rsidRPr="00561337">
              <w:rPr>
                <w:b/>
                <w:color w:val="000000" w:themeColor="text1"/>
                <w:lang w:val="es-MX"/>
              </w:rPr>
              <w:t xml:space="preserve"> das </w:t>
            </w:r>
            <w:proofErr w:type="spellStart"/>
            <w:r w:rsidRPr="00561337">
              <w:rPr>
                <w:b/>
                <w:color w:val="000000" w:themeColor="text1"/>
                <w:lang w:val="es-MX"/>
              </w:rPr>
              <w:t>famílias</w:t>
            </w:r>
            <w:proofErr w:type="spellEnd"/>
            <w:r w:rsidRPr="00561337">
              <w:rPr>
                <w:b/>
                <w:color w:val="000000" w:themeColor="text1"/>
                <w:lang w:val="es-MX"/>
              </w:rPr>
              <w:t xml:space="preserve"> para </w:t>
            </w:r>
            <w:proofErr w:type="spellStart"/>
            <w:r w:rsidRPr="00561337">
              <w:rPr>
                <w:b/>
                <w:color w:val="000000" w:themeColor="text1"/>
                <w:lang w:val="es-MX"/>
              </w:rPr>
              <w:t>apoiar</w:t>
            </w:r>
            <w:proofErr w:type="spellEnd"/>
            <w:r w:rsidRPr="00561337">
              <w:rPr>
                <w:b/>
                <w:color w:val="000000" w:themeColor="text1"/>
                <w:lang w:val="es-MX"/>
              </w:rPr>
              <w:t xml:space="preserve"> a </w:t>
            </w:r>
            <w:proofErr w:type="spellStart"/>
            <w:r w:rsidRPr="00561337">
              <w:rPr>
                <w:b/>
                <w:color w:val="000000" w:themeColor="text1"/>
                <w:lang w:val="es-MX"/>
              </w:rPr>
              <w:t>aprendizagem</w:t>
            </w:r>
            <w:proofErr w:type="spellEnd"/>
            <w:r w:rsidRPr="00561337">
              <w:rPr>
                <w:b/>
                <w:color w:val="000000" w:themeColor="text1"/>
                <w:lang w:val="es-MX"/>
              </w:rPr>
              <w:t xml:space="preserve"> em casa</w:t>
            </w:r>
          </w:p>
        </w:tc>
      </w:tr>
      <w:tr w:rsidR="00F42CE5" w:rsidRPr="00561337" w14:paraId="04F4D42F" w14:textId="77777777" w:rsidTr="00B365BD">
        <w:trPr>
          <w:trHeight w:val="1256"/>
        </w:trPr>
        <w:tc>
          <w:tcPr>
            <w:tcW w:w="1790" w:type="dxa"/>
            <w:vAlign w:val="center"/>
          </w:tcPr>
          <w:p w14:paraId="5509E184" w14:textId="77777777" w:rsidR="00F42CE5" w:rsidRPr="002A716F" w:rsidRDefault="002D02E8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2A716F">
              <w:rPr>
                <w:b/>
                <w:color w:val="000000" w:themeColor="text1"/>
                <w:sz w:val="20"/>
                <w:szCs w:val="20"/>
                <w:u w:val="single"/>
              </w:rPr>
              <w:t>Tópico</w:t>
            </w:r>
            <w:proofErr w:type="spellEnd"/>
          </w:p>
        </w:tc>
        <w:tc>
          <w:tcPr>
            <w:tcW w:w="2156" w:type="dxa"/>
            <w:vAlign w:val="center"/>
          </w:tcPr>
          <w:p w14:paraId="771D7B09" w14:textId="77777777" w:rsidR="00F42CE5" w:rsidRPr="002A716F" w:rsidRDefault="002D02E8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2A716F">
              <w:rPr>
                <w:b/>
                <w:color w:val="000000" w:themeColor="text1"/>
                <w:sz w:val="20"/>
                <w:szCs w:val="20"/>
                <w:u w:val="single"/>
              </w:rPr>
              <w:t>Título</w:t>
            </w:r>
          </w:p>
        </w:tc>
        <w:tc>
          <w:tcPr>
            <w:tcW w:w="1179" w:type="dxa"/>
          </w:tcPr>
          <w:p w14:paraId="410612AA" w14:textId="77777777" w:rsidR="00F42CE5" w:rsidRPr="00561337" w:rsidRDefault="002D02E8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  <w:lang w:val="es-MX"/>
              </w:rPr>
            </w:pPr>
            <w:r w:rsidRPr="00561337">
              <w:rPr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Tentar</w:t>
            </w:r>
          </w:p>
          <w:p w14:paraId="2106CA1E" w14:textId="77777777" w:rsidR="00F42CE5" w:rsidRPr="00561337" w:rsidRDefault="002D02E8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  <w:lang w:val="es-MX"/>
              </w:rPr>
            </w:pPr>
            <w:r w:rsidRPr="00561337">
              <w:rPr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Data/Hora</w:t>
            </w:r>
          </w:p>
          <w:p w14:paraId="1C84A9E2" w14:textId="77777777" w:rsidR="00F42CE5" w:rsidRPr="00561337" w:rsidRDefault="002D02E8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  <w:lang w:val="es-MX"/>
              </w:rPr>
            </w:pPr>
            <w:r w:rsidRPr="00561337">
              <w:rPr>
                <w:color w:val="000000" w:themeColor="text1"/>
                <w:sz w:val="20"/>
                <w:szCs w:val="20"/>
                <w:lang w:val="es-MX"/>
              </w:rPr>
              <w:t xml:space="preserve">São </w:t>
            </w:r>
            <w:proofErr w:type="spellStart"/>
            <w:r w:rsidRPr="00561337">
              <w:rPr>
                <w:color w:val="000000" w:themeColor="text1"/>
                <w:sz w:val="20"/>
                <w:szCs w:val="20"/>
                <w:lang w:val="es-MX"/>
              </w:rPr>
              <w:t>flexíveis</w:t>
            </w:r>
            <w:proofErr w:type="spellEnd"/>
            <w:r w:rsidRPr="00561337">
              <w:rPr>
                <w:color w:val="000000" w:themeColor="text1"/>
                <w:sz w:val="20"/>
                <w:szCs w:val="20"/>
                <w:lang w:val="es-MX"/>
              </w:rPr>
              <w:t>?</w:t>
            </w:r>
          </w:p>
        </w:tc>
        <w:tc>
          <w:tcPr>
            <w:tcW w:w="4252" w:type="dxa"/>
            <w:vAlign w:val="center"/>
          </w:tcPr>
          <w:p w14:paraId="2875F36F" w14:textId="77777777" w:rsidR="00F42CE5" w:rsidRPr="00561337" w:rsidRDefault="002D02E8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561337">
              <w:rPr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Objetivo da </w:t>
            </w:r>
            <w:proofErr w:type="spellStart"/>
            <w:r w:rsidRPr="00561337">
              <w:rPr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educação</w:t>
            </w:r>
            <w:proofErr w:type="spellEnd"/>
            <w:r w:rsidRPr="00561337">
              <w:rPr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de adultos:</w:t>
            </w:r>
            <w:r w:rsidRPr="00561337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proofErr w:type="gramStart"/>
            <w:r w:rsidRPr="00561337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Que </w:t>
            </w:r>
            <w:proofErr w:type="spellStart"/>
            <w:r w:rsidRPr="00561337">
              <w:rPr>
                <w:b/>
                <w:color w:val="000000" w:themeColor="text1"/>
                <w:sz w:val="20"/>
                <w:szCs w:val="20"/>
                <w:lang w:val="es-MX"/>
              </w:rPr>
              <w:t>habilidade</w:t>
            </w:r>
            <w:proofErr w:type="spellEnd"/>
            <w:r w:rsidRPr="00561337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 que </w:t>
            </w:r>
            <w:proofErr w:type="spellStart"/>
            <w:r w:rsidRPr="00561337">
              <w:rPr>
                <w:b/>
                <w:color w:val="000000" w:themeColor="text1"/>
                <w:sz w:val="20"/>
                <w:szCs w:val="20"/>
                <w:lang w:val="es-MX"/>
              </w:rPr>
              <w:t>reforça</w:t>
            </w:r>
            <w:proofErr w:type="spellEnd"/>
            <w:r w:rsidRPr="00561337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561337">
              <w:rPr>
                <w:b/>
                <w:color w:val="000000" w:themeColor="text1"/>
                <w:sz w:val="20"/>
                <w:szCs w:val="20"/>
                <w:lang w:val="es-MX"/>
              </w:rPr>
              <w:t>aprendizado</w:t>
            </w:r>
            <w:proofErr w:type="spellEnd"/>
            <w:r w:rsidRPr="00561337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 dos </w:t>
            </w:r>
            <w:proofErr w:type="spellStart"/>
            <w:r w:rsidRPr="00561337">
              <w:rPr>
                <w:b/>
                <w:color w:val="000000" w:themeColor="text1"/>
                <w:sz w:val="20"/>
                <w:szCs w:val="20"/>
                <w:lang w:val="es-MX"/>
              </w:rPr>
              <w:t>alunos</w:t>
            </w:r>
            <w:proofErr w:type="spellEnd"/>
            <w:r w:rsidRPr="00561337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 em casa as </w:t>
            </w:r>
            <w:proofErr w:type="spellStart"/>
            <w:r w:rsidRPr="00561337">
              <w:rPr>
                <w:b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561337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20"/>
                <w:szCs w:val="20"/>
                <w:lang w:val="es-MX"/>
              </w:rPr>
              <w:t>ganharão</w:t>
            </w:r>
            <w:proofErr w:type="spellEnd"/>
            <w:r w:rsidRPr="00561337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 durante </w:t>
            </w:r>
            <w:proofErr w:type="spellStart"/>
            <w:r w:rsidRPr="00561337">
              <w:rPr>
                <w:b/>
                <w:color w:val="000000" w:themeColor="text1"/>
                <w:sz w:val="20"/>
                <w:szCs w:val="20"/>
                <w:lang w:val="es-MX"/>
              </w:rPr>
              <w:t>esse</w:t>
            </w:r>
            <w:proofErr w:type="spellEnd"/>
            <w:r w:rsidRPr="00561337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20"/>
                <w:szCs w:val="20"/>
                <w:lang w:val="es-MX"/>
              </w:rPr>
              <w:t>treinamento</w:t>
            </w:r>
            <w:proofErr w:type="spellEnd"/>
            <w:r w:rsidRPr="00561337">
              <w:rPr>
                <w:b/>
                <w:color w:val="000000" w:themeColor="text1"/>
                <w:sz w:val="20"/>
                <w:szCs w:val="20"/>
                <w:lang w:val="es-MX"/>
              </w:rPr>
              <w:t>?</w:t>
            </w:r>
            <w:proofErr w:type="gramEnd"/>
          </w:p>
        </w:tc>
        <w:tc>
          <w:tcPr>
            <w:tcW w:w="2948" w:type="dxa"/>
          </w:tcPr>
          <w:p w14:paraId="5008A2DE" w14:textId="77777777" w:rsidR="00F42CE5" w:rsidRPr="00561337" w:rsidRDefault="002D02E8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561337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Listar a meta do Plano de </w:t>
            </w:r>
            <w:proofErr w:type="spellStart"/>
            <w:r w:rsidRPr="00561337">
              <w:rPr>
                <w:b/>
                <w:color w:val="000000" w:themeColor="text1"/>
                <w:sz w:val="20"/>
                <w:szCs w:val="20"/>
                <w:lang w:val="es-MX"/>
              </w:rPr>
              <w:t>Melhoria</w:t>
            </w:r>
            <w:proofErr w:type="spellEnd"/>
            <w:r w:rsidRPr="00561337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 em toda a Escola (SWP) que este evento </w:t>
            </w:r>
            <w:proofErr w:type="spellStart"/>
            <w:r w:rsidRPr="00561337">
              <w:rPr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apoia</w:t>
            </w:r>
            <w:proofErr w:type="spellEnd"/>
            <w:r w:rsidRPr="00561337">
              <w:rPr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20"/>
                <w:szCs w:val="20"/>
                <w:lang w:val="es-MX"/>
              </w:rPr>
              <w:t>diretamente</w:t>
            </w:r>
            <w:proofErr w:type="spellEnd"/>
            <w:r w:rsidRPr="00561337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170" w:type="dxa"/>
          </w:tcPr>
          <w:p w14:paraId="765D0BAB" w14:textId="77777777" w:rsidR="00F42CE5" w:rsidRPr="002A716F" w:rsidRDefault="002D0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A716F">
              <w:rPr>
                <w:b/>
                <w:color w:val="000000" w:themeColor="text1"/>
                <w:sz w:val="20"/>
                <w:szCs w:val="20"/>
              </w:rPr>
              <w:t>Tradução</w:t>
            </w:r>
            <w:proofErr w:type="spellEnd"/>
            <w:r w:rsidRPr="002A716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716F">
              <w:rPr>
                <w:b/>
                <w:color w:val="000000" w:themeColor="text1"/>
                <w:sz w:val="20"/>
                <w:szCs w:val="20"/>
              </w:rPr>
              <w:t>fornecida</w:t>
            </w:r>
            <w:proofErr w:type="spellEnd"/>
          </w:p>
        </w:tc>
        <w:tc>
          <w:tcPr>
            <w:tcW w:w="805" w:type="dxa"/>
          </w:tcPr>
          <w:p w14:paraId="6A9583F9" w14:textId="77777777" w:rsidR="00F42CE5" w:rsidRPr="00561337" w:rsidRDefault="002D02E8">
            <w:pPr>
              <w:jc w:val="center"/>
              <w:rPr>
                <w:b/>
                <w:color w:val="000000" w:themeColor="text1"/>
                <w:sz w:val="14"/>
                <w:szCs w:val="14"/>
                <w:u w:val="single"/>
                <w:lang w:val="es-MX"/>
              </w:rPr>
            </w:pPr>
            <w:r w:rsidRPr="00561337">
              <w:rPr>
                <w:b/>
                <w:color w:val="000000" w:themeColor="text1"/>
                <w:sz w:val="14"/>
                <w:szCs w:val="14"/>
                <w:lang w:val="es-MX"/>
              </w:rPr>
              <w:t xml:space="preserve">Leve para casa os </w:t>
            </w:r>
            <w:proofErr w:type="spellStart"/>
            <w:r w:rsidRPr="00561337">
              <w:rPr>
                <w:b/>
                <w:color w:val="000000" w:themeColor="text1"/>
                <w:sz w:val="14"/>
                <w:szCs w:val="14"/>
                <w:lang w:val="es-MX"/>
              </w:rPr>
              <w:t>materiais</w:t>
            </w:r>
            <w:proofErr w:type="spellEnd"/>
            <w:r w:rsidRPr="00561337">
              <w:rPr>
                <w:b/>
                <w:color w:val="000000" w:themeColor="text1"/>
                <w:sz w:val="14"/>
                <w:szCs w:val="14"/>
                <w:lang w:val="es-MX"/>
              </w:rPr>
              <w:t xml:space="preserve"> fornecidos</w:t>
            </w:r>
          </w:p>
        </w:tc>
      </w:tr>
      <w:tr w:rsidR="00F42CE5" w14:paraId="71EEAA45" w14:textId="77777777" w:rsidTr="00B365BD">
        <w:trPr>
          <w:trHeight w:val="715"/>
        </w:trPr>
        <w:tc>
          <w:tcPr>
            <w:tcW w:w="1790" w:type="dxa"/>
            <w:vAlign w:val="center"/>
          </w:tcPr>
          <w:p w14:paraId="3F7CB1B1" w14:textId="77777777" w:rsidR="00F42CE5" w:rsidRPr="002A716F" w:rsidRDefault="002D02E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716F">
              <w:rPr>
                <w:b/>
                <w:color w:val="000000" w:themeColor="text1"/>
                <w:sz w:val="18"/>
                <w:szCs w:val="18"/>
              </w:rPr>
              <w:t>Áreas</w:t>
            </w:r>
            <w:proofErr w:type="spellEnd"/>
            <w:r w:rsidRPr="002A716F">
              <w:rPr>
                <w:b/>
                <w:color w:val="000000" w:themeColor="text1"/>
                <w:sz w:val="18"/>
                <w:szCs w:val="18"/>
              </w:rPr>
              <w:t xml:space="preserve"> do </w:t>
            </w:r>
            <w:proofErr w:type="spellStart"/>
            <w:r w:rsidRPr="002A716F">
              <w:rPr>
                <w:b/>
                <w:color w:val="000000" w:themeColor="text1"/>
                <w:sz w:val="18"/>
                <w:szCs w:val="18"/>
              </w:rPr>
              <w:t>Currículo</w:t>
            </w:r>
            <w:proofErr w:type="spellEnd"/>
          </w:p>
        </w:tc>
        <w:tc>
          <w:tcPr>
            <w:tcW w:w="2156" w:type="dxa"/>
          </w:tcPr>
          <w:p w14:paraId="29B2657B" w14:textId="77777777" w:rsidR="00F42CE5" w:rsidRPr="00561337" w:rsidRDefault="000D1A99">
            <w:pPr>
              <w:rPr>
                <w:color w:val="auto"/>
                <w:sz w:val="20"/>
                <w:szCs w:val="20"/>
                <w:lang w:val="es-MX"/>
              </w:rPr>
            </w:pP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Noites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Conferência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Pais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Professores</w:t>
            </w:r>
            <w:proofErr w:type="spellEnd"/>
          </w:p>
          <w:p w14:paraId="624CCF57" w14:textId="77777777" w:rsidR="000D1A99" w:rsidRPr="00561337" w:rsidRDefault="000D1A99">
            <w:pPr>
              <w:rPr>
                <w:color w:val="auto"/>
                <w:sz w:val="20"/>
                <w:szCs w:val="20"/>
                <w:lang w:val="es-MX"/>
              </w:rPr>
            </w:pPr>
          </w:p>
          <w:p w14:paraId="2055D9B5" w14:textId="77777777" w:rsidR="000D1A99" w:rsidRPr="00561337" w:rsidRDefault="000D1A99">
            <w:pPr>
              <w:rPr>
                <w:color w:val="auto"/>
                <w:sz w:val="20"/>
                <w:szCs w:val="20"/>
                <w:lang w:val="es-MX"/>
              </w:rPr>
            </w:pPr>
          </w:p>
          <w:p w14:paraId="76DF086C" w14:textId="77777777" w:rsidR="000D1A99" w:rsidRPr="00561337" w:rsidRDefault="000D1A99">
            <w:pPr>
              <w:rPr>
                <w:color w:val="auto"/>
                <w:sz w:val="20"/>
                <w:szCs w:val="20"/>
                <w:lang w:val="es-MX"/>
              </w:rPr>
            </w:pPr>
          </w:p>
          <w:p w14:paraId="49772964" w14:textId="77777777" w:rsidR="000D1A99" w:rsidRPr="00561337" w:rsidRDefault="000D1A99">
            <w:pPr>
              <w:rPr>
                <w:color w:val="auto"/>
                <w:sz w:val="20"/>
                <w:szCs w:val="20"/>
                <w:lang w:val="es-MX"/>
              </w:rPr>
            </w:pP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Noite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da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Alfabetização</w:t>
            </w:r>
            <w:proofErr w:type="spellEnd"/>
          </w:p>
          <w:p w14:paraId="56E499FB" w14:textId="77777777" w:rsidR="000D1A99" w:rsidRPr="00561337" w:rsidRDefault="000D1A99">
            <w:pPr>
              <w:rPr>
                <w:color w:val="auto"/>
                <w:sz w:val="20"/>
                <w:szCs w:val="20"/>
                <w:lang w:val="es-MX"/>
              </w:rPr>
            </w:pPr>
          </w:p>
          <w:p w14:paraId="1E53214E" w14:textId="77777777" w:rsidR="000D1A99" w:rsidRPr="00561337" w:rsidRDefault="000D1A99">
            <w:pPr>
              <w:rPr>
                <w:color w:val="auto"/>
                <w:sz w:val="20"/>
                <w:szCs w:val="20"/>
                <w:lang w:val="es-MX"/>
              </w:rPr>
            </w:pPr>
          </w:p>
          <w:p w14:paraId="7ABCB06B" w14:textId="77777777" w:rsidR="006E2A7B" w:rsidRPr="00561337" w:rsidRDefault="006E2A7B">
            <w:pPr>
              <w:rPr>
                <w:color w:val="auto"/>
                <w:sz w:val="20"/>
                <w:szCs w:val="20"/>
                <w:lang w:val="es-MX"/>
              </w:rPr>
            </w:pPr>
          </w:p>
          <w:p w14:paraId="2DB9A9FF" w14:textId="6ECB686B" w:rsidR="000D1A99" w:rsidRPr="00561337" w:rsidRDefault="000D1A99">
            <w:pPr>
              <w:rPr>
                <w:sz w:val="16"/>
                <w:szCs w:val="16"/>
                <w:lang w:val="es-MX"/>
              </w:rPr>
            </w:pP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Noite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de Matemática</w:t>
            </w:r>
          </w:p>
        </w:tc>
        <w:tc>
          <w:tcPr>
            <w:tcW w:w="1179" w:type="dxa"/>
          </w:tcPr>
          <w:p w14:paraId="06BA7293" w14:textId="77777777" w:rsidR="00F42CE5" w:rsidRPr="00561337" w:rsidRDefault="000D1A99">
            <w:pPr>
              <w:rPr>
                <w:color w:val="auto"/>
                <w:sz w:val="20"/>
                <w:szCs w:val="20"/>
                <w:lang w:val="es-MX"/>
              </w:rPr>
            </w:pPr>
            <w:r w:rsidRPr="00561337">
              <w:rPr>
                <w:color w:val="auto"/>
                <w:sz w:val="20"/>
                <w:szCs w:val="20"/>
                <w:lang w:val="es-MX"/>
              </w:rPr>
              <w:t xml:space="preserve">19 de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outubro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de 2023</w:t>
            </w:r>
          </w:p>
          <w:p w14:paraId="37AEA7E2" w14:textId="77777777" w:rsidR="000D1A99" w:rsidRPr="00561337" w:rsidRDefault="000D1A99">
            <w:pPr>
              <w:rPr>
                <w:color w:val="auto"/>
                <w:sz w:val="20"/>
                <w:szCs w:val="20"/>
                <w:lang w:val="es-MX"/>
              </w:rPr>
            </w:pPr>
            <w:r w:rsidRPr="00561337">
              <w:rPr>
                <w:color w:val="auto"/>
                <w:sz w:val="20"/>
                <w:szCs w:val="20"/>
                <w:lang w:val="es-MX"/>
              </w:rPr>
              <w:t>25 de janeiro de 2023</w:t>
            </w:r>
          </w:p>
          <w:p w14:paraId="2A9D61CC" w14:textId="77777777" w:rsidR="00B2194F" w:rsidRPr="00561337" w:rsidRDefault="00B2194F">
            <w:pPr>
              <w:rPr>
                <w:color w:val="auto"/>
                <w:sz w:val="20"/>
                <w:szCs w:val="20"/>
                <w:lang w:val="es-MX"/>
              </w:rPr>
            </w:pPr>
          </w:p>
          <w:p w14:paraId="292462B9" w14:textId="77777777" w:rsidR="00B2194F" w:rsidRPr="00561337" w:rsidRDefault="00B2194F">
            <w:pPr>
              <w:rPr>
                <w:color w:val="auto"/>
                <w:sz w:val="20"/>
                <w:szCs w:val="20"/>
                <w:lang w:val="es-MX"/>
              </w:rPr>
            </w:pPr>
            <w:r w:rsidRPr="00561337">
              <w:rPr>
                <w:color w:val="auto"/>
                <w:sz w:val="20"/>
                <w:szCs w:val="20"/>
                <w:lang w:val="es-MX"/>
              </w:rPr>
              <w:t xml:space="preserve">7 de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dezembro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de 2023</w:t>
            </w:r>
          </w:p>
          <w:p w14:paraId="43BD373C" w14:textId="77777777" w:rsidR="00B2194F" w:rsidRPr="00561337" w:rsidRDefault="00B2194F">
            <w:pPr>
              <w:rPr>
                <w:color w:val="auto"/>
                <w:sz w:val="20"/>
                <w:szCs w:val="20"/>
                <w:lang w:val="es-MX"/>
              </w:rPr>
            </w:pPr>
          </w:p>
          <w:p w14:paraId="3E9B1000" w14:textId="77777777" w:rsidR="006E2A7B" w:rsidRPr="00561337" w:rsidRDefault="006E2A7B">
            <w:pPr>
              <w:rPr>
                <w:color w:val="auto"/>
                <w:sz w:val="20"/>
                <w:szCs w:val="20"/>
                <w:lang w:val="es-MX"/>
              </w:rPr>
            </w:pPr>
          </w:p>
          <w:p w14:paraId="46BB552E" w14:textId="4EEF4580" w:rsidR="00B2194F" w:rsidRPr="00561337" w:rsidRDefault="00B2194F">
            <w:pPr>
              <w:rPr>
                <w:sz w:val="16"/>
                <w:szCs w:val="16"/>
                <w:lang w:val="es-MX"/>
              </w:rPr>
            </w:pPr>
            <w:r w:rsidRPr="00561337">
              <w:rPr>
                <w:color w:val="auto"/>
                <w:sz w:val="20"/>
                <w:szCs w:val="20"/>
                <w:lang w:val="es-MX"/>
              </w:rPr>
              <w:t xml:space="preserve">21 de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março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de 2024</w:t>
            </w:r>
          </w:p>
        </w:tc>
        <w:tc>
          <w:tcPr>
            <w:tcW w:w="4252" w:type="dxa"/>
          </w:tcPr>
          <w:p w14:paraId="0C71CBD5" w14:textId="2DE49BA4" w:rsidR="000D1A99" w:rsidRPr="00561337" w:rsidRDefault="000D1A99" w:rsidP="000D1A99">
            <w:pPr>
              <w:spacing w:after="240"/>
              <w:rPr>
                <w:color w:val="000000"/>
                <w:sz w:val="20"/>
                <w:szCs w:val="20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Os dados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avaliação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alunos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compartilhados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em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comparação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as expectativas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série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classe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estado.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Jogos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educativos 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estratégias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compartilhados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para auxiliar no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aprendizado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em casa. </w:t>
            </w:r>
          </w:p>
          <w:p w14:paraId="0D99561B" w14:textId="77777777" w:rsidR="00F42CE5" w:rsidRPr="00561337" w:rsidRDefault="006E2A7B">
            <w:pPr>
              <w:rPr>
                <w:color w:val="000000"/>
                <w:sz w:val="20"/>
                <w:szCs w:val="20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leitura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em voz alta é modelada para 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sobre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usar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estratégias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específicas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leitura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atividades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enviadas para casa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praticar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>.</w:t>
            </w:r>
          </w:p>
          <w:p w14:paraId="1BBFB2BC" w14:textId="0E855E43" w:rsidR="006E2A7B" w:rsidRPr="00561337" w:rsidRDefault="006E2A7B" w:rsidP="006E2A7B">
            <w:pPr>
              <w:spacing w:before="240"/>
              <w:rPr>
                <w:color w:val="000000"/>
                <w:sz w:val="20"/>
                <w:szCs w:val="20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estratégias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matemáticas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compartilhadas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. 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jogos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compartilhados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modelados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para usar em casa.</w:t>
            </w:r>
          </w:p>
        </w:tc>
        <w:tc>
          <w:tcPr>
            <w:tcW w:w="2948" w:type="dxa"/>
          </w:tcPr>
          <w:p w14:paraId="243894CA" w14:textId="479444C7" w:rsidR="00F42CE5" w:rsidRPr="00561337" w:rsidRDefault="00B2194F">
            <w:pPr>
              <w:rPr>
                <w:sz w:val="16"/>
                <w:szCs w:val="16"/>
                <w:lang w:val="es-MX"/>
              </w:rPr>
            </w:pP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Prática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Instrucional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especificamente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relacionada à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Instrução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Alinhada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Benchmark</w:t>
            </w:r>
            <w:proofErr w:type="spellEnd"/>
          </w:p>
        </w:tc>
        <w:tc>
          <w:tcPr>
            <w:tcW w:w="1170" w:type="dxa"/>
          </w:tcPr>
          <w:p w14:paraId="29B0CF98" w14:textId="1597448A" w:rsidR="00F42CE5" w:rsidRPr="000D1A99" w:rsidRDefault="000D1A99">
            <w:pPr>
              <w:jc w:val="both"/>
              <w:rPr>
                <w:sz w:val="20"/>
                <w:szCs w:val="20"/>
              </w:rPr>
            </w:pPr>
            <w:r w:rsidRPr="000D1A99">
              <w:rPr>
                <w:color w:val="auto"/>
                <w:sz w:val="20"/>
                <w:szCs w:val="20"/>
              </w:rPr>
              <w:t>Sim</w:t>
            </w:r>
          </w:p>
        </w:tc>
        <w:tc>
          <w:tcPr>
            <w:tcW w:w="805" w:type="dxa"/>
          </w:tcPr>
          <w:p w14:paraId="7F18B542" w14:textId="6FC7A25C" w:rsidR="00F42CE5" w:rsidRPr="000D1A99" w:rsidRDefault="000D1A99">
            <w:pPr>
              <w:jc w:val="both"/>
              <w:rPr>
                <w:sz w:val="20"/>
                <w:szCs w:val="20"/>
              </w:rPr>
            </w:pPr>
            <w:r w:rsidRPr="000D1A99">
              <w:rPr>
                <w:color w:val="auto"/>
                <w:sz w:val="20"/>
                <w:szCs w:val="20"/>
              </w:rPr>
              <w:t>Sim</w:t>
            </w:r>
          </w:p>
        </w:tc>
      </w:tr>
      <w:tr w:rsidR="00F42CE5" w14:paraId="76B53096" w14:textId="77777777" w:rsidTr="00B365BD">
        <w:trPr>
          <w:trHeight w:val="715"/>
        </w:trPr>
        <w:tc>
          <w:tcPr>
            <w:tcW w:w="1790" w:type="dxa"/>
            <w:vAlign w:val="center"/>
          </w:tcPr>
          <w:p w14:paraId="6C071EA9" w14:textId="77777777" w:rsidR="00F42CE5" w:rsidRPr="00561337" w:rsidRDefault="002D02E8">
            <w:pPr>
              <w:jc w:val="center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Avaliações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Estaduais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Níveis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de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Realização</w:t>
            </w:r>
            <w:proofErr w:type="spellEnd"/>
          </w:p>
        </w:tc>
        <w:tc>
          <w:tcPr>
            <w:tcW w:w="2156" w:type="dxa"/>
          </w:tcPr>
          <w:p w14:paraId="68303480" w14:textId="18699030" w:rsidR="00F42CE5" w:rsidRPr="001C5C4C" w:rsidRDefault="001C5C4C">
            <w:pPr>
              <w:rPr>
                <w:sz w:val="20"/>
                <w:szCs w:val="20"/>
              </w:rPr>
            </w:pPr>
            <w:proofErr w:type="spellStart"/>
            <w:r w:rsidRPr="001C5C4C">
              <w:rPr>
                <w:color w:val="auto"/>
                <w:sz w:val="20"/>
                <w:szCs w:val="20"/>
              </w:rPr>
              <w:t>Reunião</w:t>
            </w:r>
            <w:proofErr w:type="spellEnd"/>
            <w:r w:rsidRPr="001C5C4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C5C4C">
              <w:rPr>
                <w:color w:val="auto"/>
                <w:sz w:val="20"/>
                <w:szCs w:val="20"/>
              </w:rPr>
              <w:t>Anual</w:t>
            </w:r>
            <w:proofErr w:type="spellEnd"/>
          </w:p>
        </w:tc>
        <w:tc>
          <w:tcPr>
            <w:tcW w:w="1179" w:type="dxa"/>
          </w:tcPr>
          <w:p w14:paraId="1C5AFD20" w14:textId="0DD097CF" w:rsidR="00F42CE5" w:rsidRPr="001C5C4C" w:rsidRDefault="001C5C4C">
            <w:pPr>
              <w:rPr>
                <w:sz w:val="20"/>
                <w:szCs w:val="20"/>
              </w:rPr>
            </w:pPr>
            <w:r w:rsidRPr="001C5C4C">
              <w:rPr>
                <w:color w:val="auto"/>
                <w:sz w:val="20"/>
                <w:szCs w:val="20"/>
              </w:rPr>
              <w:t>28 de agosto de 2023</w:t>
            </w:r>
          </w:p>
        </w:tc>
        <w:tc>
          <w:tcPr>
            <w:tcW w:w="4252" w:type="dxa"/>
          </w:tcPr>
          <w:p w14:paraId="69AD7A4E" w14:textId="4D36A43B" w:rsidR="00F42CE5" w:rsidRPr="00561337" w:rsidRDefault="001C5C4C">
            <w:pPr>
              <w:rPr>
                <w:sz w:val="16"/>
                <w:szCs w:val="16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apresentação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inclui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série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atual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escola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níveis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proficiência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>.</w:t>
            </w:r>
          </w:p>
        </w:tc>
        <w:tc>
          <w:tcPr>
            <w:tcW w:w="2948" w:type="dxa"/>
          </w:tcPr>
          <w:p w14:paraId="3F39FFB1" w14:textId="23B3F6C8" w:rsidR="00F42CE5" w:rsidRPr="00561337" w:rsidRDefault="001C5C4C">
            <w:pPr>
              <w:rPr>
                <w:sz w:val="16"/>
                <w:szCs w:val="16"/>
                <w:lang w:val="es-MX"/>
              </w:rPr>
            </w:pP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Prática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Instrucional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especificamente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relacionada à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Instrução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Alinhada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Benchmark</w:t>
            </w:r>
            <w:proofErr w:type="spellEnd"/>
          </w:p>
        </w:tc>
        <w:tc>
          <w:tcPr>
            <w:tcW w:w="1170" w:type="dxa"/>
          </w:tcPr>
          <w:p w14:paraId="2F12FEB8" w14:textId="1CE60180" w:rsidR="00F42CE5" w:rsidRPr="001C5C4C" w:rsidRDefault="001C5C4C">
            <w:pPr>
              <w:rPr>
                <w:sz w:val="20"/>
                <w:szCs w:val="20"/>
              </w:rPr>
            </w:pPr>
            <w:r w:rsidRPr="001C5C4C">
              <w:rPr>
                <w:color w:val="auto"/>
                <w:sz w:val="20"/>
                <w:szCs w:val="20"/>
              </w:rPr>
              <w:t>Sim</w:t>
            </w:r>
          </w:p>
        </w:tc>
        <w:tc>
          <w:tcPr>
            <w:tcW w:w="805" w:type="dxa"/>
          </w:tcPr>
          <w:p w14:paraId="06C2B562" w14:textId="71B43524" w:rsidR="00F42CE5" w:rsidRPr="001C5C4C" w:rsidRDefault="001C5C4C">
            <w:pPr>
              <w:rPr>
                <w:sz w:val="20"/>
                <w:szCs w:val="20"/>
              </w:rPr>
            </w:pPr>
            <w:r w:rsidRPr="001C5C4C">
              <w:rPr>
                <w:color w:val="auto"/>
                <w:sz w:val="20"/>
                <w:szCs w:val="20"/>
              </w:rPr>
              <w:t>Não</w:t>
            </w:r>
          </w:p>
        </w:tc>
      </w:tr>
      <w:tr w:rsidR="00F42CE5" w14:paraId="46564DAC" w14:textId="77777777" w:rsidTr="00B365BD">
        <w:trPr>
          <w:trHeight w:val="715"/>
        </w:trPr>
        <w:tc>
          <w:tcPr>
            <w:tcW w:w="1790" w:type="dxa"/>
            <w:vAlign w:val="center"/>
          </w:tcPr>
          <w:p w14:paraId="2015EF58" w14:textId="77777777" w:rsidR="00F42CE5" w:rsidRPr="002A716F" w:rsidRDefault="002D02E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716F">
              <w:rPr>
                <w:b/>
                <w:color w:val="000000" w:themeColor="text1"/>
                <w:sz w:val="18"/>
                <w:szCs w:val="18"/>
              </w:rPr>
              <w:t>Tecnologia</w:t>
            </w:r>
            <w:proofErr w:type="spellEnd"/>
            <w:r w:rsidRPr="002A716F">
              <w:rPr>
                <w:b/>
                <w:color w:val="000000" w:themeColor="text1"/>
                <w:sz w:val="18"/>
                <w:szCs w:val="18"/>
              </w:rPr>
              <w:t>, FOCUS/</w:t>
            </w:r>
            <w:proofErr w:type="spellStart"/>
            <w:r w:rsidRPr="002A716F">
              <w:rPr>
                <w:b/>
                <w:color w:val="000000" w:themeColor="text1"/>
                <w:sz w:val="18"/>
                <w:szCs w:val="18"/>
              </w:rPr>
              <w:t>LaunchPad</w:t>
            </w:r>
            <w:proofErr w:type="spellEnd"/>
          </w:p>
        </w:tc>
        <w:tc>
          <w:tcPr>
            <w:tcW w:w="2156" w:type="dxa"/>
          </w:tcPr>
          <w:p w14:paraId="048BB866" w14:textId="7E9F6F31" w:rsidR="00F42CE5" w:rsidRDefault="00497248">
            <w:pPr>
              <w:rPr>
                <w:sz w:val="16"/>
                <w:szCs w:val="16"/>
              </w:rPr>
            </w:pPr>
            <w:r w:rsidRPr="001C5C4C">
              <w:rPr>
                <w:color w:val="auto"/>
                <w:sz w:val="20"/>
                <w:szCs w:val="20"/>
              </w:rPr>
              <w:t>Reunião Anual</w:t>
            </w:r>
          </w:p>
        </w:tc>
        <w:tc>
          <w:tcPr>
            <w:tcW w:w="1179" w:type="dxa"/>
          </w:tcPr>
          <w:p w14:paraId="7F2DC1B8" w14:textId="5D56C186" w:rsidR="00F42CE5" w:rsidRDefault="00497248">
            <w:pPr>
              <w:rPr>
                <w:sz w:val="16"/>
                <w:szCs w:val="16"/>
              </w:rPr>
            </w:pPr>
            <w:r w:rsidRPr="001C5C4C">
              <w:rPr>
                <w:color w:val="auto"/>
                <w:sz w:val="20"/>
                <w:szCs w:val="20"/>
              </w:rPr>
              <w:t>28 de agosto de 2023</w:t>
            </w:r>
          </w:p>
        </w:tc>
        <w:tc>
          <w:tcPr>
            <w:tcW w:w="4252" w:type="dxa"/>
          </w:tcPr>
          <w:p w14:paraId="196DB78B" w14:textId="073CD1B6" w:rsidR="00F42CE5" w:rsidRPr="00561337" w:rsidRDefault="00497248">
            <w:pPr>
              <w:rPr>
                <w:sz w:val="16"/>
                <w:szCs w:val="16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O uso da plataforma FOCUS está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incluído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em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nossa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Reunião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Anual como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uma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forma de 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verem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progresso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seus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filhos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longo do ano.</w:t>
            </w:r>
          </w:p>
        </w:tc>
        <w:tc>
          <w:tcPr>
            <w:tcW w:w="2948" w:type="dxa"/>
          </w:tcPr>
          <w:p w14:paraId="2127012D" w14:textId="4F091174" w:rsidR="00F42CE5" w:rsidRPr="00561337" w:rsidRDefault="00497248">
            <w:pPr>
              <w:rPr>
                <w:sz w:val="16"/>
                <w:szCs w:val="16"/>
                <w:lang w:val="es-MX"/>
              </w:rPr>
            </w:pP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Prática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Instrucional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especificamente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relacionada à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Instrução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Alinhada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Benchmark</w:t>
            </w:r>
            <w:proofErr w:type="spellEnd"/>
          </w:p>
        </w:tc>
        <w:tc>
          <w:tcPr>
            <w:tcW w:w="1170" w:type="dxa"/>
          </w:tcPr>
          <w:p w14:paraId="7064DF3B" w14:textId="170C7A85" w:rsidR="00F42CE5" w:rsidRDefault="00497248">
            <w:pPr>
              <w:rPr>
                <w:sz w:val="16"/>
                <w:szCs w:val="16"/>
              </w:rPr>
            </w:pPr>
            <w:r w:rsidRPr="001C5C4C">
              <w:rPr>
                <w:color w:val="auto"/>
                <w:sz w:val="20"/>
                <w:szCs w:val="20"/>
              </w:rPr>
              <w:t>Sim</w:t>
            </w:r>
          </w:p>
        </w:tc>
        <w:tc>
          <w:tcPr>
            <w:tcW w:w="805" w:type="dxa"/>
          </w:tcPr>
          <w:p w14:paraId="68D4CA00" w14:textId="725FBC9C" w:rsidR="00F42CE5" w:rsidRDefault="00497248">
            <w:pPr>
              <w:rPr>
                <w:sz w:val="16"/>
                <w:szCs w:val="16"/>
              </w:rPr>
            </w:pPr>
            <w:r w:rsidRPr="001C5C4C">
              <w:rPr>
                <w:color w:val="auto"/>
                <w:sz w:val="20"/>
                <w:szCs w:val="20"/>
              </w:rPr>
              <w:t>Não</w:t>
            </w:r>
          </w:p>
        </w:tc>
      </w:tr>
      <w:tr w:rsidR="00F42CE5" w14:paraId="208D1F52" w14:textId="77777777" w:rsidTr="00B365BD">
        <w:trPr>
          <w:trHeight w:val="715"/>
        </w:trPr>
        <w:tc>
          <w:tcPr>
            <w:tcW w:w="1790" w:type="dxa"/>
            <w:vAlign w:val="center"/>
          </w:tcPr>
          <w:p w14:paraId="77EE99FF" w14:textId="4B1FC6B7" w:rsidR="00F42CE5" w:rsidRPr="002A716F" w:rsidRDefault="002D02E8" w:rsidP="00ED17E3">
            <w:pPr>
              <w:rPr>
                <w:b/>
                <w:color w:val="000000" w:themeColor="text1"/>
                <w:sz w:val="18"/>
                <w:szCs w:val="18"/>
              </w:rPr>
            </w:pPr>
            <w:r w:rsidRPr="002A716F">
              <w:rPr>
                <w:b/>
                <w:color w:val="000000" w:themeColor="text1"/>
                <w:sz w:val="18"/>
                <w:szCs w:val="18"/>
              </w:rPr>
              <w:lastRenderedPageBreak/>
              <w:t>Transição (VPK-K, MS, HS)</w:t>
            </w:r>
          </w:p>
        </w:tc>
        <w:tc>
          <w:tcPr>
            <w:tcW w:w="2156" w:type="dxa"/>
          </w:tcPr>
          <w:p w14:paraId="35120D93" w14:textId="77777777" w:rsidR="000236C8" w:rsidRDefault="000236C8">
            <w:pPr>
              <w:rPr>
                <w:color w:val="auto"/>
                <w:sz w:val="20"/>
                <w:szCs w:val="20"/>
              </w:rPr>
            </w:pPr>
          </w:p>
          <w:p w14:paraId="76F7501D" w14:textId="251F1915" w:rsidR="00F42CE5" w:rsidRPr="00561337" w:rsidRDefault="00A25EDE">
            <w:pPr>
              <w:rPr>
                <w:color w:val="auto"/>
                <w:sz w:val="20"/>
                <w:szCs w:val="20"/>
                <w:lang w:val="es-MX"/>
              </w:rPr>
            </w:pP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Orientação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para o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jardim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infância</w:t>
            </w:r>
            <w:proofErr w:type="spellEnd"/>
          </w:p>
          <w:p w14:paraId="3056DCC2" w14:textId="77777777" w:rsidR="00E452BF" w:rsidRPr="00561337" w:rsidRDefault="00E452BF">
            <w:pPr>
              <w:rPr>
                <w:color w:val="auto"/>
                <w:sz w:val="20"/>
                <w:szCs w:val="20"/>
                <w:lang w:val="es-MX"/>
              </w:rPr>
            </w:pPr>
          </w:p>
          <w:p w14:paraId="68DB258A" w14:textId="77777777" w:rsidR="00E452BF" w:rsidRPr="00561337" w:rsidRDefault="00E452BF">
            <w:pPr>
              <w:rPr>
                <w:color w:val="auto"/>
                <w:sz w:val="20"/>
                <w:szCs w:val="20"/>
                <w:lang w:val="es-MX"/>
              </w:rPr>
            </w:pPr>
          </w:p>
          <w:p w14:paraId="2B7786DC" w14:textId="77777777" w:rsidR="00E452BF" w:rsidRPr="00561337" w:rsidRDefault="00E452BF">
            <w:pPr>
              <w:rPr>
                <w:color w:val="auto"/>
                <w:sz w:val="20"/>
                <w:szCs w:val="20"/>
                <w:lang w:val="es-MX"/>
              </w:rPr>
            </w:pPr>
          </w:p>
          <w:p w14:paraId="20814EAE" w14:textId="77777777" w:rsidR="00E452BF" w:rsidRPr="00561337" w:rsidRDefault="00E452BF">
            <w:pPr>
              <w:rPr>
                <w:color w:val="auto"/>
                <w:sz w:val="20"/>
                <w:szCs w:val="20"/>
                <w:lang w:val="es-MX"/>
              </w:rPr>
            </w:pPr>
          </w:p>
          <w:p w14:paraId="62780550" w14:textId="77777777" w:rsidR="00ED17E3" w:rsidRPr="00561337" w:rsidRDefault="00ED17E3">
            <w:pPr>
              <w:rPr>
                <w:color w:val="auto"/>
                <w:sz w:val="20"/>
                <w:szCs w:val="20"/>
                <w:lang w:val="es-MX"/>
              </w:rPr>
            </w:pPr>
          </w:p>
          <w:p w14:paraId="1796B5AA" w14:textId="6C2F024C" w:rsidR="00E452BF" w:rsidRPr="00561337" w:rsidRDefault="00E452BF">
            <w:pPr>
              <w:rPr>
                <w:sz w:val="20"/>
                <w:szCs w:val="20"/>
                <w:lang w:val="es-MX"/>
              </w:rPr>
            </w:pP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Orientação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para o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Ensino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Médio</w:t>
            </w:r>
            <w:proofErr w:type="spellEnd"/>
          </w:p>
        </w:tc>
        <w:tc>
          <w:tcPr>
            <w:tcW w:w="1179" w:type="dxa"/>
          </w:tcPr>
          <w:p w14:paraId="23479BA4" w14:textId="77777777" w:rsidR="000236C8" w:rsidRPr="00561337" w:rsidRDefault="000236C8">
            <w:pPr>
              <w:rPr>
                <w:color w:val="auto"/>
                <w:sz w:val="20"/>
                <w:szCs w:val="20"/>
                <w:lang w:val="es-MX"/>
              </w:rPr>
            </w:pPr>
          </w:p>
          <w:p w14:paraId="74BB3E18" w14:textId="64441788" w:rsidR="00F42CE5" w:rsidRDefault="00A25EDE">
            <w:pPr>
              <w:rPr>
                <w:color w:val="auto"/>
                <w:sz w:val="20"/>
                <w:szCs w:val="20"/>
              </w:rPr>
            </w:pPr>
            <w:proofErr w:type="spellStart"/>
            <w:r w:rsidRPr="00A25EDE">
              <w:rPr>
                <w:color w:val="auto"/>
                <w:sz w:val="20"/>
                <w:szCs w:val="20"/>
              </w:rPr>
              <w:t>abril</w:t>
            </w:r>
            <w:proofErr w:type="spellEnd"/>
            <w:r w:rsidRPr="00A25EDE">
              <w:rPr>
                <w:color w:val="auto"/>
                <w:sz w:val="20"/>
                <w:szCs w:val="20"/>
              </w:rPr>
              <w:t xml:space="preserve"> de 2024</w:t>
            </w:r>
          </w:p>
          <w:p w14:paraId="0B9CC08D" w14:textId="77777777" w:rsidR="00E452BF" w:rsidRDefault="00E452BF">
            <w:pPr>
              <w:rPr>
                <w:color w:val="auto"/>
                <w:sz w:val="20"/>
                <w:szCs w:val="20"/>
              </w:rPr>
            </w:pPr>
          </w:p>
          <w:p w14:paraId="168268C2" w14:textId="77777777" w:rsidR="00E452BF" w:rsidRDefault="00E452BF">
            <w:pPr>
              <w:rPr>
                <w:color w:val="auto"/>
                <w:sz w:val="20"/>
                <w:szCs w:val="20"/>
              </w:rPr>
            </w:pPr>
          </w:p>
          <w:p w14:paraId="3A655D2E" w14:textId="77777777" w:rsidR="00E452BF" w:rsidRDefault="00E452BF">
            <w:pPr>
              <w:rPr>
                <w:color w:val="auto"/>
                <w:sz w:val="20"/>
                <w:szCs w:val="20"/>
              </w:rPr>
            </w:pPr>
          </w:p>
          <w:p w14:paraId="7184A09C" w14:textId="77777777" w:rsidR="00E452BF" w:rsidRDefault="00E452BF">
            <w:pPr>
              <w:rPr>
                <w:color w:val="auto"/>
                <w:sz w:val="20"/>
                <w:szCs w:val="20"/>
              </w:rPr>
            </w:pPr>
          </w:p>
          <w:p w14:paraId="448E7519" w14:textId="77777777" w:rsidR="00E452BF" w:rsidRDefault="00E452BF">
            <w:pPr>
              <w:rPr>
                <w:color w:val="auto"/>
                <w:sz w:val="20"/>
                <w:szCs w:val="20"/>
              </w:rPr>
            </w:pPr>
          </w:p>
          <w:p w14:paraId="49DA9B1B" w14:textId="77777777" w:rsidR="00ED17E3" w:rsidRDefault="00ED17E3">
            <w:pPr>
              <w:rPr>
                <w:color w:val="auto"/>
                <w:sz w:val="20"/>
                <w:szCs w:val="20"/>
              </w:rPr>
            </w:pPr>
          </w:p>
          <w:p w14:paraId="0BC3EF23" w14:textId="3170A79A" w:rsidR="00E452BF" w:rsidRPr="00A25EDE" w:rsidRDefault="00E452BF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2º Semestre</w:t>
            </w:r>
          </w:p>
        </w:tc>
        <w:tc>
          <w:tcPr>
            <w:tcW w:w="4252" w:type="dxa"/>
          </w:tcPr>
          <w:p w14:paraId="029D6B6E" w14:textId="77777777" w:rsidR="00ED17E3" w:rsidRDefault="00ED17E3" w:rsidP="00A25EDE">
            <w:pPr>
              <w:spacing w:after="240"/>
              <w:rPr>
                <w:color w:val="000000"/>
                <w:sz w:val="20"/>
                <w:szCs w:val="20"/>
              </w:rPr>
            </w:pPr>
          </w:p>
          <w:p w14:paraId="3D5D621A" w14:textId="3A30F114" w:rsidR="00A25EDE" w:rsidRPr="00561337" w:rsidRDefault="00A25EDE" w:rsidP="00A25EDE">
            <w:pPr>
              <w:spacing w:after="240"/>
              <w:rPr>
                <w:color w:val="000000"/>
                <w:sz w:val="20"/>
                <w:szCs w:val="20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O Palm Bay Elementary convida 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pré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-K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nossa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escola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creches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vizinhas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orientação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no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jardim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infância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. Durante 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orientação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vivenciam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como é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um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dia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no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jardim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infância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visitam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escola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>.</w:t>
            </w:r>
          </w:p>
          <w:p w14:paraId="76B9C3EA" w14:textId="0B406E2A" w:rsidR="00F42CE5" w:rsidRPr="00561337" w:rsidRDefault="00E452BF" w:rsidP="00017616">
            <w:pPr>
              <w:rPr>
                <w:color w:val="000000"/>
                <w:sz w:val="20"/>
                <w:szCs w:val="20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Notificamos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nossos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alunos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 6º ano que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vão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para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escolas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ensino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médio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sobre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orientações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apresentações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em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escolas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ensino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médio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vizinhas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para que eles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possam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se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conscientizar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gramStart"/>
            <w:r w:rsidRPr="00561337">
              <w:rPr>
                <w:color w:val="000000"/>
                <w:sz w:val="20"/>
                <w:szCs w:val="20"/>
                <w:lang w:val="es-MX"/>
              </w:rPr>
              <w:t>todas as</w:t>
            </w:r>
            <w:proofErr w:type="gram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suas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opções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para o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ensino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médio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. 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Além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disso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, 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escolas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ensino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médio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visitam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o PBE 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oferecem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uma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apresentação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sobre aulas 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eletivas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entregam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pacotes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de matrícula para as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alunos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 6º ano.  </w:t>
            </w:r>
          </w:p>
        </w:tc>
        <w:tc>
          <w:tcPr>
            <w:tcW w:w="2948" w:type="dxa"/>
          </w:tcPr>
          <w:p w14:paraId="3BDD0B7D" w14:textId="77777777" w:rsidR="000236C8" w:rsidRPr="00561337" w:rsidRDefault="000236C8">
            <w:pPr>
              <w:rPr>
                <w:color w:val="000000"/>
                <w:sz w:val="20"/>
                <w:szCs w:val="20"/>
                <w:lang w:val="es-MX"/>
              </w:rPr>
            </w:pPr>
          </w:p>
          <w:p w14:paraId="4F9DDCAC" w14:textId="1FB5264D" w:rsidR="00F42CE5" w:rsidRPr="00561337" w:rsidRDefault="00E452BF">
            <w:pPr>
              <w:rPr>
                <w:sz w:val="16"/>
                <w:szCs w:val="16"/>
                <w:lang w:val="es-MX"/>
              </w:rPr>
            </w:pP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Prática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Instrucional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especificamente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relacionada à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Instrução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Alinhada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Benchmark</w:t>
            </w:r>
            <w:proofErr w:type="spellEnd"/>
          </w:p>
        </w:tc>
        <w:tc>
          <w:tcPr>
            <w:tcW w:w="1170" w:type="dxa"/>
          </w:tcPr>
          <w:p w14:paraId="04C613FF" w14:textId="77777777" w:rsidR="000236C8" w:rsidRPr="00561337" w:rsidRDefault="000236C8">
            <w:pPr>
              <w:rPr>
                <w:color w:val="auto"/>
                <w:sz w:val="20"/>
                <w:szCs w:val="20"/>
                <w:lang w:val="es-MX"/>
              </w:rPr>
            </w:pPr>
          </w:p>
          <w:p w14:paraId="33F1F60B" w14:textId="77777777" w:rsidR="000236C8" w:rsidRPr="00561337" w:rsidRDefault="000236C8">
            <w:pPr>
              <w:rPr>
                <w:color w:val="auto"/>
                <w:sz w:val="20"/>
                <w:szCs w:val="20"/>
                <w:lang w:val="es-MX"/>
              </w:rPr>
            </w:pPr>
          </w:p>
          <w:p w14:paraId="12E4FD62" w14:textId="46EBC578" w:rsidR="00F42CE5" w:rsidRDefault="00A25EDE">
            <w:pPr>
              <w:rPr>
                <w:color w:val="auto"/>
                <w:sz w:val="20"/>
                <w:szCs w:val="20"/>
              </w:rPr>
            </w:pPr>
            <w:r w:rsidRPr="001C5C4C">
              <w:rPr>
                <w:color w:val="auto"/>
                <w:sz w:val="20"/>
                <w:szCs w:val="20"/>
              </w:rPr>
              <w:t>Sim</w:t>
            </w:r>
          </w:p>
          <w:p w14:paraId="2EAF9143" w14:textId="77777777" w:rsidR="000A47B0" w:rsidRDefault="000A47B0">
            <w:pPr>
              <w:rPr>
                <w:color w:val="auto"/>
                <w:sz w:val="20"/>
                <w:szCs w:val="20"/>
              </w:rPr>
            </w:pPr>
          </w:p>
          <w:p w14:paraId="4D226362" w14:textId="77777777" w:rsidR="000A47B0" w:rsidRDefault="000A47B0">
            <w:pPr>
              <w:rPr>
                <w:color w:val="auto"/>
                <w:sz w:val="20"/>
                <w:szCs w:val="20"/>
              </w:rPr>
            </w:pPr>
          </w:p>
          <w:p w14:paraId="5A7A017F" w14:textId="77777777" w:rsidR="000A47B0" w:rsidRDefault="000A47B0">
            <w:pPr>
              <w:rPr>
                <w:color w:val="auto"/>
                <w:sz w:val="20"/>
                <w:szCs w:val="20"/>
              </w:rPr>
            </w:pPr>
          </w:p>
          <w:p w14:paraId="10582498" w14:textId="77777777" w:rsidR="000A47B0" w:rsidRDefault="000A47B0">
            <w:pPr>
              <w:rPr>
                <w:color w:val="auto"/>
                <w:sz w:val="20"/>
                <w:szCs w:val="20"/>
              </w:rPr>
            </w:pPr>
          </w:p>
          <w:p w14:paraId="0FF9C2E5" w14:textId="77777777" w:rsidR="000A47B0" w:rsidRDefault="000A47B0">
            <w:pPr>
              <w:rPr>
                <w:color w:val="auto"/>
                <w:sz w:val="20"/>
                <w:szCs w:val="20"/>
              </w:rPr>
            </w:pPr>
          </w:p>
          <w:p w14:paraId="76278547" w14:textId="5FF0D290" w:rsidR="000A47B0" w:rsidRDefault="000A47B0">
            <w:pPr>
              <w:rPr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t>Sim</w:t>
            </w:r>
          </w:p>
        </w:tc>
        <w:tc>
          <w:tcPr>
            <w:tcW w:w="805" w:type="dxa"/>
          </w:tcPr>
          <w:p w14:paraId="4EFBD81D" w14:textId="77777777" w:rsidR="000236C8" w:rsidRDefault="000236C8">
            <w:pPr>
              <w:rPr>
                <w:color w:val="auto"/>
                <w:sz w:val="20"/>
                <w:szCs w:val="20"/>
              </w:rPr>
            </w:pPr>
          </w:p>
          <w:p w14:paraId="19FD7F66" w14:textId="77777777" w:rsidR="000236C8" w:rsidRDefault="000236C8">
            <w:pPr>
              <w:rPr>
                <w:color w:val="auto"/>
                <w:sz w:val="20"/>
                <w:szCs w:val="20"/>
              </w:rPr>
            </w:pPr>
          </w:p>
          <w:p w14:paraId="605ADE16" w14:textId="3727C703" w:rsidR="00F42CE5" w:rsidRDefault="00A25EDE">
            <w:pPr>
              <w:rPr>
                <w:color w:val="auto"/>
                <w:sz w:val="20"/>
                <w:szCs w:val="20"/>
              </w:rPr>
            </w:pPr>
            <w:r w:rsidRPr="001C5C4C">
              <w:rPr>
                <w:color w:val="auto"/>
                <w:sz w:val="20"/>
                <w:szCs w:val="20"/>
              </w:rPr>
              <w:t>Sim</w:t>
            </w:r>
          </w:p>
          <w:p w14:paraId="39CB623E" w14:textId="77777777" w:rsidR="000A47B0" w:rsidRDefault="000A47B0">
            <w:pPr>
              <w:rPr>
                <w:color w:val="auto"/>
                <w:sz w:val="20"/>
                <w:szCs w:val="20"/>
              </w:rPr>
            </w:pPr>
          </w:p>
          <w:p w14:paraId="615CA965" w14:textId="77777777" w:rsidR="000A47B0" w:rsidRDefault="000A47B0">
            <w:pPr>
              <w:rPr>
                <w:color w:val="auto"/>
                <w:sz w:val="20"/>
                <w:szCs w:val="20"/>
              </w:rPr>
            </w:pPr>
          </w:p>
          <w:p w14:paraId="10ABE861" w14:textId="77777777" w:rsidR="000A47B0" w:rsidRDefault="000A47B0">
            <w:pPr>
              <w:rPr>
                <w:color w:val="auto"/>
                <w:sz w:val="20"/>
                <w:szCs w:val="20"/>
              </w:rPr>
            </w:pPr>
          </w:p>
          <w:p w14:paraId="18449182" w14:textId="77777777" w:rsidR="000A47B0" w:rsidRDefault="000A47B0">
            <w:pPr>
              <w:rPr>
                <w:color w:val="auto"/>
                <w:sz w:val="20"/>
                <w:szCs w:val="20"/>
              </w:rPr>
            </w:pPr>
          </w:p>
          <w:p w14:paraId="1B275C31" w14:textId="77777777" w:rsidR="000A47B0" w:rsidRDefault="000A47B0">
            <w:pPr>
              <w:rPr>
                <w:color w:val="auto"/>
                <w:sz w:val="20"/>
                <w:szCs w:val="20"/>
              </w:rPr>
            </w:pPr>
          </w:p>
          <w:p w14:paraId="6530E9FB" w14:textId="4E269C30" w:rsidR="000A47B0" w:rsidRDefault="000A47B0">
            <w:pPr>
              <w:rPr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t>Não</w:t>
            </w:r>
          </w:p>
        </w:tc>
      </w:tr>
      <w:tr w:rsidR="00F42CE5" w14:paraId="1431B89A" w14:textId="77777777" w:rsidTr="00B365BD">
        <w:trPr>
          <w:trHeight w:val="715"/>
        </w:trPr>
        <w:tc>
          <w:tcPr>
            <w:tcW w:w="1790" w:type="dxa"/>
            <w:vAlign w:val="center"/>
          </w:tcPr>
          <w:p w14:paraId="60F75E29" w14:textId="77777777" w:rsidR="00F42CE5" w:rsidRPr="002A716F" w:rsidRDefault="002D02E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A716F">
              <w:rPr>
                <w:b/>
                <w:color w:val="000000" w:themeColor="text1"/>
                <w:sz w:val="18"/>
                <w:szCs w:val="18"/>
              </w:rPr>
              <w:t>Pai/</w:t>
            </w:r>
          </w:p>
          <w:p w14:paraId="0CE42EC7" w14:textId="77777777" w:rsidR="00F42CE5" w:rsidRPr="002A716F" w:rsidRDefault="002D02E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A716F">
              <w:rPr>
                <w:b/>
                <w:color w:val="000000" w:themeColor="text1"/>
                <w:sz w:val="18"/>
                <w:szCs w:val="18"/>
              </w:rPr>
              <w:t>Conferências de Professores</w:t>
            </w:r>
          </w:p>
        </w:tc>
        <w:tc>
          <w:tcPr>
            <w:tcW w:w="2156" w:type="dxa"/>
          </w:tcPr>
          <w:p w14:paraId="43A2963C" w14:textId="77777777" w:rsidR="00ED17E3" w:rsidRPr="00561337" w:rsidRDefault="00ED17E3">
            <w:pPr>
              <w:rPr>
                <w:color w:val="auto"/>
                <w:sz w:val="20"/>
                <w:szCs w:val="20"/>
                <w:lang w:val="es-MX"/>
              </w:rPr>
            </w:pPr>
          </w:p>
          <w:p w14:paraId="28E340A4" w14:textId="0DB714B8" w:rsidR="004726C7" w:rsidRPr="00561337" w:rsidRDefault="004726C7">
            <w:pPr>
              <w:rPr>
                <w:sz w:val="16"/>
                <w:szCs w:val="16"/>
                <w:lang w:val="es-MX"/>
              </w:rPr>
            </w:pP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Noite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Conferência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Pais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Professores</w:t>
            </w:r>
            <w:proofErr w:type="spellEnd"/>
          </w:p>
        </w:tc>
        <w:tc>
          <w:tcPr>
            <w:tcW w:w="1179" w:type="dxa"/>
          </w:tcPr>
          <w:p w14:paraId="47A9BC1B" w14:textId="77777777" w:rsidR="004726C7" w:rsidRPr="00561337" w:rsidRDefault="004726C7" w:rsidP="004726C7">
            <w:pPr>
              <w:rPr>
                <w:color w:val="auto"/>
                <w:sz w:val="20"/>
                <w:szCs w:val="20"/>
                <w:lang w:val="es-MX"/>
              </w:rPr>
            </w:pPr>
            <w:r w:rsidRPr="00561337">
              <w:rPr>
                <w:color w:val="auto"/>
                <w:sz w:val="20"/>
                <w:szCs w:val="20"/>
                <w:lang w:val="es-MX"/>
              </w:rPr>
              <w:t xml:space="preserve">19 de </w:t>
            </w:r>
            <w:proofErr w:type="spellStart"/>
            <w:r w:rsidRPr="00561337">
              <w:rPr>
                <w:color w:val="auto"/>
                <w:sz w:val="20"/>
                <w:szCs w:val="20"/>
                <w:lang w:val="es-MX"/>
              </w:rPr>
              <w:t>outubro</w:t>
            </w:r>
            <w:proofErr w:type="spellEnd"/>
            <w:r w:rsidRPr="00561337">
              <w:rPr>
                <w:color w:val="auto"/>
                <w:sz w:val="20"/>
                <w:szCs w:val="20"/>
                <w:lang w:val="es-MX"/>
              </w:rPr>
              <w:t xml:space="preserve"> de 2023</w:t>
            </w:r>
          </w:p>
          <w:p w14:paraId="4E60D539" w14:textId="77777777" w:rsidR="00F42CE5" w:rsidRPr="00561337" w:rsidRDefault="004726C7" w:rsidP="004726C7">
            <w:pPr>
              <w:rPr>
                <w:color w:val="auto"/>
                <w:sz w:val="20"/>
                <w:szCs w:val="20"/>
                <w:lang w:val="es-MX"/>
              </w:rPr>
            </w:pPr>
            <w:r w:rsidRPr="00561337">
              <w:rPr>
                <w:color w:val="auto"/>
                <w:sz w:val="20"/>
                <w:szCs w:val="20"/>
                <w:lang w:val="es-MX"/>
              </w:rPr>
              <w:t>25 de janeiro de 2024</w:t>
            </w:r>
          </w:p>
          <w:p w14:paraId="12D068F9" w14:textId="77777777" w:rsidR="004D78D0" w:rsidRPr="00561337" w:rsidRDefault="004D78D0" w:rsidP="004726C7">
            <w:pPr>
              <w:rPr>
                <w:color w:val="auto"/>
                <w:sz w:val="20"/>
                <w:szCs w:val="20"/>
                <w:lang w:val="es-MX"/>
              </w:rPr>
            </w:pPr>
          </w:p>
          <w:p w14:paraId="31339DD5" w14:textId="0F0DD9DC" w:rsidR="004D78D0" w:rsidRDefault="004D78D0" w:rsidP="004726C7">
            <w:pPr>
              <w:rPr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t>Sob Consulta</w:t>
            </w:r>
          </w:p>
        </w:tc>
        <w:tc>
          <w:tcPr>
            <w:tcW w:w="4252" w:type="dxa"/>
          </w:tcPr>
          <w:p w14:paraId="48EE5BD6" w14:textId="77777777" w:rsidR="004D78D0" w:rsidRPr="00561337" w:rsidRDefault="004D78D0" w:rsidP="004D78D0">
            <w:pPr>
              <w:spacing w:before="240" w:after="240"/>
              <w:rPr>
                <w:color w:val="000000"/>
                <w:sz w:val="20"/>
                <w:szCs w:val="20"/>
                <w:lang w:val="es-MX"/>
              </w:rPr>
            </w:pPr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Os dados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individuais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alunos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discutidos </w:t>
            </w:r>
            <w:proofErr w:type="gramStart"/>
            <w:r w:rsidRPr="00561337">
              <w:rPr>
                <w:color w:val="000000"/>
                <w:sz w:val="20"/>
                <w:szCs w:val="20"/>
                <w:lang w:val="es-MX"/>
              </w:rPr>
              <w:t>e</w:t>
            </w:r>
            <w:proofErr w:type="gram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os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materiais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enviados para casa para fornecer suporte adicional. </w:t>
            </w:r>
          </w:p>
          <w:p w14:paraId="243ACE72" w14:textId="77777777" w:rsidR="00F42CE5" w:rsidRPr="00561337" w:rsidRDefault="00F42CE5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948" w:type="dxa"/>
          </w:tcPr>
          <w:p w14:paraId="7AC0BA4C" w14:textId="77777777" w:rsidR="00ED17E3" w:rsidRPr="00561337" w:rsidRDefault="00ED17E3">
            <w:pPr>
              <w:rPr>
                <w:color w:val="000000"/>
                <w:sz w:val="20"/>
                <w:szCs w:val="20"/>
                <w:lang w:val="es-MX"/>
              </w:rPr>
            </w:pPr>
          </w:p>
          <w:p w14:paraId="7F0EABA0" w14:textId="627D44AE" w:rsidR="00F42CE5" w:rsidRPr="00561337" w:rsidRDefault="004D78D0">
            <w:pPr>
              <w:rPr>
                <w:sz w:val="16"/>
                <w:szCs w:val="16"/>
                <w:lang w:val="es-MX"/>
              </w:rPr>
            </w:pP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Prática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Instrucional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especificamente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relacionada à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Instrução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Alinhada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ao</w:t>
            </w:r>
            <w:proofErr w:type="spellEnd"/>
            <w:r w:rsidRPr="00561337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sz w:val="20"/>
                <w:szCs w:val="20"/>
                <w:lang w:val="es-MX"/>
              </w:rPr>
              <w:t>Benchmark</w:t>
            </w:r>
            <w:proofErr w:type="spellEnd"/>
          </w:p>
        </w:tc>
        <w:tc>
          <w:tcPr>
            <w:tcW w:w="1170" w:type="dxa"/>
          </w:tcPr>
          <w:p w14:paraId="025DFE50" w14:textId="77777777" w:rsidR="00ED17E3" w:rsidRPr="00561337" w:rsidRDefault="00ED17E3">
            <w:pPr>
              <w:rPr>
                <w:color w:val="auto"/>
                <w:sz w:val="20"/>
                <w:szCs w:val="20"/>
                <w:lang w:val="es-MX"/>
              </w:rPr>
            </w:pPr>
          </w:p>
          <w:p w14:paraId="70DB0C83" w14:textId="4EB7F5D0" w:rsidR="00F42CE5" w:rsidRDefault="004D78D0">
            <w:pPr>
              <w:rPr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t>Sim</w:t>
            </w:r>
          </w:p>
        </w:tc>
        <w:tc>
          <w:tcPr>
            <w:tcW w:w="805" w:type="dxa"/>
          </w:tcPr>
          <w:p w14:paraId="6085F28E" w14:textId="77777777" w:rsidR="00ED17E3" w:rsidRDefault="00ED17E3">
            <w:pPr>
              <w:rPr>
                <w:color w:val="auto"/>
                <w:sz w:val="20"/>
                <w:szCs w:val="20"/>
              </w:rPr>
            </w:pPr>
          </w:p>
          <w:p w14:paraId="1E7BF34E" w14:textId="6AF1FD0E" w:rsidR="00F42CE5" w:rsidRDefault="004D78D0">
            <w:pPr>
              <w:rPr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t>Sim</w:t>
            </w:r>
          </w:p>
        </w:tc>
      </w:tr>
    </w:tbl>
    <w:p w14:paraId="68352508" w14:textId="4F61EEC7" w:rsidR="00F42CE5" w:rsidRDefault="00F42CE5">
      <w:pPr>
        <w:spacing w:after="0"/>
        <w:rPr>
          <w:b/>
          <w:sz w:val="18"/>
          <w:szCs w:val="18"/>
        </w:rPr>
      </w:pPr>
    </w:p>
    <w:p w14:paraId="59DA81F1" w14:textId="77777777" w:rsidR="00F42CE5" w:rsidRDefault="00F42CE5">
      <w:pPr>
        <w:spacing w:after="0"/>
        <w:rPr>
          <w:sz w:val="24"/>
          <w:szCs w:val="24"/>
        </w:rPr>
      </w:pPr>
    </w:p>
    <w:p w14:paraId="24FDB92D" w14:textId="77777777" w:rsidR="00231516" w:rsidRDefault="00231516">
      <w:pPr>
        <w:spacing w:after="0"/>
        <w:rPr>
          <w:sz w:val="24"/>
          <w:szCs w:val="24"/>
        </w:rPr>
      </w:pPr>
    </w:p>
    <w:p w14:paraId="3B3A76E1" w14:textId="77777777" w:rsidR="00231516" w:rsidRDefault="00231516">
      <w:pPr>
        <w:spacing w:after="0"/>
        <w:rPr>
          <w:sz w:val="24"/>
          <w:szCs w:val="24"/>
        </w:rPr>
      </w:pPr>
    </w:p>
    <w:p w14:paraId="19E2E391" w14:textId="77777777" w:rsidR="00231516" w:rsidRDefault="00231516">
      <w:pPr>
        <w:spacing w:after="0"/>
        <w:rPr>
          <w:sz w:val="24"/>
          <w:szCs w:val="24"/>
        </w:rPr>
      </w:pPr>
    </w:p>
    <w:p w14:paraId="484A10CF" w14:textId="77777777" w:rsidR="00231516" w:rsidRDefault="00231516">
      <w:pPr>
        <w:spacing w:after="0"/>
        <w:rPr>
          <w:sz w:val="24"/>
          <w:szCs w:val="24"/>
        </w:rPr>
      </w:pPr>
    </w:p>
    <w:p w14:paraId="02C955F3" w14:textId="77777777" w:rsidR="00231516" w:rsidRDefault="00231516">
      <w:pPr>
        <w:spacing w:after="0"/>
        <w:rPr>
          <w:sz w:val="24"/>
          <w:szCs w:val="24"/>
        </w:rPr>
      </w:pPr>
    </w:p>
    <w:p w14:paraId="2EB7D2D1" w14:textId="77777777" w:rsidR="00F42CE5" w:rsidRDefault="00F42CE5">
      <w:pPr>
        <w:spacing w:after="0"/>
        <w:rPr>
          <w:sz w:val="24"/>
          <w:szCs w:val="24"/>
        </w:rPr>
      </w:pPr>
    </w:p>
    <w:tbl>
      <w:tblPr>
        <w:tblStyle w:val="a5"/>
        <w:tblW w:w="14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0"/>
        <w:gridCol w:w="10250"/>
      </w:tblGrid>
      <w:tr w:rsidR="00F42CE5" w:rsidRPr="00561337" w14:paraId="56DBED4B" w14:textId="77777777">
        <w:trPr>
          <w:trHeight w:val="1058"/>
        </w:trPr>
        <w:tc>
          <w:tcPr>
            <w:tcW w:w="4220" w:type="dxa"/>
          </w:tcPr>
          <w:p w14:paraId="5D1F74B7" w14:textId="1B120BC4" w:rsidR="00F42CE5" w:rsidRPr="00561337" w:rsidRDefault="002D02E8">
            <w:pPr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Como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serão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avaliadas as oficinas/eventos para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famílias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para determinar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sua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efetividade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?</w:t>
            </w:r>
          </w:p>
        </w:tc>
        <w:tc>
          <w:tcPr>
            <w:tcW w:w="10250" w:type="dxa"/>
          </w:tcPr>
          <w:p w14:paraId="1ACD73B0" w14:textId="677F6202" w:rsidR="00F42CE5" w:rsidRPr="00561337" w:rsidRDefault="00FC4B86">
            <w:pPr>
              <w:rPr>
                <w:sz w:val="16"/>
                <w:szCs w:val="16"/>
                <w:lang w:val="es-MX"/>
              </w:rPr>
            </w:pPr>
            <w:r w:rsidRPr="00561337">
              <w:rPr>
                <w:color w:val="000000"/>
                <w:lang w:val="es-MX"/>
              </w:rPr>
              <w:t xml:space="preserve">As pesquisas </w:t>
            </w:r>
            <w:proofErr w:type="spellStart"/>
            <w:r w:rsidRPr="00561337">
              <w:rPr>
                <w:color w:val="00000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preenchidas</w:t>
            </w:r>
            <w:proofErr w:type="spellEnd"/>
            <w:r w:rsidRPr="00561337">
              <w:rPr>
                <w:color w:val="000000"/>
                <w:lang w:val="es-MX"/>
              </w:rPr>
              <w:t xml:space="preserve"> e </w:t>
            </w:r>
            <w:proofErr w:type="spellStart"/>
            <w:r w:rsidRPr="00561337">
              <w:rPr>
                <w:color w:val="000000"/>
                <w:lang w:val="es-MX"/>
              </w:rPr>
              <w:t>coletadas</w:t>
            </w:r>
            <w:proofErr w:type="spellEnd"/>
            <w:r w:rsidRPr="00561337">
              <w:rPr>
                <w:color w:val="000000"/>
                <w:lang w:val="es-MX"/>
              </w:rPr>
              <w:t xml:space="preserve"> a cada evento. As </w:t>
            </w:r>
            <w:proofErr w:type="spellStart"/>
            <w:r w:rsidRPr="00561337">
              <w:rPr>
                <w:color w:val="000000"/>
                <w:lang w:val="es-MX"/>
              </w:rPr>
              <w:t>informações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analisadas</w:t>
            </w:r>
            <w:proofErr w:type="spellEnd"/>
            <w:r w:rsidRPr="00561337">
              <w:rPr>
                <w:color w:val="000000"/>
                <w:lang w:val="es-MX"/>
              </w:rPr>
              <w:t xml:space="preserve"> para determinar se </w:t>
            </w:r>
            <w:proofErr w:type="spellStart"/>
            <w:r w:rsidRPr="00561337">
              <w:rPr>
                <w:color w:val="000000"/>
                <w:lang w:val="es-MX"/>
              </w:rPr>
              <w:t>devemos</w:t>
            </w:r>
            <w:proofErr w:type="spellEnd"/>
            <w:r w:rsidRPr="00561337">
              <w:rPr>
                <w:color w:val="000000"/>
                <w:lang w:val="es-MX"/>
              </w:rPr>
              <w:t xml:space="preserve"> realizar o evento no ano </w:t>
            </w:r>
            <w:proofErr w:type="spellStart"/>
            <w:r w:rsidRPr="00561337">
              <w:rPr>
                <w:color w:val="000000"/>
                <w:lang w:val="es-MX"/>
              </w:rPr>
              <w:t>seguinte</w:t>
            </w:r>
            <w:proofErr w:type="spellEnd"/>
            <w:r w:rsidRPr="00561337">
              <w:rPr>
                <w:color w:val="000000"/>
                <w:lang w:val="es-MX"/>
              </w:rPr>
              <w:t xml:space="preserve">, </w:t>
            </w:r>
            <w:proofErr w:type="spellStart"/>
            <w:r w:rsidRPr="00561337">
              <w:rPr>
                <w:color w:val="000000"/>
                <w:lang w:val="es-MX"/>
              </w:rPr>
              <w:t>incluindo</w:t>
            </w:r>
            <w:proofErr w:type="spellEnd"/>
            <w:r w:rsidRPr="00561337">
              <w:rPr>
                <w:color w:val="000000"/>
                <w:lang w:val="es-MX"/>
              </w:rPr>
              <w:t xml:space="preserve"> o número de participantes e o </w:t>
            </w:r>
            <w:proofErr w:type="spellStart"/>
            <w:r w:rsidRPr="00561337">
              <w:rPr>
                <w:color w:val="000000"/>
                <w:lang w:val="es-MX"/>
              </w:rPr>
              <w:t>feedback</w:t>
            </w:r>
            <w:proofErr w:type="spellEnd"/>
            <w:r w:rsidRPr="00561337">
              <w:rPr>
                <w:color w:val="000000"/>
                <w:lang w:val="es-MX"/>
              </w:rPr>
              <w:t xml:space="preserve"> dado sobre o evento.</w:t>
            </w:r>
          </w:p>
        </w:tc>
      </w:tr>
      <w:tr w:rsidR="00F42CE5" w:rsidRPr="00561337" w14:paraId="079842C5" w14:textId="77777777" w:rsidTr="00DC749E">
        <w:trPr>
          <w:trHeight w:val="791"/>
        </w:trPr>
        <w:tc>
          <w:tcPr>
            <w:tcW w:w="4220" w:type="dxa"/>
          </w:tcPr>
          <w:p w14:paraId="4E2B4597" w14:textId="77777777" w:rsidR="00F42CE5" w:rsidRPr="00561337" w:rsidRDefault="002D02E8">
            <w:pPr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proofErr w:type="gram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Como as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necessidades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das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famílias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serão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avaliadas para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planejar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eventos futuros?</w:t>
            </w:r>
            <w:proofErr w:type="gram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 </w:t>
            </w:r>
          </w:p>
        </w:tc>
        <w:tc>
          <w:tcPr>
            <w:tcW w:w="10250" w:type="dxa"/>
          </w:tcPr>
          <w:p w14:paraId="6D19888C" w14:textId="6E795A27" w:rsidR="00F42CE5" w:rsidRPr="00561337" w:rsidRDefault="00FC4B86">
            <w:pPr>
              <w:rPr>
                <w:sz w:val="16"/>
                <w:szCs w:val="16"/>
                <w:lang w:val="es-MX"/>
              </w:rPr>
            </w:pPr>
            <w:r w:rsidRPr="00561337">
              <w:rPr>
                <w:color w:val="000000"/>
                <w:lang w:val="es-MX"/>
              </w:rPr>
              <w:t xml:space="preserve">Pesquisas de eventos, pesquisas em toda a </w:t>
            </w:r>
            <w:proofErr w:type="spellStart"/>
            <w:r w:rsidRPr="00561337">
              <w:rPr>
                <w:color w:val="000000"/>
                <w:lang w:val="es-MX"/>
              </w:rPr>
              <w:t>escola</w:t>
            </w:r>
            <w:proofErr w:type="spellEnd"/>
            <w:r w:rsidRPr="00561337">
              <w:rPr>
                <w:color w:val="000000"/>
                <w:lang w:val="es-MX"/>
              </w:rPr>
              <w:t xml:space="preserve"> e </w:t>
            </w:r>
            <w:proofErr w:type="spellStart"/>
            <w:r w:rsidRPr="00561337">
              <w:rPr>
                <w:color w:val="000000"/>
                <w:lang w:val="es-MX"/>
              </w:rPr>
              <w:t>Noites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serão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usadas para determinar as </w:t>
            </w:r>
            <w:proofErr w:type="spellStart"/>
            <w:r w:rsidRPr="00561337">
              <w:rPr>
                <w:color w:val="000000"/>
                <w:lang w:val="es-MX"/>
              </w:rPr>
              <w:t>necessidades</w:t>
            </w:r>
            <w:proofErr w:type="spellEnd"/>
            <w:r w:rsidRPr="00561337">
              <w:rPr>
                <w:color w:val="000000"/>
                <w:lang w:val="es-MX"/>
              </w:rPr>
              <w:t xml:space="preserve"> das </w:t>
            </w:r>
            <w:proofErr w:type="spellStart"/>
            <w:r w:rsidRPr="00561337">
              <w:rPr>
                <w:color w:val="00000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lang w:val="es-MX"/>
              </w:rPr>
              <w:t xml:space="preserve"> e como podemos </w:t>
            </w:r>
            <w:proofErr w:type="spellStart"/>
            <w:r w:rsidRPr="00561337">
              <w:rPr>
                <w:color w:val="000000"/>
                <w:lang w:val="es-MX"/>
              </w:rPr>
              <w:t>melhorar</w:t>
            </w:r>
            <w:proofErr w:type="spellEnd"/>
            <w:r w:rsidRPr="00561337">
              <w:rPr>
                <w:color w:val="000000"/>
                <w:lang w:val="es-MX"/>
              </w:rPr>
              <w:t xml:space="preserve"> a </w:t>
            </w:r>
            <w:proofErr w:type="spellStart"/>
            <w:r w:rsidRPr="00561337">
              <w:rPr>
                <w:color w:val="000000"/>
                <w:lang w:val="es-MX"/>
              </w:rPr>
              <w:t>participação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em eventos futuros.</w:t>
            </w:r>
          </w:p>
        </w:tc>
      </w:tr>
      <w:tr w:rsidR="00F42CE5" w:rsidRPr="00561337" w14:paraId="6240A3AB" w14:textId="77777777" w:rsidTr="00B365BD">
        <w:trPr>
          <w:trHeight w:val="1214"/>
        </w:trPr>
        <w:tc>
          <w:tcPr>
            <w:tcW w:w="4220" w:type="dxa"/>
          </w:tcPr>
          <w:p w14:paraId="77464639" w14:textId="77777777" w:rsidR="00F42CE5" w:rsidRPr="002A716F" w:rsidRDefault="002D02E8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Quais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são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as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barreiras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para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pais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famílias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participarem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de oficinas/eventos </w:t>
            </w:r>
            <w:proofErr w:type="gram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e</w:t>
            </w:r>
            <w:proofErr w:type="gram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como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superá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-las? </w:t>
            </w:r>
            <w:r w:rsidRPr="002A716F">
              <w:rPr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2A716F">
              <w:rPr>
                <w:b/>
                <w:color w:val="000000" w:themeColor="text1"/>
                <w:sz w:val="18"/>
                <w:szCs w:val="18"/>
              </w:rPr>
              <w:t>transporte</w:t>
            </w:r>
            <w:proofErr w:type="spellEnd"/>
            <w:r w:rsidRPr="002A716F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A716F">
              <w:rPr>
                <w:b/>
                <w:color w:val="000000" w:themeColor="text1"/>
                <w:sz w:val="18"/>
                <w:szCs w:val="18"/>
              </w:rPr>
              <w:t>tradução</w:t>
            </w:r>
            <w:proofErr w:type="spellEnd"/>
            <w:r w:rsidRPr="002A716F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A716F">
              <w:rPr>
                <w:b/>
                <w:color w:val="000000" w:themeColor="text1"/>
                <w:sz w:val="18"/>
                <w:szCs w:val="18"/>
              </w:rPr>
              <w:t>etc</w:t>
            </w:r>
            <w:proofErr w:type="spellEnd"/>
            <w:r w:rsidRPr="002A716F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250" w:type="dxa"/>
          </w:tcPr>
          <w:p w14:paraId="5E00DD8F" w14:textId="390AAEB4" w:rsidR="00F42CE5" w:rsidRPr="00561337" w:rsidRDefault="00490450">
            <w:pPr>
              <w:rPr>
                <w:sz w:val="16"/>
                <w:szCs w:val="16"/>
                <w:lang w:val="es-MX"/>
              </w:rPr>
            </w:pPr>
            <w:proofErr w:type="spellStart"/>
            <w:r w:rsidRPr="00561337">
              <w:rPr>
                <w:color w:val="000000"/>
                <w:lang w:val="es-MX"/>
              </w:rPr>
              <w:t>Na</w:t>
            </w:r>
            <w:proofErr w:type="spellEnd"/>
            <w:r w:rsidRPr="00561337">
              <w:rPr>
                <w:color w:val="000000"/>
                <w:lang w:val="es-MX"/>
              </w:rPr>
              <w:t xml:space="preserve"> pesquisa do condado de Brevard </w:t>
            </w:r>
            <w:proofErr w:type="spellStart"/>
            <w:r w:rsidRPr="00561337">
              <w:rPr>
                <w:color w:val="000000"/>
                <w:lang w:val="es-MX"/>
              </w:rPr>
              <w:t>feita</w:t>
            </w:r>
            <w:proofErr w:type="spellEnd"/>
            <w:r w:rsidRPr="00561337">
              <w:rPr>
                <w:color w:val="000000"/>
                <w:lang w:val="es-MX"/>
              </w:rPr>
              <w:t xml:space="preserve"> por 93 </w:t>
            </w:r>
            <w:proofErr w:type="spellStart"/>
            <w:r w:rsidRPr="00561337">
              <w:rPr>
                <w:color w:val="00000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lang w:val="es-MX"/>
              </w:rPr>
              <w:t xml:space="preserve"> do Palm Bay </w:t>
            </w:r>
            <w:proofErr w:type="gramStart"/>
            <w:r w:rsidRPr="00561337">
              <w:rPr>
                <w:color w:val="000000"/>
                <w:lang w:val="es-MX"/>
              </w:rPr>
              <w:t>Elementary ,</w:t>
            </w:r>
            <w:proofErr w:type="gramEnd"/>
            <w:r w:rsidRPr="00561337">
              <w:rPr>
                <w:color w:val="000000"/>
                <w:lang w:val="es-MX"/>
              </w:rPr>
              <w:t xml:space="preserve"> 62% das </w:t>
            </w:r>
            <w:proofErr w:type="spellStart"/>
            <w:r w:rsidRPr="00561337">
              <w:rPr>
                <w:color w:val="00000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indicaram</w:t>
            </w:r>
            <w:proofErr w:type="spellEnd"/>
            <w:r w:rsidRPr="00561337">
              <w:rPr>
                <w:color w:val="000000"/>
                <w:lang w:val="es-MX"/>
              </w:rPr>
              <w:t xml:space="preserve"> que </w:t>
            </w:r>
            <w:proofErr w:type="spellStart"/>
            <w:r w:rsidRPr="00561337">
              <w:rPr>
                <w:color w:val="000000"/>
                <w:lang w:val="es-MX"/>
              </w:rPr>
              <w:t>seu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horário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lang w:val="es-MX"/>
              </w:rPr>
              <w:t>trabalho</w:t>
            </w:r>
            <w:proofErr w:type="spellEnd"/>
            <w:r w:rsidRPr="00561337">
              <w:rPr>
                <w:color w:val="000000"/>
                <w:lang w:val="es-MX"/>
              </w:rPr>
              <w:t xml:space="preserve"> as </w:t>
            </w:r>
            <w:proofErr w:type="spellStart"/>
            <w:r w:rsidRPr="00561337">
              <w:rPr>
                <w:color w:val="000000"/>
                <w:lang w:val="es-MX"/>
              </w:rPr>
              <w:t>impedia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participar de eventos, seguidas por 22% indicando que os eventos </w:t>
            </w:r>
            <w:proofErr w:type="spellStart"/>
            <w:r w:rsidRPr="00561337">
              <w:rPr>
                <w:color w:val="000000"/>
                <w:lang w:val="es-MX"/>
              </w:rPr>
              <w:t>foram</w:t>
            </w:r>
            <w:proofErr w:type="spellEnd"/>
            <w:r w:rsidRPr="00561337">
              <w:rPr>
                <w:color w:val="000000"/>
                <w:lang w:val="es-MX"/>
              </w:rPr>
              <w:t xml:space="preserve"> realizados em </w:t>
            </w:r>
            <w:proofErr w:type="spellStart"/>
            <w:r w:rsidRPr="00561337">
              <w:rPr>
                <w:color w:val="000000"/>
                <w:lang w:val="es-MX"/>
              </w:rPr>
              <w:t>um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horário</w:t>
            </w:r>
            <w:proofErr w:type="spellEnd"/>
            <w:r w:rsidRPr="00561337">
              <w:rPr>
                <w:color w:val="000000"/>
                <w:lang w:val="es-MX"/>
              </w:rPr>
              <w:t xml:space="preserve"> inconveniente. As </w:t>
            </w:r>
            <w:proofErr w:type="spellStart"/>
            <w:r w:rsidRPr="00561337">
              <w:rPr>
                <w:color w:val="000000"/>
                <w:lang w:val="es-MX"/>
              </w:rPr>
              <w:t>reuniões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alinhadas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horários</w:t>
            </w:r>
            <w:proofErr w:type="spellEnd"/>
            <w:r w:rsidRPr="00561337">
              <w:rPr>
                <w:color w:val="000000"/>
                <w:lang w:val="es-MX"/>
              </w:rPr>
              <w:t xml:space="preserve"> convenientes para o </w:t>
            </w:r>
            <w:proofErr w:type="spellStart"/>
            <w:r w:rsidRPr="00561337">
              <w:rPr>
                <w:color w:val="000000"/>
                <w:lang w:val="es-MX"/>
              </w:rPr>
              <w:t>maior</w:t>
            </w:r>
            <w:proofErr w:type="spellEnd"/>
            <w:r w:rsidRPr="00561337">
              <w:rPr>
                <w:color w:val="000000"/>
                <w:lang w:val="es-MX"/>
              </w:rPr>
              <w:t xml:space="preserve"> número de </w:t>
            </w:r>
            <w:proofErr w:type="spellStart"/>
            <w:r w:rsidRPr="00561337">
              <w:rPr>
                <w:color w:val="00000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lang w:val="es-MX"/>
              </w:rPr>
              <w:t xml:space="preserve">, </w:t>
            </w:r>
            <w:proofErr w:type="spellStart"/>
            <w:r w:rsidRPr="00561337">
              <w:rPr>
                <w:color w:val="00000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lang w:val="es-MX"/>
              </w:rPr>
              <w:t xml:space="preserve"> base nos dados da pesquisa.  Os </w:t>
            </w:r>
            <w:proofErr w:type="spellStart"/>
            <w:r w:rsidRPr="00561337">
              <w:rPr>
                <w:color w:val="000000"/>
                <w:lang w:val="es-MX"/>
              </w:rPr>
              <w:t>membros</w:t>
            </w:r>
            <w:proofErr w:type="spellEnd"/>
            <w:r w:rsidRPr="00561337">
              <w:rPr>
                <w:color w:val="000000"/>
                <w:lang w:val="es-MX"/>
              </w:rPr>
              <w:t xml:space="preserve"> da equipe </w:t>
            </w:r>
            <w:proofErr w:type="spellStart"/>
            <w:r w:rsidRPr="00561337">
              <w:rPr>
                <w:color w:val="000000"/>
                <w:lang w:val="es-MX"/>
              </w:rPr>
              <w:t>estão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disponíveis</w:t>
            </w:r>
            <w:proofErr w:type="spellEnd"/>
            <w:r w:rsidRPr="00561337">
              <w:rPr>
                <w:color w:val="000000"/>
                <w:lang w:val="es-MX"/>
              </w:rPr>
              <w:t xml:space="preserve"> para </w:t>
            </w:r>
            <w:proofErr w:type="spellStart"/>
            <w:r w:rsidRPr="00561337">
              <w:rPr>
                <w:color w:val="000000"/>
                <w:lang w:val="es-MX"/>
              </w:rPr>
              <w:t>traduzir</w:t>
            </w:r>
            <w:proofErr w:type="spellEnd"/>
            <w:r w:rsidRPr="00561337">
              <w:rPr>
                <w:color w:val="000000"/>
                <w:lang w:val="es-MX"/>
              </w:rPr>
              <w:t xml:space="preserve"> para o </w:t>
            </w:r>
            <w:proofErr w:type="spellStart"/>
            <w:r w:rsidRPr="00561337">
              <w:rPr>
                <w:color w:val="000000"/>
                <w:lang w:val="es-MX"/>
              </w:rPr>
              <w:t>espanhol</w:t>
            </w:r>
            <w:proofErr w:type="spellEnd"/>
            <w:r w:rsidRPr="00561337">
              <w:rPr>
                <w:color w:val="000000"/>
                <w:lang w:val="es-MX"/>
              </w:rPr>
              <w:t xml:space="preserve"> e o </w:t>
            </w:r>
            <w:proofErr w:type="spellStart"/>
            <w:r w:rsidRPr="00561337">
              <w:rPr>
                <w:color w:val="000000"/>
                <w:lang w:val="es-MX"/>
              </w:rPr>
              <w:t>Language</w:t>
            </w:r>
            <w:proofErr w:type="spellEnd"/>
            <w:r w:rsidRPr="00561337">
              <w:rPr>
                <w:color w:val="000000"/>
                <w:lang w:val="es-MX"/>
              </w:rPr>
              <w:t xml:space="preserve"> Line pode ser usado para </w:t>
            </w:r>
            <w:proofErr w:type="spellStart"/>
            <w:r w:rsidRPr="00561337">
              <w:rPr>
                <w:color w:val="000000"/>
                <w:lang w:val="es-MX"/>
              </w:rPr>
              <w:t>traduzir</w:t>
            </w:r>
            <w:proofErr w:type="spellEnd"/>
            <w:r w:rsidRPr="00561337">
              <w:rPr>
                <w:color w:val="000000"/>
                <w:lang w:val="es-MX"/>
              </w:rPr>
              <w:t xml:space="preserve"> para o </w:t>
            </w:r>
            <w:proofErr w:type="spellStart"/>
            <w:r w:rsidRPr="00561337">
              <w:rPr>
                <w:color w:val="000000"/>
                <w:lang w:val="es-MX"/>
              </w:rPr>
              <w:t>espanhol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ou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outros</w:t>
            </w:r>
            <w:proofErr w:type="spellEnd"/>
            <w:r w:rsidRPr="00561337">
              <w:rPr>
                <w:color w:val="000000"/>
                <w:lang w:val="es-MX"/>
              </w:rPr>
              <w:t xml:space="preserve"> idiomas.</w:t>
            </w:r>
          </w:p>
        </w:tc>
      </w:tr>
      <w:tr w:rsidR="00F42CE5" w:rsidRPr="00561337" w14:paraId="402AD2A5" w14:textId="77777777" w:rsidTr="00DC749E">
        <w:trPr>
          <w:trHeight w:val="1016"/>
        </w:trPr>
        <w:tc>
          <w:tcPr>
            <w:tcW w:w="4220" w:type="dxa"/>
          </w:tcPr>
          <w:p w14:paraId="64D3C676" w14:textId="77777777" w:rsidR="00F42CE5" w:rsidRPr="002A716F" w:rsidRDefault="002D02E8">
            <w:pPr>
              <w:rPr>
                <w:b/>
                <w:color w:val="000000" w:themeColor="text1"/>
                <w:sz w:val="18"/>
                <w:szCs w:val="18"/>
              </w:rPr>
            </w:pPr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Como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são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oferecidas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datas 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horários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flexíveis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para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reuniões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, eventos e/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ou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workshops?  </w:t>
            </w:r>
            <w:r w:rsidRPr="002A716F">
              <w:rPr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2A716F">
              <w:rPr>
                <w:b/>
                <w:color w:val="000000" w:themeColor="text1"/>
                <w:sz w:val="18"/>
                <w:szCs w:val="18"/>
              </w:rPr>
              <w:t>Dê</w:t>
            </w:r>
            <w:proofErr w:type="spellEnd"/>
            <w:r w:rsidRPr="002A716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A716F">
              <w:rPr>
                <w:b/>
                <w:color w:val="000000" w:themeColor="text1"/>
                <w:sz w:val="18"/>
                <w:szCs w:val="18"/>
              </w:rPr>
              <w:t>exemplos</w:t>
            </w:r>
            <w:proofErr w:type="spellEnd"/>
            <w:r w:rsidRPr="002A716F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250" w:type="dxa"/>
          </w:tcPr>
          <w:p w14:paraId="2B7199ED" w14:textId="20A8CAAB" w:rsidR="00F42CE5" w:rsidRPr="00561337" w:rsidRDefault="00DC749E">
            <w:pPr>
              <w:rPr>
                <w:sz w:val="16"/>
                <w:szCs w:val="16"/>
                <w:lang w:val="es-MX"/>
              </w:rPr>
            </w:pPr>
            <w:r w:rsidRPr="00561337">
              <w:rPr>
                <w:color w:val="000000"/>
                <w:lang w:val="es-MX"/>
              </w:rPr>
              <w:t xml:space="preserve">Datas e </w:t>
            </w:r>
            <w:proofErr w:type="spellStart"/>
            <w:r w:rsidRPr="00561337">
              <w:rPr>
                <w:color w:val="000000"/>
                <w:lang w:val="es-MX"/>
              </w:rPr>
              <w:t>horários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flexíveis</w:t>
            </w:r>
            <w:proofErr w:type="spellEnd"/>
            <w:r w:rsidRPr="00561337">
              <w:rPr>
                <w:color w:val="000000"/>
                <w:lang w:val="es-MX"/>
              </w:rPr>
              <w:t xml:space="preserve"> para </w:t>
            </w:r>
            <w:proofErr w:type="spellStart"/>
            <w:r w:rsidRPr="00561337">
              <w:rPr>
                <w:color w:val="000000"/>
                <w:lang w:val="es-MX"/>
              </w:rPr>
              <w:t>reuniões</w:t>
            </w:r>
            <w:proofErr w:type="spellEnd"/>
            <w:r w:rsidRPr="00561337">
              <w:rPr>
                <w:color w:val="000000"/>
                <w:lang w:val="es-MX"/>
              </w:rPr>
              <w:t xml:space="preserve"> e eventos </w:t>
            </w:r>
            <w:proofErr w:type="spellStart"/>
            <w:r w:rsidRPr="00561337">
              <w:rPr>
                <w:color w:val="00000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oferecidos</w:t>
            </w:r>
            <w:proofErr w:type="spellEnd"/>
            <w:r w:rsidRPr="00561337">
              <w:rPr>
                <w:color w:val="000000"/>
                <w:lang w:val="es-MX"/>
              </w:rPr>
              <w:t xml:space="preserve"> durante todo o ano. As </w:t>
            </w:r>
            <w:proofErr w:type="spellStart"/>
            <w:r w:rsidRPr="00561337">
              <w:rPr>
                <w:color w:val="000000"/>
                <w:lang w:val="es-MX"/>
              </w:rPr>
              <w:t>reuniões</w:t>
            </w:r>
            <w:proofErr w:type="spellEnd"/>
            <w:r w:rsidRPr="00561337">
              <w:rPr>
                <w:color w:val="000000"/>
                <w:lang w:val="es-MX"/>
              </w:rPr>
              <w:t xml:space="preserve"> do SAC </w:t>
            </w:r>
            <w:proofErr w:type="spellStart"/>
            <w:r w:rsidRPr="00561337">
              <w:rPr>
                <w:color w:val="00000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às</w:t>
            </w:r>
            <w:proofErr w:type="spellEnd"/>
            <w:r w:rsidRPr="00561337">
              <w:rPr>
                <w:color w:val="000000"/>
                <w:lang w:val="es-MX"/>
              </w:rPr>
              <w:t xml:space="preserve"> segundas-</w:t>
            </w:r>
            <w:proofErr w:type="spellStart"/>
            <w:r w:rsidRPr="00561337">
              <w:rPr>
                <w:color w:val="000000"/>
                <w:lang w:val="es-MX"/>
              </w:rPr>
              <w:t>feiras</w:t>
            </w:r>
            <w:proofErr w:type="spellEnd"/>
            <w:r w:rsidRPr="00561337">
              <w:rPr>
                <w:color w:val="000000"/>
                <w:lang w:val="es-MX"/>
              </w:rPr>
              <w:t xml:space="preserve"> e as </w:t>
            </w:r>
            <w:proofErr w:type="spellStart"/>
            <w:r w:rsidRPr="00561337">
              <w:rPr>
                <w:color w:val="000000"/>
                <w:lang w:val="es-MX"/>
              </w:rPr>
              <w:t>noites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eventos do Título I </w:t>
            </w:r>
            <w:proofErr w:type="spellStart"/>
            <w:r w:rsidRPr="00561337">
              <w:rPr>
                <w:color w:val="00000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às</w:t>
            </w:r>
            <w:proofErr w:type="spellEnd"/>
            <w:r w:rsidRPr="00561337">
              <w:rPr>
                <w:color w:val="000000"/>
                <w:lang w:val="es-MX"/>
              </w:rPr>
              <w:t xml:space="preserve"> quintas-</w:t>
            </w:r>
            <w:proofErr w:type="spellStart"/>
            <w:r w:rsidRPr="00561337">
              <w:rPr>
                <w:color w:val="000000"/>
                <w:lang w:val="es-MX"/>
              </w:rPr>
              <w:t>feiras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deste</w:t>
            </w:r>
            <w:proofErr w:type="spellEnd"/>
            <w:r w:rsidRPr="00561337">
              <w:rPr>
                <w:color w:val="000000"/>
                <w:lang w:val="es-MX"/>
              </w:rPr>
              <w:t xml:space="preserve"> ano. </w:t>
            </w:r>
            <w:proofErr w:type="spellStart"/>
            <w:r w:rsidRPr="00561337">
              <w:rPr>
                <w:color w:val="000000"/>
                <w:lang w:val="es-MX"/>
              </w:rPr>
              <w:t>Alguns</w:t>
            </w:r>
            <w:proofErr w:type="spellEnd"/>
            <w:r w:rsidRPr="00561337">
              <w:rPr>
                <w:color w:val="000000"/>
                <w:lang w:val="es-MX"/>
              </w:rPr>
              <w:t xml:space="preserve"> eventos como a </w:t>
            </w:r>
            <w:proofErr w:type="spellStart"/>
            <w:r w:rsidRPr="00561337">
              <w:rPr>
                <w:color w:val="000000"/>
                <w:lang w:val="es-MX"/>
              </w:rPr>
              <w:t>Orientação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para o </w:t>
            </w:r>
            <w:proofErr w:type="spellStart"/>
            <w:r w:rsidRPr="00561337">
              <w:rPr>
                <w:color w:val="000000"/>
                <w:lang w:val="es-MX"/>
              </w:rPr>
              <w:t>Jardim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lang w:val="es-MX"/>
              </w:rPr>
              <w:t>Infância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são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oferecidos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duas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vezes</w:t>
            </w:r>
            <w:proofErr w:type="spellEnd"/>
            <w:r w:rsidRPr="00561337">
              <w:rPr>
                <w:color w:val="000000"/>
                <w:lang w:val="es-MX"/>
              </w:rPr>
              <w:t xml:space="preserve"> no mesmo </w:t>
            </w:r>
            <w:proofErr w:type="spellStart"/>
            <w:r w:rsidRPr="00561337">
              <w:rPr>
                <w:color w:val="000000"/>
                <w:lang w:val="es-MX"/>
              </w:rPr>
              <w:t>dia</w:t>
            </w:r>
            <w:proofErr w:type="spellEnd"/>
            <w:r w:rsidRPr="00561337">
              <w:rPr>
                <w:color w:val="000000"/>
                <w:lang w:val="es-MX"/>
              </w:rPr>
              <w:t>.</w:t>
            </w:r>
          </w:p>
        </w:tc>
      </w:tr>
      <w:tr w:rsidR="00F42CE5" w:rsidRPr="00561337" w14:paraId="132472E6" w14:textId="77777777" w:rsidTr="001F4378">
        <w:trPr>
          <w:trHeight w:val="980"/>
        </w:trPr>
        <w:tc>
          <w:tcPr>
            <w:tcW w:w="4220" w:type="dxa"/>
          </w:tcPr>
          <w:p w14:paraId="45DFCA99" w14:textId="77777777" w:rsidR="00F42CE5" w:rsidRPr="00561337" w:rsidRDefault="002D02E8">
            <w:pPr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proofErr w:type="gram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Como as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famílias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que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não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podem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participar de eventos de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capacitação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recebem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das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reuniões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?</w:t>
            </w:r>
            <w:proofErr w:type="gramEnd"/>
          </w:p>
        </w:tc>
        <w:tc>
          <w:tcPr>
            <w:tcW w:w="10250" w:type="dxa"/>
          </w:tcPr>
          <w:p w14:paraId="356C3470" w14:textId="06F4BFE2" w:rsidR="00F42CE5" w:rsidRPr="00561337" w:rsidRDefault="001F4378">
            <w:pPr>
              <w:rPr>
                <w:sz w:val="16"/>
                <w:szCs w:val="16"/>
                <w:lang w:val="es-MX"/>
              </w:rPr>
            </w:pPr>
            <w:proofErr w:type="spellStart"/>
            <w:r w:rsidRPr="00561337">
              <w:rPr>
                <w:color w:val="000000"/>
                <w:lang w:val="es-MX"/>
              </w:rPr>
              <w:t>Algumas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reuniões</w:t>
            </w:r>
            <w:proofErr w:type="spellEnd"/>
            <w:r w:rsidRPr="00561337">
              <w:rPr>
                <w:color w:val="000000"/>
                <w:lang w:val="es-MX"/>
              </w:rPr>
              <w:t xml:space="preserve">, como a </w:t>
            </w:r>
            <w:proofErr w:type="spellStart"/>
            <w:r w:rsidRPr="00561337">
              <w:rPr>
                <w:color w:val="000000"/>
                <w:lang w:val="es-MX"/>
              </w:rPr>
              <w:t>apresentação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da </w:t>
            </w:r>
            <w:proofErr w:type="spellStart"/>
            <w:r w:rsidRPr="00561337">
              <w:rPr>
                <w:color w:val="000000"/>
                <w:lang w:val="es-MX"/>
              </w:rPr>
              <w:t>Reunião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Anual do Título I, </w:t>
            </w:r>
            <w:proofErr w:type="spellStart"/>
            <w:r w:rsidRPr="00561337">
              <w:rPr>
                <w:color w:val="000000"/>
                <w:lang w:val="es-MX"/>
              </w:rPr>
              <w:t>foram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carregadas</w:t>
            </w:r>
            <w:proofErr w:type="spellEnd"/>
            <w:r w:rsidRPr="00561337">
              <w:rPr>
                <w:color w:val="000000"/>
                <w:lang w:val="es-MX"/>
              </w:rPr>
              <w:t xml:space="preserve"> em </w:t>
            </w:r>
            <w:proofErr w:type="spellStart"/>
            <w:r w:rsidRPr="00561337">
              <w:rPr>
                <w:color w:val="000000"/>
                <w:lang w:val="es-MX"/>
              </w:rPr>
              <w:t>nosso</w:t>
            </w:r>
            <w:proofErr w:type="spellEnd"/>
            <w:r w:rsidRPr="00561337">
              <w:rPr>
                <w:color w:val="000000"/>
                <w:lang w:val="es-MX"/>
              </w:rPr>
              <w:t xml:space="preserve"> site. </w:t>
            </w:r>
            <w:proofErr w:type="spellStart"/>
            <w:r w:rsidRPr="00561337">
              <w:rPr>
                <w:color w:val="000000"/>
                <w:lang w:val="es-MX"/>
              </w:rPr>
              <w:t>Outras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reuniões</w:t>
            </w:r>
            <w:proofErr w:type="spellEnd"/>
            <w:r w:rsidRPr="00561337">
              <w:rPr>
                <w:color w:val="000000"/>
                <w:lang w:val="es-MX"/>
              </w:rPr>
              <w:t xml:space="preserve">, como </w:t>
            </w:r>
            <w:proofErr w:type="spellStart"/>
            <w:r w:rsidRPr="00561337">
              <w:rPr>
                <w:color w:val="000000"/>
                <w:lang w:val="es-MX"/>
              </w:rPr>
              <w:t>Noites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lang w:val="es-MX"/>
              </w:rPr>
              <w:t>Conferência</w:t>
            </w:r>
            <w:proofErr w:type="spellEnd"/>
            <w:r w:rsidRPr="00561337">
              <w:rPr>
                <w:color w:val="000000"/>
                <w:lang w:val="es-MX"/>
              </w:rPr>
              <w:t xml:space="preserve">, </w:t>
            </w:r>
            <w:proofErr w:type="spellStart"/>
            <w:r w:rsidRPr="00561337">
              <w:rPr>
                <w:color w:val="000000"/>
                <w:lang w:val="es-MX"/>
              </w:rPr>
              <w:t>Noite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lang w:val="es-MX"/>
              </w:rPr>
              <w:t>Alfabetização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e </w:t>
            </w:r>
            <w:proofErr w:type="spellStart"/>
            <w:r w:rsidRPr="00561337">
              <w:rPr>
                <w:color w:val="000000"/>
                <w:lang w:val="es-MX"/>
              </w:rPr>
              <w:t>Noite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Matemática, </w:t>
            </w:r>
            <w:proofErr w:type="spellStart"/>
            <w:r w:rsidRPr="00561337">
              <w:rPr>
                <w:color w:val="000000"/>
                <w:lang w:val="es-MX"/>
              </w:rPr>
              <w:t>serão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carregadas</w:t>
            </w:r>
            <w:proofErr w:type="spellEnd"/>
            <w:r w:rsidRPr="00561337">
              <w:rPr>
                <w:color w:val="000000"/>
                <w:lang w:val="es-MX"/>
              </w:rPr>
              <w:t xml:space="preserve"> em </w:t>
            </w:r>
            <w:proofErr w:type="spellStart"/>
            <w:r w:rsidRPr="00561337">
              <w:rPr>
                <w:color w:val="000000"/>
                <w:lang w:val="es-MX"/>
              </w:rPr>
              <w:t>nosso</w:t>
            </w:r>
            <w:proofErr w:type="spellEnd"/>
            <w:r w:rsidRPr="00561337">
              <w:rPr>
                <w:color w:val="000000"/>
                <w:lang w:val="es-MX"/>
              </w:rPr>
              <w:t xml:space="preserve"> site.  Os </w:t>
            </w:r>
            <w:proofErr w:type="spellStart"/>
            <w:r w:rsidRPr="00561337">
              <w:rPr>
                <w:color w:val="000000"/>
                <w:lang w:val="es-MX"/>
              </w:rPr>
              <w:t>professores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entram</w:t>
            </w:r>
            <w:proofErr w:type="spellEnd"/>
            <w:r w:rsidRPr="00561337">
              <w:rPr>
                <w:color w:val="000000"/>
                <w:lang w:val="es-MX"/>
              </w:rPr>
              <w:t xml:space="preserve"> em </w:t>
            </w:r>
            <w:proofErr w:type="spellStart"/>
            <w:r w:rsidRPr="00561337">
              <w:rPr>
                <w:color w:val="000000"/>
                <w:lang w:val="es-MX"/>
              </w:rPr>
              <w:t>contato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com</w:t>
            </w:r>
            <w:proofErr w:type="spellEnd"/>
            <w:r w:rsidRPr="00561337">
              <w:rPr>
                <w:color w:val="000000"/>
                <w:lang w:val="es-MX"/>
              </w:rPr>
              <w:t xml:space="preserve"> as </w:t>
            </w:r>
            <w:proofErr w:type="spellStart"/>
            <w:r w:rsidRPr="00561337">
              <w:rPr>
                <w:color w:val="00000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lang w:val="es-MX"/>
              </w:rPr>
              <w:t xml:space="preserve"> que </w:t>
            </w:r>
            <w:proofErr w:type="spellStart"/>
            <w:r w:rsidRPr="00561337">
              <w:rPr>
                <w:color w:val="000000"/>
                <w:lang w:val="es-MX"/>
              </w:rPr>
              <w:t>perderam</w:t>
            </w:r>
            <w:proofErr w:type="spellEnd"/>
            <w:r w:rsidRPr="00561337">
              <w:rPr>
                <w:color w:val="000000"/>
                <w:lang w:val="es-MX"/>
              </w:rPr>
              <w:t xml:space="preserve"> as </w:t>
            </w:r>
            <w:proofErr w:type="spellStart"/>
            <w:r w:rsidRPr="00561337">
              <w:rPr>
                <w:color w:val="000000"/>
                <w:lang w:val="es-MX"/>
              </w:rPr>
              <w:t>Noites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lang w:val="es-MX"/>
              </w:rPr>
              <w:t>Conferência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lang w:val="es-MX"/>
              </w:rPr>
              <w:t xml:space="preserve"> para dar as </w:t>
            </w:r>
            <w:proofErr w:type="spellStart"/>
            <w:r w:rsidRPr="00561337">
              <w:rPr>
                <w:color w:val="000000"/>
                <w:lang w:val="es-MX"/>
              </w:rPr>
              <w:t>informações</w:t>
            </w:r>
            <w:proofErr w:type="spellEnd"/>
            <w:r w:rsidRPr="00561337">
              <w:rPr>
                <w:color w:val="000000"/>
                <w:lang w:val="es-MX"/>
              </w:rPr>
              <w:t xml:space="preserve"> e explicar </w:t>
            </w:r>
            <w:proofErr w:type="gramStart"/>
            <w:r w:rsidRPr="00561337">
              <w:rPr>
                <w:color w:val="000000"/>
                <w:lang w:val="es-MX"/>
              </w:rPr>
              <w:t>e</w:t>
            </w:r>
            <w:proofErr w:type="gramEnd"/>
            <w:r w:rsidRPr="00561337">
              <w:rPr>
                <w:color w:val="000000"/>
                <w:lang w:val="es-MX"/>
              </w:rPr>
              <w:t xml:space="preserve"> enviar para casa os </w:t>
            </w:r>
            <w:proofErr w:type="spellStart"/>
            <w:r w:rsidRPr="00561337">
              <w:rPr>
                <w:color w:val="000000"/>
                <w:lang w:val="es-MX"/>
              </w:rPr>
              <w:t>materiais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lang w:val="es-MX"/>
              </w:rPr>
              <w:t>aprendizagem</w:t>
            </w:r>
            <w:proofErr w:type="spellEnd"/>
            <w:r w:rsidRPr="00561337">
              <w:rPr>
                <w:color w:val="000000"/>
                <w:lang w:val="es-MX"/>
              </w:rPr>
              <w:t>.</w:t>
            </w:r>
          </w:p>
        </w:tc>
      </w:tr>
      <w:tr w:rsidR="00F42CE5" w:rsidRPr="00561337" w14:paraId="14283F31" w14:textId="77777777">
        <w:trPr>
          <w:trHeight w:val="1658"/>
        </w:trPr>
        <w:tc>
          <w:tcPr>
            <w:tcW w:w="4220" w:type="dxa"/>
          </w:tcPr>
          <w:p w14:paraId="78589C98" w14:textId="77777777" w:rsidR="00F42CE5" w:rsidRPr="00561337" w:rsidRDefault="002D02E8">
            <w:pPr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proofErr w:type="gram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Que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estratégias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foram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utilizadas para aumentar o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engajamento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da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família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e da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comunidade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na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 xml:space="preserve"> tomada de </w:t>
            </w:r>
            <w:proofErr w:type="spellStart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decisões</w:t>
            </w:r>
            <w:proofErr w:type="spellEnd"/>
            <w:r w:rsidRPr="00561337">
              <w:rPr>
                <w:b/>
                <w:color w:val="000000" w:themeColor="text1"/>
                <w:sz w:val="18"/>
                <w:szCs w:val="18"/>
                <w:lang w:val="es-MX"/>
              </w:rPr>
              <w:t>?</w:t>
            </w:r>
            <w:proofErr w:type="gramEnd"/>
          </w:p>
        </w:tc>
        <w:tc>
          <w:tcPr>
            <w:tcW w:w="10250" w:type="dxa"/>
          </w:tcPr>
          <w:p w14:paraId="7A7C7883" w14:textId="32595BEC" w:rsidR="00F42CE5" w:rsidRPr="00561337" w:rsidRDefault="005230DD">
            <w:pPr>
              <w:rPr>
                <w:color w:val="000000"/>
                <w:lang w:val="es-MX"/>
              </w:rPr>
            </w:pPr>
            <w:r w:rsidRPr="00561337">
              <w:rPr>
                <w:color w:val="000000"/>
                <w:lang w:val="es-MX"/>
              </w:rPr>
              <w:t xml:space="preserve">Os </w:t>
            </w:r>
            <w:proofErr w:type="spellStart"/>
            <w:r w:rsidRPr="00561337">
              <w:rPr>
                <w:color w:val="00000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tiveram</w:t>
            </w:r>
            <w:proofErr w:type="spellEnd"/>
            <w:r w:rsidRPr="00561337">
              <w:rPr>
                <w:color w:val="000000"/>
                <w:lang w:val="es-MX"/>
              </w:rPr>
              <w:t xml:space="preserve"> a </w:t>
            </w:r>
            <w:proofErr w:type="spellStart"/>
            <w:r w:rsidRPr="00561337">
              <w:rPr>
                <w:color w:val="000000"/>
                <w:lang w:val="es-MX"/>
              </w:rPr>
              <w:t>oportunidade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participar de </w:t>
            </w:r>
            <w:proofErr w:type="spellStart"/>
            <w:r w:rsidRPr="00561337">
              <w:rPr>
                <w:color w:val="000000"/>
                <w:lang w:val="es-MX"/>
              </w:rPr>
              <w:t>uma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reunião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lang w:val="es-MX"/>
              </w:rPr>
              <w:t>fim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ano para fornecer </w:t>
            </w:r>
            <w:proofErr w:type="spellStart"/>
            <w:r w:rsidRPr="00561337">
              <w:rPr>
                <w:color w:val="000000"/>
                <w:lang w:val="es-MX"/>
              </w:rPr>
              <w:t>informações</w:t>
            </w:r>
            <w:proofErr w:type="spellEnd"/>
            <w:r w:rsidRPr="00561337">
              <w:rPr>
                <w:color w:val="000000"/>
                <w:lang w:val="es-MX"/>
              </w:rPr>
              <w:t xml:space="preserve"> valiosas para o </w:t>
            </w:r>
            <w:proofErr w:type="spellStart"/>
            <w:r w:rsidRPr="00561337">
              <w:rPr>
                <w:color w:val="000000"/>
                <w:lang w:val="es-MX"/>
              </w:rPr>
              <w:t>desenvolvimento</w:t>
            </w:r>
            <w:proofErr w:type="spellEnd"/>
            <w:r w:rsidRPr="00561337">
              <w:rPr>
                <w:color w:val="000000"/>
                <w:lang w:val="es-MX"/>
              </w:rPr>
              <w:t xml:space="preserve"> do plano do Título I do ano </w:t>
            </w:r>
            <w:proofErr w:type="spellStart"/>
            <w:r w:rsidRPr="00561337">
              <w:rPr>
                <w:color w:val="000000"/>
                <w:lang w:val="es-MX"/>
              </w:rPr>
              <w:t>letivo</w:t>
            </w:r>
            <w:proofErr w:type="spellEnd"/>
            <w:r w:rsidRPr="00561337">
              <w:rPr>
                <w:color w:val="000000"/>
                <w:lang w:val="es-MX"/>
              </w:rPr>
              <w:t xml:space="preserve"> 2023-2024. </w:t>
            </w:r>
            <w:proofErr w:type="spellStart"/>
            <w:r w:rsidRPr="00561337">
              <w:rPr>
                <w:color w:val="000000"/>
                <w:lang w:val="es-MX"/>
              </w:rPr>
              <w:t>Neste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verão</w:t>
            </w:r>
            <w:proofErr w:type="spellEnd"/>
            <w:r w:rsidRPr="00561337">
              <w:rPr>
                <w:color w:val="000000"/>
                <w:lang w:val="es-MX"/>
              </w:rPr>
              <w:t xml:space="preserve">, os </w:t>
            </w:r>
            <w:proofErr w:type="spellStart"/>
            <w:r w:rsidRPr="00561337">
              <w:rPr>
                <w:color w:val="00000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foram</w:t>
            </w:r>
            <w:proofErr w:type="spellEnd"/>
            <w:r w:rsidRPr="00561337">
              <w:rPr>
                <w:color w:val="000000"/>
                <w:lang w:val="es-MX"/>
              </w:rPr>
              <w:t xml:space="preserve"> convidados a participar do Título I de </w:t>
            </w:r>
            <w:proofErr w:type="spellStart"/>
            <w:r w:rsidRPr="00561337">
              <w:rPr>
                <w:color w:val="000000"/>
                <w:lang w:val="es-MX"/>
              </w:rPr>
              <w:t>Avaliação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lang w:val="es-MX"/>
              </w:rPr>
              <w:t>Necessidades</w:t>
            </w:r>
            <w:proofErr w:type="spellEnd"/>
            <w:r w:rsidRPr="00561337">
              <w:rPr>
                <w:color w:val="000000"/>
                <w:lang w:val="es-MX"/>
              </w:rPr>
              <w:t xml:space="preserve"> Críticas (CNA). Os dados de </w:t>
            </w:r>
            <w:proofErr w:type="spellStart"/>
            <w:r w:rsidRPr="00561337">
              <w:rPr>
                <w:color w:val="000000"/>
                <w:lang w:val="es-MX"/>
              </w:rPr>
              <w:t>avaliação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em toda a </w:t>
            </w:r>
            <w:proofErr w:type="spellStart"/>
            <w:r w:rsidRPr="00561337">
              <w:rPr>
                <w:color w:val="000000"/>
                <w:lang w:val="es-MX"/>
              </w:rPr>
              <w:t>escola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foram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compartilhados</w:t>
            </w:r>
            <w:proofErr w:type="spellEnd"/>
            <w:r w:rsidRPr="00561337">
              <w:rPr>
                <w:color w:val="000000"/>
                <w:lang w:val="es-MX"/>
              </w:rPr>
              <w:t xml:space="preserve"> e o impacto do plano do Título I </w:t>
            </w:r>
            <w:proofErr w:type="spellStart"/>
            <w:r w:rsidRPr="00561337">
              <w:rPr>
                <w:color w:val="000000"/>
                <w:lang w:val="es-MX"/>
              </w:rPr>
              <w:t>foi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analisado</w:t>
            </w:r>
            <w:proofErr w:type="spellEnd"/>
            <w:r w:rsidRPr="00561337">
              <w:rPr>
                <w:color w:val="000000"/>
                <w:lang w:val="es-MX"/>
              </w:rPr>
              <w:t xml:space="preserve">. </w:t>
            </w:r>
            <w:proofErr w:type="spellStart"/>
            <w:r w:rsidRPr="00561337">
              <w:rPr>
                <w:color w:val="000000"/>
                <w:lang w:val="es-MX"/>
              </w:rPr>
              <w:t>Uma</w:t>
            </w:r>
            <w:proofErr w:type="spellEnd"/>
            <w:r w:rsidRPr="00561337">
              <w:rPr>
                <w:color w:val="000000"/>
                <w:lang w:val="es-MX"/>
              </w:rPr>
              <w:t xml:space="preserve"> pesquisa final </w:t>
            </w:r>
            <w:proofErr w:type="spellStart"/>
            <w:r w:rsidRPr="00561337">
              <w:rPr>
                <w:color w:val="000000"/>
                <w:lang w:val="es-MX"/>
              </w:rPr>
              <w:t>foi</w:t>
            </w:r>
            <w:proofErr w:type="spellEnd"/>
            <w:r w:rsidRPr="00561337">
              <w:rPr>
                <w:color w:val="000000"/>
                <w:lang w:val="es-MX"/>
              </w:rPr>
              <w:t xml:space="preserve"> fornecida </w:t>
            </w:r>
            <w:proofErr w:type="spellStart"/>
            <w:r w:rsidRPr="00561337">
              <w:rPr>
                <w:color w:val="000000"/>
                <w:lang w:val="es-MX"/>
              </w:rPr>
              <w:t>às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famílias</w:t>
            </w:r>
            <w:proofErr w:type="spellEnd"/>
            <w:r w:rsidRPr="00561337">
              <w:rPr>
                <w:color w:val="000000"/>
                <w:lang w:val="es-MX"/>
              </w:rPr>
              <w:t xml:space="preserve"> que </w:t>
            </w:r>
            <w:proofErr w:type="spellStart"/>
            <w:r w:rsidRPr="00561337">
              <w:rPr>
                <w:color w:val="000000"/>
                <w:lang w:val="es-MX"/>
              </w:rPr>
              <w:t>participaram</w:t>
            </w:r>
            <w:proofErr w:type="spellEnd"/>
            <w:r w:rsidRPr="00561337">
              <w:rPr>
                <w:color w:val="000000"/>
                <w:lang w:val="es-MX"/>
              </w:rPr>
              <w:t xml:space="preserve"> do plano de </w:t>
            </w:r>
            <w:proofErr w:type="spellStart"/>
            <w:r w:rsidRPr="00561337">
              <w:rPr>
                <w:color w:val="000000"/>
                <w:lang w:val="es-MX"/>
              </w:rPr>
              <w:t>engajamento</w:t>
            </w:r>
            <w:proofErr w:type="spellEnd"/>
            <w:r w:rsidRPr="00561337">
              <w:rPr>
                <w:color w:val="000000"/>
                <w:lang w:val="es-MX"/>
              </w:rPr>
              <w:t xml:space="preserve"> dos </w:t>
            </w:r>
            <w:proofErr w:type="spellStart"/>
            <w:r w:rsidRPr="00561337">
              <w:rPr>
                <w:color w:val="000000"/>
                <w:lang w:val="es-MX"/>
              </w:rPr>
              <w:t>pais</w:t>
            </w:r>
            <w:proofErr w:type="spellEnd"/>
            <w:r w:rsidRPr="00561337">
              <w:rPr>
                <w:color w:val="000000"/>
                <w:lang w:val="es-MX"/>
              </w:rPr>
              <w:t xml:space="preserve"> e da </w:t>
            </w:r>
            <w:proofErr w:type="spellStart"/>
            <w:r w:rsidRPr="00561337">
              <w:rPr>
                <w:color w:val="000000"/>
                <w:lang w:val="es-MX"/>
              </w:rPr>
              <w:t>família</w:t>
            </w:r>
            <w:proofErr w:type="spellEnd"/>
            <w:r w:rsidRPr="00561337">
              <w:rPr>
                <w:color w:val="000000"/>
                <w:lang w:val="es-MX"/>
              </w:rPr>
              <w:t xml:space="preserve"> no final do ano e </w:t>
            </w:r>
            <w:proofErr w:type="spellStart"/>
            <w:r w:rsidRPr="00561337">
              <w:rPr>
                <w:color w:val="000000"/>
                <w:lang w:val="es-MX"/>
              </w:rPr>
              <w:t>na</w:t>
            </w:r>
            <w:proofErr w:type="spellEnd"/>
            <w:r w:rsidRPr="00561337">
              <w:rPr>
                <w:color w:val="000000"/>
                <w:lang w:val="es-MX"/>
              </w:rPr>
              <w:t xml:space="preserve"> </w:t>
            </w:r>
            <w:proofErr w:type="spellStart"/>
            <w:r w:rsidRPr="00561337">
              <w:rPr>
                <w:color w:val="000000"/>
                <w:lang w:val="es-MX"/>
              </w:rPr>
              <w:t>reunião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de </w:t>
            </w:r>
            <w:proofErr w:type="spellStart"/>
            <w:r w:rsidRPr="00561337">
              <w:rPr>
                <w:color w:val="000000"/>
                <w:lang w:val="es-MX"/>
              </w:rPr>
              <w:t>revisão</w:t>
            </w:r>
            <w:proofErr w:type="spellEnd"/>
            <w:r w:rsidRPr="00561337">
              <w:rPr>
                <w:color w:val="000000"/>
                <w:lang w:val="es-MX"/>
              </w:rPr>
              <w:t xml:space="preserve"> do plano compacto.</w:t>
            </w:r>
          </w:p>
        </w:tc>
      </w:tr>
    </w:tbl>
    <w:p w14:paraId="670CE92E" w14:textId="4F74D1D8" w:rsidR="00F42CE5" w:rsidRPr="00561337" w:rsidRDefault="00F42CE5">
      <w:pPr>
        <w:spacing w:after="20" w:line="240" w:lineRule="auto"/>
        <w:jc w:val="center"/>
        <w:rPr>
          <w:b/>
          <w:i/>
          <w:color w:val="00CC99"/>
          <w:lang w:val="es-MX"/>
        </w:rPr>
      </w:pPr>
    </w:p>
    <w:sectPr w:rsidR="00F42CE5" w:rsidRPr="00561337" w:rsidSect="00B365BD">
      <w:headerReference w:type="default" r:id="rId10"/>
      <w:footerReference w:type="default" r:id="rId11"/>
      <w:pgSz w:w="15840" w:h="12240" w:orient="landscape" w:code="1"/>
      <w:pgMar w:top="720" w:right="720" w:bottom="720" w:left="720" w:header="144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D1EB" w14:textId="77777777" w:rsidR="00FD0E19" w:rsidRDefault="00FD0E19">
      <w:pPr>
        <w:spacing w:after="0" w:line="240" w:lineRule="auto"/>
      </w:pPr>
      <w:r>
        <w:separator/>
      </w:r>
    </w:p>
  </w:endnote>
  <w:endnote w:type="continuationSeparator" w:id="0">
    <w:p w14:paraId="49254E45" w14:textId="77777777" w:rsidR="00FD0E19" w:rsidRDefault="00FD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0D1" w14:textId="77777777" w:rsidR="00F42CE5" w:rsidRDefault="00F42C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327C" w14:textId="77777777" w:rsidR="00FD0E19" w:rsidRDefault="00FD0E19">
      <w:pPr>
        <w:spacing w:after="0" w:line="240" w:lineRule="auto"/>
      </w:pPr>
      <w:r>
        <w:separator/>
      </w:r>
    </w:p>
  </w:footnote>
  <w:footnote w:type="continuationSeparator" w:id="0">
    <w:p w14:paraId="79165FED" w14:textId="77777777" w:rsidR="00FD0E19" w:rsidRDefault="00FD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F8D3" w14:textId="2D489757" w:rsidR="00F42CE5" w:rsidRPr="00561337" w:rsidRDefault="005339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0"/>
        <w:szCs w:val="20"/>
        <w:lang w:val="es-MX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369B229" wp14:editId="714ADC4A">
          <wp:simplePos x="0" y="0"/>
          <wp:positionH relativeFrom="column">
            <wp:posOffset>-76200</wp:posOffset>
          </wp:positionH>
          <wp:positionV relativeFrom="paragraph">
            <wp:posOffset>-184150</wp:posOffset>
          </wp:positionV>
          <wp:extent cx="977900" cy="699135"/>
          <wp:effectExtent l="0" t="0" r="0" b="5715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900" cy="699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02E8" w:rsidRPr="00561337">
      <w:rPr>
        <w:b/>
        <w:sz w:val="20"/>
        <w:szCs w:val="20"/>
        <w:lang w:val="es-MX"/>
      </w:rPr>
      <w:t xml:space="preserve">                                                                                                             </w:t>
    </w:r>
    <w:r w:rsidR="002D02E8" w:rsidRPr="00561337">
      <w:rPr>
        <w:b/>
        <w:sz w:val="20"/>
        <w:szCs w:val="20"/>
        <w:lang w:val="es-MX"/>
      </w:rPr>
      <w:tab/>
    </w:r>
    <w:r w:rsidR="00477DE1" w:rsidRPr="00561337">
      <w:rPr>
        <w:b/>
        <w:color w:val="000000"/>
        <w:sz w:val="20"/>
        <w:szCs w:val="20"/>
        <w:lang w:val="es-MX"/>
      </w:rPr>
      <w:t>Escola Primária de Palm Bay</w:t>
    </w:r>
  </w:p>
  <w:p w14:paraId="78917DC2" w14:textId="512CF346" w:rsidR="00F42CE5" w:rsidRPr="00561337" w:rsidRDefault="002D02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0"/>
        <w:szCs w:val="20"/>
        <w:lang w:val="es-MX"/>
      </w:rPr>
    </w:pPr>
    <w:r w:rsidRPr="00561337">
      <w:rPr>
        <w:b/>
        <w:color w:val="000000"/>
        <w:sz w:val="20"/>
        <w:szCs w:val="20"/>
        <w:lang w:val="es-MX"/>
      </w:rPr>
      <w:tab/>
      <w:t xml:space="preserve">                                                                                       </w:t>
    </w:r>
  </w:p>
  <w:p w14:paraId="009263C8" w14:textId="25BE32AC" w:rsidR="00F42CE5" w:rsidRPr="00561337" w:rsidRDefault="002D02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0"/>
        <w:szCs w:val="20"/>
        <w:lang w:val="es-MX"/>
      </w:rPr>
    </w:pPr>
    <w:r w:rsidRPr="00561337">
      <w:rPr>
        <w:b/>
        <w:color w:val="000000"/>
        <w:sz w:val="20"/>
        <w:szCs w:val="20"/>
        <w:lang w:val="es-MX"/>
      </w:rPr>
      <w:t xml:space="preserve">                                                                           2023-2024</w:t>
    </w:r>
    <w:r w:rsidRPr="00561337">
      <w:rPr>
        <w:b/>
        <w:sz w:val="20"/>
        <w:szCs w:val="20"/>
        <w:lang w:val="es-MX"/>
      </w:rPr>
      <w:t xml:space="preserve">   </w:t>
    </w:r>
    <w:r w:rsidR="005339B9" w:rsidRPr="00561337">
      <w:rPr>
        <w:b/>
        <w:color w:val="000000"/>
        <w:sz w:val="20"/>
        <w:szCs w:val="20"/>
        <w:lang w:val="es-MX"/>
      </w:rPr>
      <w:t xml:space="preserve">Título I Plano de Envolvimento de Pais e Família (PFEP) </w:t>
    </w:r>
  </w:p>
  <w:p w14:paraId="0B0A9D24" w14:textId="77777777" w:rsidR="00F42CE5" w:rsidRPr="00561337" w:rsidRDefault="00F42C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60" w:line="240" w:lineRule="auto"/>
      <w:jc w:val="center"/>
      <w:rPr>
        <w:b/>
        <w:color w:val="000000"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9F4"/>
    <w:multiLevelType w:val="multilevel"/>
    <w:tmpl w:val="D270A06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6A50"/>
    <w:multiLevelType w:val="multilevel"/>
    <w:tmpl w:val="B98CBC1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930042990">
    <w:abstractNumId w:val="0"/>
  </w:num>
  <w:num w:numId="2" w16cid:durableId="2108845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E5"/>
    <w:rsid w:val="000000B7"/>
    <w:rsid w:val="00000686"/>
    <w:rsid w:val="00017616"/>
    <w:rsid w:val="0001795B"/>
    <w:rsid w:val="000236C8"/>
    <w:rsid w:val="000A47B0"/>
    <w:rsid w:val="000D1A99"/>
    <w:rsid w:val="000D4680"/>
    <w:rsid w:val="000D7FBB"/>
    <w:rsid w:val="000F382A"/>
    <w:rsid w:val="00175462"/>
    <w:rsid w:val="00197C22"/>
    <w:rsid w:val="001A66BA"/>
    <w:rsid w:val="001C5C4C"/>
    <w:rsid w:val="001E7822"/>
    <w:rsid w:val="001F4378"/>
    <w:rsid w:val="00231516"/>
    <w:rsid w:val="00244526"/>
    <w:rsid w:val="002A716F"/>
    <w:rsid w:val="002C005A"/>
    <w:rsid w:val="002C33FA"/>
    <w:rsid w:val="002D02E8"/>
    <w:rsid w:val="002E1326"/>
    <w:rsid w:val="00306391"/>
    <w:rsid w:val="003160C4"/>
    <w:rsid w:val="00340D12"/>
    <w:rsid w:val="00351FB1"/>
    <w:rsid w:val="00364C55"/>
    <w:rsid w:val="00375E5F"/>
    <w:rsid w:val="003D52AA"/>
    <w:rsid w:val="00423C09"/>
    <w:rsid w:val="0043073B"/>
    <w:rsid w:val="0044623D"/>
    <w:rsid w:val="00456BCA"/>
    <w:rsid w:val="004726C7"/>
    <w:rsid w:val="00477DE1"/>
    <w:rsid w:val="00490450"/>
    <w:rsid w:val="00494D44"/>
    <w:rsid w:val="00497248"/>
    <w:rsid w:val="004C7339"/>
    <w:rsid w:val="004D78D0"/>
    <w:rsid w:val="004F3DFE"/>
    <w:rsid w:val="005024DD"/>
    <w:rsid w:val="00502A6C"/>
    <w:rsid w:val="00503FE4"/>
    <w:rsid w:val="005230DD"/>
    <w:rsid w:val="00525ABF"/>
    <w:rsid w:val="0053280C"/>
    <w:rsid w:val="005339B9"/>
    <w:rsid w:val="00561337"/>
    <w:rsid w:val="005775DA"/>
    <w:rsid w:val="006227B4"/>
    <w:rsid w:val="0063148E"/>
    <w:rsid w:val="00634B8B"/>
    <w:rsid w:val="006566B3"/>
    <w:rsid w:val="006770AE"/>
    <w:rsid w:val="006A3509"/>
    <w:rsid w:val="006E2A7B"/>
    <w:rsid w:val="007B6803"/>
    <w:rsid w:val="007C3559"/>
    <w:rsid w:val="007C7DAE"/>
    <w:rsid w:val="007D57E9"/>
    <w:rsid w:val="007F0DEF"/>
    <w:rsid w:val="00827C35"/>
    <w:rsid w:val="00847263"/>
    <w:rsid w:val="0086166B"/>
    <w:rsid w:val="00895694"/>
    <w:rsid w:val="008C1B70"/>
    <w:rsid w:val="008E3A9B"/>
    <w:rsid w:val="008F3284"/>
    <w:rsid w:val="00910614"/>
    <w:rsid w:val="0093384F"/>
    <w:rsid w:val="0094417F"/>
    <w:rsid w:val="009C3002"/>
    <w:rsid w:val="009C4A5D"/>
    <w:rsid w:val="009F3991"/>
    <w:rsid w:val="00A23E14"/>
    <w:rsid w:val="00A2484A"/>
    <w:rsid w:val="00A25EDE"/>
    <w:rsid w:val="00A81746"/>
    <w:rsid w:val="00AA263E"/>
    <w:rsid w:val="00AF404C"/>
    <w:rsid w:val="00B205F0"/>
    <w:rsid w:val="00B2194F"/>
    <w:rsid w:val="00B31CFD"/>
    <w:rsid w:val="00B365BD"/>
    <w:rsid w:val="00BC5BED"/>
    <w:rsid w:val="00BC5D3D"/>
    <w:rsid w:val="00C333CA"/>
    <w:rsid w:val="00C74DE6"/>
    <w:rsid w:val="00CA75AF"/>
    <w:rsid w:val="00CD47A6"/>
    <w:rsid w:val="00CD7192"/>
    <w:rsid w:val="00CF6348"/>
    <w:rsid w:val="00D40CA0"/>
    <w:rsid w:val="00D733F6"/>
    <w:rsid w:val="00D83AE4"/>
    <w:rsid w:val="00DC749E"/>
    <w:rsid w:val="00E02B82"/>
    <w:rsid w:val="00E21F85"/>
    <w:rsid w:val="00E321E2"/>
    <w:rsid w:val="00E33E78"/>
    <w:rsid w:val="00E452BF"/>
    <w:rsid w:val="00E64B09"/>
    <w:rsid w:val="00E8168D"/>
    <w:rsid w:val="00EB2C0B"/>
    <w:rsid w:val="00EC444B"/>
    <w:rsid w:val="00ED17E3"/>
    <w:rsid w:val="00ED2339"/>
    <w:rsid w:val="00F41E41"/>
    <w:rsid w:val="00F42CE5"/>
    <w:rsid w:val="00F526CF"/>
    <w:rsid w:val="00F5439E"/>
    <w:rsid w:val="00F71028"/>
    <w:rsid w:val="00F74409"/>
    <w:rsid w:val="00F900CA"/>
    <w:rsid w:val="00FC3236"/>
    <w:rsid w:val="00FC4B86"/>
    <w:rsid w:val="00FD098C"/>
    <w:rsid w:val="00F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0901"/>
  <w15:docId w15:val="{78F7F503-BDD7-40F9-A907-CB235F38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31179"/>
    <w:pPr>
      <w:ind w:left="720"/>
      <w:contextualSpacing/>
    </w:pPr>
  </w:style>
  <w:style w:type="table" w:styleId="TableGrid">
    <w:name w:val="Table Grid"/>
    <w:basedOn w:val="TableNormal"/>
    <w:uiPriority w:val="39"/>
    <w:rsid w:val="002C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C9"/>
  </w:style>
  <w:style w:type="paragraph" w:styleId="Footer">
    <w:name w:val="footer"/>
    <w:basedOn w:val="Normal"/>
    <w:link w:val="FooterChar"/>
    <w:uiPriority w:val="99"/>
    <w:unhideWhenUsed/>
    <w:rsid w:val="0032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C9"/>
  </w:style>
  <w:style w:type="table" w:styleId="LightShading">
    <w:name w:val="Light Shading"/>
    <w:basedOn w:val="TableNormal"/>
    <w:uiPriority w:val="60"/>
    <w:rsid w:val="009A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A40E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">
    <w:name w:val="Light List"/>
    <w:basedOn w:val="TableNormal"/>
    <w:uiPriority w:val="61"/>
    <w:rsid w:val="009A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B50A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0A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B50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4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77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DE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61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d.karen@brevardschool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id.karen@brevardschoo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bvvIUYfQUAGYu4CTxhEvrAOrNA==">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Atwell</dc:creator>
  <cp:lastModifiedBy>Reid.Karen@Palm Bay Elementary</cp:lastModifiedBy>
  <cp:revision>1</cp:revision>
  <cp:lastPrinted>2023-06-21T14:47:00Z</cp:lastPrinted>
  <dcterms:created xsi:type="dcterms:W3CDTF">2023-10-05T12:14:00Z</dcterms:created>
  <dcterms:modified xsi:type="dcterms:W3CDTF">2023-10-27T15:51:00Z</dcterms:modified>
</cp:coreProperties>
</file>