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3D" w:rsidRPr="00A70FE7" w:rsidRDefault="00BB4C3D" w:rsidP="00A70FE7">
      <w:pPr>
        <w:pStyle w:val="NoSpacing"/>
        <w:rPr>
          <w:rFonts w:ascii="Times New Roman" w:hAnsi="Times New Roman" w:cs="Times New Roman"/>
          <w:b/>
          <w:sz w:val="24"/>
          <w:szCs w:val="24"/>
        </w:rPr>
      </w:pPr>
      <w:r w:rsidRPr="00A70FE7">
        <w:rPr>
          <w:rFonts w:ascii="Times New Roman" w:hAnsi="Times New Roman" w:cs="Times New Roman"/>
          <w:b/>
          <w:sz w:val="24"/>
          <w:szCs w:val="24"/>
        </w:rPr>
        <w:t>BREVARD ADULT EDUCATION –PALM BAY</w:t>
      </w:r>
    </w:p>
    <w:p w:rsidR="00BB4C3D" w:rsidRPr="00A70FE7" w:rsidRDefault="00BB4C3D" w:rsidP="00A70FE7">
      <w:pPr>
        <w:pStyle w:val="NoSpacing"/>
        <w:rPr>
          <w:rFonts w:ascii="Times New Roman" w:hAnsi="Times New Roman" w:cs="Times New Roman"/>
          <w:sz w:val="24"/>
          <w:szCs w:val="24"/>
        </w:rPr>
      </w:pPr>
      <w:r w:rsidRPr="00A70FE7">
        <w:rPr>
          <w:rFonts w:ascii="Times New Roman" w:hAnsi="Times New Roman" w:cs="Times New Roman"/>
          <w:sz w:val="24"/>
          <w:szCs w:val="24"/>
        </w:rPr>
        <w:t xml:space="preserve">101 Pirate Lane, </w:t>
      </w:r>
    </w:p>
    <w:p w:rsidR="00BB4C3D" w:rsidRPr="00A70FE7" w:rsidRDefault="00BB4C3D" w:rsidP="00A70FE7">
      <w:pPr>
        <w:pStyle w:val="NoSpacing"/>
        <w:rPr>
          <w:rFonts w:ascii="Times New Roman" w:hAnsi="Times New Roman" w:cs="Times New Roman"/>
          <w:sz w:val="24"/>
          <w:szCs w:val="24"/>
        </w:rPr>
      </w:pPr>
      <w:r w:rsidRPr="00A70FE7">
        <w:rPr>
          <w:rFonts w:ascii="Times New Roman" w:hAnsi="Times New Roman" w:cs="Times New Roman"/>
          <w:sz w:val="24"/>
          <w:szCs w:val="24"/>
        </w:rPr>
        <w:t>Melbourne FL. 32901</w:t>
      </w:r>
    </w:p>
    <w:p w:rsidR="00BB4C3D" w:rsidRPr="00A70FE7" w:rsidRDefault="00BB4C3D" w:rsidP="00A70FE7">
      <w:pPr>
        <w:pStyle w:val="NoSpacing"/>
        <w:rPr>
          <w:rFonts w:ascii="Times New Roman" w:hAnsi="Times New Roman" w:cs="Times New Roman"/>
          <w:sz w:val="24"/>
          <w:szCs w:val="24"/>
        </w:rPr>
      </w:pPr>
      <w:r w:rsidRPr="00A70FE7">
        <w:rPr>
          <w:rFonts w:ascii="Times New Roman" w:hAnsi="Times New Roman" w:cs="Times New Roman"/>
          <w:sz w:val="24"/>
          <w:szCs w:val="24"/>
        </w:rPr>
        <w:t>321.952.5914</w:t>
      </w:r>
    </w:p>
    <w:p w:rsidR="00BB4C3D" w:rsidRPr="00A70FE7" w:rsidRDefault="00A70FE7" w:rsidP="00BB4C3D">
      <w:pPr>
        <w:ind w:firstLine="720"/>
        <w:jc w:val="center"/>
        <w:rPr>
          <w:rFonts w:ascii="Times New Roman" w:hAnsi="Times New Roman" w:cs="Times New Roman"/>
          <w:b/>
          <w:sz w:val="24"/>
          <w:szCs w:val="24"/>
        </w:rPr>
      </w:pPr>
      <w:r w:rsidRPr="00A70FE7">
        <w:rPr>
          <w:rFonts w:ascii="Times New Roman" w:hAnsi="Times New Roman" w:cs="Times New Roman"/>
          <w:b/>
          <w:sz w:val="24"/>
          <w:szCs w:val="24"/>
        </w:rPr>
        <w:t xml:space="preserve">                              </w:t>
      </w:r>
      <w:r w:rsidR="00BB4C3D" w:rsidRPr="00A70FE7">
        <w:rPr>
          <w:rFonts w:ascii="Times New Roman" w:hAnsi="Times New Roman" w:cs="Times New Roman"/>
          <w:b/>
          <w:sz w:val="24"/>
          <w:szCs w:val="24"/>
        </w:rPr>
        <w:t>ACCELERATED GED COURSE</w:t>
      </w:r>
    </w:p>
    <w:p w:rsidR="00BB4C3D" w:rsidRPr="00A70FE7" w:rsidRDefault="00BB4C3D" w:rsidP="00BB4C3D">
      <w:pPr>
        <w:ind w:firstLine="720"/>
        <w:jc w:val="center"/>
        <w:rPr>
          <w:rFonts w:ascii="Times New Roman" w:hAnsi="Times New Roman" w:cs="Times New Roman"/>
          <w:sz w:val="24"/>
          <w:szCs w:val="24"/>
        </w:rPr>
      </w:pPr>
      <w:r w:rsidRPr="00A70FE7">
        <w:rPr>
          <w:rFonts w:ascii="Times New Roman" w:hAnsi="Times New Roman" w:cs="Times New Roman"/>
          <w:sz w:val="24"/>
          <w:szCs w:val="24"/>
        </w:rPr>
        <w:t>This full-time, accelerated GED course is designed to meet the needs of the motivated student. The content that will be taught in the course will consist of materials that are required for passing the Reading Language Arts, Social Studies, Science, and Math GED exam.</w:t>
      </w:r>
    </w:p>
    <w:p w:rsidR="00BB4C3D" w:rsidRPr="00A70FE7" w:rsidRDefault="00814B73" w:rsidP="00BB4C3D">
      <w:pPr>
        <w:ind w:firstLine="720"/>
        <w:jc w:val="center"/>
        <w:rPr>
          <w:rFonts w:ascii="Times New Roman" w:hAnsi="Times New Roman" w:cs="Times New Roman"/>
          <w:b/>
          <w:sz w:val="24"/>
          <w:szCs w:val="24"/>
        </w:rPr>
      </w:pPr>
      <w:r w:rsidRPr="00A70FE7">
        <w:rPr>
          <w:rFonts w:ascii="Times New Roman" w:hAnsi="Times New Roman" w:cs="Times New Roman"/>
          <w:b/>
          <w:sz w:val="24"/>
          <w:szCs w:val="24"/>
        </w:rPr>
        <w:t>Course Length</w:t>
      </w:r>
      <w:r w:rsidR="00BB4C3D" w:rsidRPr="00A70FE7">
        <w:rPr>
          <w:rFonts w:ascii="Times New Roman" w:hAnsi="Times New Roman" w:cs="Times New Roman"/>
          <w:b/>
          <w:sz w:val="24"/>
          <w:szCs w:val="24"/>
        </w:rPr>
        <w:t xml:space="preserve"> </w:t>
      </w:r>
    </w:p>
    <w:p w:rsidR="00BB4C3D" w:rsidRPr="00A70FE7" w:rsidRDefault="00814B73" w:rsidP="00BB4C3D">
      <w:pPr>
        <w:ind w:firstLine="720"/>
        <w:jc w:val="center"/>
        <w:rPr>
          <w:rFonts w:ascii="Times New Roman" w:hAnsi="Times New Roman" w:cs="Times New Roman"/>
          <w:sz w:val="24"/>
          <w:szCs w:val="24"/>
        </w:rPr>
      </w:pPr>
      <w:r w:rsidRPr="00A70FE7">
        <w:rPr>
          <w:rFonts w:ascii="Times New Roman" w:hAnsi="Times New Roman" w:cs="Times New Roman"/>
          <w:sz w:val="24"/>
          <w:szCs w:val="24"/>
        </w:rPr>
        <w:t>6</w:t>
      </w:r>
      <w:r w:rsidR="00BB4C3D" w:rsidRPr="00A70FE7">
        <w:rPr>
          <w:rFonts w:ascii="Times New Roman" w:hAnsi="Times New Roman" w:cs="Times New Roman"/>
          <w:sz w:val="24"/>
          <w:szCs w:val="24"/>
        </w:rPr>
        <w:t xml:space="preserve"> weeks</w:t>
      </w:r>
    </w:p>
    <w:p w:rsidR="00BB4C3D" w:rsidRPr="00A70FE7" w:rsidRDefault="00814B73" w:rsidP="00BB4C3D">
      <w:pPr>
        <w:ind w:firstLine="720"/>
        <w:jc w:val="center"/>
        <w:rPr>
          <w:rFonts w:ascii="Times New Roman" w:hAnsi="Times New Roman" w:cs="Times New Roman"/>
          <w:sz w:val="24"/>
          <w:szCs w:val="24"/>
        </w:rPr>
      </w:pPr>
      <w:r w:rsidRPr="00A70FE7">
        <w:rPr>
          <w:rFonts w:ascii="Times New Roman" w:hAnsi="Times New Roman" w:cs="Times New Roman"/>
          <w:sz w:val="24"/>
          <w:szCs w:val="24"/>
        </w:rPr>
        <w:t>May 20 – June 28</w:t>
      </w:r>
    </w:p>
    <w:p w:rsidR="00BB4C3D" w:rsidRPr="00A70FE7" w:rsidRDefault="00814B73" w:rsidP="00BB4C3D">
      <w:pPr>
        <w:ind w:firstLine="720"/>
        <w:jc w:val="center"/>
        <w:rPr>
          <w:rFonts w:ascii="Times New Roman" w:hAnsi="Times New Roman" w:cs="Times New Roman"/>
          <w:b/>
          <w:sz w:val="24"/>
          <w:szCs w:val="24"/>
        </w:rPr>
      </w:pPr>
      <w:r w:rsidRPr="00A70FE7">
        <w:rPr>
          <w:rFonts w:ascii="Times New Roman" w:hAnsi="Times New Roman" w:cs="Times New Roman"/>
          <w:b/>
          <w:sz w:val="24"/>
          <w:szCs w:val="24"/>
        </w:rPr>
        <w:t>Course Date/Hours</w:t>
      </w:r>
    </w:p>
    <w:p w:rsidR="00BB4C3D" w:rsidRPr="00A70FE7" w:rsidRDefault="00BB4C3D" w:rsidP="00BB4C3D">
      <w:pPr>
        <w:ind w:firstLine="720"/>
        <w:jc w:val="center"/>
        <w:rPr>
          <w:rFonts w:ascii="Times New Roman" w:hAnsi="Times New Roman" w:cs="Times New Roman"/>
          <w:sz w:val="24"/>
          <w:szCs w:val="24"/>
        </w:rPr>
      </w:pPr>
      <w:r w:rsidRPr="00A70FE7">
        <w:rPr>
          <w:rFonts w:ascii="Times New Roman" w:hAnsi="Times New Roman" w:cs="Times New Roman"/>
          <w:sz w:val="24"/>
          <w:szCs w:val="24"/>
        </w:rPr>
        <w:t>Monday – Friday</w:t>
      </w:r>
      <w:r w:rsidR="00814B73" w:rsidRPr="00A70FE7">
        <w:rPr>
          <w:rFonts w:ascii="Times New Roman" w:hAnsi="Times New Roman" w:cs="Times New Roman"/>
          <w:sz w:val="24"/>
          <w:szCs w:val="24"/>
        </w:rPr>
        <w:t>…8:30 am. – 2:00 pm.</w:t>
      </w:r>
    </w:p>
    <w:p w:rsidR="00BB4C3D" w:rsidRPr="00A70FE7" w:rsidRDefault="00BB4C3D" w:rsidP="00BB4C3D">
      <w:pPr>
        <w:ind w:firstLine="720"/>
        <w:jc w:val="center"/>
        <w:rPr>
          <w:rFonts w:ascii="Times New Roman" w:hAnsi="Times New Roman" w:cs="Times New Roman"/>
          <w:b/>
          <w:sz w:val="24"/>
          <w:szCs w:val="24"/>
        </w:rPr>
      </w:pPr>
      <w:r w:rsidRPr="00A70FE7">
        <w:rPr>
          <w:rFonts w:ascii="Times New Roman" w:hAnsi="Times New Roman" w:cs="Times New Roman"/>
          <w:b/>
          <w:sz w:val="24"/>
          <w:szCs w:val="24"/>
        </w:rPr>
        <w:t>Location</w:t>
      </w:r>
    </w:p>
    <w:p w:rsidR="00BB4C3D" w:rsidRPr="00A70FE7" w:rsidRDefault="00BB4C3D" w:rsidP="00BB4C3D">
      <w:pPr>
        <w:ind w:firstLine="720"/>
        <w:jc w:val="center"/>
        <w:rPr>
          <w:rFonts w:ascii="Times New Roman" w:hAnsi="Times New Roman" w:cs="Times New Roman"/>
          <w:b/>
          <w:sz w:val="24"/>
          <w:szCs w:val="24"/>
        </w:rPr>
      </w:pPr>
      <w:r w:rsidRPr="00A70FE7">
        <w:rPr>
          <w:rFonts w:ascii="Times New Roman" w:hAnsi="Times New Roman" w:cs="Times New Roman"/>
          <w:b/>
          <w:sz w:val="24"/>
          <w:szCs w:val="24"/>
        </w:rPr>
        <w:t>Eastern Florida State College – Palm Bay Campus</w:t>
      </w:r>
    </w:p>
    <w:p w:rsidR="00BB4C3D" w:rsidRPr="00A70FE7" w:rsidRDefault="00BB4C3D" w:rsidP="00BB4C3D">
      <w:pPr>
        <w:ind w:firstLine="720"/>
        <w:jc w:val="center"/>
        <w:rPr>
          <w:rFonts w:ascii="Times New Roman" w:hAnsi="Times New Roman" w:cs="Times New Roman"/>
          <w:b/>
          <w:sz w:val="24"/>
          <w:szCs w:val="24"/>
        </w:rPr>
      </w:pPr>
      <w:r w:rsidRPr="00A70FE7">
        <w:rPr>
          <w:rFonts w:ascii="Times New Roman" w:hAnsi="Times New Roman" w:cs="Times New Roman"/>
          <w:b/>
          <w:sz w:val="24"/>
          <w:szCs w:val="24"/>
        </w:rPr>
        <w:t>Bldg</w:t>
      </w:r>
      <w:r w:rsidR="00A70FE7">
        <w:rPr>
          <w:rFonts w:ascii="Times New Roman" w:hAnsi="Times New Roman" w:cs="Times New Roman"/>
          <w:b/>
          <w:sz w:val="24"/>
          <w:szCs w:val="24"/>
        </w:rPr>
        <w:t>.</w:t>
      </w:r>
      <w:r w:rsidRPr="00A70FE7">
        <w:rPr>
          <w:rFonts w:ascii="Times New Roman" w:hAnsi="Times New Roman" w:cs="Times New Roman"/>
          <w:b/>
          <w:sz w:val="24"/>
          <w:szCs w:val="24"/>
        </w:rPr>
        <w:t xml:space="preserve"> 1 </w:t>
      </w:r>
    </w:p>
    <w:p w:rsidR="00BB4C3D" w:rsidRPr="00A70FE7" w:rsidRDefault="00BB4C3D" w:rsidP="00BB4C3D">
      <w:pPr>
        <w:ind w:firstLine="720"/>
        <w:jc w:val="center"/>
        <w:rPr>
          <w:rFonts w:ascii="Times New Roman" w:hAnsi="Times New Roman" w:cs="Times New Roman"/>
          <w:b/>
          <w:sz w:val="24"/>
          <w:szCs w:val="24"/>
        </w:rPr>
      </w:pPr>
      <w:r w:rsidRPr="00A70FE7">
        <w:rPr>
          <w:rFonts w:ascii="Times New Roman" w:hAnsi="Times New Roman" w:cs="Times New Roman"/>
          <w:b/>
          <w:sz w:val="24"/>
          <w:szCs w:val="24"/>
        </w:rPr>
        <w:t>Rm</w:t>
      </w:r>
      <w:r w:rsidR="00F75DE9" w:rsidRPr="00A70FE7">
        <w:rPr>
          <w:rFonts w:ascii="Times New Roman" w:hAnsi="Times New Roman" w:cs="Times New Roman"/>
          <w:b/>
          <w:sz w:val="24"/>
          <w:szCs w:val="24"/>
        </w:rPr>
        <w:t xml:space="preserve">. </w:t>
      </w:r>
      <w:bookmarkStart w:id="0" w:name="_GoBack"/>
      <w:bookmarkEnd w:id="0"/>
      <w:r w:rsidR="00F75DE9" w:rsidRPr="00A70FE7">
        <w:rPr>
          <w:rFonts w:ascii="Times New Roman" w:hAnsi="Times New Roman" w:cs="Times New Roman"/>
          <w:b/>
          <w:sz w:val="24"/>
          <w:szCs w:val="24"/>
        </w:rPr>
        <w:t>#</w:t>
      </w:r>
      <w:r w:rsidRPr="00A70FE7">
        <w:rPr>
          <w:rFonts w:ascii="Times New Roman" w:hAnsi="Times New Roman" w:cs="Times New Roman"/>
          <w:b/>
          <w:sz w:val="24"/>
          <w:szCs w:val="24"/>
        </w:rPr>
        <w:t xml:space="preserve"> 336</w:t>
      </w:r>
    </w:p>
    <w:p w:rsidR="008D5A52" w:rsidRPr="00A70FE7" w:rsidRDefault="007076D7" w:rsidP="008D5A52">
      <w:pPr>
        <w:ind w:firstLine="720"/>
        <w:rPr>
          <w:rFonts w:ascii="Times New Roman" w:hAnsi="Times New Roman" w:cs="Times New Roman"/>
          <w:sz w:val="24"/>
          <w:szCs w:val="24"/>
        </w:rPr>
      </w:pPr>
      <w:r w:rsidRPr="00A70FE7">
        <w:rPr>
          <w:rFonts w:ascii="Times New Roman" w:hAnsi="Times New Roman" w:cs="Times New Roman"/>
          <w:sz w:val="24"/>
          <w:szCs w:val="24"/>
        </w:rPr>
        <w:t>Criteria:</w:t>
      </w:r>
    </w:p>
    <w:p w:rsidR="00F75DE9" w:rsidRPr="00A70FE7" w:rsidRDefault="00F75DE9" w:rsidP="008D5A52">
      <w:pPr>
        <w:ind w:firstLine="720"/>
        <w:rPr>
          <w:rFonts w:ascii="Times New Roman" w:hAnsi="Times New Roman" w:cs="Times New Roman"/>
          <w:sz w:val="24"/>
          <w:szCs w:val="24"/>
        </w:rPr>
      </w:pPr>
      <w:r w:rsidRPr="00A70FE7">
        <w:rPr>
          <w:rFonts w:ascii="Times New Roman" w:hAnsi="Times New Roman" w:cs="Times New Roman"/>
          <w:sz w:val="24"/>
          <w:szCs w:val="24"/>
        </w:rPr>
        <w:t>Willingness to commit to the course attendance requirements and length of the program</w:t>
      </w:r>
      <w:r w:rsidR="008D5A52" w:rsidRPr="00A70FE7">
        <w:rPr>
          <w:rFonts w:ascii="Times New Roman" w:hAnsi="Times New Roman" w:cs="Times New Roman"/>
          <w:sz w:val="24"/>
          <w:szCs w:val="24"/>
        </w:rPr>
        <w:t>.</w:t>
      </w:r>
    </w:p>
    <w:p w:rsidR="008D5A52" w:rsidRPr="00A70FE7" w:rsidRDefault="008D5A52" w:rsidP="008D5A52">
      <w:pPr>
        <w:ind w:firstLine="720"/>
        <w:rPr>
          <w:rFonts w:ascii="Times New Roman" w:hAnsi="Times New Roman" w:cs="Times New Roman"/>
          <w:sz w:val="24"/>
          <w:szCs w:val="24"/>
        </w:rPr>
      </w:pPr>
      <w:r w:rsidRPr="00A70FE7">
        <w:rPr>
          <w:rFonts w:ascii="Times New Roman" w:hAnsi="Times New Roman" w:cs="Times New Roman"/>
          <w:sz w:val="24"/>
          <w:szCs w:val="24"/>
        </w:rPr>
        <w:t>TABE 4-6</w:t>
      </w:r>
    </w:p>
    <w:p w:rsidR="008D5A52" w:rsidRPr="00A70FE7" w:rsidRDefault="008D5A52" w:rsidP="008D5A52">
      <w:pPr>
        <w:ind w:firstLine="720"/>
        <w:rPr>
          <w:rFonts w:ascii="Times New Roman" w:hAnsi="Times New Roman" w:cs="Times New Roman"/>
          <w:sz w:val="24"/>
          <w:szCs w:val="24"/>
        </w:rPr>
      </w:pPr>
      <w:r w:rsidRPr="00A70FE7">
        <w:rPr>
          <w:rFonts w:ascii="Times New Roman" w:hAnsi="Times New Roman" w:cs="Times New Roman"/>
          <w:sz w:val="24"/>
          <w:szCs w:val="24"/>
        </w:rPr>
        <w:t>Passed no more than 1 of the 4GED Exams (if 2 speak to Ms. D’Arceuil regarding entry)</w:t>
      </w:r>
    </w:p>
    <w:p w:rsidR="008D5A52" w:rsidRPr="00A70FE7" w:rsidRDefault="008D5A52" w:rsidP="008D5A52">
      <w:pPr>
        <w:ind w:firstLine="720"/>
        <w:rPr>
          <w:rFonts w:ascii="Times New Roman" w:hAnsi="Times New Roman" w:cs="Times New Roman"/>
          <w:sz w:val="24"/>
          <w:szCs w:val="24"/>
        </w:rPr>
      </w:pPr>
      <w:r w:rsidRPr="00A70FE7">
        <w:rPr>
          <w:rFonts w:ascii="Times New Roman" w:hAnsi="Times New Roman" w:cs="Times New Roman"/>
          <w:sz w:val="24"/>
          <w:szCs w:val="24"/>
        </w:rPr>
        <w:t>If younger than 18 then a waiver is approved</w:t>
      </w:r>
    </w:p>
    <w:p w:rsidR="008D5A52" w:rsidRPr="00A70FE7" w:rsidRDefault="008D5A52" w:rsidP="008D5A52">
      <w:pPr>
        <w:ind w:firstLine="720"/>
        <w:rPr>
          <w:rFonts w:ascii="Times New Roman" w:hAnsi="Times New Roman" w:cs="Times New Roman"/>
          <w:sz w:val="24"/>
          <w:szCs w:val="24"/>
        </w:rPr>
      </w:pPr>
      <w:r w:rsidRPr="00A70FE7">
        <w:rPr>
          <w:rFonts w:ascii="Times New Roman" w:hAnsi="Times New Roman" w:cs="Times New Roman"/>
          <w:sz w:val="24"/>
          <w:szCs w:val="24"/>
        </w:rPr>
        <w:t xml:space="preserve">Familiarity with </w:t>
      </w:r>
      <w:r w:rsidR="00A70FE7" w:rsidRPr="00A70FE7">
        <w:rPr>
          <w:rFonts w:ascii="Times New Roman" w:hAnsi="Times New Roman" w:cs="Times New Roman"/>
          <w:sz w:val="24"/>
          <w:szCs w:val="24"/>
        </w:rPr>
        <w:t>Pre-Algebra</w:t>
      </w:r>
    </w:p>
    <w:p w:rsidR="008D5A52" w:rsidRPr="00A70FE7" w:rsidRDefault="008D5A52" w:rsidP="008D5A52">
      <w:pPr>
        <w:ind w:firstLine="720"/>
        <w:rPr>
          <w:rFonts w:ascii="Times New Roman" w:hAnsi="Times New Roman" w:cs="Times New Roman"/>
          <w:sz w:val="24"/>
          <w:szCs w:val="24"/>
        </w:rPr>
      </w:pPr>
      <w:r w:rsidRPr="00A70FE7">
        <w:rPr>
          <w:rFonts w:ascii="Times New Roman" w:hAnsi="Times New Roman" w:cs="Times New Roman"/>
          <w:sz w:val="24"/>
          <w:szCs w:val="24"/>
        </w:rPr>
        <w:t>Will participate in Job Club if eligible</w:t>
      </w:r>
    </w:p>
    <w:p w:rsidR="008D5A52" w:rsidRPr="00A70FE7" w:rsidRDefault="008D5A52" w:rsidP="008D5A52">
      <w:pPr>
        <w:ind w:firstLine="720"/>
        <w:rPr>
          <w:rFonts w:ascii="Times New Roman" w:hAnsi="Times New Roman" w:cs="Times New Roman"/>
          <w:sz w:val="24"/>
          <w:szCs w:val="24"/>
        </w:rPr>
      </w:pPr>
      <w:r w:rsidRPr="00A70FE7">
        <w:rPr>
          <w:rFonts w:ascii="Times New Roman" w:hAnsi="Times New Roman" w:cs="Times New Roman"/>
          <w:sz w:val="24"/>
          <w:szCs w:val="24"/>
        </w:rPr>
        <w:t>1.5 week course content per subject (1.RLA</w:t>
      </w:r>
      <w:r w:rsidR="00A70FE7" w:rsidRPr="00A70FE7">
        <w:rPr>
          <w:rFonts w:ascii="Times New Roman" w:hAnsi="Times New Roman" w:cs="Times New Roman"/>
          <w:sz w:val="24"/>
          <w:szCs w:val="24"/>
        </w:rPr>
        <w:t>, 2.Soc Std</w:t>
      </w:r>
      <w:r w:rsidRPr="00A70FE7">
        <w:rPr>
          <w:rFonts w:ascii="Times New Roman" w:hAnsi="Times New Roman" w:cs="Times New Roman"/>
          <w:sz w:val="24"/>
          <w:szCs w:val="24"/>
        </w:rPr>
        <w:t>. 3.Sci. 4.Math)</w:t>
      </w:r>
    </w:p>
    <w:p w:rsidR="008D5A52" w:rsidRPr="00A70FE7" w:rsidRDefault="008D5A52" w:rsidP="008D5A52">
      <w:pPr>
        <w:ind w:firstLine="720"/>
        <w:rPr>
          <w:rFonts w:ascii="Times New Roman" w:hAnsi="Times New Roman" w:cs="Times New Roman"/>
          <w:sz w:val="24"/>
          <w:szCs w:val="24"/>
        </w:rPr>
      </w:pPr>
      <w:r w:rsidRPr="00A70FE7">
        <w:rPr>
          <w:rFonts w:ascii="Times New Roman" w:hAnsi="Times New Roman" w:cs="Times New Roman"/>
          <w:sz w:val="24"/>
          <w:szCs w:val="24"/>
        </w:rPr>
        <w:t>Structured class setting with group work and individual instruction.</w:t>
      </w:r>
    </w:p>
    <w:p w:rsidR="008D5A52" w:rsidRPr="00A70FE7" w:rsidRDefault="008D5A52" w:rsidP="007076D7">
      <w:pPr>
        <w:ind w:left="720"/>
        <w:rPr>
          <w:rFonts w:ascii="Times New Roman" w:hAnsi="Times New Roman" w:cs="Times New Roman"/>
          <w:sz w:val="24"/>
          <w:szCs w:val="24"/>
        </w:rPr>
      </w:pPr>
      <w:r w:rsidRPr="00A70FE7">
        <w:rPr>
          <w:rFonts w:ascii="Times New Roman" w:hAnsi="Times New Roman" w:cs="Times New Roman"/>
          <w:sz w:val="24"/>
          <w:szCs w:val="24"/>
        </w:rPr>
        <w:t xml:space="preserve">Committed to active participation in the program: register for tests, contribute to </w:t>
      </w:r>
      <w:r w:rsidR="00814B73" w:rsidRPr="00A70FE7">
        <w:rPr>
          <w:rFonts w:ascii="Times New Roman" w:hAnsi="Times New Roman" w:cs="Times New Roman"/>
          <w:sz w:val="24"/>
          <w:szCs w:val="24"/>
        </w:rPr>
        <w:t xml:space="preserve">the class discussions, completion of </w:t>
      </w:r>
      <w:r w:rsidRPr="00A70FE7">
        <w:rPr>
          <w:rFonts w:ascii="Times New Roman" w:hAnsi="Times New Roman" w:cs="Times New Roman"/>
          <w:sz w:val="24"/>
          <w:szCs w:val="24"/>
        </w:rPr>
        <w:t>assignments.</w:t>
      </w:r>
      <w:r w:rsidR="007076D7" w:rsidRPr="00A70FE7">
        <w:rPr>
          <w:rFonts w:ascii="Times New Roman" w:hAnsi="Times New Roman" w:cs="Times New Roman"/>
          <w:sz w:val="24"/>
          <w:szCs w:val="24"/>
        </w:rPr>
        <w:t xml:space="preserve">                                                                                                                                             </w:t>
      </w:r>
    </w:p>
    <w:p w:rsidR="00BB4C3D" w:rsidRPr="00A70FE7" w:rsidRDefault="00814B73" w:rsidP="00A70FE7">
      <w:pPr>
        <w:ind w:left="720"/>
        <w:rPr>
          <w:rFonts w:ascii="Times New Roman" w:hAnsi="Times New Roman" w:cs="Times New Roman"/>
          <w:sz w:val="24"/>
          <w:szCs w:val="24"/>
        </w:rPr>
      </w:pPr>
      <w:r w:rsidRPr="00A70FE7">
        <w:rPr>
          <w:rFonts w:ascii="Times New Roman" w:hAnsi="Times New Roman" w:cs="Times New Roman"/>
          <w:sz w:val="24"/>
          <w:szCs w:val="24"/>
        </w:rPr>
        <w:t xml:space="preserve">Students who meet Brevard Career </w:t>
      </w:r>
      <w:r w:rsidR="00A70FE7" w:rsidRPr="00A70FE7">
        <w:rPr>
          <w:rFonts w:ascii="Times New Roman" w:hAnsi="Times New Roman" w:cs="Times New Roman"/>
          <w:sz w:val="24"/>
          <w:szCs w:val="24"/>
        </w:rPr>
        <w:t>Source’s</w:t>
      </w:r>
      <w:r w:rsidRPr="00A70FE7">
        <w:rPr>
          <w:rFonts w:ascii="Times New Roman" w:hAnsi="Times New Roman" w:cs="Times New Roman"/>
          <w:sz w:val="24"/>
          <w:szCs w:val="24"/>
        </w:rPr>
        <w:t xml:space="preserve"> criterion may qualified for</w:t>
      </w:r>
      <w:r w:rsidR="009609D8" w:rsidRPr="00A70FE7">
        <w:rPr>
          <w:rFonts w:ascii="Times New Roman" w:hAnsi="Times New Roman" w:cs="Times New Roman"/>
          <w:sz w:val="24"/>
          <w:szCs w:val="24"/>
        </w:rPr>
        <w:t xml:space="preserve"> GED</w:t>
      </w:r>
      <w:r w:rsidR="00A70FE7">
        <w:rPr>
          <w:rFonts w:ascii="Times New Roman" w:hAnsi="Times New Roman" w:cs="Times New Roman"/>
          <w:sz w:val="24"/>
          <w:szCs w:val="24"/>
        </w:rPr>
        <w:t xml:space="preserve"> test voucher.</w:t>
      </w:r>
    </w:p>
    <w:p w:rsidR="00CD5DB3" w:rsidRPr="00BB4C3D" w:rsidRDefault="00CD5DB3" w:rsidP="00BB4C3D">
      <w:pPr>
        <w:tabs>
          <w:tab w:val="left" w:pos="3930"/>
        </w:tabs>
      </w:pPr>
    </w:p>
    <w:sectPr w:rsidR="00CD5DB3" w:rsidRPr="00BB4C3D" w:rsidSect="00814B73">
      <w:headerReference w:type="default" r:id="rId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5D" w:rsidRDefault="00C94A5D" w:rsidP="00A70FE7">
      <w:pPr>
        <w:spacing w:after="0" w:line="240" w:lineRule="auto"/>
      </w:pPr>
      <w:r>
        <w:separator/>
      </w:r>
    </w:p>
  </w:endnote>
  <w:endnote w:type="continuationSeparator" w:id="0">
    <w:p w:rsidR="00C94A5D" w:rsidRDefault="00C94A5D" w:rsidP="00A7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5D" w:rsidRDefault="00C94A5D" w:rsidP="00A70FE7">
      <w:pPr>
        <w:spacing w:after="0" w:line="240" w:lineRule="auto"/>
      </w:pPr>
      <w:r>
        <w:separator/>
      </w:r>
    </w:p>
  </w:footnote>
  <w:footnote w:type="continuationSeparator" w:id="0">
    <w:p w:rsidR="00C94A5D" w:rsidRDefault="00C94A5D" w:rsidP="00A7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E7" w:rsidRDefault="00A70FE7">
    <w:pPr>
      <w:pStyle w:val="Header"/>
    </w:pPr>
    <w:r>
      <w:rPr>
        <w:noProof/>
      </w:rPr>
      <w:drawing>
        <wp:anchor distT="0" distB="0" distL="114300" distR="114300" simplePos="0" relativeHeight="251659264" behindDoc="1" locked="0" layoutInCell="1" allowOverlap="1" wp14:anchorId="20183E42" wp14:editId="5D19307C">
          <wp:simplePos x="0" y="0"/>
          <wp:positionH relativeFrom="column">
            <wp:posOffset>4905375</wp:posOffset>
          </wp:positionH>
          <wp:positionV relativeFrom="paragraph">
            <wp:posOffset>-76200</wp:posOffset>
          </wp:positionV>
          <wp:extent cx="1517296" cy="141859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E.png"/>
                  <pic:cNvPicPr/>
                </pic:nvPicPr>
                <pic:blipFill>
                  <a:blip r:embed="rId1">
                    <a:extLst>
                      <a:ext uri="{28A0092B-C50C-407E-A947-70E740481C1C}">
                        <a14:useLocalDpi xmlns:a14="http://schemas.microsoft.com/office/drawing/2010/main" val="0"/>
                      </a:ext>
                    </a:extLst>
                  </a:blip>
                  <a:stretch>
                    <a:fillRect/>
                  </a:stretch>
                </pic:blipFill>
                <pic:spPr>
                  <a:xfrm>
                    <a:off x="0" y="0"/>
                    <a:ext cx="1517296" cy="14185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3D"/>
    <w:rsid w:val="000918EE"/>
    <w:rsid w:val="003C0655"/>
    <w:rsid w:val="00443653"/>
    <w:rsid w:val="007076D7"/>
    <w:rsid w:val="00814B73"/>
    <w:rsid w:val="008D5A52"/>
    <w:rsid w:val="009609D8"/>
    <w:rsid w:val="00A70FE7"/>
    <w:rsid w:val="00BB4C3D"/>
    <w:rsid w:val="00C94A5D"/>
    <w:rsid w:val="00CD5DB3"/>
    <w:rsid w:val="00E545B4"/>
    <w:rsid w:val="00F7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C345F-A460-480B-BF53-DDCF1B69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6D7"/>
    <w:rPr>
      <w:rFonts w:ascii="Segoe UI" w:hAnsi="Segoe UI" w:cs="Segoe UI"/>
      <w:sz w:val="18"/>
      <w:szCs w:val="18"/>
    </w:rPr>
  </w:style>
  <w:style w:type="paragraph" w:styleId="NoSpacing">
    <w:name w:val="No Spacing"/>
    <w:uiPriority w:val="1"/>
    <w:qFormat/>
    <w:rsid w:val="00A70FE7"/>
    <w:pPr>
      <w:spacing w:after="0" w:line="240" w:lineRule="auto"/>
    </w:pPr>
  </w:style>
  <w:style w:type="paragraph" w:styleId="Header">
    <w:name w:val="header"/>
    <w:basedOn w:val="Normal"/>
    <w:link w:val="HeaderChar"/>
    <w:uiPriority w:val="99"/>
    <w:unhideWhenUsed/>
    <w:rsid w:val="00A70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FE7"/>
  </w:style>
  <w:style w:type="paragraph" w:styleId="Footer">
    <w:name w:val="footer"/>
    <w:basedOn w:val="Normal"/>
    <w:link w:val="FooterChar"/>
    <w:uiPriority w:val="99"/>
    <w:unhideWhenUsed/>
    <w:rsid w:val="00A70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DArceuil.Karen@Adult Education</dc:creator>
  <cp:keywords/>
  <dc:description/>
  <cp:lastModifiedBy>Thorstensen.Lynnette@Bayside</cp:lastModifiedBy>
  <cp:revision>2</cp:revision>
  <cp:lastPrinted>2019-05-02T16:41:00Z</cp:lastPrinted>
  <dcterms:created xsi:type="dcterms:W3CDTF">2019-05-06T23:42:00Z</dcterms:created>
  <dcterms:modified xsi:type="dcterms:W3CDTF">2019-05-06T23:42:00Z</dcterms:modified>
</cp:coreProperties>
</file>