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2" w:rsidRDefault="005633C2" w:rsidP="005633C2">
      <w:pPr>
        <w:pStyle w:val="NoSpacing"/>
      </w:pPr>
    </w:p>
    <w:p w:rsidR="005633C2" w:rsidRDefault="005633C2" w:rsidP="005633C2">
      <w:pPr>
        <w:pStyle w:val="NoSpacing"/>
        <w:ind w:left="720" w:firstLine="720"/>
        <w:rPr>
          <w:b/>
          <w:sz w:val="28"/>
          <w:szCs w:val="28"/>
          <w:u w:val="single"/>
        </w:rPr>
      </w:pPr>
      <w:r>
        <w:t xml:space="preserve">        </w:t>
      </w:r>
      <w:r w:rsidRPr="002F6C67">
        <w:rPr>
          <w:b/>
          <w:sz w:val="28"/>
          <w:szCs w:val="28"/>
          <w:u w:val="single"/>
        </w:rPr>
        <w:t xml:space="preserve">STATE THESPIAN CONFERENCE &amp; COMPETITION </w:t>
      </w:r>
    </w:p>
    <w:p w:rsidR="005633C2" w:rsidRPr="008262CA" w:rsidRDefault="005633C2" w:rsidP="005633C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</w:t>
      </w:r>
      <w:r w:rsidRPr="008262CA">
        <w:rPr>
          <w:b/>
          <w:sz w:val="28"/>
          <w:szCs w:val="28"/>
          <w:u w:val="single"/>
        </w:rPr>
        <w:t>T.P.A. – Theatre Performance Assessment</w:t>
      </w:r>
    </w:p>
    <w:p w:rsidR="005633C2" w:rsidRDefault="005633C2" w:rsidP="005633C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526A41">
        <w:rPr>
          <w:b/>
          <w:sz w:val="28"/>
          <w:szCs w:val="28"/>
        </w:rPr>
        <w:t xml:space="preserve"> TAMPA, FL.    MARCH 14</w:t>
      </w:r>
      <w:bookmarkStart w:id="0" w:name="_GoBack"/>
      <w:bookmarkEnd w:id="0"/>
      <w:r w:rsidR="00526A41">
        <w:rPr>
          <w:b/>
          <w:sz w:val="28"/>
          <w:szCs w:val="28"/>
        </w:rPr>
        <w:t>-17, 2018</w:t>
      </w:r>
    </w:p>
    <w:p w:rsidR="005633C2" w:rsidRDefault="005633C2" w:rsidP="005633C2">
      <w:pPr>
        <w:pStyle w:val="NoSpacing"/>
        <w:rPr>
          <w:b/>
          <w:sz w:val="28"/>
          <w:szCs w:val="28"/>
        </w:rPr>
      </w:pPr>
    </w:p>
    <w:p w:rsidR="005633C2" w:rsidRDefault="005633C2" w:rsidP="005633C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Sponsor: Tammy Herburger – cell: 321-591-9683</w:t>
      </w:r>
    </w:p>
    <w:p w:rsidR="005633C2" w:rsidRDefault="005633C2" w:rsidP="005633C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Hotel: </w:t>
      </w:r>
      <w:r w:rsidR="00F62730">
        <w:rPr>
          <w:sz w:val="28"/>
          <w:szCs w:val="28"/>
        </w:rPr>
        <w:t>The Barrymore</w:t>
      </w:r>
    </w:p>
    <w:p w:rsidR="005633C2" w:rsidRDefault="005633C2" w:rsidP="005633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111 West Fortune Street</w:t>
      </w:r>
    </w:p>
    <w:p w:rsidR="005633C2" w:rsidRDefault="005633C2" w:rsidP="005633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Tampa, Fl. 33602</w:t>
      </w:r>
    </w:p>
    <w:p w:rsidR="005633C2" w:rsidRDefault="005633C2" w:rsidP="005633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813-223-1351</w:t>
      </w:r>
    </w:p>
    <w:p w:rsidR="005633C2" w:rsidRDefault="005633C2" w:rsidP="005633C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Transportation: </w:t>
      </w:r>
      <w:r>
        <w:rPr>
          <w:sz w:val="28"/>
          <w:szCs w:val="28"/>
        </w:rPr>
        <w:t xml:space="preserve"> school bus</w:t>
      </w:r>
    </w:p>
    <w:p w:rsidR="005633C2" w:rsidRDefault="005633C2" w:rsidP="005633C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Costs: </w:t>
      </w:r>
      <w:r>
        <w:rPr>
          <w:sz w:val="28"/>
          <w:szCs w:val="28"/>
        </w:rPr>
        <w:t xml:space="preserve"> </w:t>
      </w:r>
      <w:r w:rsidR="00906A73">
        <w:rPr>
          <w:b/>
          <w:sz w:val="28"/>
          <w:szCs w:val="28"/>
          <w:u w:val="single"/>
        </w:rPr>
        <w:t>$ 46</w:t>
      </w:r>
      <w:r w:rsidR="00526A41">
        <w:rPr>
          <w:b/>
          <w:sz w:val="28"/>
          <w:szCs w:val="28"/>
          <w:u w:val="single"/>
        </w:rPr>
        <w:t>5</w:t>
      </w:r>
      <w:r w:rsidRPr="003A15E4">
        <w:rPr>
          <w:b/>
          <w:sz w:val="28"/>
          <w:szCs w:val="28"/>
          <w:u w:val="single"/>
        </w:rPr>
        <w:t>.00 per person.</w:t>
      </w:r>
      <w:r w:rsidR="00526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Breakdown as follows: </w:t>
      </w:r>
      <w:r w:rsidR="00526A41">
        <w:rPr>
          <w:sz w:val="28"/>
          <w:szCs w:val="28"/>
        </w:rPr>
        <w:t>per/person for State Registration fees.</w:t>
      </w:r>
    </w:p>
    <w:p w:rsidR="005633C2" w:rsidRDefault="00526A41" w:rsidP="005633C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Registration=140</w:t>
      </w:r>
      <w:r w:rsidR="005633C2">
        <w:rPr>
          <w:sz w:val="28"/>
          <w:szCs w:val="28"/>
        </w:rPr>
        <w:t xml:space="preserve">.00 - </w:t>
      </w:r>
      <w:r w:rsidR="005633C2" w:rsidRPr="000A3862">
        <w:rPr>
          <w:b/>
          <w:sz w:val="28"/>
          <w:szCs w:val="28"/>
        </w:rPr>
        <w:t>goes straight to vendor – non-refundable</w:t>
      </w:r>
      <w:r w:rsidR="005633C2">
        <w:rPr>
          <w:b/>
          <w:sz w:val="28"/>
          <w:szCs w:val="28"/>
        </w:rPr>
        <w:t>.       DUE: December</w:t>
      </w:r>
    </w:p>
    <w:p w:rsidR="005633C2" w:rsidRDefault="005633C2" w:rsidP="005633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A41">
        <w:rPr>
          <w:sz w:val="28"/>
          <w:szCs w:val="28"/>
        </w:rPr>
        <w:t xml:space="preserve">Hotel =          </w:t>
      </w:r>
      <w:r w:rsidR="00701F41">
        <w:rPr>
          <w:sz w:val="28"/>
          <w:szCs w:val="28"/>
        </w:rPr>
        <w:t>27</w:t>
      </w:r>
      <w:r w:rsidR="003C1F43">
        <w:rPr>
          <w:sz w:val="28"/>
          <w:szCs w:val="28"/>
        </w:rPr>
        <w:t>5</w:t>
      </w:r>
      <w:r w:rsidRPr="003A15E4">
        <w:rPr>
          <w:sz w:val="28"/>
          <w:szCs w:val="28"/>
        </w:rPr>
        <w:t xml:space="preserve">.00 </w:t>
      </w:r>
      <w:r w:rsidRPr="003A15E4">
        <w:rPr>
          <w:sz w:val="24"/>
          <w:szCs w:val="24"/>
        </w:rPr>
        <w:t xml:space="preserve">= </w:t>
      </w:r>
      <w:r w:rsidRPr="003A15E4">
        <w:rPr>
          <w:i/>
          <w:sz w:val="24"/>
          <w:szCs w:val="24"/>
        </w:rPr>
        <w:t>(5student rooms+1sponsor+1chap=</w:t>
      </w:r>
      <w:r w:rsidR="00526A41">
        <w:rPr>
          <w:i/>
          <w:sz w:val="24"/>
          <w:szCs w:val="24"/>
        </w:rPr>
        <w:t>7rms x 5</w:t>
      </w:r>
      <w:r w:rsidRPr="003A15E4">
        <w:rPr>
          <w:i/>
          <w:sz w:val="24"/>
          <w:szCs w:val="24"/>
        </w:rPr>
        <w:t xml:space="preserve"> nights)</w:t>
      </w:r>
      <w:r w:rsidR="00526A41">
        <w:rPr>
          <w:sz w:val="24"/>
          <w:szCs w:val="24"/>
        </w:rPr>
        <w:t xml:space="preserve">    </w:t>
      </w:r>
      <w:r w:rsidRPr="001211EF">
        <w:rPr>
          <w:b/>
          <w:sz w:val="28"/>
          <w:szCs w:val="28"/>
        </w:rPr>
        <w:t>DUE:  Feb 20th</w:t>
      </w:r>
      <w:r>
        <w:rPr>
          <w:sz w:val="28"/>
          <w:szCs w:val="28"/>
        </w:rPr>
        <w:t xml:space="preserve">    </w:t>
      </w:r>
    </w:p>
    <w:p w:rsidR="005633C2" w:rsidRDefault="005633C2" w:rsidP="005633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Bus fee =  </w:t>
      </w:r>
      <w:r w:rsidR="00763748">
        <w:rPr>
          <w:sz w:val="28"/>
          <w:szCs w:val="28"/>
          <w:u w:val="single"/>
        </w:rPr>
        <w:t xml:space="preserve">       </w:t>
      </w:r>
      <w:r w:rsidR="00526A41">
        <w:rPr>
          <w:sz w:val="28"/>
          <w:szCs w:val="28"/>
          <w:u w:val="single"/>
        </w:rPr>
        <w:t>6</w:t>
      </w:r>
      <w:r w:rsidRPr="003A15E4">
        <w:rPr>
          <w:sz w:val="28"/>
          <w:szCs w:val="28"/>
          <w:u w:val="single"/>
        </w:rPr>
        <w:t xml:space="preserve">0.00 –    </w:t>
      </w:r>
      <w:r w:rsidRPr="001211EF">
        <w:rPr>
          <w:b/>
          <w:sz w:val="28"/>
          <w:szCs w:val="28"/>
        </w:rPr>
        <w:t>goes straight to transportation</w:t>
      </w:r>
      <w:r w:rsidR="00526A41">
        <w:rPr>
          <w:b/>
          <w:sz w:val="28"/>
          <w:szCs w:val="28"/>
        </w:rPr>
        <w:t xml:space="preserve">. </w:t>
      </w:r>
      <w:r w:rsidR="00526A41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DUE: March</w:t>
      </w:r>
    </w:p>
    <w:p w:rsidR="005633C2" w:rsidRPr="001211EF" w:rsidRDefault="00526A41" w:rsidP="005633C2">
      <w:pPr>
        <w:pStyle w:val="NoSpacing"/>
      </w:pPr>
      <w:r>
        <w:rPr>
          <w:sz w:val="28"/>
          <w:szCs w:val="28"/>
        </w:rPr>
        <w:t xml:space="preserve">    Total:          475</w:t>
      </w:r>
      <w:r w:rsidR="005633C2">
        <w:rPr>
          <w:sz w:val="28"/>
          <w:szCs w:val="28"/>
        </w:rPr>
        <w:t>.00</w:t>
      </w:r>
      <w:r w:rsidR="005633C2">
        <w:rPr>
          <w:sz w:val="28"/>
          <w:szCs w:val="28"/>
        </w:rPr>
        <w:tab/>
      </w:r>
      <w:r w:rsidR="005633C2" w:rsidRPr="00715962">
        <w:rPr>
          <w:b/>
          <w:sz w:val="24"/>
          <w:szCs w:val="24"/>
        </w:rPr>
        <w:t xml:space="preserve">– </w:t>
      </w:r>
      <w:r w:rsidR="005633C2" w:rsidRPr="00715962">
        <w:rPr>
          <w:b/>
          <w:i/>
          <w:sz w:val="24"/>
          <w:szCs w:val="24"/>
        </w:rPr>
        <w:t>none</w:t>
      </w:r>
      <w:r w:rsidR="005633C2" w:rsidRPr="00715962">
        <w:rPr>
          <w:b/>
          <w:sz w:val="24"/>
          <w:szCs w:val="24"/>
        </w:rPr>
        <w:t xml:space="preserve"> of this money stays </w:t>
      </w:r>
      <w:proofErr w:type="gramStart"/>
      <w:r w:rsidR="005633C2" w:rsidRPr="00715962">
        <w:rPr>
          <w:b/>
          <w:sz w:val="24"/>
          <w:szCs w:val="24"/>
        </w:rPr>
        <w:t>at  PBMHS</w:t>
      </w:r>
      <w:proofErr w:type="gramEnd"/>
    </w:p>
    <w:p w:rsidR="005633C2" w:rsidRPr="00526A41" w:rsidRDefault="005633C2" w:rsidP="005633C2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6A41">
        <w:rPr>
          <w:i/>
          <w:sz w:val="28"/>
          <w:szCs w:val="28"/>
        </w:rPr>
        <w:t xml:space="preserve">   </w:t>
      </w:r>
      <w:r w:rsidRPr="00526A41">
        <w:rPr>
          <w:b/>
          <w:i/>
          <w:sz w:val="28"/>
          <w:szCs w:val="28"/>
        </w:rPr>
        <w:t>And none of this money is provided by the school, district, or county</w:t>
      </w:r>
    </w:p>
    <w:p w:rsidR="00100A4F" w:rsidRPr="00715962" w:rsidRDefault="00100A4F" w:rsidP="00100A4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State participants must be registered by due date (early Jan) to attend/compete</w:t>
      </w:r>
    </w:p>
    <w:p w:rsidR="005633C2" w:rsidRDefault="005633C2" w:rsidP="005633C2">
      <w:pPr>
        <w:pStyle w:val="NoSpacing"/>
        <w:rPr>
          <w:b/>
          <w:sz w:val="26"/>
          <w:szCs w:val="26"/>
        </w:rPr>
      </w:pPr>
      <w:r>
        <w:rPr>
          <w:sz w:val="28"/>
          <w:szCs w:val="28"/>
        </w:rPr>
        <w:t>Please understand that this is a rough estimate, and costs may change upon final roster of students, either up or down.</w:t>
      </w:r>
    </w:p>
    <w:p w:rsidR="005633C2" w:rsidRDefault="005633C2" w:rsidP="005633C2">
      <w:pPr>
        <w:pStyle w:val="NoSpacing"/>
        <w:rPr>
          <w:sz w:val="28"/>
          <w:szCs w:val="28"/>
        </w:rPr>
      </w:pPr>
      <w:r w:rsidRPr="001211EF">
        <w:rPr>
          <w:sz w:val="28"/>
          <w:szCs w:val="28"/>
        </w:rPr>
        <w:t xml:space="preserve">             The student’s hotel fee is divided equally amongst </w:t>
      </w:r>
      <w:r w:rsidRPr="001211EF">
        <w:rPr>
          <w:sz w:val="28"/>
          <w:szCs w:val="28"/>
          <w:u w:val="single"/>
        </w:rPr>
        <w:t>ALL</w:t>
      </w:r>
      <w:r w:rsidRPr="001211EF">
        <w:rPr>
          <w:sz w:val="28"/>
          <w:szCs w:val="28"/>
        </w:rPr>
        <w:t xml:space="preserve"> the students to cover the cost of </w:t>
      </w:r>
      <w:r w:rsidRPr="001211EF">
        <w:rPr>
          <w:sz w:val="28"/>
          <w:szCs w:val="28"/>
          <w:u w:val="single"/>
        </w:rPr>
        <w:t>ALL the rooms</w:t>
      </w:r>
      <w:r w:rsidRPr="001211EF">
        <w:rPr>
          <w:sz w:val="28"/>
          <w:szCs w:val="28"/>
        </w:rPr>
        <w:t xml:space="preserve"> required. Rooms are booked a year in advance, and as hotel prices generally go up each year, and the ratio of students to rooms change frequently, and a </w:t>
      </w:r>
      <w:r w:rsidRPr="00786683">
        <w:rPr>
          <w:sz w:val="28"/>
          <w:szCs w:val="28"/>
          <w:u w:val="single"/>
        </w:rPr>
        <w:t xml:space="preserve">sponsor </w:t>
      </w:r>
      <w:r>
        <w:rPr>
          <w:sz w:val="28"/>
          <w:szCs w:val="28"/>
          <w:u w:val="single"/>
        </w:rPr>
        <w:t xml:space="preserve">room </w:t>
      </w:r>
      <w:r w:rsidRPr="00786683">
        <w:rPr>
          <w:sz w:val="28"/>
          <w:szCs w:val="28"/>
          <w:u w:val="single"/>
        </w:rPr>
        <w:t>and a chaperone room</w:t>
      </w:r>
      <w:r>
        <w:rPr>
          <w:sz w:val="28"/>
          <w:szCs w:val="28"/>
          <w:u w:val="single"/>
        </w:rPr>
        <w:t xml:space="preserve"> (1 must be male)</w:t>
      </w:r>
      <w:r w:rsidRPr="001211EF">
        <w:rPr>
          <w:sz w:val="28"/>
          <w:szCs w:val="28"/>
        </w:rPr>
        <w:t xml:space="preserve"> is also required (</w:t>
      </w:r>
      <w:r w:rsidRPr="001211EF">
        <w:rPr>
          <w:b/>
          <w:sz w:val="28"/>
          <w:szCs w:val="28"/>
        </w:rPr>
        <w:t>or we do not go, period</w:t>
      </w:r>
      <w:r w:rsidRPr="001211EF">
        <w:rPr>
          <w:sz w:val="28"/>
          <w:szCs w:val="28"/>
        </w:rPr>
        <w:t xml:space="preserve">), a definitive price is difficult early in the year. </w:t>
      </w:r>
    </w:p>
    <w:p w:rsidR="005633C2" w:rsidRDefault="005633C2" w:rsidP="005633C2">
      <w:pPr>
        <w:pStyle w:val="NoSpacing"/>
        <w:rPr>
          <w:sz w:val="28"/>
          <w:szCs w:val="28"/>
        </w:rPr>
      </w:pPr>
    </w:p>
    <w:p w:rsidR="005633C2" w:rsidRPr="00F97B25" w:rsidRDefault="005633C2" w:rsidP="005633C2">
      <w:pPr>
        <w:pStyle w:val="NoSpacing"/>
        <w:rPr>
          <w:i/>
          <w:sz w:val="28"/>
          <w:szCs w:val="28"/>
        </w:rPr>
      </w:pPr>
      <w:r w:rsidRPr="00F97B25">
        <w:rPr>
          <w:i/>
          <w:sz w:val="28"/>
          <w:szCs w:val="28"/>
        </w:rPr>
        <w:t>Additionally, if our One-Act is selected to compete at State, then we would need to arrive a day earlier, and secure rooms for an extra night – also adding to the cost.</w:t>
      </w:r>
    </w:p>
    <w:p w:rsidR="005633C2" w:rsidRDefault="005633C2" w:rsidP="005633C2">
      <w:pPr>
        <w:pStyle w:val="NoSpacing"/>
        <w:rPr>
          <w:sz w:val="28"/>
          <w:szCs w:val="28"/>
        </w:rPr>
      </w:pPr>
    </w:p>
    <w:p w:rsidR="005633C2" w:rsidRPr="001211EF" w:rsidRDefault="005633C2" w:rsidP="005633C2">
      <w:pPr>
        <w:pStyle w:val="NoSpacing"/>
        <w:rPr>
          <w:sz w:val="28"/>
          <w:szCs w:val="28"/>
        </w:rPr>
      </w:pPr>
      <w:r w:rsidRPr="001211EF">
        <w:rPr>
          <w:sz w:val="28"/>
          <w:szCs w:val="28"/>
        </w:rPr>
        <w:t xml:space="preserve"> And lastly, Spring Break is frequently scheduled at the same time, and impacts students’ and family plans.</w:t>
      </w:r>
      <w:r>
        <w:rPr>
          <w:sz w:val="28"/>
          <w:szCs w:val="28"/>
        </w:rPr>
        <w:t xml:space="preserve"> Check your dates!!!</w:t>
      </w:r>
    </w:p>
    <w:p w:rsidR="005633C2" w:rsidRPr="007F1EBB" w:rsidRDefault="005633C2" w:rsidP="005633C2">
      <w:pPr>
        <w:pStyle w:val="NoSpacing"/>
        <w:rPr>
          <w:sz w:val="26"/>
          <w:szCs w:val="26"/>
        </w:rPr>
      </w:pPr>
    </w:p>
    <w:p w:rsidR="005633C2" w:rsidRPr="007F1EBB" w:rsidRDefault="005633C2" w:rsidP="005633C2">
      <w:pPr>
        <w:pStyle w:val="NoSpacing"/>
        <w:rPr>
          <w:i/>
          <w:sz w:val="26"/>
          <w:szCs w:val="26"/>
        </w:rPr>
      </w:pPr>
      <w:r w:rsidRPr="007F1EBB">
        <w:rPr>
          <w:sz w:val="26"/>
          <w:szCs w:val="26"/>
        </w:rPr>
        <w:t xml:space="preserve">     </w:t>
      </w:r>
      <w:r w:rsidRPr="007F1EBB">
        <w:rPr>
          <w:i/>
          <w:sz w:val="26"/>
          <w:szCs w:val="26"/>
        </w:rPr>
        <w:t xml:space="preserve">(Food and souvenirs are a separate cost. We </w:t>
      </w:r>
      <w:r>
        <w:rPr>
          <w:i/>
          <w:sz w:val="26"/>
          <w:szCs w:val="26"/>
        </w:rPr>
        <w:t>suggest the students bring coolers with food, and snacks. Also, I always request rooms with mini fridges and microwaves</w:t>
      </w:r>
      <w:r w:rsidRPr="007F1EBB">
        <w:rPr>
          <w:i/>
          <w:sz w:val="26"/>
          <w:szCs w:val="26"/>
        </w:rPr>
        <w:t>)</w:t>
      </w:r>
    </w:p>
    <w:p w:rsidR="005633C2" w:rsidRPr="007F1EBB" w:rsidRDefault="005633C2" w:rsidP="005633C2">
      <w:pPr>
        <w:pStyle w:val="NoSpacing"/>
        <w:pBdr>
          <w:bottom w:val="single" w:sz="12" w:space="1" w:color="auto"/>
        </w:pBdr>
        <w:rPr>
          <w:sz w:val="26"/>
          <w:szCs w:val="26"/>
        </w:rPr>
      </w:pPr>
    </w:p>
    <w:p w:rsidR="005633C2" w:rsidRPr="007F1EBB" w:rsidRDefault="005633C2" w:rsidP="005633C2">
      <w:pPr>
        <w:pStyle w:val="NoSpacing"/>
        <w:pBdr>
          <w:bottom w:val="single" w:sz="12" w:space="1" w:color="auto"/>
        </w:pBdr>
        <w:ind w:left="-540"/>
        <w:rPr>
          <w:sz w:val="26"/>
          <w:szCs w:val="26"/>
        </w:rPr>
      </w:pPr>
      <w:r w:rsidRPr="007F1EBB">
        <w:rPr>
          <w:b/>
          <w:sz w:val="26"/>
          <w:szCs w:val="26"/>
        </w:rPr>
        <w:t>FUNDRAISING:</w:t>
      </w:r>
      <w:r>
        <w:rPr>
          <w:sz w:val="26"/>
          <w:szCs w:val="26"/>
        </w:rPr>
        <w:t xml:space="preserve"> W</w:t>
      </w:r>
      <w:r w:rsidRPr="007F1EBB">
        <w:rPr>
          <w:sz w:val="26"/>
          <w:szCs w:val="26"/>
        </w:rPr>
        <w:t xml:space="preserve">e </w:t>
      </w:r>
      <w:r>
        <w:rPr>
          <w:sz w:val="26"/>
          <w:szCs w:val="26"/>
        </w:rPr>
        <w:t>try to have a candy sale all year long</w:t>
      </w:r>
      <w:r w:rsidRPr="007F1EB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We occasionally organize a bucket drop, car washes, bake sales, etc. </w:t>
      </w:r>
      <w:r w:rsidRPr="007F1EBB">
        <w:rPr>
          <w:sz w:val="26"/>
          <w:szCs w:val="26"/>
        </w:rPr>
        <w:t xml:space="preserve">If the kids can think of anything else to raise money for State, we do so. </w:t>
      </w:r>
      <w:r>
        <w:rPr>
          <w:sz w:val="26"/>
          <w:szCs w:val="26"/>
        </w:rPr>
        <w:t>However, all monies</w:t>
      </w:r>
      <w:r w:rsidRPr="007F1EBB">
        <w:rPr>
          <w:sz w:val="26"/>
          <w:szCs w:val="26"/>
        </w:rPr>
        <w:t xml:space="preserve"> from our Mainstage plays goes back into the coffers for the </w:t>
      </w:r>
      <w:r>
        <w:rPr>
          <w:sz w:val="26"/>
          <w:szCs w:val="26"/>
        </w:rPr>
        <w:t>Theatre program fees the following year.</w:t>
      </w:r>
    </w:p>
    <w:p w:rsidR="005633C2" w:rsidRDefault="005633C2" w:rsidP="005633C2">
      <w:pPr>
        <w:pStyle w:val="NoSpacing"/>
      </w:pPr>
      <w:r>
        <w:t xml:space="preserve">                                               </w:t>
      </w:r>
    </w:p>
    <w:p w:rsidR="005633C2" w:rsidRDefault="005633C2" w:rsidP="005633C2">
      <w:pPr>
        <w:pStyle w:val="NoSpacing"/>
        <w:tabs>
          <w:tab w:val="left" w:pos="720"/>
        </w:tabs>
      </w:pPr>
      <w:r>
        <w:t>Parents/Guardians; please sign that you have reviewed the updated costs for St</w:t>
      </w:r>
      <w:r w:rsidR="00526A41">
        <w:t>ate March 2018</w:t>
      </w:r>
      <w:r>
        <w:t xml:space="preserve"> and have discussed this matter with your child. My Child     WILL ____        </w:t>
      </w:r>
      <w:proofErr w:type="spellStart"/>
      <w:r>
        <w:t>WILL</w:t>
      </w:r>
      <w:proofErr w:type="spellEnd"/>
      <w:r>
        <w:t xml:space="preserve"> </w:t>
      </w:r>
      <w:r w:rsidR="00906A73">
        <w:t xml:space="preserve">NOT ____     attend the Florida Thespian State </w:t>
      </w:r>
      <w:proofErr w:type="spellStart"/>
      <w:r w:rsidR="00906A73">
        <w:t>Conf</w:t>
      </w:r>
      <w:proofErr w:type="spellEnd"/>
      <w:r w:rsidR="00906A73">
        <w:t xml:space="preserve"> this </w:t>
      </w:r>
      <w:proofErr w:type="gramStart"/>
      <w:r w:rsidR="00906A73">
        <w:t>year.</w:t>
      </w:r>
      <w:proofErr w:type="gramEnd"/>
    </w:p>
    <w:p w:rsidR="005633C2" w:rsidRDefault="005633C2" w:rsidP="005633C2">
      <w:pPr>
        <w:pStyle w:val="NoSpacing"/>
        <w:tabs>
          <w:tab w:val="left" w:pos="720"/>
        </w:tabs>
      </w:pPr>
    </w:p>
    <w:p w:rsidR="005633C2" w:rsidRDefault="005633C2" w:rsidP="005633C2">
      <w:pPr>
        <w:pStyle w:val="NoSpacing"/>
        <w:tabs>
          <w:tab w:val="left" w:pos="720"/>
        </w:tabs>
      </w:pPr>
      <w:r>
        <w:t>Student________________________   Parent/Guardian_________________________ date______________</w:t>
      </w:r>
    </w:p>
    <w:p w:rsidR="005633C2" w:rsidRDefault="005633C2" w:rsidP="005633C2">
      <w:pPr>
        <w:pStyle w:val="NoSpacing"/>
        <w:tabs>
          <w:tab w:val="left" w:pos="720"/>
        </w:tabs>
      </w:pPr>
    </w:p>
    <w:p w:rsidR="005633C2" w:rsidRDefault="005633C2" w:rsidP="005633C2">
      <w:pPr>
        <w:pStyle w:val="NoSpacing"/>
        <w:tabs>
          <w:tab w:val="left" w:pos="720"/>
        </w:tabs>
      </w:pPr>
    </w:p>
    <w:p w:rsidR="005633C2" w:rsidRDefault="005633C2" w:rsidP="005633C2">
      <w:pPr>
        <w:pStyle w:val="NoSpacing"/>
        <w:tabs>
          <w:tab w:val="left" w:pos="720"/>
        </w:tabs>
      </w:pPr>
    </w:p>
    <w:p w:rsidR="005633C2" w:rsidRPr="00F62730" w:rsidRDefault="005633C2" w:rsidP="00F62730">
      <w:pPr>
        <w:pStyle w:val="NoSpacing"/>
        <w:ind w:left="2880" w:firstLine="720"/>
        <w:rPr>
          <w:sz w:val="44"/>
          <w:szCs w:val="44"/>
          <w:u w:val="single"/>
        </w:rPr>
      </w:pPr>
      <w:r w:rsidRPr="00970C6D">
        <w:rPr>
          <w:sz w:val="44"/>
          <w:szCs w:val="44"/>
          <w:u w:val="single"/>
        </w:rPr>
        <w:lastRenderedPageBreak/>
        <w:t>AGENDA</w:t>
      </w:r>
    </w:p>
    <w:p w:rsidR="00F62730" w:rsidRDefault="005633C2" w:rsidP="005633C2">
      <w:pPr>
        <w:pStyle w:val="NoSpacing"/>
        <w:tabs>
          <w:tab w:val="left" w:pos="0"/>
          <w:tab w:val="left" w:pos="810"/>
          <w:tab w:val="left" w:pos="900"/>
          <w:tab w:val="left" w:pos="1530"/>
        </w:tabs>
        <w:ind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62730">
        <w:rPr>
          <w:b/>
          <w:sz w:val="24"/>
          <w:szCs w:val="24"/>
        </w:rPr>
        <w:tab/>
        <w:t>Dress Code:</w:t>
      </w:r>
      <w:r>
        <w:rPr>
          <w:b/>
          <w:sz w:val="24"/>
          <w:szCs w:val="24"/>
        </w:rPr>
        <w:t xml:space="preserve">  </w:t>
      </w:r>
    </w:p>
    <w:p w:rsidR="005633C2" w:rsidRDefault="00F62730" w:rsidP="005633C2">
      <w:pPr>
        <w:pStyle w:val="NoSpacing"/>
        <w:tabs>
          <w:tab w:val="left" w:pos="0"/>
          <w:tab w:val="left" w:pos="810"/>
          <w:tab w:val="left" w:pos="900"/>
          <w:tab w:val="left" w:pos="1530"/>
        </w:tabs>
        <w:ind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5633C2">
        <w:rPr>
          <w:b/>
          <w:sz w:val="24"/>
          <w:szCs w:val="24"/>
        </w:rPr>
        <w:t xml:space="preserve"> </w:t>
      </w:r>
      <w:r w:rsidR="005633C2" w:rsidRPr="00970C6D">
        <w:rPr>
          <w:b/>
          <w:sz w:val="24"/>
          <w:szCs w:val="24"/>
        </w:rPr>
        <w:t>EVENING</w:t>
      </w:r>
      <w:r w:rsidR="005633C2">
        <w:rPr>
          <w:b/>
          <w:sz w:val="24"/>
          <w:szCs w:val="24"/>
        </w:rPr>
        <w:t xml:space="preserve">: </w:t>
      </w:r>
      <w:r w:rsidR="005633C2" w:rsidRPr="00970C6D">
        <w:rPr>
          <w:b/>
          <w:sz w:val="24"/>
          <w:szCs w:val="24"/>
        </w:rPr>
        <w:t xml:space="preserve"> </w:t>
      </w:r>
      <w:r w:rsidR="005633C2" w:rsidRPr="00FA62D2">
        <w:rPr>
          <w:sz w:val="24"/>
          <w:szCs w:val="24"/>
        </w:rPr>
        <w:t>i.e.: Appropriate attire, in effect. No sneakers, ‘distressed</w:t>
      </w:r>
      <w:r w:rsidR="005633C2" w:rsidRPr="00970C6D">
        <w:rPr>
          <w:b/>
          <w:sz w:val="24"/>
          <w:szCs w:val="24"/>
        </w:rPr>
        <w:t xml:space="preserve"> </w:t>
      </w:r>
      <w:r w:rsidR="005633C2">
        <w:rPr>
          <w:b/>
          <w:sz w:val="24"/>
          <w:szCs w:val="24"/>
        </w:rPr>
        <w:t xml:space="preserve">  </w:t>
      </w:r>
    </w:p>
    <w:p w:rsidR="005633C2" w:rsidRDefault="005633C2" w:rsidP="005633C2">
      <w:pPr>
        <w:pStyle w:val="NoSpacing"/>
        <w:tabs>
          <w:tab w:val="left" w:pos="0"/>
          <w:tab w:val="left" w:pos="810"/>
          <w:tab w:val="left" w:pos="900"/>
          <w:tab w:val="left" w:pos="1530"/>
        </w:tabs>
        <w:ind w:left="720"/>
        <w:rPr>
          <w:b/>
          <w:sz w:val="24"/>
          <w:szCs w:val="24"/>
        </w:rPr>
      </w:pPr>
      <w:r w:rsidRPr="00FA62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</w:t>
      </w:r>
      <w:r w:rsidR="00F62730">
        <w:rPr>
          <w:sz w:val="24"/>
          <w:szCs w:val="24"/>
        </w:rPr>
        <w:t xml:space="preserve">     </w:t>
      </w:r>
      <w:r w:rsidRPr="00FA62D2">
        <w:rPr>
          <w:sz w:val="24"/>
          <w:szCs w:val="24"/>
        </w:rPr>
        <w:t xml:space="preserve"> </w:t>
      </w:r>
      <w:proofErr w:type="gramStart"/>
      <w:r w:rsidRPr="00FA62D2">
        <w:rPr>
          <w:sz w:val="24"/>
          <w:szCs w:val="24"/>
        </w:rPr>
        <w:t>clothing</w:t>
      </w:r>
      <w:proofErr w:type="gramEnd"/>
      <w:r w:rsidRPr="00FA62D2">
        <w:rPr>
          <w:sz w:val="24"/>
          <w:szCs w:val="24"/>
        </w:rPr>
        <w:t xml:space="preserve">’, </w:t>
      </w:r>
      <w:r w:rsidR="00F62730">
        <w:rPr>
          <w:sz w:val="24"/>
          <w:szCs w:val="24"/>
        </w:rPr>
        <w:t xml:space="preserve">shorts, </w:t>
      </w:r>
      <w:r w:rsidRPr="00FA62D2">
        <w:rPr>
          <w:sz w:val="24"/>
          <w:szCs w:val="24"/>
        </w:rPr>
        <w:t>or sweat suits</w:t>
      </w:r>
      <w:r w:rsidRPr="00970C6D">
        <w:rPr>
          <w:b/>
          <w:sz w:val="24"/>
          <w:szCs w:val="24"/>
        </w:rPr>
        <w:t xml:space="preserve">. </w:t>
      </w:r>
      <w:r w:rsidRPr="00FA62D2">
        <w:rPr>
          <w:sz w:val="24"/>
          <w:szCs w:val="24"/>
        </w:rPr>
        <w:t>DRESS FOR RESPECT</w:t>
      </w:r>
    </w:p>
    <w:p w:rsidR="00F62730" w:rsidRDefault="005633C2" w:rsidP="00F62730">
      <w:pPr>
        <w:pStyle w:val="NoSpacing"/>
        <w:tabs>
          <w:tab w:val="left" w:pos="0"/>
          <w:tab w:val="left" w:pos="810"/>
          <w:tab w:val="left" w:pos="900"/>
          <w:tab w:val="left" w:pos="1530"/>
        </w:tabs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DAYTIME</w:t>
      </w:r>
      <w:r w:rsidRPr="00FA62D2">
        <w:rPr>
          <w:sz w:val="24"/>
          <w:szCs w:val="24"/>
        </w:rPr>
        <w:t>:  shoul</w:t>
      </w:r>
      <w:r>
        <w:rPr>
          <w:sz w:val="24"/>
          <w:szCs w:val="24"/>
        </w:rPr>
        <w:t>d adhere to the PBHS dress code,</w:t>
      </w:r>
      <w:r w:rsidR="00F62730">
        <w:rPr>
          <w:sz w:val="24"/>
          <w:szCs w:val="24"/>
        </w:rPr>
        <w:t xml:space="preserve"> and be functional for workshop</w:t>
      </w:r>
    </w:p>
    <w:p w:rsidR="00F62730" w:rsidRDefault="00F62730" w:rsidP="00F62730">
      <w:pPr>
        <w:pStyle w:val="NoSpacing"/>
        <w:tabs>
          <w:tab w:val="left" w:pos="0"/>
          <w:tab w:val="left" w:pos="810"/>
          <w:tab w:val="left" w:pos="900"/>
          <w:tab w:val="left" w:pos="1530"/>
        </w:tabs>
        <w:ind w:left="720"/>
        <w:rPr>
          <w:sz w:val="24"/>
          <w:szCs w:val="24"/>
        </w:rPr>
      </w:pPr>
    </w:p>
    <w:p w:rsidR="005633C2" w:rsidRPr="00F62730" w:rsidRDefault="005633C2" w:rsidP="00F62730">
      <w:pPr>
        <w:pStyle w:val="NoSpacing"/>
        <w:tabs>
          <w:tab w:val="left" w:pos="0"/>
          <w:tab w:val="left" w:pos="810"/>
          <w:tab w:val="left" w:pos="900"/>
          <w:tab w:val="left" w:pos="1530"/>
        </w:tabs>
        <w:rPr>
          <w:b/>
          <w:sz w:val="24"/>
          <w:szCs w:val="24"/>
        </w:rPr>
      </w:pPr>
      <w:r w:rsidRPr="00FA62D2">
        <w:rPr>
          <w:sz w:val="24"/>
          <w:szCs w:val="24"/>
        </w:rPr>
        <w:t xml:space="preserve"> </w:t>
      </w:r>
      <w:r w:rsidRPr="00FA62D2">
        <w:rPr>
          <w:b/>
          <w:sz w:val="24"/>
          <w:szCs w:val="24"/>
        </w:rPr>
        <w:t>MATERIALS:</w:t>
      </w:r>
      <w:r>
        <w:rPr>
          <w:b/>
          <w:sz w:val="24"/>
          <w:szCs w:val="24"/>
        </w:rPr>
        <w:t xml:space="preserve"> </w:t>
      </w:r>
      <w:r w:rsidRPr="00FA62D2">
        <w:rPr>
          <w:sz w:val="24"/>
          <w:szCs w:val="24"/>
        </w:rPr>
        <w:t>Students must bring their competition materials</w:t>
      </w:r>
      <w:r>
        <w:rPr>
          <w:sz w:val="24"/>
          <w:szCs w:val="24"/>
        </w:rPr>
        <w:t xml:space="preserve">: scripts, projects, binders, </w:t>
      </w:r>
    </w:p>
    <w:p w:rsidR="005633C2" w:rsidRDefault="005633C2" w:rsidP="0056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2730"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props</w:t>
      </w:r>
      <w:proofErr w:type="gramEnd"/>
      <w:r>
        <w:rPr>
          <w:sz w:val="24"/>
          <w:szCs w:val="24"/>
        </w:rPr>
        <w:t>, cd’s, cd players,</w:t>
      </w:r>
      <w:r w:rsidRPr="00FA62D2">
        <w:rPr>
          <w:sz w:val="24"/>
          <w:szCs w:val="24"/>
        </w:rPr>
        <w:t xml:space="preserve"> and appropriate competition attire</w:t>
      </w:r>
      <w:r>
        <w:rPr>
          <w:sz w:val="24"/>
          <w:szCs w:val="24"/>
        </w:rPr>
        <w:t xml:space="preserve">. </w:t>
      </w:r>
    </w:p>
    <w:p w:rsidR="005633C2" w:rsidRPr="00FA62D2" w:rsidRDefault="005633C2" w:rsidP="005633C2">
      <w:pPr>
        <w:pStyle w:val="NoSpacing"/>
        <w:ind w:firstLine="720"/>
        <w:rPr>
          <w:i/>
          <w:sz w:val="24"/>
          <w:szCs w:val="24"/>
        </w:rPr>
      </w:pPr>
      <w:r w:rsidRPr="00FA62D2">
        <w:rPr>
          <w:i/>
          <w:sz w:val="24"/>
          <w:szCs w:val="24"/>
        </w:rPr>
        <w:t xml:space="preserve">Students Are Responsible For </w:t>
      </w:r>
      <w:proofErr w:type="gramStart"/>
      <w:r w:rsidRPr="00FA62D2">
        <w:rPr>
          <w:i/>
          <w:sz w:val="24"/>
          <w:szCs w:val="24"/>
        </w:rPr>
        <w:t>The</w:t>
      </w:r>
      <w:proofErr w:type="gramEnd"/>
      <w:r w:rsidRPr="00FA62D2">
        <w:rPr>
          <w:i/>
          <w:sz w:val="24"/>
          <w:szCs w:val="24"/>
        </w:rPr>
        <w:t xml:space="preserve"> Care And Maintenance Of Any School Property </w:t>
      </w:r>
    </w:p>
    <w:p w:rsidR="005633C2" w:rsidRDefault="005633C2" w:rsidP="005633C2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2730">
        <w:rPr>
          <w:b/>
          <w:sz w:val="24"/>
          <w:szCs w:val="24"/>
        </w:rPr>
        <w:t xml:space="preserve">                      </w:t>
      </w:r>
      <w:r w:rsidRPr="00FA62D2">
        <w:rPr>
          <w:b/>
          <w:sz w:val="24"/>
          <w:szCs w:val="24"/>
        </w:rPr>
        <w:t xml:space="preserve"> Food/money/resumes: </w:t>
      </w:r>
      <w:r>
        <w:rPr>
          <w:sz w:val="24"/>
          <w:szCs w:val="24"/>
        </w:rPr>
        <w:t>all are handy items</w:t>
      </w:r>
    </w:p>
    <w:p w:rsidR="00100A4F" w:rsidRDefault="00100A4F" w:rsidP="005633C2">
      <w:pPr>
        <w:pStyle w:val="NoSpacing"/>
        <w:ind w:firstLine="720"/>
        <w:rPr>
          <w:sz w:val="24"/>
          <w:szCs w:val="24"/>
        </w:rPr>
      </w:pPr>
    </w:p>
    <w:p w:rsidR="00906A73" w:rsidRPr="00100A4F" w:rsidRDefault="00526A41" w:rsidP="00F97B25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***Tuesday. Mar.13</w:t>
      </w:r>
      <w:r w:rsidR="00F97B25" w:rsidRPr="00100A4F">
        <w:rPr>
          <w:i/>
          <w:sz w:val="24"/>
          <w:szCs w:val="24"/>
        </w:rPr>
        <w:t xml:space="preserve"> </w:t>
      </w:r>
      <w:r w:rsidR="00906A73" w:rsidRPr="00100A4F">
        <w:rPr>
          <w:i/>
          <w:sz w:val="24"/>
          <w:szCs w:val="24"/>
        </w:rPr>
        <w:t>–</w:t>
      </w:r>
      <w:r w:rsidR="00F97B25" w:rsidRPr="00100A4F">
        <w:rPr>
          <w:i/>
          <w:sz w:val="24"/>
          <w:szCs w:val="24"/>
        </w:rPr>
        <w:t xml:space="preserve"> </w:t>
      </w:r>
      <w:r w:rsidR="00906A73" w:rsidRPr="00100A4F">
        <w:rPr>
          <w:b/>
          <w:i/>
          <w:sz w:val="24"/>
          <w:szCs w:val="24"/>
        </w:rPr>
        <w:t>optional departure date,</w:t>
      </w:r>
      <w:r w:rsidR="00906A73" w:rsidRPr="00100A4F">
        <w:rPr>
          <w:i/>
          <w:sz w:val="24"/>
          <w:szCs w:val="24"/>
        </w:rPr>
        <w:t xml:space="preserve"> depending on finances &amp; One-Act selection</w:t>
      </w:r>
    </w:p>
    <w:p w:rsidR="00F97B25" w:rsidRPr="00100A4F" w:rsidRDefault="00F97B25" w:rsidP="00906A73">
      <w:pPr>
        <w:pStyle w:val="NoSpacing"/>
        <w:ind w:left="1440" w:firstLine="720"/>
        <w:rPr>
          <w:i/>
          <w:sz w:val="24"/>
          <w:szCs w:val="24"/>
        </w:rPr>
      </w:pPr>
      <w:r w:rsidRPr="00100A4F">
        <w:rPr>
          <w:i/>
          <w:sz w:val="24"/>
          <w:szCs w:val="24"/>
        </w:rPr>
        <w:t>Depart PBHS front of Theatre – 9am / Arrive in Tampa</w:t>
      </w:r>
      <w:r w:rsidRPr="00100A4F">
        <w:rPr>
          <w:b/>
          <w:i/>
          <w:sz w:val="24"/>
          <w:szCs w:val="24"/>
        </w:rPr>
        <w:t xml:space="preserve"> </w:t>
      </w:r>
      <w:r w:rsidRPr="00100A4F">
        <w:rPr>
          <w:i/>
          <w:sz w:val="24"/>
          <w:szCs w:val="24"/>
        </w:rPr>
        <w:t>1pm</w:t>
      </w:r>
      <w:proofErr w:type="gramStart"/>
      <w:r w:rsidRPr="00100A4F">
        <w:rPr>
          <w:i/>
          <w:sz w:val="24"/>
          <w:szCs w:val="24"/>
        </w:rPr>
        <w:t>.</w:t>
      </w:r>
      <w:r w:rsidR="00906A73" w:rsidRPr="00100A4F">
        <w:rPr>
          <w:i/>
          <w:sz w:val="24"/>
          <w:szCs w:val="24"/>
        </w:rPr>
        <w:t>*</w:t>
      </w:r>
      <w:proofErr w:type="gramEnd"/>
      <w:r w:rsidR="00906A73" w:rsidRPr="00100A4F">
        <w:rPr>
          <w:i/>
          <w:sz w:val="24"/>
          <w:szCs w:val="24"/>
        </w:rPr>
        <w:t>**</w:t>
      </w:r>
    </w:p>
    <w:p w:rsidR="00536D46" w:rsidRPr="00100A4F" w:rsidRDefault="00906A73" w:rsidP="00100A4F">
      <w:pPr>
        <w:pStyle w:val="NoSpacing"/>
        <w:ind w:left="1440"/>
        <w:rPr>
          <w:i/>
          <w:sz w:val="24"/>
          <w:szCs w:val="24"/>
        </w:rPr>
      </w:pPr>
      <w:r w:rsidRPr="00100A4F">
        <w:rPr>
          <w:i/>
          <w:sz w:val="24"/>
          <w:szCs w:val="24"/>
        </w:rPr>
        <w:t xml:space="preserve">       </w:t>
      </w:r>
      <w:r w:rsidR="00100A4F">
        <w:rPr>
          <w:i/>
          <w:sz w:val="24"/>
          <w:szCs w:val="24"/>
        </w:rPr>
        <w:t xml:space="preserve"> </w:t>
      </w:r>
    </w:p>
    <w:p w:rsidR="00906A73" w:rsidRDefault="005633C2" w:rsidP="00100A4F">
      <w:pPr>
        <w:pStyle w:val="NoSpacing"/>
        <w:rPr>
          <w:sz w:val="24"/>
          <w:szCs w:val="24"/>
        </w:rPr>
      </w:pPr>
      <w:r w:rsidRPr="00FA62D2">
        <w:rPr>
          <w:b/>
          <w:sz w:val="24"/>
          <w:szCs w:val="24"/>
        </w:rPr>
        <w:t>Wednesday.</w:t>
      </w:r>
      <w:r w:rsidRPr="00970C6D">
        <w:rPr>
          <w:b/>
          <w:sz w:val="24"/>
          <w:szCs w:val="24"/>
        </w:rPr>
        <w:t xml:space="preserve"> </w:t>
      </w:r>
      <w:r w:rsidR="00526A41">
        <w:rPr>
          <w:b/>
          <w:sz w:val="24"/>
          <w:szCs w:val="24"/>
        </w:rPr>
        <w:t xml:space="preserve">Mar. </w:t>
      </w:r>
      <w:proofErr w:type="gramStart"/>
      <w:r w:rsidR="00526A41">
        <w:rPr>
          <w:b/>
          <w:sz w:val="24"/>
          <w:szCs w:val="24"/>
        </w:rPr>
        <w:t>14</w:t>
      </w:r>
      <w:r w:rsidR="00100A4F">
        <w:rPr>
          <w:b/>
          <w:sz w:val="24"/>
          <w:szCs w:val="24"/>
        </w:rPr>
        <w:t xml:space="preserve">  -</w:t>
      </w:r>
      <w:proofErr w:type="gramEnd"/>
      <w:r w:rsidR="00100A4F">
        <w:rPr>
          <w:b/>
          <w:sz w:val="24"/>
          <w:szCs w:val="24"/>
        </w:rPr>
        <w:t xml:space="preserve"> </w:t>
      </w:r>
      <w:r w:rsidR="00906A73">
        <w:rPr>
          <w:sz w:val="24"/>
          <w:szCs w:val="24"/>
        </w:rPr>
        <w:t>Depart PBHS front of Theatre – 9am / A</w:t>
      </w:r>
      <w:r w:rsidR="00906A73" w:rsidRPr="00FA62D2">
        <w:rPr>
          <w:sz w:val="24"/>
          <w:szCs w:val="24"/>
        </w:rPr>
        <w:t>rrive in Tampa</w:t>
      </w:r>
      <w:r w:rsidR="00906A73">
        <w:rPr>
          <w:b/>
          <w:sz w:val="24"/>
          <w:szCs w:val="24"/>
        </w:rPr>
        <w:t xml:space="preserve"> </w:t>
      </w:r>
      <w:r w:rsidR="00906A73">
        <w:rPr>
          <w:sz w:val="24"/>
          <w:szCs w:val="24"/>
        </w:rPr>
        <w:t>1pm.***</w:t>
      </w:r>
    </w:p>
    <w:p w:rsidR="00100A4F" w:rsidRDefault="00906A73" w:rsidP="00100A4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00A4F">
        <w:rPr>
          <w:sz w:val="24"/>
          <w:szCs w:val="24"/>
        </w:rPr>
        <w:t xml:space="preserve">        </w:t>
      </w:r>
      <w:r>
        <w:rPr>
          <w:sz w:val="24"/>
          <w:szCs w:val="24"/>
        </w:rPr>
        <w:t>Register Hotel, S</w:t>
      </w:r>
      <w:r w:rsidRPr="00970C6D">
        <w:rPr>
          <w:sz w:val="24"/>
          <w:szCs w:val="24"/>
        </w:rPr>
        <w:t>tate registration,</w:t>
      </w:r>
      <w:r w:rsidR="00100A4F">
        <w:rPr>
          <w:sz w:val="24"/>
          <w:szCs w:val="24"/>
        </w:rPr>
        <w:t xml:space="preserve"> </w:t>
      </w:r>
      <w:r w:rsidR="00536D46">
        <w:rPr>
          <w:sz w:val="24"/>
          <w:szCs w:val="24"/>
        </w:rPr>
        <w:t xml:space="preserve">attend </w:t>
      </w:r>
      <w:r w:rsidR="005633C2">
        <w:rPr>
          <w:sz w:val="24"/>
          <w:szCs w:val="24"/>
        </w:rPr>
        <w:t xml:space="preserve">one acts/workshops, </w:t>
      </w:r>
      <w:r w:rsidR="00536D46" w:rsidRPr="00970C6D">
        <w:rPr>
          <w:sz w:val="24"/>
          <w:szCs w:val="24"/>
        </w:rPr>
        <w:t xml:space="preserve">Dinner, </w:t>
      </w:r>
    </w:p>
    <w:p w:rsidR="005633C2" w:rsidRDefault="00100A4F" w:rsidP="00100A4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36D46" w:rsidRPr="00970C6D">
        <w:rPr>
          <w:sz w:val="24"/>
          <w:szCs w:val="24"/>
        </w:rPr>
        <w:t>Opening ceremonies</w:t>
      </w:r>
      <w:r w:rsidR="005633C2" w:rsidRPr="00970C6D">
        <w:rPr>
          <w:sz w:val="24"/>
          <w:szCs w:val="24"/>
        </w:rPr>
        <w:t>, rehearsals back at Hotel</w:t>
      </w:r>
    </w:p>
    <w:p w:rsidR="00536D46" w:rsidRPr="00970C6D" w:rsidRDefault="00536D46" w:rsidP="00536D46">
      <w:pPr>
        <w:pStyle w:val="NoSpacing"/>
        <w:ind w:firstLine="720"/>
        <w:rPr>
          <w:sz w:val="24"/>
          <w:szCs w:val="24"/>
        </w:rPr>
      </w:pPr>
    </w:p>
    <w:p w:rsidR="005633C2" w:rsidRPr="00970C6D" w:rsidRDefault="005633C2" w:rsidP="005633C2">
      <w:pPr>
        <w:pStyle w:val="NoSpacing"/>
        <w:ind w:left="-360"/>
        <w:rPr>
          <w:b/>
          <w:sz w:val="24"/>
          <w:szCs w:val="24"/>
          <w:u w:val="single"/>
        </w:rPr>
      </w:pPr>
      <w:r w:rsidRPr="00F62730">
        <w:rPr>
          <w:b/>
          <w:sz w:val="24"/>
          <w:szCs w:val="24"/>
        </w:rPr>
        <w:t xml:space="preserve">  </w:t>
      </w:r>
      <w:r w:rsidR="00F62730" w:rsidRPr="00F62730">
        <w:rPr>
          <w:b/>
          <w:sz w:val="24"/>
          <w:szCs w:val="24"/>
        </w:rPr>
        <w:t xml:space="preserve">  </w:t>
      </w:r>
      <w:r w:rsidRPr="00970C6D">
        <w:rPr>
          <w:b/>
          <w:sz w:val="24"/>
          <w:szCs w:val="24"/>
          <w:u w:val="single"/>
        </w:rPr>
        <w:t xml:space="preserve">Thursday, </w:t>
      </w:r>
      <w:proofErr w:type="gramStart"/>
      <w:r w:rsidRPr="00970C6D">
        <w:rPr>
          <w:b/>
          <w:sz w:val="24"/>
          <w:szCs w:val="24"/>
          <w:u w:val="single"/>
        </w:rPr>
        <w:t>Friday  and</w:t>
      </w:r>
      <w:proofErr w:type="gramEnd"/>
      <w:r w:rsidRPr="00970C6D">
        <w:rPr>
          <w:b/>
          <w:sz w:val="24"/>
          <w:szCs w:val="24"/>
          <w:u w:val="single"/>
        </w:rPr>
        <w:t xml:space="preserve">  Saturday   8:30 am – 4pm</w:t>
      </w:r>
      <w:r>
        <w:rPr>
          <w:b/>
          <w:sz w:val="24"/>
          <w:szCs w:val="24"/>
          <w:u w:val="single"/>
        </w:rPr>
        <w:t>-ish</w:t>
      </w:r>
    </w:p>
    <w:p w:rsidR="005633C2" w:rsidRDefault="005633C2" w:rsidP="005633C2">
      <w:pPr>
        <w:pStyle w:val="NoSpacing"/>
        <w:ind w:left="360" w:hanging="117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70C6D">
        <w:rPr>
          <w:sz w:val="24"/>
          <w:szCs w:val="24"/>
        </w:rPr>
        <w:t>Compete at Tampa</w:t>
      </w:r>
      <w:r>
        <w:rPr>
          <w:sz w:val="24"/>
          <w:szCs w:val="24"/>
        </w:rPr>
        <w:t xml:space="preserve"> Convention Center, attend plays at Performance Arts Complex, and</w:t>
      </w:r>
    </w:p>
    <w:p w:rsidR="005633C2" w:rsidRDefault="005633C2" w:rsidP="005633C2">
      <w:pPr>
        <w:pStyle w:val="NoSpacing"/>
        <w:ind w:left="360" w:hanging="117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970C6D">
        <w:rPr>
          <w:sz w:val="24"/>
          <w:szCs w:val="24"/>
        </w:rPr>
        <w:t>participate</w:t>
      </w:r>
      <w:proofErr w:type="gramEnd"/>
      <w:r w:rsidRPr="00970C6D">
        <w:rPr>
          <w:sz w:val="24"/>
          <w:szCs w:val="24"/>
        </w:rPr>
        <w:t xml:space="preserve"> in Conferences and Workshops</w:t>
      </w:r>
      <w:r>
        <w:rPr>
          <w:sz w:val="24"/>
          <w:szCs w:val="24"/>
        </w:rPr>
        <w:t xml:space="preserve"> at Convention Center, Arts complex, Tampa Theatre,</w:t>
      </w:r>
    </w:p>
    <w:p w:rsidR="005633C2" w:rsidRPr="00970C6D" w:rsidRDefault="005633C2" w:rsidP="005633C2">
      <w:pPr>
        <w:pStyle w:val="NoSpacing"/>
        <w:ind w:left="360" w:hanging="117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0A4F">
        <w:rPr>
          <w:sz w:val="24"/>
          <w:szCs w:val="24"/>
        </w:rPr>
        <w:t xml:space="preserve">        </w:t>
      </w:r>
      <w:proofErr w:type="gramStart"/>
      <w:r w:rsidR="00100A4F">
        <w:rPr>
          <w:sz w:val="24"/>
          <w:szCs w:val="24"/>
        </w:rPr>
        <w:t>and</w:t>
      </w:r>
      <w:proofErr w:type="gramEnd"/>
      <w:r w:rsidR="00100A4F">
        <w:rPr>
          <w:sz w:val="24"/>
          <w:szCs w:val="24"/>
        </w:rPr>
        <w:t xml:space="preserve"> The Barrymore</w:t>
      </w:r>
      <w:r>
        <w:rPr>
          <w:sz w:val="24"/>
          <w:szCs w:val="24"/>
        </w:rPr>
        <w:t xml:space="preserve"> Hotel – all within 15min walk.</w:t>
      </w:r>
    </w:p>
    <w:p w:rsidR="005633C2" w:rsidRPr="00970C6D" w:rsidRDefault="005633C2" w:rsidP="005633C2">
      <w:pPr>
        <w:pStyle w:val="NoSpacing"/>
        <w:ind w:left="10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</w:t>
      </w:r>
      <w:r w:rsidRPr="00970C6D">
        <w:rPr>
          <w:b/>
          <w:sz w:val="24"/>
          <w:szCs w:val="24"/>
          <w:u w:val="single"/>
        </w:rPr>
        <w:t>4 – 6 pm</w:t>
      </w:r>
      <w:r w:rsidRPr="00970C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970C6D">
        <w:rPr>
          <w:sz w:val="24"/>
          <w:szCs w:val="24"/>
        </w:rPr>
        <w:t>dinner and rest break at hotel</w:t>
      </w:r>
    </w:p>
    <w:p w:rsidR="005633C2" w:rsidRDefault="005633C2" w:rsidP="005633C2">
      <w:pPr>
        <w:pStyle w:val="NoSpacing"/>
        <w:ind w:left="10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Pr="00970C6D">
        <w:rPr>
          <w:b/>
          <w:sz w:val="24"/>
          <w:szCs w:val="24"/>
          <w:u w:val="single"/>
        </w:rPr>
        <w:t xml:space="preserve">6:30- 10pm – </w:t>
      </w:r>
      <w:r w:rsidRPr="00970C6D">
        <w:rPr>
          <w:sz w:val="24"/>
          <w:szCs w:val="24"/>
        </w:rPr>
        <w:t xml:space="preserve">Attend evening performance at Performing Arts complex, Tampa Theatre </w:t>
      </w:r>
      <w:r>
        <w:rPr>
          <w:sz w:val="24"/>
          <w:szCs w:val="24"/>
        </w:rPr>
        <w:t xml:space="preserve"> </w:t>
      </w:r>
    </w:p>
    <w:p w:rsidR="005633C2" w:rsidRPr="00970C6D" w:rsidRDefault="005633C2" w:rsidP="005633C2">
      <w:pPr>
        <w:pStyle w:val="NoSpacing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proofErr w:type="gramStart"/>
      <w:r w:rsidRPr="00970C6D">
        <w:rPr>
          <w:sz w:val="24"/>
          <w:szCs w:val="24"/>
        </w:rPr>
        <w:t>and</w:t>
      </w:r>
      <w:proofErr w:type="gramEnd"/>
      <w:r w:rsidRPr="00970C6D">
        <w:rPr>
          <w:sz w:val="24"/>
          <w:szCs w:val="24"/>
        </w:rPr>
        <w:t xml:space="preserve"> /or One Acts at the Tico</w:t>
      </w:r>
      <w:r>
        <w:rPr>
          <w:sz w:val="24"/>
          <w:szCs w:val="24"/>
        </w:rPr>
        <w:t xml:space="preserve">; </w:t>
      </w:r>
      <w:r w:rsidRPr="00970C6D">
        <w:rPr>
          <w:sz w:val="24"/>
          <w:szCs w:val="24"/>
        </w:rPr>
        <w:t xml:space="preserve"> rehearsals  back at hotel.</w:t>
      </w:r>
    </w:p>
    <w:p w:rsidR="005633C2" w:rsidRDefault="005633C2" w:rsidP="005633C2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          All times flexible due to ticketing of events</w:t>
      </w:r>
    </w:p>
    <w:p w:rsidR="005633C2" w:rsidRPr="00970C6D" w:rsidRDefault="005633C2" w:rsidP="005633C2">
      <w:pPr>
        <w:pStyle w:val="NoSpacing"/>
        <w:ind w:left="1800" w:firstLine="360"/>
        <w:rPr>
          <w:sz w:val="24"/>
          <w:szCs w:val="24"/>
        </w:rPr>
      </w:pPr>
    </w:p>
    <w:p w:rsidR="005633C2" w:rsidRPr="00970C6D" w:rsidRDefault="00F62730" w:rsidP="005633C2">
      <w:pPr>
        <w:pStyle w:val="NoSpacing"/>
        <w:ind w:left="-36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633C2" w:rsidRPr="00970C6D">
        <w:rPr>
          <w:b/>
          <w:sz w:val="24"/>
          <w:szCs w:val="24"/>
        </w:rPr>
        <w:t>Saturday</w:t>
      </w:r>
      <w:r w:rsidR="005633C2" w:rsidRPr="00970C6D">
        <w:rPr>
          <w:sz w:val="24"/>
          <w:szCs w:val="24"/>
        </w:rPr>
        <w:t xml:space="preserve"> – see above, and also attend the Closing Ceremo</w:t>
      </w:r>
      <w:r>
        <w:rPr>
          <w:sz w:val="24"/>
          <w:szCs w:val="24"/>
        </w:rPr>
        <w:t>nies, and ‘Thespian Prom’ dance (optional)</w:t>
      </w:r>
    </w:p>
    <w:p w:rsidR="005633C2" w:rsidRDefault="005633C2" w:rsidP="00536D46">
      <w:pPr>
        <w:pStyle w:val="NoSpacing"/>
        <w:ind w:left="1080"/>
        <w:rPr>
          <w:sz w:val="24"/>
          <w:szCs w:val="24"/>
        </w:rPr>
      </w:pPr>
      <w:r w:rsidRPr="00970C6D">
        <w:rPr>
          <w:sz w:val="24"/>
          <w:szCs w:val="24"/>
        </w:rPr>
        <w:tab/>
      </w:r>
      <w:r w:rsidRPr="00970C6D">
        <w:rPr>
          <w:sz w:val="24"/>
          <w:szCs w:val="24"/>
        </w:rPr>
        <w:tab/>
      </w:r>
      <w:r w:rsidRPr="00970C6D">
        <w:rPr>
          <w:sz w:val="24"/>
          <w:szCs w:val="24"/>
        </w:rPr>
        <w:tab/>
        <w:t>Festival officially ends at 1am</w:t>
      </w:r>
    </w:p>
    <w:p w:rsidR="00536D46" w:rsidRDefault="00536D46" w:rsidP="00536D46">
      <w:pPr>
        <w:pStyle w:val="NoSpacing"/>
        <w:ind w:left="1080"/>
        <w:rPr>
          <w:sz w:val="24"/>
          <w:szCs w:val="24"/>
        </w:rPr>
      </w:pPr>
    </w:p>
    <w:p w:rsidR="005633C2" w:rsidRPr="00970C6D" w:rsidRDefault="00F62730" w:rsidP="00536D46">
      <w:pPr>
        <w:pStyle w:val="NoSpacing"/>
        <w:tabs>
          <w:tab w:val="left" w:pos="0"/>
        </w:tabs>
        <w:ind w:left="-270" w:hanging="9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633C2" w:rsidRPr="00970C6D">
        <w:rPr>
          <w:b/>
          <w:sz w:val="24"/>
          <w:szCs w:val="24"/>
        </w:rPr>
        <w:t>Sunday</w:t>
      </w:r>
      <w:r w:rsidR="00100A4F">
        <w:rPr>
          <w:b/>
          <w:sz w:val="24"/>
          <w:szCs w:val="24"/>
        </w:rPr>
        <w:t xml:space="preserve">, Mar. </w:t>
      </w:r>
      <w:proofErr w:type="gramStart"/>
      <w:r w:rsidR="00100A4F">
        <w:rPr>
          <w:b/>
          <w:sz w:val="24"/>
          <w:szCs w:val="24"/>
        </w:rPr>
        <w:t xml:space="preserve">19 </w:t>
      </w:r>
      <w:r w:rsidR="005633C2" w:rsidRPr="00970C6D">
        <w:rPr>
          <w:b/>
          <w:sz w:val="24"/>
          <w:szCs w:val="24"/>
        </w:rPr>
        <w:t xml:space="preserve"> </w:t>
      </w:r>
      <w:r w:rsidR="005633C2">
        <w:rPr>
          <w:sz w:val="24"/>
          <w:szCs w:val="24"/>
        </w:rPr>
        <w:t>–</w:t>
      </w:r>
      <w:proofErr w:type="gramEnd"/>
      <w:r w:rsidR="005633C2">
        <w:rPr>
          <w:sz w:val="24"/>
          <w:szCs w:val="24"/>
        </w:rPr>
        <w:t xml:space="preserve"> 9</w:t>
      </w:r>
      <w:r w:rsidR="005633C2" w:rsidRPr="00970C6D">
        <w:rPr>
          <w:sz w:val="24"/>
          <w:szCs w:val="24"/>
        </w:rPr>
        <w:t>am</w:t>
      </w:r>
      <w:r w:rsidR="005633C2">
        <w:rPr>
          <w:sz w:val="24"/>
          <w:szCs w:val="24"/>
        </w:rPr>
        <w:t>-ish</w:t>
      </w:r>
      <w:r w:rsidR="005633C2" w:rsidRPr="00970C6D">
        <w:rPr>
          <w:sz w:val="24"/>
          <w:szCs w:val="24"/>
        </w:rPr>
        <w:t xml:space="preserve"> – check out of Hotel/</w:t>
      </w:r>
      <w:r w:rsidR="005633C2">
        <w:rPr>
          <w:sz w:val="24"/>
          <w:szCs w:val="24"/>
        </w:rPr>
        <w:t>load bus for return trip to PBHS;   arrive 12-1</w:t>
      </w:r>
      <w:r w:rsidR="005633C2" w:rsidRPr="00970C6D">
        <w:rPr>
          <w:sz w:val="24"/>
          <w:szCs w:val="24"/>
        </w:rPr>
        <w:t xml:space="preserve">pm </w:t>
      </w:r>
    </w:p>
    <w:p w:rsidR="005633C2" w:rsidRPr="00970C6D" w:rsidRDefault="005633C2" w:rsidP="005633C2">
      <w:pPr>
        <w:pStyle w:val="NoSpacing"/>
        <w:ind w:left="2520" w:firstLine="360"/>
        <w:rPr>
          <w:b/>
          <w:sz w:val="24"/>
          <w:szCs w:val="24"/>
        </w:rPr>
      </w:pPr>
      <w:r w:rsidRPr="00970C6D">
        <w:rPr>
          <w:b/>
          <w:sz w:val="24"/>
          <w:szCs w:val="24"/>
        </w:rPr>
        <w:t>All go home!!!</w:t>
      </w:r>
    </w:p>
    <w:p w:rsidR="005633C2" w:rsidRPr="00970C6D" w:rsidRDefault="005633C2" w:rsidP="005633C2">
      <w:pPr>
        <w:pStyle w:val="NoSpacing"/>
        <w:ind w:left="1080"/>
        <w:rPr>
          <w:b/>
          <w:sz w:val="24"/>
          <w:szCs w:val="24"/>
        </w:rPr>
      </w:pPr>
    </w:p>
    <w:p w:rsidR="00F62730" w:rsidRDefault="005633C2" w:rsidP="005633C2">
      <w:pPr>
        <w:pStyle w:val="NoSpacing"/>
        <w:tabs>
          <w:tab w:val="left" w:pos="0"/>
        </w:tabs>
        <w:ind w:hanging="360"/>
        <w:rPr>
          <w:sz w:val="24"/>
          <w:szCs w:val="24"/>
        </w:rPr>
      </w:pPr>
      <w:r w:rsidRPr="00970C6D">
        <w:rPr>
          <w:b/>
          <w:sz w:val="24"/>
          <w:szCs w:val="24"/>
        </w:rPr>
        <w:t xml:space="preserve">Conduct: </w:t>
      </w:r>
      <w:r w:rsidRPr="00970C6D">
        <w:rPr>
          <w:sz w:val="24"/>
          <w:szCs w:val="24"/>
        </w:rPr>
        <w:t xml:space="preserve"> all students sign the code of conduct provided via website. PBHS Thes</w:t>
      </w:r>
      <w:r w:rsidR="00F62730">
        <w:rPr>
          <w:sz w:val="24"/>
          <w:szCs w:val="24"/>
        </w:rPr>
        <w:t>pians represents the Art, Honor</w:t>
      </w:r>
    </w:p>
    <w:p w:rsidR="00F62730" w:rsidRDefault="005633C2" w:rsidP="005633C2">
      <w:pPr>
        <w:pStyle w:val="NoSpacing"/>
        <w:tabs>
          <w:tab w:val="left" w:pos="0"/>
        </w:tabs>
        <w:ind w:hanging="360"/>
        <w:rPr>
          <w:sz w:val="24"/>
          <w:szCs w:val="24"/>
        </w:rPr>
      </w:pPr>
      <w:proofErr w:type="gramStart"/>
      <w:r w:rsidRPr="00970C6D">
        <w:rPr>
          <w:sz w:val="24"/>
          <w:szCs w:val="24"/>
        </w:rPr>
        <w:t>and</w:t>
      </w:r>
      <w:proofErr w:type="gramEnd"/>
      <w:r w:rsidRPr="00970C6D">
        <w:rPr>
          <w:sz w:val="24"/>
          <w:szCs w:val="24"/>
        </w:rPr>
        <w:t xml:space="preserve"> I</w:t>
      </w:r>
      <w:r w:rsidR="00F62730">
        <w:rPr>
          <w:sz w:val="24"/>
          <w:szCs w:val="24"/>
        </w:rPr>
        <w:t>ntegrity of our school, and my t</w:t>
      </w:r>
      <w:r w:rsidRPr="00970C6D">
        <w:rPr>
          <w:sz w:val="24"/>
          <w:szCs w:val="24"/>
        </w:rPr>
        <w:t>eachings. Violations of the Code of Co</w:t>
      </w:r>
      <w:r w:rsidR="00F62730">
        <w:rPr>
          <w:sz w:val="24"/>
          <w:szCs w:val="24"/>
        </w:rPr>
        <w:t>nduct are grounds for immediate</w:t>
      </w:r>
    </w:p>
    <w:p w:rsidR="005633C2" w:rsidRDefault="005633C2" w:rsidP="005633C2">
      <w:pPr>
        <w:pStyle w:val="NoSpacing"/>
        <w:tabs>
          <w:tab w:val="left" w:pos="0"/>
        </w:tabs>
        <w:ind w:hanging="360"/>
        <w:rPr>
          <w:sz w:val="24"/>
          <w:szCs w:val="24"/>
        </w:rPr>
      </w:pPr>
      <w:proofErr w:type="gramStart"/>
      <w:r w:rsidRPr="00970C6D">
        <w:rPr>
          <w:sz w:val="24"/>
          <w:szCs w:val="24"/>
        </w:rPr>
        <w:t>dismissal</w:t>
      </w:r>
      <w:proofErr w:type="gramEnd"/>
      <w:r w:rsidRPr="00970C6D">
        <w:rPr>
          <w:sz w:val="24"/>
          <w:szCs w:val="24"/>
        </w:rPr>
        <w:t xml:space="preserve"> of the Fes</w:t>
      </w:r>
      <w:r>
        <w:rPr>
          <w:sz w:val="24"/>
          <w:szCs w:val="24"/>
        </w:rPr>
        <w:t xml:space="preserve">tival and Parents/Guardians will be </w:t>
      </w:r>
      <w:r w:rsidRPr="00970C6D">
        <w:rPr>
          <w:sz w:val="24"/>
          <w:szCs w:val="24"/>
        </w:rPr>
        <w:t xml:space="preserve">required to come to Tampa and collect their child, asap. </w:t>
      </w:r>
      <w:r w:rsidRPr="00970C6D">
        <w:rPr>
          <w:sz w:val="24"/>
          <w:szCs w:val="24"/>
        </w:rPr>
        <w:sym w:font="Wingdings" w:char="F04A"/>
      </w:r>
    </w:p>
    <w:p w:rsidR="00F62730" w:rsidRPr="00970C6D" w:rsidRDefault="00F62730" w:rsidP="005633C2">
      <w:pPr>
        <w:pStyle w:val="NoSpacing"/>
        <w:tabs>
          <w:tab w:val="left" w:pos="0"/>
        </w:tabs>
        <w:ind w:hanging="360"/>
        <w:rPr>
          <w:sz w:val="24"/>
          <w:szCs w:val="24"/>
        </w:rPr>
      </w:pPr>
    </w:p>
    <w:p w:rsidR="005633C2" w:rsidRPr="00E827C2" w:rsidRDefault="005633C2" w:rsidP="005633C2">
      <w:pPr>
        <w:pStyle w:val="NoSpacing"/>
        <w:ind w:left="1080"/>
        <w:rPr>
          <w:b/>
          <w:i/>
          <w:sz w:val="24"/>
          <w:szCs w:val="24"/>
        </w:rPr>
      </w:pPr>
      <w:r w:rsidRPr="00E827C2">
        <w:rPr>
          <w:b/>
          <w:i/>
          <w:sz w:val="24"/>
          <w:szCs w:val="24"/>
        </w:rPr>
        <w:t xml:space="preserve">Please understand; this event occurs throughout the Tampa Downtown area. The students walk or take the trolley buses to the various venues. They are required to stay with a buddy, and periodic check </w:t>
      </w:r>
      <w:proofErr w:type="gramStart"/>
      <w:r w:rsidRPr="00E827C2">
        <w:rPr>
          <w:b/>
          <w:i/>
          <w:sz w:val="24"/>
          <w:szCs w:val="24"/>
        </w:rPr>
        <w:t>ins</w:t>
      </w:r>
      <w:proofErr w:type="gramEnd"/>
      <w:r w:rsidRPr="00E827C2">
        <w:rPr>
          <w:b/>
          <w:i/>
          <w:sz w:val="24"/>
          <w:szCs w:val="24"/>
        </w:rPr>
        <w:t>: phone call, t</w:t>
      </w:r>
      <w:r>
        <w:rPr>
          <w:b/>
          <w:i/>
          <w:sz w:val="24"/>
          <w:szCs w:val="24"/>
        </w:rPr>
        <w:t xml:space="preserve">ext, or face time, is required, when not in the direct presence of a chaperone/sponsor. </w:t>
      </w:r>
      <w:r w:rsidRPr="00E827C2">
        <w:rPr>
          <w:b/>
          <w:i/>
          <w:sz w:val="24"/>
          <w:szCs w:val="24"/>
          <w:u w:val="single"/>
        </w:rPr>
        <w:t>Your child</w:t>
      </w:r>
      <w:r>
        <w:rPr>
          <w:b/>
          <w:i/>
          <w:sz w:val="24"/>
          <w:szCs w:val="24"/>
        </w:rPr>
        <w:t xml:space="preserve"> is responsible for </w:t>
      </w:r>
      <w:r w:rsidRPr="00E827C2">
        <w:rPr>
          <w:b/>
          <w:i/>
          <w:sz w:val="24"/>
          <w:szCs w:val="24"/>
          <w:u w:val="single"/>
        </w:rPr>
        <w:t>their conduct</w:t>
      </w:r>
      <w:r>
        <w:rPr>
          <w:b/>
          <w:i/>
          <w:sz w:val="24"/>
          <w:szCs w:val="24"/>
        </w:rPr>
        <w:t xml:space="preserve"> at State.</w:t>
      </w:r>
    </w:p>
    <w:p w:rsidR="005633C2" w:rsidRPr="00970C6D" w:rsidRDefault="005633C2" w:rsidP="005633C2">
      <w:pPr>
        <w:pStyle w:val="NoSpacing"/>
        <w:ind w:left="1080"/>
        <w:rPr>
          <w:sz w:val="24"/>
          <w:szCs w:val="24"/>
        </w:rPr>
      </w:pPr>
    </w:p>
    <w:p w:rsidR="005633C2" w:rsidRDefault="005633C2" w:rsidP="005633C2">
      <w:pPr>
        <w:pStyle w:val="NoSpacing"/>
        <w:ind w:left="90"/>
        <w:rPr>
          <w:sz w:val="24"/>
          <w:szCs w:val="24"/>
        </w:rPr>
      </w:pPr>
      <w:r w:rsidRPr="00970C6D">
        <w:rPr>
          <w:sz w:val="24"/>
          <w:szCs w:val="24"/>
        </w:rPr>
        <w:t xml:space="preserve">** The </w:t>
      </w:r>
      <w:r>
        <w:rPr>
          <w:sz w:val="24"/>
          <w:szCs w:val="24"/>
        </w:rPr>
        <w:t>Florida State Thespian Conference T.P.A.’s</w:t>
      </w:r>
      <w:r w:rsidRPr="00970C6D">
        <w:rPr>
          <w:sz w:val="24"/>
          <w:szCs w:val="24"/>
        </w:rPr>
        <w:t xml:space="preserve"> is the largest gathering of High School Thespians in the World. We outnumber the International Thespian Festival 2:1. We outnumber the world famous Edinburgh Fringe Festival in Scotland. Theatre is very strong here in Florida, and we are proud to be a part of it, and continue the Palm Bay Pirate Players </w:t>
      </w:r>
      <w:r>
        <w:rPr>
          <w:sz w:val="24"/>
          <w:szCs w:val="24"/>
        </w:rPr>
        <w:t xml:space="preserve">tradition of Excellence (or, </w:t>
      </w:r>
      <w:r w:rsidRPr="00715962">
        <w:rPr>
          <w:i/>
          <w:sz w:val="24"/>
          <w:szCs w:val="24"/>
        </w:rPr>
        <w:t>Superiors</w:t>
      </w:r>
      <w:proofErr w:type="gramStart"/>
      <w:r>
        <w:rPr>
          <w:sz w:val="24"/>
          <w:szCs w:val="24"/>
        </w:rPr>
        <w:t xml:space="preserve">! </w:t>
      </w:r>
      <w:proofErr w:type="gramEnd"/>
      <w:r w:rsidRPr="00715962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5633C2" w:rsidRDefault="005633C2" w:rsidP="005633C2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33C2" w:rsidRDefault="005633C2" w:rsidP="0056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more information about our Festival and competitions, please go to the state thespian website at </w:t>
      </w:r>
      <w:hyperlink r:id="rId5" w:history="1">
        <w:r w:rsidRPr="003244AC">
          <w:rPr>
            <w:rStyle w:val="Hyperlink"/>
            <w:sz w:val="24"/>
            <w:szCs w:val="24"/>
          </w:rPr>
          <w:t>www.flthespian.com</w:t>
        </w:r>
      </w:hyperlink>
    </w:p>
    <w:p w:rsidR="005633C2" w:rsidRDefault="005633C2" w:rsidP="0056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Additionally, more info regarding the thespian program in schools can be found at </w:t>
      </w:r>
      <w:hyperlink r:id="rId6" w:history="1">
        <w:r w:rsidRPr="00C56B1B">
          <w:rPr>
            <w:rStyle w:val="Hyperlink"/>
            <w:sz w:val="24"/>
            <w:szCs w:val="24"/>
          </w:rPr>
          <w:t>www.schooltheatre.org</w:t>
        </w:r>
      </w:hyperlink>
    </w:p>
    <w:p w:rsidR="00935097" w:rsidRDefault="00793780"/>
    <w:sectPr w:rsidR="00935097" w:rsidSect="005633C2">
      <w:pgSz w:w="12240" w:h="15840"/>
      <w:pgMar w:top="180" w:right="63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32C42"/>
    <w:multiLevelType w:val="hybridMultilevel"/>
    <w:tmpl w:val="758CFC04"/>
    <w:lvl w:ilvl="0" w:tplc="2F2037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C2"/>
    <w:rsid w:val="00100A4F"/>
    <w:rsid w:val="003C1F43"/>
    <w:rsid w:val="003D387D"/>
    <w:rsid w:val="004E17BC"/>
    <w:rsid w:val="00526A41"/>
    <w:rsid w:val="00536D46"/>
    <w:rsid w:val="005633C2"/>
    <w:rsid w:val="00701F41"/>
    <w:rsid w:val="00763748"/>
    <w:rsid w:val="00793780"/>
    <w:rsid w:val="008B4890"/>
    <w:rsid w:val="00906A73"/>
    <w:rsid w:val="00E0279A"/>
    <w:rsid w:val="00E641AC"/>
    <w:rsid w:val="00F62730"/>
    <w:rsid w:val="00F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98347-C224-4825-9261-CACD0D64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3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3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theatre.org" TargetMode="External"/><Relationship Id="rId5" Type="http://schemas.openxmlformats.org/officeDocument/2006/relationships/hyperlink" Target="http://www.flthespi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4</cp:revision>
  <cp:lastPrinted>2017-03-30T17:35:00Z</cp:lastPrinted>
  <dcterms:created xsi:type="dcterms:W3CDTF">2016-01-21T14:59:00Z</dcterms:created>
  <dcterms:modified xsi:type="dcterms:W3CDTF">2017-03-30T17:42:00Z</dcterms:modified>
</cp:coreProperties>
</file>