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EFDB" w14:textId="77777777" w:rsidR="006446F8" w:rsidRDefault="00CE2E9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pict w14:anchorId="41E01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9.4pt;margin-top:730.95pt;width:153.6pt;height:44.6pt;z-index:251656704;mso-position-horizontal-relative:page;mso-position-vertical-relative:page">
            <v:imagedata r:id="rId7" o:title=""/>
            <w10:wrap anchorx="page" anchory="page"/>
          </v:shape>
        </w:pict>
      </w:r>
    </w:p>
    <w:p w14:paraId="34998930" w14:textId="77777777" w:rsidR="006446F8" w:rsidRDefault="00CE2E90">
      <w:pPr>
        <w:spacing w:line="200" w:lineRule="atLeast"/>
        <w:ind w:left="32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F21078" wp14:editId="7D6EA14F">
            <wp:extent cx="2668167" cy="917448"/>
            <wp:effectExtent l="0" t="0" r="0" b="0"/>
            <wp:docPr id="1" name="image2.png" descr="Florida Assessment of Student Thin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167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0CE1C" w14:textId="77777777" w:rsidR="006446F8" w:rsidRDefault="006446F8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85FA937" w14:textId="77777777" w:rsidR="006446F8" w:rsidRDefault="00CE2E90">
      <w:pPr>
        <w:spacing w:before="27" w:line="439" w:lineRule="exact"/>
        <w:ind w:left="751"/>
        <w:rPr>
          <w:rFonts w:ascii="Calibri" w:eastAsia="Calibri" w:hAnsi="Calibri" w:cs="Calibri"/>
          <w:sz w:val="36"/>
          <w:szCs w:val="36"/>
        </w:rPr>
      </w:pPr>
      <w:bookmarkStart w:id="0" w:name="2022–23_Florida_Assessment_of_Student_Th"/>
      <w:bookmarkEnd w:id="0"/>
      <w:r>
        <w:rPr>
          <w:rFonts w:ascii="Calibri" w:eastAsia="Calibri" w:hAnsi="Calibri" w:cs="Calibri"/>
          <w:b/>
          <w:bCs/>
          <w:sz w:val="36"/>
          <w:szCs w:val="36"/>
        </w:rPr>
        <w:t>2022–23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Florida</w:t>
      </w:r>
      <w:r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Assessment</w:t>
      </w:r>
      <w:r>
        <w:rPr>
          <w:rFonts w:ascii="Calibri" w:eastAsia="Calibri" w:hAnsi="Calibri" w:cs="Calibri"/>
          <w:b/>
          <w:bCs/>
          <w:spacing w:val="-1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of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Student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Thinking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(FAST)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Fact</w:t>
      </w:r>
      <w:r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Sheet</w:t>
      </w:r>
    </w:p>
    <w:p w14:paraId="18EB80CB" w14:textId="77777777" w:rsidR="006446F8" w:rsidRDefault="00CE2E90">
      <w:pPr>
        <w:spacing w:line="390" w:lineRule="exact"/>
        <w:ind w:left="56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Grades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3–10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ELA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Reading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and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Grades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3–8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Mathematics</w:t>
      </w:r>
    </w:p>
    <w:p w14:paraId="1DB8BA93" w14:textId="77777777" w:rsidR="006446F8" w:rsidRDefault="00CE2E90">
      <w:pPr>
        <w:pStyle w:val="Heading1"/>
        <w:spacing w:before="268"/>
        <w:ind w:left="672"/>
        <w:rPr>
          <w:b w:val="0"/>
          <w:bCs w:val="0"/>
        </w:rPr>
      </w:pPr>
      <w:r>
        <w:rPr>
          <w:color w:val="211E1F"/>
          <w:spacing w:val="-1"/>
        </w:rPr>
        <w:t>FAST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Overview</w:t>
      </w:r>
    </w:p>
    <w:p w14:paraId="52DA502D" w14:textId="77777777" w:rsidR="006446F8" w:rsidRDefault="00CE2E90">
      <w:pPr>
        <w:pStyle w:val="BodyText"/>
        <w:spacing w:line="239" w:lineRule="auto"/>
        <w:ind w:left="671" w:right="151" w:firstLine="0"/>
      </w:pPr>
      <w:r>
        <w:rPr>
          <w:color w:val="211E1F"/>
          <w:spacing w:val="-1"/>
        </w:rPr>
        <w:t>In March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2022,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Governor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Ron DeSantis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signed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new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legislation that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replaces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grade-level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Florida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Standards</w:t>
      </w:r>
      <w:r>
        <w:rPr>
          <w:color w:val="211E1F"/>
          <w:spacing w:val="59"/>
        </w:rPr>
        <w:t xml:space="preserve"> </w:t>
      </w:r>
      <w:r>
        <w:rPr>
          <w:color w:val="211E1F"/>
          <w:spacing w:val="-1"/>
        </w:rPr>
        <w:t>Assessments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(FSA)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in English Language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Arts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(ELA)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and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Mathematics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with the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Coordinated Screening and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Progress</w:t>
      </w:r>
      <w:r>
        <w:rPr>
          <w:color w:val="211E1F"/>
          <w:spacing w:val="61"/>
        </w:rPr>
        <w:t xml:space="preserve"> </w:t>
      </w:r>
      <w:r>
        <w:rPr>
          <w:color w:val="211E1F"/>
          <w:spacing w:val="-1"/>
        </w:rPr>
        <w:t>Monitoring System,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also called 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Florida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Assessment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 xml:space="preserve">of </w:t>
      </w:r>
      <w:r>
        <w:rPr>
          <w:color w:val="211E1F"/>
          <w:spacing w:val="-1"/>
        </w:rPr>
        <w:t>Student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Thinking (FAST)</w:t>
      </w:r>
      <w:r>
        <w:rPr>
          <w:color w:val="211E1F"/>
          <w:spacing w:val="-2"/>
        </w:rPr>
        <w:t xml:space="preserve"> </w:t>
      </w:r>
      <w:r w:rsidRPr="00E802CE">
        <w:rPr>
          <w:color w:val="211E1F"/>
          <w:spacing w:val="-1"/>
          <w:u w:val="single"/>
        </w:rPr>
        <w:t>required in section</w:t>
      </w:r>
      <w:r>
        <w:rPr>
          <w:color w:val="211E1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1</w:t>
        </w:r>
        <w:r>
          <w:rPr>
            <w:color w:val="0000FF"/>
            <w:spacing w:val="-1"/>
            <w:u w:val="single" w:color="0000FF"/>
          </w:rPr>
          <w:t>008.25(8)</w:t>
        </w:r>
        <w:r>
          <w:rPr>
            <w:color w:val="211E1F"/>
            <w:spacing w:val="-1"/>
          </w:rPr>
          <w:t>,</w:t>
        </w:r>
      </w:hyperlink>
      <w:r>
        <w:rPr>
          <w:color w:val="211E1F"/>
          <w:spacing w:val="59"/>
        </w:rPr>
        <w:t xml:space="preserve"> </w:t>
      </w:r>
      <w:r>
        <w:rPr>
          <w:color w:val="211E1F"/>
          <w:spacing w:val="-1"/>
        </w:rPr>
        <w:t>Florida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Statutes.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This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fact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sheet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provides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an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overview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 xml:space="preserve">of </w:t>
      </w:r>
      <w:r>
        <w:rPr>
          <w:color w:val="211E1F"/>
          <w:spacing w:val="-1"/>
        </w:rPr>
        <w:t>the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new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FAST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 xml:space="preserve">system </w:t>
      </w:r>
      <w:r>
        <w:rPr>
          <w:color w:val="211E1F"/>
        </w:rPr>
        <w:t>for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grades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3–10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ELA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 xml:space="preserve">Reading </w:t>
      </w:r>
      <w:r>
        <w:rPr>
          <w:color w:val="211E1F"/>
          <w:spacing w:val="-2"/>
        </w:rPr>
        <w:t>and</w:t>
      </w:r>
      <w:r>
        <w:rPr>
          <w:color w:val="211E1F"/>
          <w:spacing w:val="61"/>
        </w:rPr>
        <w:t xml:space="preserve"> </w:t>
      </w:r>
      <w:r>
        <w:rPr>
          <w:color w:val="211E1F"/>
          <w:spacing w:val="-1"/>
        </w:rPr>
        <w:t>grades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3–8 Mathematics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that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will</w:t>
      </w:r>
      <w:r>
        <w:rPr>
          <w:color w:val="211E1F"/>
        </w:rPr>
        <w:t xml:space="preserve"> </w:t>
      </w:r>
      <w:r>
        <w:rPr>
          <w:color w:val="211E1F"/>
          <w:spacing w:val="-2"/>
        </w:rPr>
        <w:t>be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administered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for</w:t>
      </w:r>
      <w:r>
        <w:rPr>
          <w:color w:val="211E1F"/>
          <w:spacing w:val="-5"/>
        </w:rPr>
        <w:t xml:space="preserve"> </w:t>
      </w:r>
      <w:r>
        <w:rPr>
          <w:color w:val="211E1F"/>
          <w:spacing w:val="-1"/>
        </w:rPr>
        <w:t>the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first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time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during</w:t>
      </w:r>
      <w:r>
        <w:rPr>
          <w:color w:val="211E1F"/>
        </w:rPr>
        <w:t xml:space="preserve"> </w:t>
      </w:r>
      <w:r>
        <w:rPr>
          <w:color w:val="211E1F"/>
          <w:spacing w:val="-1"/>
        </w:rPr>
        <w:t>the</w:t>
      </w:r>
      <w:r>
        <w:rPr>
          <w:color w:val="211E1F"/>
          <w:spacing w:val="-2"/>
        </w:rPr>
        <w:t xml:space="preserve"> </w:t>
      </w:r>
      <w:r>
        <w:rPr>
          <w:color w:val="211E1F"/>
          <w:spacing w:val="-1"/>
        </w:rPr>
        <w:t>2022–23 school</w:t>
      </w:r>
      <w:r>
        <w:rPr>
          <w:color w:val="211E1F"/>
          <w:spacing w:val="-3"/>
        </w:rPr>
        <w:t xml:space="preserve"> </w:t>
      </w:r>
      <w:r>
        <w:rPr>
          <w:color w:val="211E1F"/>
          <w:spacing w:val="-1"/>
        </w:rPr>
        <w:t>year.</w:t>
      </w:r>
    </w:p>
    <w:p w14:paraId="1C429FB9" w14:textId="77777777" w:rsidR="006446F8" w:rsidRDefault="006446F8">
      <w:pPr>
        <w:rPr>
          <w:rFonts w:ascii="Calibri" w:eastAsia="Calibri" w:hAnsi="Calibri" w:cs="Calibri"/>
        </w:rPr>
      </w:pPr>
    </w:p>
    <w:p w14:paraId="42F639B9" w14:textId="77777777" w:rsidR="006446F8" w:rsidRDefault="00CE2E90">
      <w:pPr>
        <w:pStyle w:val="Heading1"/>
        <w:ind w:left="671"/>
        <w:rPr>
          <w:b w:val="0"/>
          <w:bCs w:val="0"/>
        </w:rPr>
      </w:pP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3–10</w:t>
      </w:r>
      <w:r>
        <w:rPr>
          <w:spacing w:val="1"/>
        </w:rPr>
        <w:t xml:space="preserve"> </w:t>
      </w:r>
      <w:r>
        <w:rPr>
          <w:spacing w:val="-2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Overview</w:t>
      </w:r>
    </w:p>
    <w:p w14:paraId="7B114CEA" w14:textId="77777777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  <w:ind w:right="745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3–10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2"/>
        </w:rPr>
        <w:t xml:space="preserve"> </w:t>
      </w:r>
      <w:r>
        <w:t>ELA</w:t>
      </w:r>
      <w:r>
        <w:rPr>
          <w:spacing w:val="-3"/>
        </w:rPr>
        <w:t xml:space="preserve"> </w:t>
      </w:r>
      <w:r>
        <w:rPr>
          <w:spacing w:val="-1"/>
        </w:rPr>
        <w:t>Reading and Grades</w:t>
      </w:r>
      <w:r>
        <w:t xml:space="preserve"> </w:t>
      </w:r>
      <w:r>
        <w:rPr>
          <w:spacing w:val="-1"/>
        </w:rPr>
        <w:t>3–8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4"/>
        </w:rPr>
        <w:t xml:space="preserve"> </w:t>
      </w:r>
      <w:r>
        <w:rPr>
          <w:spacing w:val="-1"/>
        </w:rPr>
        <w:t>Mathematics</w:t>
      </w:r>
      <w:r>
        <w:t xml:space="preserve"> </w:t>
      </w:r>
      <w:r>
        <w:rPr>
          <w:spacing w:val="-1"/>
        </w:rPr>
        <w:t>assessments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aligned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color w:val="0000FF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Benchmarks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Excelling Student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Thinking (B.E.S.T.)</w:t>
        </w:r>
        <w:r>
          <w:rPr>
            <w:color w:val="0000FF"/>
            <w:spacing w:val="-2"/>
            <w:u w:val="single" w:color="0000FF"/>
          </w:rPr>
          <w:t xml:space="preserve"> Standards</w:t>
        </w:r>
        <w:r>
          <w:rPr>
            <w:spacing w:val="-2"/>
          </w:rPr>
          <w:t>.</w:t>
        </w:r>
      </w:hyperlink>
    </w:p>
    <w:p w14:paraId="61C09DA0" w14:textId="77777777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  <w:ind w:right="787"/>
      </w:pP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computer-adaptive,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become</w:t>
      </w:r>
      <w:r>
        <w:rPr>
          <w:spacing w:val="1"/>
        </w:rPr>
        <w:t xml:space="preserve"> </w:t>
      </w:r>
      <w:r>
        <w:rPr>
          <w:spacing w:val="-1"/>
        </w:rPr>
        <w:t>progressively</w:t>
      </w:r>
      <w:r>
        <w:rPr>
          <w:spacing w:val="1"/>
        </w:rPr>
        <w:t xml:space="preserve"> </w:t>
      </w:r>
      <w:r>
        <w:rPr>
          <w:spacing w:val="-1"/>
        </w:rPr>
        <w:t>harder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successfully </w:t>
      </w:r>
      <w:r>
        <w:rPr>
          <w:spacing w:val="-2"/>
        </w:rP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 easier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incorrectly.</w:t>
      </w:r>
    </w:p>
    <w:p w14:paraId="356BDD44" w14:textId="77777777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  <w:spacing w:before="2" w:line="238" w:lineRule="auto"/>
        <w:ind w:right="407"/>
      </w:pP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 three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each school</w:t>
      </w:r>
      <w:r>
        <w:t xml:space="preserve"> </w:t>
      </w:r>
      <w:r>
        <w:rPr>
          <w:spacing w:val="-1"/>
        </w:rPr>
        <w:t>year: once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beginning </w:t>
      </w:r>
      <w:r>
        <w:t xml:space="preserve">of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2"/>
        </w:rPr>
        <w:t xml:space="preserve">(PM1), </w:t>
      </w:r>
      <w:r>
        <w:t>once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(PM2),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(PM3).</w:t>
      </w:r>
    </w:p>
    <w:p w14:paraId="061440E4" w14:textId="77777777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  <w:ind w:right="151"/>
      </w:pPr>
      <w:r>
        <w:rPr>
          <w:spacing w:val="-1"/>
        </w:rPr>
        <w:t>Each PM event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tied to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blueprint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grade-level</w:t>
      </w:r>
      <w:r>
        <w:rPr>
          <w:spacing w:val="-3"/>
        </w:rPr>
        <w:t xml:space="preserve"> </w:t>
      </w:r>
      <w:r>
        <w:rPr>
          <w:spacing w:val="-1"/>
        </w:rPr>
        <w:t>content.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ELA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rPr>
          <w:spacing w:val="-3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Mathematics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blueprints</w:t>
      </w:r>
      <w:r>
        <w:rPr>
          <w:spacing w:val="67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in each reporting category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encounter</w:t>
      </w:r>
      <w:r>
        <w:t xml:space="preserve"> </w:t>
      </w:r>
      <w:r>
        <w:rPr>
          <w:spacing w:val="-2"/>
        </w:rPr>
        <w:t>during</w:t>
      </w:r>
      <w:r>
        <w:rPr>
          <w:spacing w:val="-1"/>
        </w:rPr>
        <w:t xml:space="preserve"> each</w:t>
      </w:r>
      <w:r>
        <w:rPr>
          <w:spacing w:val="-3"/>
        </w:rPr>
        <w:t xml:space="preserve"> </w:t>
      </w:r>
      <w:r>
        <w:t>PM</w:t>
      </w:r>
      <w:r>
        <w:rPr>
          <w:spacing w:val="-1"/>
        </w:rPr>
        <w:t xml:space="preserve"> window.</w:t>
      </w:r>
    </w:p>
    <w:p w14:paraId="520A0D5F" w14:textId="77777777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</w:pPr>
      <w:r>
        <w:rPr>
          <w:spacing w:val="-1"/>
        </w:rPr>
        <w:t>Here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descriptions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 PM opportunity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students:</w:t>
      </w:r>
    </w:p>
    <w:p w14:paraId="66AFC53C" w14:textId="77777777" w:rsidR="006446F8" w:rsidRDefault="00CE2E90">
      <w:pPr>
        <w:pStyle w:val="BodyText"/>
        <w:numPr>
          <w:ilvl w:val="1"/>
          <w:numId w:val="4"/>
        </w:numPr>
        <w:tabs>
          <w:tab w:val="left" w:pos="2113"/>
        </w:tabs>
        <w:spacing w:before="2" w:line="237" w:lineRule="auto"/>
        <w:ind w:right="151" w:hanging="360"/>
      </w:pPr>
      <w:r>
        <w:rPr>
          <w:rFonts w:cs="Calibri"/>
          <w:b/>
          <w:bCs/>
          <w:spacing w:val="-1"/>
        </w:rPr>
        <w:t>PM1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very beginning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designed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baseline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can track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 xml:space="preserve">in learning </w:t>
      </w:r>
      <w:r>
        <w:rPr>
          <w:spacing w:val="-2"/>
        </w:rPr>
        <w:t xml:space="preserve">the </w:t>
      </w:r>
      <w:r>
        <w:rPr>
          <w:spacing w:val="-1"/>
        </w:rPr>
        <w:t>B.E.S.T.</w:t>
      </w:r>
      <w:r>
        <w:rPr>
          <w:spacing w:val="37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from PM1</w:t>
      </w:r>
      <w:r>
        <w:rPr>
          <w:spacing w:val="1"/>
        </w:rPr>
        <w:t xml:space="preserve"> </w:t>
      </w:r>
      <w:r>
        <w:rPr>
          <w:spacing w:val="-1"/>
        </w:rPr>
        <w:t>to PM2.</w:t>
      </w:r>
    </w:p>
    <w:p w14:paraId="002E72D5" w14:textId="77777777" w:rsidR="006446F8" w:rsidRDefault="00CE2E90">
      <w:pPr>
        <w:pStyle w:val="BodyText"/>
        <w:numPr>
          <w:ilvl w:val="1"/>
          <w:numId w:val="4"/>
        </w:numPr>
        <w:tabs>
          <w:tab w:val="left" w:pos="2113"/>
        </w:tabs>
        <w:spacing w:before="4" w:line="236" w:lineRule="auto"/>
        <w:ind w:left="2111" w:right="151" w:hanging="360"/>
      </w:pPr>
      <w:r>
        <w:rPr>
          <w:rFonts w:cs="Calibri"/>
          <w:b/>
          <w:bCs/>
          <w:spacing w:val="-1"/>
        </w:rPr>
        <w:t>PM2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administration window,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had an opportunity to</w:t>
      </w:r>
      <w:r>
        <w:rPr>
          <w:spacing w:val="1"/>
        </w:rPr>
        <w:t xml:space="preserve"> </w:t>
      </w:r>
      <w:r>
        <w:rPr>
          <w:spacing w:val="-1"/>
        </w:rPr>
        <w:t>learn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grade-level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an interim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to compare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baseline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PM1.</w:t>
      </w:r>
    </w:p>
    <w:p w14:paraId="10F7F54D" w14:textId="77777777" w:rsidR="006446F8" w:rsidRDefault="00CE2E90">
      <w:pPr>
        <w:pStyle w:val="BodyText"/>
        <w:numPr>
          <w:ilvl w:val="1"/>
          <w:numId w:val="4"/>
        </w:numPr>
        <w:tabs>
          <w:tab w:val="left" w:pos="2112"/>
        </w:tabs>
        <w:spacing w:before="2" w:line="238" w:lineRule="auto"/>
        <w:ind w:left="2111" w:right="151" w:hanging="360"/>
      </w:pPr>
      <w:r>
        <w:rPr>
          <w:rFonts w:cs="Calibri"/>
          <w:b/>
          <w:bCs/>
          <w:spacing w:val="-1"/>
        </w:rPr>
        <w:t>PM3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administration 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summative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accurately</w:t>
      </w:r>
      <w:r>
        <w:rPr>
          <w:spacing w:val="-4"/>
        </w:rPr>
        <w:t xml:space="preserve"> </w:t>
      </w:r>
      <w:r>
        <w:rPr>
          <w:spacing w:val="-1"/>
        </w:rPr>
        <w:t>measure</w:t>
      </w:r>
      <w:r>
        <w:rPr>
          <w:spacing w:val="6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mastery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B.E.S.T.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year.</w:t>
      </w:r>
      <w: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PM1 and PM2 are</w:t>
      </w:r>
      <w:r>
        <w:rPr>
          <w:spacing w:val="52"/>
        </w:rPr>
        <w:t xml:space="preserve"> </w:t>
      </w:r>
      <w:r>
        <w:t xml:space="preserve">for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purposes</w:t>
      </w:r>
      <w:r>
        <w:rPr>
          <w:spacing w:val="-5"/>
        </w:rPr>
        <w:t xml:space="preserve"> </w:t>
      </w:r>
      <w:r>
        <w:rPr>
          <w:spacing w:val="-1"/>
        </w:rPr>
        <w:t>only,</w:t>
      </w:r>
      <w:r>
        <w:rPr>
          <w:spacing w:val="-2"/>
        </w:rPr>
        <w:t xml:space="preserve"> </w:t>
      </w:r>
      <w:r>
        <w:rPr>
          <w:spacing w:val="-1"/>
        </w:rPr>
        <w:t>PM3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 for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accountability </w:t>
      </w:r>
      <w:r>
        <w:rPr>
          <w:spacing w:val="-2"/>
        </w:rPr>
        <w:t>beginning</w:t>
      </w:r>
      <w:r>
        <w:rPr>
          <w:spacing w:val="-1"/>
        </w:rPr>
        <w:t xml:space="preserve"> in the</w:t>
      </w:r>
      <w:r>
        <w:rPr>
          <w:spacing w:val="73"/>
        </w:rPr>
        <w:t xml:space="preserve"> </w:t>
      </w:r>
      <w:r>
        <w:rPr>
          <w:spacing w:val="-1"/>
        </w:rPr>
        <w:t>2023–24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year.</w:t>
      </w:r>
    </w:p>
    <w:p w14:paraId="138A4CFD" w14:textId="77777777" w:rsidR="006446F8" w:rsidRDefault="006446F8">
      <w:pPr>
        <w:spacing w:before="1"/>
        <w:rPr>
          <w:rFonts w:ascii="Calibri" w:eastAsia="Calibri" w:hAnsi="Calibri" w:cs="Calibri"/>
        </w:rPr>
      </w:pPr>
    </w:p>
    <w:p w14:paraId="3BB848BA" w14:textId="1067DEE5" w:rsidR="006446F8" w:rsidRDefault="00E802CE">
      <w:pPr>
        <w:pStyle w:val="Heading1"/>
        <w:ind w:left="671"/>
        <w:rPr>
          <w:b w:val="0"/>
          <w:bCs w:val="0"/>
        </w:rPr>
      </w:pPr>
      <w:r>
        <w:rPr>
          <w:spacing w:val="-1"/>
        </w:rPr>
        <w:t>Brevard’s Administration Windows</w:t>
      </w:r>
    </w:p>
    <w:p w14:paraId="27CAEA29" w14:textId="77777777" w:rsidR="006446F8" w:rsidRDefault="00CE2E90">
      <w:pPr>
        <w:pStyle w:val="BodyText"/>
        <w:ind w:left="671" w:right="245" w:firstLine="0"/>
      </w:pP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during three</w:t>
      </w:r>
      <w:r>
        <w:rPr>
          <w:spacing w:val="1"/>
        </w:rPr>
        <w:t xml:space="preserve"> </w:t>
      </w:r>
      <w:r>
        <w:rPr>
          <w:spacing w:val="-1"/>
        </w:rPr>
        <w:t>windows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(PM1,</w:t>
      </w:r>
      <w:r>
        <w:rPr>
          <w:spacing w:val="-2"/>
        </w:rPr>
        <w:t xml:space="preserve"> </w:t>
      </w:r>
      <w:r>
        <w:rPr>
          <w:spacing w:val="-1"/>
        </w:rPr>
        <w:t>PM2,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PM3).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77"/>
        </w:rPr>
        <w:t xml:space="preserve"> </w:t>
      </w:r>
      <w:r>
        <w:rPr>
          <w:spacing w:val="-1"/>
        </w:rPr>
        <w:t>windows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 xml:space="preserve">established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with maximum</w:t>
      </w:r>
      <w:r>
        <w:rPr>
          <w:spacing w:val="1"/>
        </w:rPr>
        <w:t xml:space="preserve"> </w:t>
      </w:r>
      <w:r>
        <w:rPr>
          <w:spacing w:val="-1"/>
        </w:rPr>
        <w:t xml:space="preserve">scheduling </w:t>
      </w:r>
      <w:r>
        <w:rPr>
          <w:spacing w:val="-1"/>
        </w:rPr>
        <w:t>flexibility; they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reflect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spend administering tests.</w:t>
      </w:r>
    </w:p>
    <w:p w14:paraId="2E85E3BD" w14:textId="6208F6EC" w:rsidR="006446F8" w:rsidRDefault="00CE2E90">
      <w:pPr>
        <w:pStyle w:val="BodyText"/>
        <w:numPr>
          <w:ilvl w:val="0"/>
          <w:numId w:val="4"/>
        </w:numPr>
        <w:tabs>
          <w:tab w:val="left" w:pos="1392"/>
        </w:tabs>
        <w:spacing w:line="268" w:lineRule="exact"/>
      </w:pPr>
      <w:r>
        <w:rPr>
          <w:spacing w:val="-1"/>
        </w:rPr>
        <w:t>PM1: August</w:t>
      </w:r>
      <w:r>
        <w:rPr>
          <w:spacing w:val="1"/>
        </w:rPr>
        <w:t xml:space="preserve"> </w:t>
      </w:r>
      <w:r w:rsidR="007A6813">
        <w:rPr>
          <w:spacing w:val="1"/>
        </w:rPr>
        <w:t>22</w:t>
      </w:r>
      <w:r>
        <w:rPr>
          <w:spacing w:val="-1"/>
        </w:rPr>
        <w:t>–September</w:t>
      </w:r>
      <w:r>
        <w:t xml:space="preserve"> </w:t>
      </w:r>
      <w:r w:rsidR="007A6813">
        <w:t>9</w:t>
      </w:r>
      <w:r>
        <w:rPr>
          <w:spacing w:val="-1"/>
        </w:rPr>
        <w:t>,</w:t>
      </w:r>
      <w:r>
        <w:t xml:space="preserve"> </w:t>
      </w:r>
      <w:r>
        <w:rPr>
          <w:spacing w:val="-2"/>
        </w:rPr>
        <w:t>2022</w:t>
      </w:r>
    </w:p>
    <w:p w14:paraId="617E9004" w14:textId="43EDD4F6" w:rsidR="006446F8" w:rsidRDefault="00CE2E90" w:rsidP="007A6813">
      <w:pPr>
        <w:pStyle w:val="BodyText"/>
        <w:numPr>
          <w:ilvl w:val="0"/>
          <w:numId w:val="4"/>
        </w:numPr>
        <w:tabs>
          <w:tab w:val="left" w:pos="1392"/>
        </w:tabs>
      </w:pPr>
      <w:r w:rsidRPr="007A6813">
        <w:rPr>
          <w:spacing w:val="-1"/>
        </w:rPr>
        <w:t xml:space="preserve">PM2: </w:t>
      </w:r>
      <w:r w:rsidR="007A6813" w:rsidRPr="007A6813">
        <w:rPr>
          <w:spacing w:val="-1"/>
        </w:rPr>
        <w:t>January</w:t>
      </w:r>
      <w:r w:rsidR="007A6813" w:rsidRPr="007A6813">
        <w:rPr>
          <w:spacing w:val="1"/>
        </w:rPr>
        <w:t xml:space="preserve"> </w:t>
      </w:r>
      <w:r w:rsidR="007A6813">
        <w:rPr>
          <w:spacing w:val="-1"/>
        </w:rPr>
        <w:t>1/9</w:t>
      </w:r>
      <w:r w:rsidR="007A6813" w:rsidRPr="007A6813">
        <w:rPr>
          <w:spacing w:val="-1"/>
        </w:rPr>
        <w:t>,</w:t>
      </w:r>
      <w:r w:rsidR="007A6813" w:rsidRPr="007A6813">
        <w:rPr>
          <w:spacing w:val="-2"/>
        </w:rPr>
        <w:t xml:space="preserve"> </w:t>
      </w:r>
      <w:r w:rsidR="007A6813" w:rsidRPr="007A6813">
        <w:rPr>
          <w:spacing w:val="-1"/>
        </w:rPr>
        <w:t>2023</w:t>
      </w:r>
      <w:r w:rsidRPr="007A6813">
        <w:rPr>
          <w:spacing w:val="-1"/>
        </w:rPr>
        <w:t>–</w:t>
      </w:r>
      <w:bookmarkStart w:id="1" w:name="_Hlk111455648"/>
      <w:r w:rsidRPr="007A6813">
        <w:rPr>
          <w:spacing w:val="-1"/>
        </w:rPr>
        <w:t>January</w:t>
      </w:r>
      <w:r w:rsidRPr="007A6813">
        <w:rPr>
          <w:spacing w:val="1"/>
        </w:rPr>
        <w:t xml:space="preserve"> </w:t>
      </w:r>
      <w:r w:rsidR="007A6813">
        <w:rPr>
          <w:spacing w:val="1"/>
        </w:rPr>
        <w:t>27</w:t>
      </w:r>
      <w:r w:rsidRPr="007A6813">
        <w:rPr>
          <w:spacing w:val="-1"/>
        </w:rPr>
        <w:t>,</w:t>
      </w:r>
      <w:r w:rsidRPr="007A6813">
        <w:rPr>
          <w:spacing w:val="-2"/>
        </w:rPr>
        <w:t xml:space="preserve"> </w:t>
      </w:r>
      <w:r w:rsidRPr="007A6813">
        <w:rPr>
          <w:spacing w:val="-1"/>
        </w:rPr>
        <w:t>2023</w:t>
      </w:r>
    </w:p>
    <w:bookmarkEnd w:id="1"/>
    <w:p w14:paraId="4F67D8CC" w14:textId="77777777" w:rsidR="006446F8" w:rsidRDefault="00CE2E90">
      <w:pPr>
        <w:pStyle w:val="BodyText"/>
        <w:tabs>
          <w:tab w:val="left" w:pos="1391"/>
        </w:tabs>
        <w:ind w:left="671" w:firstLine="360"/>
      </w:pPr>
      <w:r>
        <w:rPr>
          <w:rFonts w:ascii="Symbol" w:eastAsia="Symbol" w:hAnsi="Symbol" w:cs="Symbol"/>
          <w:w w:val="95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spacing w:val="-1"/>
        </w:rPr>
        <w:t>PM3: May 1–June</w:t>
      </w:r>
      <w:r>
        <w:rPr>
          <w:spacing w:val="-2"/>
        </w:rPr>
        <w:t xml:space="preserve"> </w:t>
      </w:r>
      <w:r>
        <w:t xml:space="preserve">2, </w:t>
      </w:r>
      <w:r>
        <w:rPr>
          <w:spacing w:val="-1"/>
        </w:rPr>
        <w:t>2023</w:t>
      </w:r>
    </w:p>
    <w:p w14:paraId="5DF4E0CD" w14:textId="77777777" w:rsidR="006446F8" w:rsidRDefault="006446F8">
      <w:pPr>
        <w:rPr>
          <w:rFonts w:ascii="Calibri" w:eastAsia="Calibri" w:hAnsi="Calibri" w:cs="Calibri"/>
        </w:rPr>
      </w:pPr>
    </w:p>
    <w:p w14:paraId="1660F862" w14:textId="77777777" w:rsidR="006446F8" w:rsidRDefault="00CE2E90">
      <w:pPr>
        <w:pStyle w:val="Heading1"/>
        <w:ind w:left="671"/>
        <w:rPr>
          <w:b w:val="0"/>
          <w:bCs w:val="0"/>
        </w:rPr>
      </w:pPr>
      <w:r>
        <w:rPr>
          <w:spacing w:val="-1"/>
        </w:rPr>
        <w:t>Session Lengths</w:t>
      </w:r>
    </w:p>
    <w:p w14:paraId="21258E43" w14:textId="160FBAFC" w:rsidR="006446F8" w:rsidRDefault="00CE2E90">
      <w:pPr>
        <w:pStyle w:val="BodyText"/>
        <w:ind w:left="671" w:right="151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administered in one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 xml:space="preserve">in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day,</w:t>
      </w:r>
      <w:r>
        <w:t xml:space="preserve"> </w:t>
      </w:r>
      <w:r>
        <w:rPr>
          <w:spacing w:val="-1"/>
        </w:rPr>
        <w:t>and students</w:t>
      </w:r>
      <w:r>
        <w:rPr>
          <w:spacing w:val="-2"/>
        </w:rPr>
        <w:t xml:space="preserve"> </w:t>
      </w:r>
      <w:r>
        <w:rPr>
          <w:spacing w:val="-1"/>
        </w:rPr>
        <w:t>only take</w:t>
      </w:r>
      <w:r>
        <w:rPr>
          <w:spacing w:val="6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day.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reviewing the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blueprints,</w:t>
      </w:r>
      <w:r>
        <w:t xml:space="preserve"> </w:t>
      </w:r>
      <w:r>
        <w:rPr>
          <w:spacing w:val="-1"/>
        </w:rPr>
        <w:t>committees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Florida</w:t>
      </w:r>
      <w:r>
        <w:t xml:space="preserve"> </w:t>
      </w:r>
      <w:r>
        <w:rPr>
          <w:spacing w:val="-1"/>
        </w:rPr>
        <w:t>educators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14:paraId="38CF5ED5" w14:textId="77777777" w:rsidR="006446F8" w:rsidRDefault="006446F8">
      <w:pPr>
        <w:sectPr w:rsidR="006446F8">
          <w:footerReference w:type="default" r:id="rId13"/>
          <w:type w:val="continuous"/>
          <w:pgSz w:w="12240" w:h="15840"/>
          <w:pgMar w:top="640" w:right="900" w:bottom="1180" w:left="480" w:header="720" w:footer="998" w:gutter="0"/>
          <w:cols w:space="720"/>
        </w:sectPr>
      </w:pPr>
    </w:p>
    <w:p w14:paraId="0675D797" w14:textId="77777777" w:rsidR="006446F8" w:rsidRDefault="00CE2E90">
      <w:pPr>
        <w:spacing w:before="3"/>
        <w:rPr>
          <w:rFonts w:ascii="Calibri" w:eastAsia="Calibri" w:hAnsi="Calibri" w:cs="Calibri"/>
          <w:sz w:val="25"/>
          <w:szCs w:val="25"/>
        </w:rPr>
      </w:pPr>
      <w:r>
        <w:lastRenderedPageBreak/>
        <w:pict w14:anchorId="182F4C1D">
          <v:shape id="_x0000_s2051" type="#_x0000_t75" style="position:absolute;margin-left:57.6pt;margin-top:730.9pt;width:153.6pt;height:44.6pt;z-index:251657728;mso-position-horizontal-relative:page;mso-position-vertical-relative:page">
            <v:imagedata r:id="rId7" o:title=""/>
            <w10:wrap anchorx="page" anchory="page"/>
          </v:shape>
        </w:pict>
      </w:r>
    </w:p>
    <w:p w14:paraId="71DC76E5" w14:textId="77777777" w:rsidR="006446F8" w:rsidRDefault="00CE2E90">
      <w:pPr>
        <w:pStyle w:val="BodyText"/>
        <w:spacing w:before="56"/>
        <w:ind w:left="111" w:right="204" w:firstLine="0"/>
      </w:pPr>
      <w:r>
        <w:rPr>
          <w:spacing w:val="-1"/>
        </w:rPr>
        <w:t>following timing recommendations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assessments.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>maximum</w:t>
      </w:r>
      <w:r>
        <w:rPr>
          <w:b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 xml:space="preserve">provided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 require</w:t>
      </w:r>
      <w:r>
        <w:rPr>
          <w:spacing w:val="1"/>
        </w:rPr>
        <w:t xml:space="preserve"> </w:t>
      </w:r>
      <w:r>
        <w:rPr>
          <w:spacing w:val="-1"/>
        </w:rPr>
        <w:t>it: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3358"/>
        <w:gridCol w:w="3358"/>
      </w:tblGrid>
      <w:tr w:rsidR="006446F8" w14:paraId="5EF1C840" w14:textId="77777777">
        <w:trPr>
          <w:trHeight w:hRule="exact" w:val="278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14:paraId="31CA347D" w14:textId="77777777" w:rsidR="006446F8" w:rsidRDefault="00CE2E90">
            <w:pPr>
              <w:pStyle w:val="TableParagraph"/>
              <w:spacing w:line="267" w:lineRule="exact"/>
              <w:ind w:left="9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Grades/Subject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14:paraId="354C7EA5" w14:textId="77777777" w:rsidR="006446F8" w:rsidRDefault="00CE2E90">
            <w:pPr>
              <w:pStyle w:val="TableParagraph"/>
              <w:spacing w:line="267" w:lineRule="exact"/>
              <w:ind w:left="9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PM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and </w:t>
            </w:r>
            <w:r>
              <w:rPr>
                <w:rFonts w:ascii="Calibri"/>
                <w:b/>
              </w:rPr>
              <w:t>PM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5E2BB"/>
          </w:tcPr>
          <w:p w14:paraId="52A3549C" w14:textId="77777777" w:rsidR="006446F8" w:rsidRDefault="00CE2E90">
            <w:pPr>
              <w:pStyle w:val="TableParagraph"/>
              <w:spacing w:line="267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PM3*</w:t>
            </w:r>
          </w:p>
        </w:tc>
      </w:tr>
      <w:tr w:rsidR="006446F8" w14:paraId="1EE7CA7D" w14:textId="77777777">
        <w:trPr>
          <w:trHeight w:hRule="exact" w:val="278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7C9C2872" w14:textId="77777777" w:rsidR="006446F8" w:rsidRDefault="00CE2E90">
            <w:pPr>
              <w:pStyle w:val="TableParagraph"/>
              <w:spacing w:line="267" w:lineRule="exact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Grades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3–10 </w:t>
            </w:r>
            <w:r>
              <w:rPr>
                <w:rFonts w:ascii="Calibri" w:eastAsia="Calibri" w:hAnsi="Calibri" w:cs="Calibri"/>
                <w:b/>
                <w:bCs/>
              </w:rPr>
              <w:t>ELA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Reading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9E85" w14:textId="77777777" w:rsidR="006446F8" w:rsidRDefault="00CE2E90">
            <w:pPr>
              <w:pStyle w:val="TableParagraph"/>
              <w:spacing w:line="267" w:lineRule="exact"/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Up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90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60697" w14:textId="77777777" w:rsidR="006446F8" w:rsidRDefault="00CE2E90">
            <w:pPr>
              <w:pStyle w:val="TableParagraph"/>
              <w:spacing w:line="267" w:lineRule="exact"/>
              <w:ind w:left="1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120 Minutes</w:t>
            </w:r>
          </w:p>
        </w:tc>
      </w:tr>
      <w:tr w:rsidR="006446F8" w14:paraId="5CF0116F" w14:textId="77777777">
        <w:trPr>
          <w:trHeight w:hRule="exact" w:val="278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3D4FEC03" w14:textId="77777777" w:rsidR="006446F8" w:rsidRDefault="00CE2E90">
            <w:pPr>
              <w:pStyle w:val="TableParagraph"/>
              <w:spacing w:line="267" w:lineRule="exact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Grades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3–5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Mathematics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F752" w14:textId="77777777" w:rsidR="006446F8" w:rsidRDefault="00CE2E90">
            <w:pPr>
              <w:pStyle w:val="TableParagraph"/>
              <w:spacing w:line="267" w:lineRule="exact"/>
              <w:ind w:left="89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Up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80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Minutes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5E287" w14:textId="77777777" w:rsidR="006446F8" w:rsidRDefault="00CE2E90">
            <w:pPr>
              <w:pStyle w:val="TableParagraph"/>
              <w:spacing w:line="267" w:lineRule="exact"/>
              <w:ind w:left="1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100 Minutes</w:t>
            </w:r>
          </w:p>
        </w:tc>
      </w:tr>
      <w:tr w:rsidR="006446F8" w14:paraId="739CEEA7" w14:textId="77777777">
        <w:trPr>
          <w:trHeight w:hRule="exact" w:val="278"/>
        </w:trPr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0D9B89A" w14:textId="77777777" w:rsidR="006446F8" w:rsidRDefault="00CE2E90">
            <w:pPr>
              <w:pStyle w:val="TableParagraph"/>
              <w:spacing w:line="267" w:lineRule="exact"/>
              <w:ind w:left="5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Grades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6–8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Mathematics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BA74A" w14:textId="77777777" w:rsidR="006446F8" w:rsidRDefault="00CE2E90">
            <w:pPr>
              <w:pStyle w:val="TableParagraph"/>
              <w:spacing w:line="267" w:lineRule="exact"/>
              <w:ind w:left="83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Up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100 Minutes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D9653" w14:textId="77777777" w:rsidR="006446F8" w:rsidRDefault="00CE2E90">
            <w:pPr>
              <w:pStyle w:val="TableParagraph"/>
              <w:spacing w:line="267" w:lineRule="exact"/>
              <w:ind w:left="1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120 Minutes</w:t>
            </w:r>
          </w:p>
        </w:tc>
      </w:tr>
    </w:tbl>
    <w:p w14:paraId="667C6A49" w14:textId="77777777" w:rsidR="006446F8" w:rsidRDefault="00CE2E90">
      <w:pPr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*The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PM3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administration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slightly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longer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than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PM1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PM2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because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assessments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contain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embedded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field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test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items.</w:t>
      </w:r>
    </w:p>
    <w:p w14:paraId="4E0668D5" w14:textId="77777777" w:rsidR="006446F8" w:rsidRDefault="006446F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6F085F3" w14:textId="77777777" w:rsidR="006446F8" w:rsidRDefault="00CE2E90">
      <w:pPr>
        <w:pStyle w:val="BodyText"/>
        <w:spacing w:line="239" w:lineRule="auto"/>
        <w:ind w:left="111" w:right="158" w:firstLine="0"/>
      </w:pPr>
      <w:r>
        <w:t xml:space="preserve">For </w:t>
      </w:r>
      <w:r>
        <w:rPr>
          <w:spacing w:val="-2"/>
        </w:rPr>
        <w:t>PM1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PM2,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Bureau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K–12 Student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scheduling guidance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t>test</w:t>
      </w:r>
      <w:r>
        <w:rPr>
          <w:spacing w:val="53"/>
        </w:rP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scripts.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scheduling purposes,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recommended session length is</w:t>
      </w:r>
      <w:r>
        <w:rPr>
          <w:spacing w:val="-2"/>
        </w:rPr>
        <w:t xml:space="preserve"> </w:t>
      </w:r>
      <w:r>
        <w:rPr>
          <w:spacing w:val="-1"/>
        </w:rPr>
        <w:t>provided,</w:t>
      </w:r>
      <w:r>
        <w:t xml:space="preserve"> </w:t>
      </w:r>
      <w:r>
        <w:rPr>
          <w:spacing w:val="-1"/>
        </w:rPr>
        <w:t>but</w:t>
      </w:r>
      <w:r>
        <w:rPr>
          <w:spacing w:val="69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working 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maximum allowable</w:t>
      </w:r>
      <w:r>
        <w:rPr>
          <w:spacing w:val="1"/>
        </w:rPr>
        <w:t xml:space="preserve"> </w:t>
      </w:r>
      <w:r>
        <w:rPr>
          <w:spacing w:val="-2"/>
        </w:rPr>
        <w:t xml:space="preserve">time </w:t>
      </w:r>
      <w:r>
        <w:rPr>
          <w:spacing w:val="-1"/>
        </w:rPr>
        <w:t>as</w:t>
      </w:r>
      <w:r>
        <w:rPr>
          <w:spacing w:val="79"/>
        </w:rPr>
        <w:t xml:space="preserve"> </w:t>
      </w:r>
      <w:r>
        <w:rPr>
          <w:spacing w:val="-1"/>
        </w:rPr>
        <w:t>indicated in 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2"/>
        </w:rPr>
        <w:t>above.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PM3,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 with 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indicated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table.</w:t>
      </w:r>
    </w:p>
    <w:p w14:paraId="344F9B90" w14:textId="77777777" w:rsidR="006446F8" w:rsidRDefault="006446F8">
      <w:pPr>
        <w:rPr>
          <w:rFonts w:ascii="Calibri" w:eastAsia="Calibri" w:hAnsi="Calibri" w:cs="Calibri"/>
        </w:rPr>
      </w:pPr>
    </w:p>
    <w:p w14:paraId="6D0FA672" w14:textId="77777777" w:rsidR="006446F8" w:rsidRDefault="00CE2E90">
      <w:pPr>
        <w:pStyle w:val="Heading1"/>
        <w:ind w:left="111"/>
        <w:rPr>
          <w:b w:val="0"/>
          <w:bCs w:val="0"/>
        </w:rPr>
      </w:pPr>
      <w:r>
        <w:rPr>
          <w:spacing w:val="-1"/>
        </w:rPr>
        <w:t>Testing</w:t>
      </w:r>
      <w:r>
        <w:rPr>
          <w:spacing w:val="1"/>
        </w:rPr>
        <w:t xml:space="preserve"> </w:t>
      </w:r>
      <w:r>
        <w:rPr>
          <w:spacing w:val="-1"/>
        </w:rPr>
        <w:t>Systems</w:t>
      </w:r>
    </w:p>
    <w:p w14:paraId="0C715A07" w14:textId="77777777" w:rsidR="006446F8" w:rsidRDefault="00CE2E90">
      <w:pPr>
        <w:pStyle w:val="BodyText"/>
        <w:ind w:left="111" w:right="158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3–10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assessments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computer-adaptive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administered and reported using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following systems:</w:t>
      </w:r>
    </w:p>
    <w:p w14:paraId="739786B2" w14:textId="77777777" w:rsidR="006446F8" w:rsidRDefault="006446F8">
      <w:pPr>
        <w:spacing w:before="7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8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4771"/>
      </w:tblGrid>
      <w:tr w:rsidR="006446F8" w14:paraId="2DA19567" w14:textId="77777777">
        <w:trPr>
          <w:trHeight w:hRule="exact" w:val="586"/>
        </w:trPr>
        <w:tc>
          <w:tcPr>
            <w:tcW w:w="3780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81BC"/>
          </w:tcPr>
          <w:p w14:paraId="171757CC" w14:textId="77777777" w:rsidR="006446F8" w:rsidRDefault="00CE2E90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Online Management/Student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Data</w:t>
            </w:r>
          </w:p>
        </w:tc>
        <w:tc>
          <w:tcPr>
            <w:tcW w:w="4771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7E8"/>
          </w:tcPr>
          <w:p w14:paraId="758FEDC5" w14:textId="77777777" w:rsidR="006446F8" w:rsidRDefault="00CE2E90">
            <w:pPr>
              <w:pStyle w:val="TableParagraph"/>
              <w:spacing w:before="147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Information Distribution Engine (TIDE)</w:t>
            </w:r>
          </w:p>
        </w:tc>
      </w:tr>
      <w:tr w:rsidR="006446F8" w14:paraId="5707E7E2" w14:textId="77777777">
        <w:trPr>
          <w:trHeight w:hRule="exact" w:val="58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81BC"/>
          </w:tcPr>
          <w:p w14:paraId="2AED6D8E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Online Test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Delivery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F4"/>
          </w:tcPr>
          <w:p w14:paraId="7190B1F5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Delivery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System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(TDS) with Secure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Browser</w:t>
            </w:r>
          </w:p>
        </w:tc>
      </w:tr>
      <w:tr w:rsidR="006446F8" w14:paraId="4FE5B5E1" w14:textId="77777777">
        <w:trPr>
          <w:trHeight w:hRule="exact" w:val="588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81BC"/>
          </w:tcPr>
          <w:p w14:paraId="6557A7E2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Results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Reporting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7E8"/>
          </w:tcPr>
          <w:p w14:paraId="6ED080AF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Florida Reporting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System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(FRS)</w:t>
            </w:r>
          </w:p>
        </w:tc>
      </w:tr>
      <w:tr w:rsidR="006446F8" w14:paraId="149873D6" w14:textId="77777777">
        <w:trPr>
          <w:trHeight w:hRule="exact" w:val="59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E81BC"/>
          </w:tcPr>
          <w:p w14:paraId="3A7F5FC4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Results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for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Parents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F4"/>
          </w:tcPr>
          <w:p w14:paraId="4389B2AD" w14:textId="77777777" w:rsidR="006446F8" w:rsidRDefault="00CE2E90">
            <w:pPr>
              <w:pStyle w:val="TableParagraph"/>
              <w:spacing w:before="14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Family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Portal</w:t>
            </w:r>
          </w:p>
        </w:tc>
      </w:tr>
    </w:tbl>
    <w:p w14:paraId="37A09C2E" w14:textId="77777777" w:rsidR="006446F8" w:rsidRDefault="006446F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27945679" w14:textId="77777777" w:rsidR="006446F8" w:rsidRDefault="00CE2E90">
      <w:pPr>
        <w:pStyle w:val="Heading1"/>
        <w:spacing w:before="56" w:line="268" w:lineRule="exact"/>
        <w:rPr>
          <w:b w:val="0"/>
          <w:bCs w:val="0"/>
        </w:rPr>
      </w:pPr>
      <w:r>
        <w:rPr>
          <w:spacing w:val="-1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Mathematics</w:t>
      </w:r>
    </w:p>
    <w:p w14:paraId="00C6178F" w14:textId="77777777" w:rsidR="006446F8" w:rsidRDefault="00CE2E90">
      <w:pPr>
        <w:pStyle w:val="BodyText"/>
        <w:spacing w:line="268" w:lineRule="exact"/>
        <w:ind w:left="112" w:firstLine="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FAST</w:t>
      </w:r>
      <w:r>
        <w:rPr>
          <w:spacing w:val="-2"/>
        </w:rPr>
        <w:t xml:space="preserve"> </w:t>
      </w:r>
      <w:r>
        <w:rPr>
          <w:spacing w:val="-1"/>
        </w:rPr>
        <w:t>Mathematics:</w:t>
      </w:r>
    </w:p>
    <w:p w14:paraId="4A8273E2" w14:textId="2842980D" w:rsidR="006446F8" w:rsidRDefault="00CE2E90">
      <w:pPr>
        <w:pStyle w:val="BodyText"/>
        <w:numPr>
          <w:ilvl w:val="0"/>
          <w:numId w:val="3"/>
        </w:numPr>
        <w:tabs>
          <w:tab w:val="left" w:pos="833"/>
        </w:tabs>
      </w:pP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with blank</w:t>
      </w:r>
      <w:r>
        <w:rPr>
          <w:spacing w:val="-2"/>
        </w:rPr>
        <w:t xml:space="preserve"> </w:t>
      </w:r>
      <w:r w:rsidR="00E802CE">
        <w:rPr>
          <w:spacing w:val="-1"/>
        </w:rPr>
        <w:t>worksheet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FAST</w:t>
      </w:r>
      <w:r>
        <w:rPr>
          <w:spacing w:val="-2"/>
        </w:rPr>
        <w:t xml:space="preserve"> </w:t>
      </w:r>
      <w:r>
        <w:rPr>
          <w:spacing w:val="-1"/>
        </w:rPr>
        <w:t>Mathematics</w:t>
      </w:r>
      <w:r>
        <w:rPr>
          <w:spacing w:val="-2"/>
        </w:rPr>
        <w:t xml:space="preserve"> </w:t>
      </w:r>
      <w:r>
        <w:rPr>
          <w:spacing w:val="-1"/>
        </w:rPr>
        <w:t>tests.</w:t>
      </w:r>
    </w:p>
    <w:p w14:paraId="09A48204" w14:textId="4F5CA7AB" w:rsidR="006446F8" w:rsidRDefault="00CE2E90">
      <w:pPr>
        <w:pStyle w:val="BodyText"/>
        <w:numPr>
          <w:ilvl w:val="0"/>
          <w:numId w:val="3"/>
        </w:numPr>
        <w:tabs>
          <w:tab w:val="left" w:pos="833"/>
        </w:tabs>
        <w:ind w:right="158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calculator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testing platform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calculator</w:t>
      </w:r>
      <w:r>
        <w:rPr>
          <w:spacing w:val="67"/>
        </w:rPr>
        <w:t xml:space="preserve"> </w:t>
      </w:r>
      <w:r>
        <w:rPr>
          <w:spacing w:val="-1"/>
        </w:rPr>
        <w:t>segments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6–8</w:t>
      </w:r>
      <w:r>
        <w:rPr>
          <w:spacing w:val="1"/>
        </w:rPr>
        <w:t xml:space="preserve"> </w:t>
      </w:r>
      <w:r>
        <w:rPr>
          <w:spacing w:val="-2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Mathematics.</w:t>
      </w:r>
      <w:r>
        <w:t xml:space="preserve"> </w:t>
      </w:r>
      <w:r>
        <w:rPr>
          <w:spacing w:val="-1"/>
        </w:rPr>
        <w:t>Handheld</w:t>
      </w:r>
      <w:r>
        <w:rPr>
          <w:spacing w:val="-3"/>
        </w:rPr>
        <w:t xml:space="preserve"> </w:t>
      </w:r>
      <w:r>
        <w:rPr>
          <w:spacing w:val="-1"/>
        </w:rPr>
        <w:t>calculators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 w:rsidRPr="00E802CE">
        <w:rPr>
          <w:b/>
          <w:bCs/>
        </w:rPr>
        <w:t>not</w:t>
      </w:r>
      <w:r w:rsidRPr="00E802CE">
        <w:rPr>
          <w:b/>
          <w:bCs/>
          <w:spacing w:val="-2"/>
        </w:rPr>
        <w:t xml:space="preserve"> </w:t>
      </w:r>
      <w:r w:rsidRPr="00E802CE">
        <w:rPr>
          <w:b/>
          <w:bCs/>
          <w:spacing w:val="-1"/>
        </w:rPr>
        <w:t>permitted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  <w:r>
        <w:rPr>
          <w:spacing w:val="59"/>
        </w:rPr>
        <w:t xml:space="preserve"> </w:t>
      </w:r>
      <w:r>
        <w:rPr>
          <w:spacing w:val="-1"/>
        </w:rPr>
        <w:t xml:space="preserve">with an accommodation </w:t>
      </w:r>
      <w:r>
        <w:rPr>
          <w:spacing w:val="-2"/>
        </w:rPr>
        <w:t>for</w:t>
      </w:r>
      <w:r>
        <w:t xml:space="preserve"> a </w:t>
      </w:r>
      <w:r>
        <w:rPr>
          <w:spacing w:val="-1"/>
        </w:rPr>
        <w:t>handheld calculator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an IEP/Section</w:t>
      </w:r>
      <w:r>
        <w:rPr>
          <w:spacing w:val="-3"/>
        </w:rPr>
        <w:t xml:space="preserve"> </w:t>
      </w:r>
      <w:r>
        <w:rPr>
          <w:spacing w:val="-1"/>
        </w:rPr>
        <w:t>504 Plan</w:t>
      </w:r>
      <w:r w:rsidR="00E802CE">
        <w:rPr>
          <w:spacing w:val="-1"/>
        </w:rPr>
        <w:t xml:space="preserve"> and only in segments where the calculator is permitted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can familiarize</w:t>
      </w:r>
      <w:r>
        <w:rPr>
          <w:spacing w:val="65"/>
        </w:rP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calculator</w:t>
      </w:r>
      <w:r>
        <w:rPr>
          <w:spacing w:val="-2"/>
        </w:rPr>
        <w:t xml:space="preserve"> </w:t>
      </w:r>
      <w:r>
        <w:rPr>
          <w:spacing w:val="-1"/>
        </w:rPr>
        <w:t>online:</w:t>
      </w:r>
    </w:p>
    <w:p w14:paraId="071C9B63" w14:textId="77777777" w:rsidR="006446F8" w:rsidRDefault="00CE2E90">
      <w:pPr>
        <w:pStyle w:val="BodyText"/>
        <w:numPr>
          <w:ilvl w:val="1"/>
          <w:numId w:val="3"/>
        </w:numPr>
        <w:tabs>
          <w:tab w:val="left" w:pos="1553"/>
        </w:tabs>
        <w:spacing w:line="271" w:lineRule="exact"/>
        <w:ind w:hanging="360"/>
      </w:pPr>
      <w:hyperlink r:id="rId14">
        <w:r>
          <w:rPr>
            <w:color w:val="0000FF"/>
            <w:spacing w:val="-1"/>
            <w:u w:val="single" w:color="0000FF"/>
          </w:rPr>
          <w:t>Grade</w:t>
        </w:r>
        <w:r>
          <w:rPr>
            <w:color w:val="0000FF"/>
            <w:u w:val="single" w:color="0000FF"/>
          </w:rPr>
          <w:t xml:space="preserve"> 6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(four-functi</w:t>
        </w:r>
        <w:r>
          <w:rPr>
            <w:color w:val="0000FF"/>
            <w:spacing w:val="-1"/>
            <w:u w:val="single" w:color="0000FF"/>
          </w:rPr>
          <w:t>on)</w:t>
        </w:r>
      </w:hyperlink>
    </w:p>
    <w:p w14:paraId="6F81E6D3" w14:textId="77777777" w:rsidR="006446F8" w:rsidRDefault="00CE2E90">
      <w:pPr>
        <w:pStyle w:val="BodyText"/>
        <w:numPr>
          <w:ilvl w:val="1"/>
          <w:numId w:val="3"/>
        </w:numPr>
        <w:tabs>
          <w:tab w:val="left" w:pos="1553"/>
        </w:tabs>
        <w:spacing w:line="268" w:lineRule="exact"/>
        <w:ind w:hanging="360"/>
      </w:pPr>
      <w:hyperlink r:id="rId15">
        <w:r>
          <w:rPr>
            <w:color w:val="0000FF"/>
            <w:spacing w:val="-1"/>
            <w:u w:val="single" w:color="0000FF"/>
          </w:rPr>
          <w:t>Grades</w:t>
        </w:r>
        <w:r>
          <w:rPr>
            <w:color w:val="0000FF"/>
            <w:u w:val="single" w:color="0000FF"/>
          </w:rPr>
          <w:t xml:space="preserve"> 7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and </w:t>
        </w:r>
        <w:r>
          <w:rPr>
            <w:color w:val="0000FF"/>
            <w:u w:val="single" w:color="0000FF"/>
          </w:rPr>
          <w:t>8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(scientific)</w:t>
        </w:r>
      </w:hyperlink>
    </w:p>
    <w:p w14:paraId="65811FE4" w14:textId="77777777" w:rsidR="006446F8" w:rsidRDefault="00CE2E90">
      <w:pPr>
        <w:pStyle w:val="BodyText"/>
        <w:numPr>
          <w:ilvl w:val="0"/>
          <w:numId w:val="3"/>
        </w:numPr>
        <w:tabs>
          <w:tab w:val="left" w:pos="833"/>
        </w:tabs>
        <w:spacing w:line="277" w:lineRule="exact"/>
        <w:ind w:hanging="360"/>
      </w:pPr>
      <w:r>
        <w:rPr>
          <w:spacing w:val="-1"/>
        </w:rPr>
        <w:t>Online</w:t>
      </w:r>
      <w:r>
        <w:rPr>
          <w:spacing w:val="1"/>
        </w:rPr>
        <w:t xml:space="preserve"> </w:t>
      </w:r>
      <w:r>
        <w:rPr>
          <w:spacing w:val="-1"/>
        </w:rPr>
        <w:t>mathematics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sheets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testing platform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 grades 4–8.</w:t>
      </w:r>
    </w:p>
    <w:p w14:paraId="25B155C1" w14:textId="77777777" w:rsidR="006446F8" w:rsidRDefault="00CE2E90">
      <w:pPr>
        <w:pStyle w:val="BodyText"/>
        <w:numPr>
          <w:ilvl w:val="0"/>
          <w:numId w:val="3"/>
        </w:numPr>
        <w:tabs>
          <w:tab w:val="left" w:pos="833"/>
        </w:tabs>
        <w:ind w:right="634" w:hanging="360"/>
      </w:pPr>
      <w: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calculators</w:t>
      </w:r>
      <w:r>
        <w:t xml:space="preserve"> </w:t>
      </w:r>
      <w:r>
        <w:rPr>
          <w:spacing w:val="-1"/>
        </w:rPr>
        <w:t>and reference</w:t>
      </w:r>
      <w:r>
        <w:rPr>
          <w:spacing w:val="-2"/>
        </w:rPr>
        <w:t xml:space="preserve"> </w:t>
      </w:r>
      <w:r>
        <w:rPr>
          <w:spacing w:val="-1"/>
        </w:rPr>
        <w:t>sheets,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Florida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Statewide</w:t>
        </w:r>
      </w:hyperlink>
      <w:r>
        <w:rPr>
          <w:color w:val="0000FF"/>
        </w:rPr>
        <w:t xml:space="preserve"> </w:t>
      </w:r>
      <w:hyperlink r:id="rId17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Assessments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Calculator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Reference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Sheet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Policies</w:t>
        </w:r>
        <w:r>
          <w:rPr>
            <w:color w:val="0000FF"/>
            <w:spacing w:val="-4"/>
            <w:u w:val="single" w:color="0000FF"/>
          </w:rPr>
          <w:t xml:space="preserve"> </w:t>
        </w:r>
      </w:hyperlink>
      <w:r>
        <w:rPr>
          <w:spacing w:val="-1"/>
        </w:rPr>
        <w:t>document.</w:t>
      </w:r>
    </w:p>
    <w:p w14:paraId="1F33A47B" w14:textId="77777777" w:rsidR="006446F8" w:rsidRDefault="006446F8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1B39D495" w14:textId="77777777" w:rsidR="006446F8" w:rsidRDefault="00CE2E9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3–10</w:t>
      </w:r>
      <w:r>
        <w:rPr>
          <w:spacing w:val="1"/>
        </w:rPr>
        <w:t xml:space="preserve"> </w:t>
      </w:r>
      <w:r>
        <w:rPr>
          <w:spacing w:val="-2"/>
        </w:rPr>
        <w:t>FAST</w:t>
      </w:r>
      <w:r>
        <w:rPr>
          <w:spacing w:val="-1"/>
        </w:rPr>
        <w:t xml:space="preserve"> Reporting</w:t>
      </w:r>
    </w:p>
    <w:p w14:paraId="149D2010" w14:textId="77777777" w:rsidR="006446F8" w:rsidRDefault="00CE2E90">
      <w:pPr>
        <w:pStyle w:val="BodyText"/>
        <w:ind w:left="112" w:right="158" w:firstLine="0"/>
      </w:pP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statewide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system,</w:t>
      </w:r>
      <w:r>
        <w:rPr>
          <w:spacing w:val="-2"/>
        </w:rPr>
        <w:t xml:space="preserve"> </w:t>
      </w:r>
      <w:r>
        <w:rPr>
          <w:spacing w:val="-1"/>
        </w:rPr>
        <w:t>only certain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reported until</w:t>
      </w:r>
      <w:r>
        <w:t xml:space="preserve"> </w:t>
      </w:r>
      <w:r>
        <w:rPr>
          <w:spacing w:val="-2"/>
        </w:rPr>
        <w:t>standard</w:t>
      </w:r>
      <w:r>
        <w:rPr>
          <w:spacing w:val="74"/>
        </w:rPr>
        <w:t xml:space="preserve"> </w:t>
      </w:r>
      <w:r>
        <w:rPr>
          <w:spacing w:val="-1"/>
        </w:rPr>
        <w:t>setting takes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established.</w:t>
      </w:r>
    </w:p>
    <w:p w14:paraId="6AE3C7AC" w14:textId="77777777" w:rsidR="006446F8" w:rsidRDefault="006446F8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3F7004B9" w14:textId="77777777" w:rsidR="006446F8" w:rsidRDefault="00CE2E90">
      <w:pPr>
        <w:pStyle w:val="BodyText"/>
        <w:ind w:left="111" w:right="204" w:firstLine="0"/>
      </w:pP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  <w:b/>
          <w:bCs/>
          <w:spacing w:val="-1"/>
        </w:rPr>
        <w:t xml:space="preserve">2022–23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following information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3–10 FAST</w:t>
      </w:r>
      <w:r>
        <w:rPr>
          <w:spacing w:val="1"/>
        </w:rPr>
        <w:t xml:space="preserve"> </w:t>
      </w:r>
      <w:r>
        <w:rPr>
          <w:spacing w:val="-2"/>
        </w:rPr>
        <w:t>ELA</w:t>
      </w:r>
      <w:r>
        <w:t xml:space="preserve"> </w:t>
      </w:r>
      <w:r>
        <w:rPr>
          <w:spacing w:val="-1"/>
        </w:rPr>
        <w:t>Reading and</w:t>
      </w:r>
      <w: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3–8 FAST</w:t>
      </w:r>
      <w:r>
        <w:rPr>
          <w:spacing w:val="58"/>
        </w:rPr>
        <w:t xml:space="preserve"> </w:t>
      </w:r>
      <w:r>
        <w:rPr>
          <w:spacing w:val="-1"/>
        </w:rPr>
        <w:t>Mathematics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reported:</w:t>
      </w:r>
    </w:p>
    <w:p w14:paraId="47721522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</w:pPr>
      <w:r>
        <w:rPr>
          <w:spacing w:val="-1"/>
        </w:rPr>
        <w:t>Provisional</w:t>
      </w:r>
      <w:r>
        <w:t xml:space="preserve">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linked to</w:t>
      </w:r>
      <w:r>
        <w:rPr>
          <w:spacing w:val="1"/>
        </w:rPr>
        <w:t xml:space="preserve"> </w:t>
      </w:r>
      <w:r>
        <w:rPr>
          <w:spacing w:val="-1"/>
        </w:rPr>
        <w:t>an FSA</w:t>
      </w:r>
      <w:r>
        <w:t xml:space="preserve"> </w:t>
      </w:r>
      <w:r>
        <w:rPr>
          <w:spacing w:val="-1"/>
        </w:rPr>
        <w:t>equivalent</w:t>
      </w:r>
      <w:r>
        <w:rPr>
          <w:spacing w:val="-4"/>
        </w:rPr>
        <w:t xml:space="preserve"> </w:t>
      </w:r>
      <w:r>
        <w:rPr>
          <w:spacing w:val="-1"/>
        </w:rPr>
        <w:t>scale.</w:t>
      </w:r>
    </w:p>
    <w:p w14:paraId="7EA190B7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  <w:ind w:right="634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and achievement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-3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equivalent</w:t>
      </w:r>
      <w:r>
        <w:rPr>
          <w:spacing w:val="-2"/>
        </w:rPr>
        <w:t xml:space="preserve"> </w:t>
      </w:r>
      <w:r>
        <w:rPr>
          <w:spacing w:val="-1"/>
        </w:rPr>
        <w:t>scale.</w:t>
      </w:r>
    </w:p>
    <w:p w14:paraId="1739B4BE" w14:textId="77777777" w:rsidR="006446F8" w:rsidRDefault="006446F8">
      <w:pPr>
        <w:sectPr w:rsidR="006446F8">
          <w:headerReference w:type="default" r:id="rId18"/>
          <w:pgSz w:w="12240" w:h="15840"/>
          <w:pgMar w:top="780" w:right="900" w:bottom="1180" w:left="1040" w:header="366" w:footer="998" w:gutter="0"/>
          <w:pgNumType w:start="2"/>
          <w:cols w:space="720"/>
        </w:sectPr>
      </w:pPr>
    </w:p>
    <w:p w14:paraId="1BD7A508" w14:textId="77777777" w:rsidR="006446F8" w:rsidRDefault="00CE2E90">
      <w:pPr>
        <w:spacing w:before="3"/>
        <w:rPr>
          <w:rFonts w:ascii="Calibri" w:eastAsia="Calibri" w:hAnsi="Calibri" w:cs="Calibri"/>
          <w:sz w:val="25"/>
          <w:szCs w:val="25"/>
        </w:rPr>
      </w:pPr>
      <w:r>
        <w:lastRenderedPageBreak/>
        <w:pict w14:anchorId="6987A41D">
          <v:shape id="_x0000_s2050" type="#_x0000_t75" style="position:absolute;margin-left:57.6pt;margin-top:730.9pt;width:153.6pt;height:44.6pt;z-index:251658752;mso-position-horizontal-relative:page;mso-position-vertical-relative:page">
            <v:imagedata r:id="rId7" o:title=""/>
            <w10:wrap anchorx="page" anchory="page"/>
          </v:shape>
        </w:pict>
      </w:r>
    </w:p>
    <w:p w14:paraId="3AE2ECBD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  <w:spacing w:before="56"/>
        <w:ind w:right="1040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 receive</w:t>
      </w:r>
      <w:r>
        <w:rPr>
          <w:spacing w:val="1"/>
        </w:rPr>
        <w:t xml:space="preserve"> </w:t>
      </w:r>
      <w:r>
        <w:rPr>
          <w:spacing w:val="-1"/>
        </w:rPr>
        <w:t>reporting category scale</w:t>
      </w:r>
      <w:r>
        <w:rPr>
          <w:spacing w:val="-2"/>
        </w:rPr>
        <w:t xml:space="preserve">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>and achievement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reporting</w:t>
      </w:r>
      <w:r>
        <w:rPr>
          <w:spacing w:val="41"/>
        </w:rPr>
        <w:t xml:space="preserve"> </w:t>
      </w:r>
      <w:r>
        <w:rPr>
          <w:spacing w:val="-1"/>
        </w:rPr>
        <w:t>categories.</w:t>
      </w:r>
    </w:p>
    <w:p w14:paraId="2EA0D76B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</w:pPr>
      <w:r>
        <w:rPr>
          <w:spacing w:val="-1"/>
        </w:rPr>
        <w:t>Teachers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results,</w:t>
      </w:r>
      <w:r>
        <w:rPr>
          <w:spacing w:val="-2"/>
        </w:rP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benchmark,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and classroom level.</w:t>
      </w:r>
    </w:p>
    <w:p w14:paraId="6B74E5A8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  <w:spacing w:line="267" w:lineRule="exact"/>
      </w:pP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and districts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district</w:t>
      </w:r>
      <w:r>
        <w:rPr>
          <w:spacing w:val="1"/>
        </w:rPr>
        <w:t xml:space="preserve"> </w:t>
      </w:r>
      <w:r>
        <w:rPr>
          <w:spacing w:val="-1"/>
        </w:rPr>
        <w:t>level.</w:t>
      </w:r>
    </w:p>
    <w:p w14:paraId="7E9B4A4D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  <w:ind w:left="831" w:right="291" w:hanging="359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window,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Florida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 (FDOE)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percentile</w:t>
      </w:r>
      <w:r>
        <w:rPr>
          <w:spacing w:val="1"/>
        </w:rPr>
        <w:t xml:space="preserve"> </w:t>
      </w:r>
      <w:r>
        <w:rPr>
          <w:spacing w:val="-1"/>
        </w:rPr>
        <w:t>ranks</w:t>
      </w:r>
      <w:r>
        <w:rPr>
          <w:spacing w:val="67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parents,</w:t>
      </w:r>
      <w: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and districts.</w:t>
      </w:r>
    </w:p>
    <w:p w14:paraId="267E57F2" w14:textId="77777777" w:rsidR="006446F8" w:rsidRDefault="006446F8">
      <w:pPr>
        <w:rPr>
          <w:rFonts w:ascii="Calibri" w:eastAsia="Calibri" w:hAnsi="Calibri" w:cs="Calibri"/>
        </w:rPr>
      </w:pPr>
    </w:p>
    <w:p w14:paraId="5800AF03" w14:textId="77777777" w:rsidR="006446F8" w:rsidRDefault="00CE2E90">
      <w:pPr>
        <w:pStyle w:val="Heading1"/>
        <w:ind w:left="471"/>
        <w:rPr>
          <w:b w:val="0"/>
          <w:bCs w:val="0"/>
        </w:rPr>
      </w:pPr>
      <w:r>
        <w:rPr>
          <w:spacing w:val="-1"/>
        </w:rPr>
        <w:t>PM1</w:t>
      </w:r>
      <w:r>
        <w:rPr>
          <w:spacing w:val="1"/>
        </w:rPr>
        <w:t xml:space="preserve"> </w:t>
      </w:r>
      <w:r>
        <w:rPr>
          <w:spacing w:val="-1"/>
        </w:rPr>
        <w:t>and PM2</w:t>
      </w:r>
    </w:p>
    <w:p w14:paraId="2D46E699" w14:textId="77777777" w:rsidR="006446F8" w:rsidRDefault="00CE2E90">
      <w:pPr>
        <w:ind w:left="471" w:right="15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transitional year,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it</w:t>
      </w:r>
      <w:r>
        <w:rPr>
          <w:rFonts w:ascii="Calibri"/>
          <w:b/>
        </w:rPr>
        <w:t xml:space="preserve"> 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important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teachers and families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understand that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information is</w:t>
      </w:r>
      <w:r>
        <w:rPr>
          <w:rFonts w:ascii="Calibri"/>
          <w:b/>
          <w:spacing w:val="51"/>
        </w:rPr>
        <w:t xml:space="preserve"> </w:t>
      </w:r>
      <w:r>
        <w:rPr>
          <w:rFonts w:ascii="Calibri"/>
          <w:b/>
          <w:spacing w:val="-1"/>
        </w:rPr>
        <w:t xml:space="preserve">intended </w:t>
      </w:r>
      <w:r>
        <w:rPr>
          <w:rFonts w:ascii="Calibri"/>
          <w:b/>
        </w:rPr>
        <w:t>to</w:t>
      </w:r>
      <w:r>
        <w:rPr>
          <w:rFonts w:ascii="Calibri"/>
          <w:b/>
          <w:spacing w:val="-1"/>
        </w:rPr>
        <w:t xml:space="preserve"> provide baseline and interim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results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 xml:space="preserve">for </w:t>
      </w:r>
      <w:r>
        <w:rPr>
          <w:rFonts w:ascii="Calibri"/>
          <w:b/>
          <w:spacing w:val="-1"/>
        </w:rPr>
        <w:t>PM1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and PM2 respectively.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results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for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informational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purposes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should </w:t>
      </w:r>
      <w:r>
        <w:rPr>
          <w:rFonts w:ascii="Calibri"/>
          <w:spacing w:val="-2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identify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areas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need additional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instruction and</w:t>
      </w:r>
      <w:r>
        <w:rPr>
          <w:rFonts w:ascii="Calibri"/>
          <w:spacing w:val="57"/>
        </w:rPr>
        <w:t xml:space="preserve"> </w:t>
      </w:r>
      <w:r>
        <w:rPr>
          <w:rFonts w:ascii="Calibri"/>
          <w:spacing w:val="-1"/>
        </w:rPr>
        <w:t>support.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These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results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should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considered </w:t>
      </w:r>
      <w:r>
        <w:rPr>
          <w:rFonts w:ascii="Calibri"/>
          <w:spacing w:val="-1"/>
        </w:rPr>
        <w:t>student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achievement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designations.</w:t>
      </w:r>
    </w:p>
    <w:p w14:paraId="44D9E503" w14:textId="77777777" w:rsidR="006446F8" w:rsidRDefault="00CE2E90">
      <w:pPr>
        <w:pStyle w:val="Heading1"/>
        <w:spacing w:line="268" w:lineRule="exact"/>
        <w:ind w:left="471"/>
        <w:rPr>
          <w:b w:val="0"/>
          <w:bCs w:val="0"/>
        </w:rPr>
      </w:pPr>
      <w:r>
        <w:rPr>
          <w:spacing w:val="-1"/>
        </w:rPr>
        <w:t>PM3</w:t>
      </w:r>
    </w:p>
    <w:p w14:paraId="76336D4B" w14:textId="77777777" w:rsidR="006446F8" w:rsidRDefault="00CE2E90">
      <w:pPr>
        <w:pStyle w:val="BodyText"/>
        <w:ind w:left="471" w:right="158" w:firstLine="0"/>
      </w:pPr>
      <w:r>
        <w:rPr>
          <w:spacing w:val="-1"/>
        </w:rPr>
        <w:t>PM3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 </w:t>
      </w:r>
      <w:r>
        <w:rPr>
          <w:spacing w:val="-1"/>
        </w:rPr>
        <w:t>summative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year</w:t>
      </w:r>
      <w:r>
        <w:t xml:space="preserve"> to</w:t>
      </w:r>
      <w:r>
        <w:rPr>
          <w:spacing w:val="-1"/>
        </w:rPr>
        <w:t xml:space="preserve"> measure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 xml:space="preserve">mastery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grade-level</w:t>
      </w:r>
      <w:r>
        <w:rPr>
          <w:spacing w:val="69"/>
        </w:rPr>
        <w:t xml:space="preserve"> </w:t>
      </w:r>
      <w:r>
        <w:rPr>
          <w:spacing w:val="-1"/>
        </w:rPr>
        <w:t>content</w:t>
      </w:r>
      <w:r>
        <w:rPr>
          <w:spacing w:val="1"/>
        </w:rPr>
        <w:t xml:space="preserve"> </w:t>
      </w:r>
      <w:r>
        <w:rPr>
          <w:spacing w:val="-1"/>
        </w:rPr>
        <w:t>standards.</w:t>
      </w:r>
    </w:p>
    <w:p w14:paraId="2DF4C1D8" w14:textId="77777777" w:rsidR="006446F8" w:rsidRDefault="006446F8">
      <w:pPr>
        <w:rPr>
          <w:rFonts w:ascii="Calibri" w:eastAsia="Calibri" w:hAnsi="Calibri" w:cs="Calibri"/>
        </w:rPr>
      </w:pPr>
    </w:p>
    <w:p w14:paraId="21BD4F04" w14:textId="77777777" w:rsidR="006446F8" w:rsidRDefault="00CE2E90">
      <w:pPr>
        <w:pStyle w:val="BodyText"/>
        <w:ind w:left="111" w:right="360" w:firstLine="0"/>
        <w:jc w:val="both"/>
      </w:pP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2023–24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and beyond,</w:t>
      </w:r>
      <w:r>
        <w:t xml:space="preserve"> </w:t>
      </w:r>
      <w:r>
        <w:rPr>
          <w:spacing w:val="-1"/>
        </w:rPr>
        <w:t>FDOE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rPr>
          <w:spacing w:val="-1"/>
        </w:rPr>
        <w:t>scale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presented for</w:t>
      </w:r>
      <w:r>
        <w:rPr>
          <w:spacing w:val="71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Board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rPr>
          <w:spacing w:val="-1"/>
        </w:rPr>
        <w:t>standard setting is</w:t>
      </w:r>
      <w:r>
        <w:rPr>
          <w:spacing w:val="-2"/>
        </w:rPr>
        <w:t xml:space="preserve"> </w:t>
      </w:r>
      <w:r>
        <w:rPr>
          <w:spacing w:val="-1"/>
        </w:rPr>
        <w:t>conducted in the</w:t>
      </w:r>
      <w:r>
        <w:rPr>
          <w:spacing w:val="1"/>
        </w:rP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2023.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7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standard-setting process,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Standard</w:t>
        </w:r>
        <w:r>
          <w:rPr>
            <w:color w:val="0000FF"/>
            <w:spacing w:val="-1"/>
            <w:u w:val="single" w:color="0000FF"/>
          </w:rPr>
          <w:t xml:space="preserve"> Setting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2"/>
        </w:rPr>
        <w:t>page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FDOE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14:paraId="768D143B" w14:textId="77777777" w:rsidR="006446F8" w:rsidRDefault="006446F8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1D4E1C17" w14:textId="77777777" w:rsidR="006446F8" w:rsidRDefault="00CE2E9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 xml:space="preserve">Sample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Materials</w:t>
      </w:r>
    </w:p>
    <w:p w14:paraId="58984D2F" w14:textId="77777777" w:rsidR="006446F8" w:rsidRDefault="00CE2E90">
      <w:pPr>
        <w:pStyle w:val="BodyText"/>
        <w:spacing w:before="1" w:line="239" w:lineRule="auto"/>
        <w:ind w:left="112" w:right="158" w:firstLine="0"/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rPr>
          <w:spacing w:val="-1"/>
        </w:rPr>
        <w:t>(STMs)</w:t>
      </w:r>
      <w:r>
        <w:rPr>
          <w:spacing w:val="1"/>
        </w:rPr>
        <w:t xml:space="preserve"> </w:t>
      </w:r>
      <w:r>
        <w:rPr>
          <w:spacing w:val="-1"/>
        </w:rPr>
        <w:t>contain sample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aligned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B.E.S.T.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and allow</w:t>
      </w:r>
      <w:r>
        <w:rPr>
          <w:spacing w:val="-2"/>
        </w:rPr>
        <w:t xml:space="preserve"> </w:t>
      </w:r>
      <w:r>
        <w:rPr>
          <w:spacing w:val="-1"/>
        </w:rPr>
        <w:t>teachers,</w:t>
      </w:r>
      <w:r>
        <w:rPr>
          <w:spacing w:val="53"/>
        </w:rPr>
        <w:t xml:space="preserve"> </w:t>
      </w:r>
      <w:r>
        <w:rPr>
          <w:spacing w:val="-1"/>
        </w:rPr>
        <w:t>parents/guardians,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students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familiar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item types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encountered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assessments,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functionality and tools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computer-based tests.</w:t>
      </w:r>
      <w: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following:</w:t>
      </w:r>
    </w:p>
    <w:p w14:paraId="65D5F211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</w:pPr>
      <w:r>
        <w:rPr>
          <w:spacing w:val="-1"/>
        </w:rPr>
        <w:t>While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encouraged </w:t>
      </w:r>
      <w:r>
        <w:t>to</w:t>
      </w:r>
      <w:r>
        <w:rPr>
          <w:spacing w:val="-1"/>
        </w:rPr>
        <w:t xml:space="preserve"> use</w:t>
      </w:r>
      <w:r>
        <w:rPr>
          <w:spacing w:val="1"/>
        </w:rPr>
        <w:t xml:space="preserve"> </w:t>
      </w:r>
      <w:r>
        <w:rPr>
          <w:spacing w:val="-1"/>
        </w:rPr>
        <w:t>STMs,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sessions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testing.</w:t>
      </w:r>
    </w:p>
    <w:p w14:paraId="5BB468E4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  <w:ind w:left="831" w:right="423" w:hanging="359"/>
      </w:pPr>
      <w:r>
        <w:t xml:space="preserve">For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taking grades</w:t>
      </w:r>
      <w:r>
        <w:rPr>
          <w:spacing w:val="-2"/>
        </w:rPr>
        <w:t xml:space="preserve"> </w:t>
      </w:r>
      <w:r>
        <w:t>6–8</w:t>
      </w:r>
      <w:r>
        <w:rPr>
          <w:spacing w:val="-1"/>
        </w:rPr>
        <w:t xml:space="preserve"> Mathematics,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strongly</w:t>
      </w:r>
      <w:r>
        <w:rPr>
          <w:spacing w:val="1"/>
        </w:rPr>
        <w:t xml:space="preserve"> </w:t>
      </w:r>
      <w:r>
        <w:rPr>
          <w:spacing w:val="-1"/>
        </w:rPr>
        <w:t>encouraged that</w:t>
      </w:r>
      <w:r>
        <w:rPr>
          <w:spacing w:val="-2"/>
        </w:rPr>
        <w:t xml:space="preserve"> </w:t>
      </w:r>
      <w:r>
        <w:rPr>
          <w:spacing w:val="-1"/>
        </w:rPr>
        <w:t>they become</w:t>
      </w:r>
      <w:r>
        <w:rPr>
          <w:spacing w:val="-2"/>
        </w:rPr>
        <w:t xml:space="preserve"> </w:t>
      </w:r>
      <w:r>
        <w:rPr>
          <w:spacing w:val="-1"/>
        </w:rPr>
        <w:t>familiar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calculator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testing (handheld calculators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permitted,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limited</w:t>
      </w:r>
      <w:r>
        <w:rPr>
          <w:spacing w:val="63"/>
        </w:rPr>
        <w:t xml:space="preserve"> </w:t>
      </w:r>
      <w:r>
        <w:rPr>
          <w:spacing w:val="-1"/>
        </w:rPr>
        <w:t>accommodations).</w:t>
      </w:r>
    </w:p>
    <w:p w14:paraId="3328D031" w14:textId="77777777" w:rsidR="006446F8" w:rsidRDefault="00CE2E90">
      <w:pPr>
        <w:pStyle w:val="BodyText"/>
        <w:numPr>
          <w:ilvl w:val="0"/>
          <w:numId w:val="2"/>
        </w:numPr>
        <w:tabs>
          <w:tab w:val="left" w:pos="832"/>
        </w:tabs>
      </w:pPr>
      <w:r>
        <w:rPr>
          <w:spacing w:val="-1"/>
        </w:rPr>
        <w:t>STMs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paper-based accommodations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(online</w:t>
      </w:r>
      <w:r>
        <w:rPr>
          <w:spacing w:val="-2"/>
        </w:rPr>
        <w:t xml:space="preserve"> </w:t>
      </w:r>
      <w:r>
        <w:rPr>
          <w:spacing w:val="-1"/>
        </w:rPr>
        <w:t>only)</w:t>
      </w:r>
      <w:r>
        <w:t xml:space="preserve"> </w:t>
      </w:r>
      <w:r>
        <w:rPr>
          <w:spacing w:val="-1"/>
        </w:rPr>
        <w:t>in fall</w:t>
      </w:r>
      <w:r>
        <w:rPr>
          <w:spacing w:val="-3"/>
        </w:rPr>
        <w:t xml:space="preserve"> </w:t>
      </w:r>
      <w:r>
        <w:rPr>
          <w:spacing w:val="-1"/>
        </w:rPr>
        <w:t>2022.</w:t>
      </w:r>
    </w:p>
    <w:p w14:paraId="3FC7A7B7" w14:textId="77777777" w:rsidR="006446F8" w:rsidRDefault="006446F8">
      <w:pPr>
        <w:rPr>
          <w:rFonts w:ascii="Calibri" w:eastAsia="Calibri" w:hAnsi="Calibri" w:cs="Calibri"/>
        </w:rPr>
      </w:pPr>
    </w:p>
    <w:p w14:paraId="6979EEFF" w14:textId="77777777" w:rsidR="006446F8" w:rsidRDefault="00CE2E90">
      <w:pPr>
        <w:pStyle w:val="BodyText"/>
        <w:ind w:left="112" w:right="158" w:hanging="1"/>
      </w:pPr>
      <w:r>
        <w:rPr>
          <w:spacing w:val="-1"/>
        </w:rPr>
        <w:t>STMs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accessed through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1"/>
            <w:u w:val="single" w:color="0000FF"/>
          </w:rPr>
          <w:t>Sample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Test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Materials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area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FAST</w:t>
      </w:r>
      <w:r>
        <w:rPr>
          <w:spacing w:val="1"/>
        </w:rPr>
        <w:t xml:space="preserve"> </w:t>
      </w:r>
      <w:r>
        <w:rPr>
          <w:spacing w:val="-1"/>
        </w:rPr>
        <w:t>Portal.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75"/>
        </w:rPr>
        <w:t xml:space="preserve"> </w:t>
      </w:r>
      <w:r>
        <w:rPr>
          <w:spacing w:val="-1"/>
        </w:rPr>
        <w:t>administrators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practice</w:t>
      </w:r>
      <w:r>
        <w:rPr>
          <w:spacing w:val="-2"/>
        </w:rPr>
        <w:t xml:space="preserve"> </w:t>
      </w:r>
      <w:r>
        <w:rPr>
          <w:spacing w:val="-1"/>
        </w:rPr>
        <w:t>creating and starting test</w:t>
      </w:r>
      <w:r>
        <w:rPr>
          <w:spacing w:val="1"/>
        </w:rPr>
        <w:t xml:space="preserve"> </w:t>
      </w:r>
      <w:r>
        <w:rPr>
          <w:spacing w:val="-1"/>
        </w:rPr>
        <w:t>sessio</w:t>
      </w:r>
      <w:r>
        <w:rPr>
          <w:spacing w:val="-1"/>
        </w:rPr>
        <w:t>ns</w:t>
      </w:r>
      <w:r>
        <w:rPr>
          <w:spacing w:val="-2"/>
        </w:rPr>
        <w:t xml:space="preserve"> </w:t>
      </w:r>
      <w:r>
        <w:rPr>
          <w:spacing w:val="-1"/>
        </w:rPr>
        <w:t xml:space="preserve">in TDS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rPr>
          <w:spacing w:val="-1"/>
        </w:rPr>
        <w:t>3–10 FAST.</w:t>
      </w:r>
    </w:p>
    <w:p w14:paraId="05D28C79" w14:textId="77777777" w:rsidR="006446F8" w:rsidRDefault="006446F8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5D41F102" w14:textId="77777777" w:rsidR="006446F8" w:rsidRDefault="006446F8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45C7C878" w14:textId="77777777" w:rsidR="006446F8" w:rsidRDefault="00CE2E9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Additional Resources</w:t>
      </w:r>
    </w:p>
    <w:p w14:paraId="1C628F45" w14:textId="77777777" w:rsidR="006446F8" w:rsidRDefault="00CE2E90">
      <w:pPr>
        <w:pStyle w:val="BodyText"/>
        <w:spacing w:line="268" w:lineRule="exact"/>
        <w:ind w:left="112" w:firstLine="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t xml:space="preserve"> </w:t>
      </w:r>
      <w:r>
        <w:rPr>
          <w:spacing w:val="-1"/>
        </w:rPr>
        <w:t>below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addressing the</w:t>
      </w:r>
      <w:r>
        <w:rPr>
          <w:spacing w:val="1"/>
        </w:rPr>
        <w:t xml:space="preserve"> </w:t>
      </w:r>
      <w:r>
        <w:rPr>
          <w:spacing w:val="-1"/>
        </w:rPr>
        <w:t>following topics:</w:t>
      </w:r>
    </w:p>
    <w:p w14:paraId="0C1EFE38" w14:textId="77777777" w:rsidR="006446F8" w:rsidRDefault="00CE2E90">
      <w:pPr>
        <w:pStyle w:val="BodyText"/>
        <w:numPr>
          <w:ilvl w:val="0"/>
          <w:numId w:val="1"/>
        </w:numPr>
        <w:tabs>
          <w:tab w:val="left" w:pos="833"/>
        </w:tabs>
        <w:spacing w:line="279" w:lineRule="exact"/>
        <w:ind w:hanging="360"/>
      </w:pPr>
      <w:hyperlink r:id="rId21">
        <w:r>
          <w:rPr>
            <w:color w:val="0000FF"/>
            <w:spacing w:val="-1"/>
            <w:u w:val="single" w:color="0000FF"/>
          </w:rPr>
          <w:t>Accommodations</w:t>
        </w:r>
      </w:hyperlink>
    </w:p>
    <w:p w14:paraId="1C0B6E02" w14:textId="77777777" w:rsidR="006446F8" w:rsidRDefault="00CE2E90">
      <w:pPr>
        <w:pStyle w:val="BodyText"/>
        <w:numPr>
          <w:ilvl w:val="0"/>
          <w:numId w:val="1"/>
        </w:numPr>
        <w:tabs>
          <w:tab w:val="left" w:pos="833"/>
        </w:tabs>
        <w:ind w:hanging="360"/>
      </w:pPr>
      <w:hyperlink r:id="rId22">
        <w:r>
          <w:rPr>
            <w:color w:val="0000FF"/>
            <w:spacing w:val="-1"/>
            <w:u w:val="single" w:color="0000FF"/>
          </w:rPr>
          <w:t>Statewide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Assessment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Schedules</w:t>
        </w:r>
      </w:hyperlink>
    </w:p>
    <w:p w14:paraId="7D87F706" w14:textId="77777777" w:rsidR="006446F8" w:rsidRDefault="006446F8">
      <w:pPr>
        <w:sectPr w:rsidR="006446F8">
          <w:pgSz w:w="12240" w:h="15840"/>
          <w:pgMar w:top="780" w:right="900" w:bottom="1180" w:left="1040" w:header="366" w:footer="998" w:gutter="0"/>
          <w:cols w:space="720"/>
        </w:sectPr>
      </w:pPr>
    </w:p>
    <w:p w14:paraId="641C9923" w14:textId="77777777" w:rsidR="006446F8" w:rsidRDefault="006446F8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382BCC93" w14:textId="77777777" w:rsidR="006446F8" w:rsidRDefault="00CE2E90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0353FCB9" w14:textId="77777777" w:rsidR="006446F8" w:rsidRDefault="00CE2E90">
      <w:pPr>
        <w:pStyle w:val="BodyText"/>
        <w:numPr>
          <w:ilvl w:val="0"/>
          <w:numId w:val="1"/>
        </w:numPr>
        <w:tabs>
          <w:tab w:val="left" w:pos="833"/>
        </w:tabs>
        <w:spacing w:before="1" w:line="239" w:lineRule="auto"/>
        <w:ind w:right="291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in grade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PM3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FAST</w:t>
      </w:r>
      <w:r>
        <w:rPr>
          <w:spacing w:val="-4"/>
        </w:rPr>
        <w:t xml:space="preserve"> </w:t>
      </w:r>
      <w:r>
        <w:t xml:space="preserve">ELA </w:t>
      </w:r>
      <w:r>
        <w:rPr>
          <w:spacing w:val="-1"/>
        </w:rPr>
        <w:t>Reading</w:t>
      </w:r>
      <w:r>
        <w:rPr>
          <w:spacing w:val="4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promotion</w:t>
      </w:r>
      <w:r>
        <w:rPr>
          <w:spacing w:val="-5"/>
        </w:rPr>
        <w:t xml:space="preserve"> </w:t>
      </w:r>
      <w:r>
        <w:rPr>
          <w:spacing w:val="-1"/>
        </w:rPr>
        <w:t>purposes.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requirement,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75"/>
        </w:rPr>
        <w:t xml:space="preserve"> </w:t>
      </w:r>
      <w:r>
        <w:rPr>
          <w:spacing w:val="-1"/>
        </w:rPr>
        <w:t>exemption information for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1,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hyperlink r:id="rId23">
        <w:r>
          <w:rPr>
            <w:color w:val="0000FF"/>
            <w:spacing w:val="-1"/>
            <w:u w:val="single" w:color="0000FF"/>
          </w:rPr>
          <w:t xml:space="preserve">Third </w:t>
        </w:r>
        <w:r>
          <w:rPr>
            <w:color w:val="0000FF"/>
            <w:spacing w:val="-2"/>
            <w:u w:val="single" w:color="0000FF"/>
          </w:rPr>
          <w:t>Grade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Guidance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page </w:t>
        </w:r>
      </w:hyperlink>
      <w:r>
        <w:t>on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FDOE</w:t>
      </w:r>
      <w:r>
        <w:rPr>
          <w:spacing w:val="-2"/>
        </w:rPr>
        <w:t xml:space="preserve"> </w:t>
      </w:r>
      <w:r>
        <w:rPr>
          <w:spacing w:val="-1"/>
        </w:rPr>
        <w:t>website</w:t>
      </w:r>
    </w:p>
    <w:p w14:paraId="4812E61A" w14:textId="77777777" w:rsidR="006446F8" w:rsidRDefault="00CE2E90">
      <w:pPr>
        <w:pStyle w:val="BodyText"/>
        <w:numPr>
          <w:ilvl w:val="0"/>
          <w:numId w:val="1"/>
        </w:numPr>
        <w:tabs>
          <w:tab w:val="left" w:pos="833"/>
        </w:tabs>
        <w:ind w:right="423" w:hanging="360"/>
      </w:pPr>
      <w:r>
        <w:rPr>
          <w:spacing w:val="-1"/>
        </w:rPr>
        <w:t>Reading Scholarships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grades</w:t>
      </w:r>
      <w:r>
        <w:rPr>
          <w:spacing w:val="-2"/>
        </w:rPr>
        <w:t xml:space="preserve"> </w:t>
      </w:r>
      <w:r>
        <w:t>3–5</w:t>
      </w:r>
      <w:r>
        <w:rPr>
          <w:spacing w:val="-1"/>
        </w:rPr>
        <w:t xml:space="preserve"> students</w:t>
      </w:r>
      <w:r>
        <w:rPr>
          <w:spacing w:val="-2"/>
        </w:rPr>
        <w:t xml:space="preserve"> </w:t>
      </w:r>
      <w:r>
        <w:rPr>
          <w:spacing w:val="-1"/>
        </w:rPr>
        <w:t xml:space="preserve">enrolled in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t xml:space="preserve"> school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59"/>
        </w:rPr>
        <w:t xml:space="preserve"> </w:t>
      </w:r>
      <w:r>
        <w:t>scored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statewide,</w:t>
      </w:r>
      <w:r>
        <w:t xml:space="preserve"> </w:t>
      </w:r>
      <w:r>
        <w:rPr>
          <w:spacing w:val="-1"/>
        </w:rPr>
        <w:t xml:space="preserve">standardized </w:t>
      </w:r>
      <w:r>
        <w:t xml:space="preserve">ELA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39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year.</w:t>
      </w:r>
    </w:p>
    <w:p w14:paraId="18124353" w14:textId="30992F14" w:rsidR="006446F8" w:rsidRPr="00E802CE" w:rsidRDefault="00CE2E90">
      <w:pPr>
        <w:pStyle w:val="BodyText"/>
        <w:numPr>
          <w:ilvl w:val="0"/>
          <w:numId w:val="1"/>
        </w:numPr>
        <w:tabs>
          <w:tab w:val="left" w:pos="833"/>
        </w:tabs>
        <w:ind w:right="634" w:hanging="360"/>
      </w:pP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entered </w:t>
      </w:r>
      <w:r>
        <w:rPr>
          <w:spacing w:val="-2"/>
        </w:rPr>
        <w:t>grade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2013–14</w:t>
      </w:r>
      <w:r>
        <w:rPr>
          <w:spacing w:val="1"/>
        </w:rPr>
        <w:t xml:space="preserve"> </w:t>
      </w:r>
      <w:r>
        <w:rPr>
          <w:spacing w:val="-1"/>
        </w:rPr>
        <w:t xml:space="preserve">and beyond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2"/>
        </w:rPr>
        <w:t>ELA</w:t>
      </w:r>
      <w: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graduation purposes.</w:t>
      </w:r>
      <w:r>
        <w:t xml:space="preserve"> 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including concordant</w:t>
      </w:r>
      <w:r>
        <w:rPr>
          <w:spacing w:val="1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1"/>
        </w:rPr>
        <w:t>and alternate</w:t>
      </w:r>
      <w:r>
        <w:rPr>
          <w:spacing w:val="1"/>
        </w:rPr>
        <w:t xml:space="preserve"> </w:t>
      </w:r>
      <w:r>
        <w:rPr>
          <w:spacing w:val="-1"/>
        </w:rPr>
        <w:t>passing score</w:t>
      </w:r>
      <w:r>
        <w:rPr>
          <w:spacing w:val="48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hyperlink r:id="rId24">
        <w:r>
          <w:rPr>
            <w:color w:val="0000FF"/>
            <w:spacing w:val="-1"/>
            <w:u w:val="single" w:color="0000FF"/>
          </w:rPr>
          <w:t>Graduation Requir</w:t>
        </w:r>
        <w:r>
          <w:rPr>
            <w:color w:val="0000FF"/>
            <w:spacing w:val="-1"/>
            <w:u w:val="single" w:color="0000FF"/>
          </w:rPr>
          <w:t>ements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Statewide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Assessments</w:t>
        </w:r>
      </w:hyperlink>
      <w:r>
        <w:rPr>
          <w:spacing w:val="-1"/>
        </w:rPr>
        <w:t>.</w:t>
      </w:r>
    </w:p>
    <w:p w14:paraId="7FAFD194" w14:textId="1F2831B0" w:rsidR="00E802CE" w:rsidRDefault="00E802CE" w:rsidP="00E802CE">
      <w:pPr>
        <w:pStyle w:val="BodyText"/>
        <w:tabs>
          <w:tab w:val="left" w:pos="833"/>
        </w:tabs>
        <w:ind w:right="634" w:firstLine="0"/>
      </w:pPr>
    </w:p>
    <w:p w14:paraId="0FAD8366" w14:textId="77777777" w:rsidR="006446F8" w:rsidRDefault="006446F8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0E969508" w14:textId="77777777" w:rsidR="006446F8" w:rsidRDefault="00CE2E90">
      <w:pPr>
        <w:pStyle w:val="BodyText"/>
        <w:spacing w:before="56"/>
        <w:ind w:left="112" w:right="158" w:firstLine="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visit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hyperlink r:id="rId25">
        <w:r>
          <w:rPr>
            <w:color w:val="0000FF"/>
            <w:spacing w:val="-1"/>
            <w:u w:val="single" w:color="0000FF"/>
          </w:rPr>
          <w:t>FDOE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website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 xml:space="preserve">and </w:t>
      </w:r>
      <w:r>
        <w:rPr>
          <w:spacing w:val="-2"/>
        </w:rPr>
        <w:t>the</w:t>
      </w:r>
      <w:r>
        <w:rPr>
          <w:spacing w:val="1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Florida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Statewide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Assessments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Portal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statewide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program.</w:t>
      </w:r>
    </w:p>
    <w:sectPr w:rsidR="006446F8">
      <w:footerReference w:type="default" r:id="rId27"/>
      <w:pgSz w:w="12240" w:h="15840"/>
      <w:pgMar w:top="780" w:right="900" w:bottom="1220" w:left="1040" w:header="366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7992" w14:textId="77777777" w:rsidR="00F64236" w:rsidRDefault="00F64236">
      <w:r>
        <w:separator/>
      </w:r>
    </w:p>
  </w:endnote>
  <w:endnote w:type="continuationSeparator" w:id="0">
    <w:p w14:paraId="466A6C4D" w14:textId="77777777" w:rsidR="00F64236" w:rsidRDefault="00F6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074F" w14:textId="77777777" w:rsidR="006446F8" w:rsidRDefault="00CE2E90">
    <w:pPr>
      <w:spacing w:line="14" w:lineRule="auto"/>
      <w:rPr>
        <w:sz w:val="20"/>
        <w:szCs w:val="20"/>
      </w:rPr>
    </w:pPr>
    <w:r>
      <w:pict w14:anchorId="719B141C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20.55pt;margin-top:731.1pt;width:142pt;height:33pt;z-index:-7168;mso-position-horizontal-relative:page;mso-position-vertical-relative:page" filled="f" stroked="f">
          <v:textbox inset="0,0,0,0">
            <w:txbxContent>
              <w:p w14:paraId="0294789A" w14:textId="1B343983" w:rsidR="006446F8" w:rsidRDefault="007A6813">
                <w:pPr>
                  <w:spacing w:line="203" w:lineRule="exact"/>
                  <w:ind w:left="20" w:firstLine="156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Brevard Public School Modified</w:t>
                </w:r>
              </w:p>
              <w:p w14:paraId="14E369C4" w14:textId="77777777" w:rsidR="006446F8" w:rsidRDefault="00CE2E90">
                <w:pPr>
                  <w:spacing w:line="21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2022–23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FAST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Grades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3–10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Fact Sheet</w:t>
                </w:r>
              </w:p>
              <w:p w14:paraId="735D320F" w14:textId="77777777" w:rsidR="006446F8" w:rsidRDefault="00CE2E90">
                <w:pPr>
                  <w:spacing w:before="1"/>
                  <w:ind w:left="163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August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12,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4997" w14:textId="77777777" w:rsidR="006446F8" w:rsidRDefault="00CE2E90">
    <w:pPr>
      <w:spacing w:line="14" w:lineRule="auto"/>
      <w:rPr>
        <w:sz w:val="20"/>
        <w:szCs w:val="20"/>
      </w:rPr>
    </w:pPr>
    <w:r>
      <w:pict w14:anchorId="3DBFD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57.6pt;margin-top:730.9pt;width:153.6pt;height:44.6pt;z-index:-7096;mso-position-horizontal-relative:page;mso-position-vertical-relative:page">
          <v:imagedata r:id="rId1" o:title=""/>
          <w10:wrap anchorx="page" anchory="page"/>
        </v:shape>
      </w:pict>
    </w:r>
    <w:r>
      <w:pict w14:anchorId="04D1E0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0.55pt;margin-top:731.1pt;width:141.95pt;height:33pt;z-index:-7072;mso-position-horizontal-relative:page;mso-position-vertical-relative:page" filled="f" stroked="f">
          <v:textbox inset="0,0,0,0">
            <w:txbxContent>
              <w:p w14:paraId="4D87AF1C" w14:textId="77777777" w:rsidR="006446F8" w:rsidRDefault="00CE2E90">
                <w:pPr>
                  <w:spacing w:line="203" w:lineRule="exact"/>
                  <w:ind w:left="20" w:firstLine="156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Bureau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t>of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K–12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Student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Assessment</w:t>
                </w:r>
              </w:p>
              <w:p w14:paraId="695595CB" w14:textId="77777777" w:rsidR="006446F8" w:rsidRDefault="00CE2E90">
                <w:pPr>
                  <w:spacing w:line="219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2022–23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FAST</w:t>
                </w:r>
                <w:r>
                  <w:rPr>
                    <w:rFonts w:ascii="Calibri" w:eastAsia="Calibri" w:hAnsi="Calibri" w:cs="Calibri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Grades</w:t>
                </w:r>
                <w:r>
                  <w:rPr>
                    <w:rFonts w:ascii="Calibri" w:eastAsia="Calibri" w:hAnsi="Calibri" w:cs="Calibri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3–10</w:t>
                </w:r>
                <w:r>
                  <w:rPr>
                    <w:rFonts w:ascii="Calibri" w:eastAsia="Calibri" w:hAnsi="Calibri" w:cs="Calibri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Fact Sheet</w:t>
                </w:r>
              </w:p>
              <w:p w14:paraId="136077AC" w14:textId="77777777" w:rsidR="006446F8" w:rsidRDefault="00CE2E90">
                <w:pPr>
                  <w:spacing w:before="1"/>
                  <w:ind w:left="163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August</w:t>
                </w:r>
                <w:r>
                  <w:rPr>
                    <w:rFonts w:ascii="Calibri"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12,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DF83" w14:textId="77777777" w:rsidR="00F64236" w:rsidRDefault="00F64236">
      <w:r>
        <w:separator/>
      </w:r>
    </w:p>
  </w:footnote>
  <w:footnote w:type="continuationSeparator" w:id="0">
    <w:p w14:paraId="144C2E89" w14:textId="77777777" w:rsidR="00F64236" w:rsidRDefault="00F6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77A9" w14:textId="77777777" w:rsidR="006446F8" w:rsidRDefault="00CE2E90">
    <w:pPr>
      <w:spacing w:line="14" w:lineRule="auto"/>
      <w:rPr>
        <w:sz w:val="20"/>
        <w:szCs w:val="20"/>
      </w:rPr>
    </w:pPr>
    <w:r>
      <w:pict w14:anchorId="655F62BE">
        <v:group id="_x0000_s1028" style="position:absolute;margin-left:57.85pt;margin-top:18.3pt;width:503.25pt;height:21.05pt;z-index:-7144;mso-position-horizontal-relative:page;mso-position-vertical-relative:page" coordorigin="1157,366" coordsize="10065,421">
          <v:group id="_x0000_s1036" style="position:absolute;left:1167;top:575;width:10045;height:2" coordorigin="1167,575" coordsize="10045,2">
            <v:shape id="_x0000_s1037" style="position:absolute;left:1167;top:575;width:10045;height:2" coordorigin="1167,575" coordsize="10045,0" path="m1167,575r10045,e" filled="f" strokecolor="#7e7e7e" strokeweight="1pt">
              <v:path arrowok="t"/>
            </v:shape>
          </v:group>
          <v:group id="_x0000_s1034" style="position:absolute;left:5721;top:389;width:922;height:376" coordorigin="5721,389" coordsize="922,376">
            <v:shape id="_x0000_s1035" style="position:absolute;left:5721;top:389;width:922;height:376" coordorigin="5721,389" coordsize="922,376" path="m6580,389r-806,l5725,429r-4,22l5722,712r7,21l5743,749r19,11l5784,765r806,-1l6611,756r16,-13l6639,724r4,-22l6642,441r-7,-21l6621,404r-19,-11l6580,389xe" stroked="f">
              <v:path arrowok="t"/>
            </v:shape>
          </v:group>
          <v:group id="_x0000_s1032" style="position:absolute;left:5721;top:389;width:63;height:376" coordorigin="5721,389" coordsize="63,376">
            <v:shape id="_x0000_s1033" style="position:absolute;left:5721;top:389;width:63;height:376" coordorigin="5721,389" coordsize="63,376" path="m5784,764r-55,-31l5721,451r4,-22l5737,410r16,-13l5774,389e" filled="f" strokecolor="#7e7e7e" strokeweight="2.25pt">
              <v:path arrowok="t"/>
            </v:shape>
          </v:group>
          <v:group id="_x0000_s1029" style="position:absolute;left:6580;top:388;width:63;height:376" coordorigin="6580,388" coordsize="63,376">
            <v:shape id="_x0000_s1031" style="position:absolute;left:6580;top:388;width:63;height:376" coordorigin="6580,388" coordsize="63,376" path="m6580,388r55,32l6643,702r-4,22l6627,743r-16,13l6590,764e" filled="f" strokecolor="#7e7e7e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762;top:430;width:840;height:295">
              <v:imagedata r:id="rId1" o:title=""/>
            </v:shape>
          </v:group>
          <w10:wrap anchorx="page" anchory="page"/>
        </v:group>
      </w:pict>
    </w:r>
    <w:r>
      <w:pict w14:anchorId="175BF4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pt;margin-top:22.9pt;width:10.1pt;height:14pt;z-index:-7120;mso-position-horizontal-relative:page;mso-position-vertical-relative:page" filled="f" stroked="f">
          <v:textbox inset="0,0,0,0">
            <w:txbxContent>
              <w:p w14:paraId="61C42D23" w14:textId="77777777" w:rsidR="006446F8" w:rsidRDefault="00CE2E90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7B58"/>
    <w:multiLevelType w:val="hybridMultilevel"/>
    <w:tmpl w:val="89782230"/>
    <w:lvl w:ilvl="0" w:tplc="DFFEAE0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F0632E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4BB4BC24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465EDB2A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6466F7E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5" w:tplc="EF48317E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1FBCE556">
      <w:start w:val="1"/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BF64E6AC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0AFCB66E">
      <w:start w:val="1"/>
      <w:numFmt w:val="bullet"/>
      <w:lvlText w:val="•"/>
      <w:lvlJc w:val="left"/>
      <w:pPr>
        <w:ind w:left="8406" w:hanging="360"/>
      </w:pPr>
      <w:rPr>
        <w:rFonts w:hint="default"/>
      </w:rPr>
    </w:lvl>
  </w:abstractNum>
  <w:abstractNum w:abstractNumId="1" w15:restartNumberingAfterBreak="0">
    <w:nsid w:val="5FBE423E"/>
    <w:multiLevelType w:val="hybridMultilevel"/>
    <w:tmpl w:val="F7D2F85C"/>
    <w:lvl w:ilvl="0" w:tplc="6FDE26DA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1" w:tplc="ECF2A90A">
      <w:start w:val="1"/>
      <w:numFmt w:val="bullet"/>
      <w:lvlText w:val="o"/>
      <w:lvlJc w:val="left"/>
      <w:pPr>
        <w:ind w:left="1552" w:hanging="361"/>
      </w:pPr>
      <w:rPr>
        <w:rFonts w:ascii="Courier New" w:eastAsia="Courier New" w:hAnsi="Courier New" w:hint="default"/>
        <w:sz w:val="22"/>
        <w:szCs w:val="22"/>
      </w:rPr>
    </w:lvl>
    <w:lvl w:ilvl="2" w:tplc="6CEACADC">
      <w:start w:val="1"/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1696BB9E">
      <w:start w:val="1"/>
      <w:numFmt w:val="bullet"/>
      <w:lvlText w:val="•"/>
      <w:lvlJc w:val="left"/>
      <w:pPr>
        <w:ind w:left="3496" w:hanging="361"/>
      </w:pPr>
      <w:rPr>
        <w:rFonts w:hint="default"/>
      </w:rPr>
    </w:lvl>
    <w:lvl w:ilvl="4" w:tplc="2140EF54">
      <w:start w:val="1"/>
      <w:numFmt w:val="bullet"/>
      <w:lvlText w:val="•"/>
      <w:lvlJc w:val="left"/>
      <w:pPr>
        <w:ind w:left="4468" w:hanging="361"/>
      </w:pPr>
      <w:rPr>
        <w:rFonts w:hint="default"/>
      </w:rPr>
    </w:lvl>
    <w:lvl w:ilvl="5" w:tplc="25BAD9EA">
      <w:start w:val="1"/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6D0A79DC">
      <w:start w:val="1"/>
      <w:numFmt w:val="bullet"/>
      <w:lvlText w:val="•"/>
      <w:lvlJc w:val="left"/>
      <w:pPr>
        <w:ind w:left="6412" w:hanging="361"/>
      </w:pPr>
      <w:rPr>
        <w:rFonts w:hint="default"/>
      </w:rPr>
    </w:lvl>
    <w:lvl w:ilvl="7" w:tplc="6A8A8D5A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9948DEA">
      <w:start w:val="1"/>
      <w:numFmt w:val="bullet"/>
      <w:lvlText w:val="•"/>
      <w:lvlJc w:val="left"/>
      <w:pPr>
        <w:ind w:left="8356" w:hanging="361"/>
      </w:pPr>
      <w:rPr>
        <w:rFonts w:hint="default"/>
      </w:rPr>
    </w:lvl>
  </w:abstractNum>
  <w:abstractNum w:abstractNumId="2" w15:restartNumberingAfterBreak="0">
    <w:nsid w:val="61BE7A68"/>
    <w:multiLevelType w:val="hybridMultilevel"/>
    <w:tmpl w:val="9050E216"/>
    <w:lvl w:ilvl="0" w:tplc="04C08FB8">
      <w:start w:val="1"/>
      <w:numFmt w:val="bullet"/>
      <w:lvlText w:val=""/>
      <w:lvlJc w:val="left"/>
      <w:pPr>
        <w:ind w:left="832" w:hanging="361"/>
      </w:pPr>
      <w:rPr>
        <w:rFonts w:ascii="Symbol" w:eastAsia="Symbol" w:hAnsi="Symbol" w:hint="default"/>
        <w:sz w:val="22"/>
        <w:szCs w:val="22"/>
      </w:rPr>
    </w:lvl>
    <w:lvl w:ilvl="1" w:tplc="0F6E6A18">
      <w:start w:val="1"/>
      <w:numFmt w:val="bullet"/>
      <w:lvlText w:val="•"/>
      <w:lvlJc w:val="left"/>
      <w:pPr>
        <w:ind w:left="1778" w:hanging="361"/>
      </w:pPr>
      <w:rPr>
        <w:rFonts w:hint="default"/>
      </w:rPr>
    </w:lvl>
    <w:lvl w:ilvl="2" w:tplc="B3B00612">
      <w:start w:val="1"/>
      <w:numFmt w:val="bullet"/>
      <w:lvlText w:val="•"/>
      <w:lvlJc w:val="left"/>
      <w:pPr>
        <w:ind w:left="2725" w:hanging="361"/>
      </w:pPr>
      <w:rPr>
        <w:rFonts w:hint="default"/>
      </w:rPr>
    </w:lvl>
    <w:lvl w:ilvl="3" w:tplc="526EAAFE">
      <w:start w:val="1"/>
      <w:numFmt w:val="bullet"/>
      <w:lvlText w:val="•"/>
      <w:lvlJc w:val="left"/>
      <w:pPr>
        <w:ind w:left="3672" w:hanging="361"/>
      </w:pPr>
      <w:rPr>
        <w:rFonts w:hint="default"/>
      </w:rPr>
    </w:lvl>
    <w:lvl w:ilvl="4" w:tplc="696A7E1E">
      <w:start w:val="1"/>
      <w:numFmt w:val="bullet"/>
      <w:lvlText w:val="•"/>
      <w:lvlJc w:val="left"/>
      <w:pPr>
        <w:ind w:left="4619" w:hanging="361"/>
      </w:pPr>
      <w:rPr>
        <w:rFonts w:hint="default"/>
      </w:rPr>
    </w:lvl>
    <w:lvl w:ilvl="5" w:tplc="B09CDC30">
      <w:start w:val="1"/>
      <w:numFmt w:val="bullet"/>
      <w:lvlText w:val="•"/>
      <w:lvlJc w:val="left"/>
      <w:pPr>
        <w:ind w:left="5566" w:hanging="361"/>
      </w:pPr>
      <w:rPr>
        <w:rFonts w:hint="default"/>
      </w:rPr>
    </w:lvl>
    <w:lvl w:ilvl="6" w:tplc="DC96FA6A">
      <w:start w:val="1"/>
      <w:numFmt w:val="bullet"/>
      <w:lvlText w:val="•"/>
      <w:lvlJc w:val="left"/>
      <w:pPr>
        <w:ind w:left="6512" w:hanging="361"/>
      </w:pPr>
      <w:rPr>
        <w:rFonts w:hint="default"/>
      </w:rPr>
    </w:lvl>
    <w:lvl w:ilvl="7" w:tplc="6E68F550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8" w:tplc="C714F9A0">
      <w:start w:val="1"/>
      <w:numFmt w:val="bullet"/>
      <w:lvlText w:val="•"/>
      <w:lvlJc w:val="left"/>
      <w:pPr>
        <w:ind w:left="8406" w:hanging="361"/>
      </w:pPr>
      <w:rPr>
        <w:rFonts w:hint="default"/>
      </w:rPr>
    </w:lvl>
  </w:abstractNum>
  <w:abstractNum w:abstractNumId="3" w15:restartNumberingAfterBreak="0">
    <w:nsid w:val="6B340430"/>
    <w:multiLevelType w:val="hybridMultilevel"/>
    <w:tmpl w:val="9A4A7E84"/>
    <w:lvl w:ilvl="0" w:tplc="33F807E8">
      <w:start w:val="1"/>
      <w:numFmt w:val="bullet"/>
      <w:lvlText w:val=""/>
      <w:lvlJc w:val="left"/>
      <w:pPr>
        <w:ind w:left="139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81AB924">
      <w:start w:val="1"/>
      <w:numFmt w:val="bullet"/>
      <w:lvlText w:val="o"/>
      <w:lvlJc w:val="left"/>
      <w:pPr>
        <w:ind w:left="2112" w:hanging="361"/>
      </w:pPr>
      <w:rPr>
        <w:rFonts w:ascii="Courier New" w:eastAsia="Courier New" w:hAnsi="Courier New" w:hint="default"/>
        <w:sz w:val="22"/>
        <w:szCs w:val="22"/>
      </w:rPr>
    </w:lvl>
    <w:lvl w:ilvl="2" w:tplc="10D2C68C">
      <w:start w:val="1"/>
      <w:numFmt w:val="bullet"/>
      <w:lvlText w:val="•"/>
      <w:lvlJc w:val="left"/>
      <w:pPr>
        <w:ind w:left="3084" w:hanging="361"/>
      </w:pPr>
      <w:rPr>
        <w:rFonts w:hint="default"/>
      </w:rPr>
    </w:lvl>
    <w:lvl w:ilvl="3" w:tplc="6080A23E">
      <w:start w:val="1"/>
      <w:numFmt w:val="bullet"/>
      <w:lvlText w:val="•"/>
      <w:lvlJc w:val="left"/>
      <w:pPr>
        <w:ind w:left="4056" w:hanging="361"/>
      </w:pPr>
      <w:rPr>
        <w:rFonts w:hint="default"/>
      </w:rPr>
    </w:lvl>
    <w:lvl w:ilvl="4" w:tplc="D7CAEE1C">
      <w:start w:val="1"/>
      <w:numFmt w:val="bullet"/>
      <w:lvlText w:val="•"/>
      <w:lvlJc w:val="left"/>
      <w:pPr>
        <w:ind w:left="5028" w:hanging="361"/>
      </w:pPr>
      <w:rPr>
        <w:rFonts w:hint="default"/>
      </w:rPr>
    </w:lvl>
    <w:lvl w:ilvl="5" w:tplc="62468772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6" w:tplc="9B0ED914">
      <w:start w:val="1"/>
      <w:numFmt w:val="bullet"/>
      <w:lvlText w:val="•"/>
      <w:lvlJc w:val="left"/>
      <w:pPr>
        <w:ind w:left="6972" w:hanging="361"/>
      </w:pPr>
      <w:rPr>
        <w:rFonts w:hint="default"/>
      </w:rPr>
    </w:lvl>
    <w:lvl w:ilvl="7" w:tplc="6ABAEF50">
      <w:start w:val="1"/>
      <w:numFmt w:val="bullet"/>
      <w:lvlText w:val="•"/>
      <w:lvlJc w:val="left"/>
      <w:pPr>
        <w:ind w:left="7944" w:hanging="361"/>
      </w:pPr>
      <w:rPr>
        <w:rFonts w:hint="default"/>
      </w:rPr>
    </w:lvl>
    <w:lvl w:ilvl="8" w:tplc="59CAF814">
      <w:start w:val="1"/>
      <w:numFmt w:val="bullet"/>
      <w:lvlText w:val="•"/>
      <w:lvlJc w:val="left"/>
      <w:pPr>
        <w:ind w:left="8916" w:hanging="361"/>
      </w:pPr>
      <w:rPr>
        <w:rFonts w:hint="default"/>
      </w:rPr>
    </w:lvl>
  </w:abstractNum>
  <w:num w:numId="1" w16cid:durableId="712507890">
    <w:abstractNumId w:val="2"/>
  </w:num>
  <w:num w:numId="2" w16cid:durableId="615865325">
    <w:abstractNumId w:val="0"/>
  </w:num>
  <w:num w:numId="3" w16cid:durableId="1583949091">
    <w:abstractNumId w:val="1"/>
  </w:num>
  <w:num w:numId="4" w16cid:durableId="258755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F8"/>
    <w:rsid w:val="004165A5"/>
    <w:rsid w:val="006446F8"/>
    <w:rsid w:val="007A6813"/>
    <w:rsid w:val="00CE2E90"/>
    <w:rsid w:val="00E802CE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0511929"/>
  <w15:docId w15:val="{8AEFEE4C-A142-4644-8D38-AA8E58F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6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813"/>
  </w:style>
  <w:style w:type="paragraph" w:styleId="Footer">
    <w:name w:val="footer"/>
    <w:basedOn w:val="Normal"/>
    <w:link w:val="FooterChar"/>
    <w:uiPriority w:val="99"/>
    <w:unhideWhenUsed/>
    <w:rsid w:val="007A6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26" Type="http://schemas.openxmlformats.org/officeDocument/2006/relationships/hyperlink" Target="https://flfast.org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lfast.org/resources/accommodations/2022-2023-statewide-assessments-accommodations-guid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fldoe.org/core/fileparse.php/20102/urlt/TDS-FAST-Math.pdf" TargetMode="External"/><Relationship Id="rId17" Type="http://schemas.openxmlformats.org/officeDocument/2006/relationships/hyperlink" Target="https://www.fldoe.org/core/fileparse.php/5663/urlt/FSACalcRefSheetPolicy.pdf" TargetMode="External"/><Relationship Id="rId25" Type="http://schemas.openxmlformats.org/officeDocument/2006/relationships/hyperlink" Target="http://www.fldo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doe.org/core/fileparse.php/5663/urlt/FSACalcRefSheetPolicy.pdf" TargetMode="External"/><Relationship Id="rId20" Type="http://schemas.openxmlformats.org/officeDocument/2006/relationships/hyperlink" Target="https://login4.cambiumtds.com/student_core/V40/Pages/LoginShell.aspx?c=Florida_PT&amp;amp;a=Student&amp;amp;v=4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doe.org/core/fileparse.php/20102/urlt/TDS-FAST-ELA.pdf" TargetMode="External"/><Relationship Id="rId24" Type="http://schemas.openxmlformats.org/officeDocument/2006/relationships/hyperlink" Target="https://www.fldoe.org/core/fileparse.php/7764/urlt/GradRequireFS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mo.tds.cambiumast.com/DesmosForAssessments/TDSCalculator.html?mode=fl_scirestricted" TargetMode="External"/><Relationship Id="rId23" Type="http://schemas.openxmlformats.org/officeDocument/2006/relationships/hyperlink" Target="https://www.fldoe.org/academics/standards/just-read-fl/third-grade-guidance.s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palms.org/Standards/BEST_Standards.aspx" TargetMode="External"/><Relationship Id="rId19" Type="http://schemas.openxmlformats.org/officeDocument/2006/relationships/hyperlink" Target="http://www.fldoe.org/accountability/assessments/k-12-student-assessment/stard-setting.s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%3A%2F%2Fwww.leg.state.fl.us%2Fstatutes%2Findex.cfm%3FApp_mode%3DDisplay_Statute%26Search_String%3D1008.25%26URL%3D1000-1099%2F1008%2FSections%2F1008.25.html&amp;amp;data=04%7C01%7Csusan.lee%40fldoe.org%7Cd7285b34cecd45581e3408da01db3b65%7C63bf107bcb6f41738c1c1406bb5cb794%7C0%7C0%7C637824338480391496%7CUnknown%7CTWFpbGZsb3d8eyJWIjoiMC4wLjAwMDAiLCJQIjoiV2luMzIiLCJBTiI6Ik1haWwiLCJXVCI6Mn0%3D%7C3000&amp;amp;sdata=r6rzRq43%2FzulGY%2FjuE9kemj2zPKjqCeh38RRmqoHgzg%3D&amp;amp;reserved=0" TargetMode="External"/><Relationship Id="rId14" Type="http://schemas.openxmlformats.org/officeDocument/2006/relationships/hyperlink" Target="https://demo.tds.cambiumast.com/DesmosForAssessments/TDSCalculator.html?mode=fl_basicrestricted" TargetMode="External"/><Relationship Id="rId22" Type="http://schemas.openxmlformats.org/officeDocument/2006/relationships/hyperlink" Target="https://www.fldoe.org/accountability/assessments/k-12-student-assessment/assessment-schedules.stml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9200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2022-23 FAST Grades 3-10 ELA Reading and Grades 3-10 Mathematics Fact Sheet</vt:lpstr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FAST Grades 3-10 ELA Reading and Grades 3-10 Mathematics Fact Sheet</dc:title>
  <dc:subject>2022-23 FAST Grades 3-10 ELA Reading and Grades 3-10 Mathematics Fact Sheet</dc:subject>
  <dc:creator>Office of Assessment</dc:creator>
  <cp:lastModifiedBy>Zinger.Melinda@Space Coast Jr Sr High</cp:lastModifiedBy>
  <cp:revision>2</cp:revision>
  <dcterms:created xsi:type="dcterms:W3CDTF">2022-08-16T02:16:00Z</dcterms:created>
  <dcterms:modified xsi:type="dcterms:W3CDTF">2022-08-16T02:16:00Z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2022-08-15T00:00:00Z</vt:filetime>
  </property>
</Properties>
</file>