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EB074" w14:textId="77777777" w:rsidR="00D82D14" w:rsidRPr="00D82D14" w:rsidRDefault="00D82D14" w:rsidP="00D82D14">
      <w:pPr>
        <w:jc w:val="center"/>
        <w:rPr>
          <w:b/>
          <w:bCs/>
        </w:rPr>
      </w:pPr>
      <w:r w:rsidRPr="00D82D14">
        <w:rPr>
          <w:b/>
          <w:bCs/>
        </w:rPr>
        <w:t>MEMORANDUM</w:t>
      </w:r>
    </w:p>
    <w:p w14:paraId="293446CE" w14:textId="77777777" w:rsidR="00D82D14" w:rsidRPr="00D82D14" w:rsidRDefault="00D82D14" w:rsidP="00D82D14">
      <w:pPr>
        <w:jc w:val="center"/>
        <w:rPr>
          <w:b/>
          <w:bCs/>
        </w:rPr>
      </w:pPr>
    </w:p>
    <w:p w14:paraId="558D1F8E" w14:textId="77777777" w:rsidR="00D82D14" w:rsidRPr="00D82D14" w:rsidRDefault="00D82D14" w:rsidP="00D82D14">
      <w:r w:rsidRPr="00D82D14">
        <w:t>To:</w:t>
      </w:r>
      <w:r w:rsidRPr="00D82D14">
        <w:tab/>
        <w:t>Boards of Health of Member Towns</w:t>
      </w:r>
    </w:p>
    <w:p w14:paraId="220078CF" w14:textId="77777777" w:rsidR="00D82D14" w:rsidRPr="00D82D14" w:rsidRDefault="00D82D14" w:rsidP="00D82D14">
      <w:r w:rsidRPr="00D82D14">
        <w:t>From:</w:t>
      </w:r>
      <w:r w:rsidRPr="00D82D14">
        <w:tab/>
        <w:t>Ross Rossetti, Superintendent</w:t>
      </w:r>
    </w:p>
    <w:p w14:paraId="07275819" w14:textId="004CF03F" w:rsidR="00D82D14" w:rsidRPr="00D82D14" w:rsidRDefault="00D82D14" w:rsidP="00D82D14">
      <w:r w:rsidRPr="00D82D14">
        <w:t>Date:</w:t>
      </w:r>
      <w:r w:rsidRPr="00D82D14">
        <w:tab/>
        <w:t xml:space="preserve">May </w:t>
      </w:r>
      <w:r w:rsidR="00537625">
        <w:t>5</w:t>
      </w:r>
      <w:r w:rsidR="00D74036">
        <w:t>, 202</w:t>
      </w:r>
      <w:r w:rsidR="00537625">
        <w:t>6</w:t>
      </w:r>
    </w:p>
    <w:p w14:paraId="0B6B61B8" w14:textId="77777777" w:rsidR="00D82D14" w:rsidRPr="00D82D14" w:rsidRDefault="00D82D14" w:rsidP="00D82D14">
      <w:pPr>
        <w:keepNext/>
        <w:outlineLvl w:val="0"/>
      </w:pPr>
      <w:r w:rsidRPr="00D82D14">
        <w:t>Re:</w:t>
      </w:r>
      <w:r w:rsidRPr="00D82D14">
        <w:tab/>
      </w:r>
      <w:r w:rsidRPr="00D82D14">
        <w:rPr>
          <w:b/>
        </w:rPr>
        <w:t>Notif</w:t>
      </w:r>
      <w:r w:rsidR="00765A32">
        <w:rPr>
          <w:b/>
        </w:rPr>
        <w:t xml:space="preserve">ication of Mosquito Adulticide </w:t>
      </w:r>
      <w:r w:rsidRPr="00D82D14">
        <w:rPr>
          <w:b/>
        </w:rPr>
        <w:t xml:space="preserve">Applications </w:t>
      </w:r>
    </w:p>
    <w:p w14:paraId="319090E2" w14:textId="77777777" w:rsidR="00D82D14" w:rsidRPr="00D82D14" w:rsidRDefault="00D82D14" w:rsidP="00D82D14"/>
    <w:p w14:paraId="1212FB0E" w14:textId="7C686FE6" w:rsidR="00D82D14" w:rsidRPr="00D82D14" w:rsidRDefault="00D82D14" w:rsidP="00D82D14">
      <w:pPr>
        <w:spacing w:before="100" w:beforeAutospacing="1" w:after="100" w:afterAutospacing="1"/>
        <w:ind w:right="-7"/>
        <w:rPr>
          <w:sz w:val="22"/>
          <w:szCs w:val="22"/>
        </w:rPr>
      </w:pPr>
      <w:r w:rsidRPr="00D82D14">
        <w:rPr>
          <w:sz w:val="22"/>
          <w:szCs w:val="22"/>
        </w:rPr>
        <w:t xml:space="preserve">Please be advised that the Plymouth County Mosquito Control Project will begin truck based adulticide applications on </w:t>
      </w:r>
      <w:r w:rsidR="0006220A">
        <w:rPr>
          <w:b/>
          <w:sz w:val="22"/>
          <w:szCs w:val="22"/>
        </w:rPr>
        <w:t xml:space="preserve">June </w:t>
      </w:r>
      <w:r w:rsidR="00695557">
        <w:rPr>
          <w:b/>
          <w:sz w:val="22"/>
          <w:szCs w:val="22"/>
        </w:rPr>
        <w:t>1</w:t>
      </w:r>
      <w:r w:rsidR="00D74036">
        <w:rPr>
          <w:b/>
          <w:sz w:val="22"/>
          <w:szCs w:val="22"/>
        </w:rPr>
        <w:t xml:space="preserve">, </w:t>
      </w:r>
      <w:r w:rsidR="0074778C">
        <w:rPr>
          <w:b/>
          <w:sz w:val="22"/>
          <w:szCs w:val="22"/>
        </w:rPr>
        <w:t>2026,</w:t>
      </w:r>
      <w:r w:rsidRPr="00D82D14">
        <w:rPr>
          <w:b/>
          <w:sz w:val="22"/>
          <w:szCs w:val="22"/>
        </w:rPr>
        <w:t xml:space="preserve"> through October 202</w:t>
      </w:r>
      <w:r w:rsidR="00537625">
        <w:rPr>
          <w:b/>
          <w:sz w:val="22"/>
          <w:szCs w:val="22"/>
        </w:rPr>
        <w:t>6</w:t>
      </w:r>
      <w:r w:rsidRPr="00D82D14">
        <w:rPr>
          <w:b/>
          <w:sz w:val="22"/>
          <w:szCs w:val="22"/>
        </w:rPr>
        <w:t xml:space="preserve">.  </w:t>
      </w:r>
      <w:r w:rsidRPr="00D82D14">
        <w:rPr>
          <w:sz w:val="22"/>
          <w:szCs w:val="22"/>
        </w:rPr>
        <w:t>Spraying is conducted between 2am and sunrise, Monday through Friday.</w:t>
      </w:r>
    </w:p>
    <w:p w14:paraId="7D361077" w14:textId="28609545" w:rsidR="00D82D14" w:rsidRPr="00D82D14" w:rsidRDefault="00D82D14" w:rsidP="00D82D14">
      <w:pPr>
        <w:spacing w:before="100" w:beforeAutospacing="1" w:after="100" w:afterAutospacing="1"/>
        <w:ind w:right="-7"/>
      </w:pPr>
      <w:r w:rsidRPr="00D82D14">
        <w:rPr>
          <w:sz w:val="22"/>
          <w:szCs w:val="22"/>
        </w:rPr>
        <w:t xml:space="preserve">Plymouth County residents may request spraying of their area </w:t>
      </w:r>
      <w:r w:rsidR="00537625">
        <w:rPr>
          <w:sz w:val="22"/>
          <w:szCs w:val="22"/>
        </w:rPr>
        <w:t xml:space="preserve">on our website, </w:t>
      </w:r>
      <w:r w:rsidRPr="00D82D14">
        <w:rPr>
          <w:sz w:val="22"/>
          <w:szCs w:val="22"/>
        </w:rPr>
        <w:t>by phone</w:t>
      </w:r>
      <w:r>
        <w:rPr>
          <w:sz w:val="22"/>
          <w:szCs w:val="22"/>
        </w:rPr>
        <w:t xml:space="preserve"> (781-585-5450)</w:t>
      </w:r>
      <w:r w:rsidRPr="00D82D14">
        <w:rPr>
          <w:sz w:val="22"/>
          <w:szCs w:val="22"/>
        </w:rPr>
        <w:t>, fax</w:t>
      </w:r>
      <w:r w:rsidR="009B0C18">
        <w:rPr>
          <w:sz w:val="22"/>
          <w:szCs w:val="22"/>
        </w:rPr>
        <w:t xml:space="preserve"> (781-582</w:t>
      </w:r>
      <w:r>
        <w:rPr>
          <w:sz w:val="22"/>
          <w:szCs w:val="22"/>
        </w:rPr>
        <w:t>-1276</w:t>
      </w:r>
      <w:r w:rsidR="00765A32">
        <w:rPr>
          <w:sz w:val="22"/>
          <w:szCs w:val="22"/>
        </w:rPr>
        <w:t>)</w:t>
      </w:r>
      <w:r w:rsidRPr="00D82D14">
        <w:rPr>
          <w:sz w:val="22"/>
          <w:szCs w:val="22"/>
        </w:rPr>
        <w:t>, drop off, or mail</w:t>
      </w:r>
      <w:r>
        <w:rPr>
          <w:sz w:val="22"/>
          <w:szCs w:val="22"/>
        </w:rPr>
        <w:t xml:space="preserve"> </w:t>
      </w:r>
      <w:r w:rsidR="006E011F">
        <w:rPr>
          <w:sz w:val="22"/>
          <w:szCs w:val="22"/>
        </w:rPr>
        <w:t>(</w:t>
      </w:r>
      <w:r>
        <w:rPr>
          <w:sz w:val="22"/>
          <w:szCs w:val="22"/>
        </w:rPr>
        <w:t>272 South Meadow Rd Plymouth, Ma</w:t>
      </w:r>
      <w:r w:rsidR="006E011F">
        <w:rPr>
          <w:sz w:val="22"/>
          <w:szCs w:val="22"/>
        </w:rPr>
        <w:t>).</w:t>
      </w:r>
      <w:r w:rsidRPr="00D82D14">
        <w:rPr>
          <w:sz w:val="22"/>
          <w:szCs w:val="22"/>
        </w:rPr>
        <w:t xml:space="preserve">  A list of streets to be sprayed the following </w:t>
      </w:r>
      <w:r w:rsidR="00D70D22" w:rsidRPr="00D82D14">
        <w:rPr>
          <w:sz w:val="22"/>
          <w:szCs w:val="22"/>
        </w:rPr>
        <w:t>day</w:t>
      </w:r>
      <w:r w:rsidRPr="00D82D14">
        <w:rPr>
          <w:sz w:val="22"/>
          <w:szCs w:val="22"/>
        </w:rPr>
        <w:t xml:space="preserve"> will be updated by</w:t>
      </w:r>
      <w:r>
        <w:rPr>
          <w:sz w:val="22"/>
          <w:szCs w:val="22"/>
        </w:rPr>
        <w:t xml:space="preserve"> 3:00</w:t>
      </w:r>
      <w:r w:rsidRPr="00D82D14">
        <w:rPr>
          <w:sz w:val="22"/>
          <w:szCs w:val="22"/>
        </w:rPr>
        <w:t xml:space="preserve">pm on our website: </w:t>
      </w:r>
      <w:hyperlink r:id="rId9" w:history="1">
        <w:r w:rsidRPr="00D82D14">
          <w:rPr>
            <w:rFonts w:eastAsiaTheme="minorHAnsi"/>
            <w:color w:val="0563C1" w:themeColor="hyperlink"/>
            <w:sz w:val="22"/>
            <w:szCs w:val="22"/>
            <w:u w:val="single"/>
          </w:rPr>
          <w:t>http://www.plymouthmosquito.org/spray-routes-for-adult-mosquito-control.html</w:t>
        </w:r>
      </w:hyperlink>
      <w:r w:rsidRPr="00D82D14">
        <w:rPr>
          <w:rFonts w:eastAsiaTheme="minorHAnsi"/>
          <w:color w:val="0000FF"/>
          <w:sz w:val="22"/>
          <w:szCs w:val="22"/>
          <w:u w:val="single"/>
        </w:rPr>
        <w:t>.</w:t>
      </w:r>
      <w:r w:rsidRPr="00D82D14">
        <w:rPr>
          <w:rFonts w:eastAsiaTheme="minorHAnsi"/>
          <w:sz w:val="22"/>
          <w:szCs w:val="22"/>
        </w:rPr>
        <w:t xml:space="preserve">  Additionally, if </w:t>
      </w:r>
      <w:r>
        <w:rPr>
          <w:rFonts w:eastAsiaTheme="minorHAnsi"/>
          <w:sz w:val="22"/>
          <w:szCs w:val="22"/>
        </w:rPr>
        <w:t xml:space="preserve">an email is provided at the time of request, </w:t>
      </w:r>
      <w:r w:rsidRPr="00D82D14">
        <w:rPr>
          <w:rFonts w:eastAsiaTheme="minorHAnsi"/>
          <w:sz w:val="22"/>
          <w:szCs w:val="22"/>
        </w:rPr>
        <w:t xml:space="preserve">notifications will be sent prior to the application. </w:t>
      </w:r>
    </w:p>
    <w:p w14:paraId="1E2290E8" w14:textId="77777777" w:rsidR="00D82D14" w:rsidRDefault="00D82D14" w:rsidP="00D82D14">
      <w:r w:rsidRPr="00D82D14">
        <w:t xml:space="preserve">The purpose of our </w:t>
      </w:r>
      <w:proofErr w:type="spellStart"/>
      <w:r w:rsidRPr="00D82D14">
        <w:t>adulticiding</w:t>
      </w:r>
      <w:proofErr w:type="spellEnd"/>
      <w:r w:rsidRPr="00D82D14">
        <w:t xml:space="preserve"> program is to control nuisance and/or virus carrying adult mosquitoes. The control material used will be</w:t>
      </w:r>
      <w:r>
        <w:t>:</w:t>
      </w:r>
    </w:p>
    <w:p w14:paraId="2F1DC882" w14:textId="2FDD7B10" w:rsidR="00D82D14" w:rsidRDefault="00D82D14" w:rsidP="00D82D14">
      <w:r w:rsidRPr="00D82D14">
        <w:t xml:space="preserve">Duet ULV (EPA Reg. #1021-1795-8329) at a rate of .62 </w:t>
      </w:r>
      <w:proofErr w:type="spellStart"/>
      <w:r w:rsidR="006E011F">
        <w:t>fl</w:t>
      </w:r>
      <w:proofErr w:type="spellEnd"/>
      <w:r w:rsidR="00765A32">
        <w:t xml:space="preserve"> </w:t>
      </w:r>
      <w:r w:rsidRPr="00D82D14">
        <w:t xml:space="preserve">oz. per acre.  </w:t>
      </w:r>
    </w:p>
    <w:p w14:paraId="24A1EDDB" w14:textId="77777777" w:rsidR="00D82D14" w:rsidRDefault="00D82D14" w:rsidP="00D82D14">
      <w:proofErr w:type="spellStart"/>
      <w:r>
        <w:t>Zenivex</w:t>
      </w:r>
      <w:proofErr w:type="spellEnd"/>
      <w:r>
        <w:t xml:space="preserve"> E4 </w:t>
      </w:r>
      <w:r w:rsidR="00765A32">
        <w:t>RTU</w:t>
      </w:r>
      <w:r>
        <w:t xml:space="preserve"> (EPA </w:t>
      </w:r>
      <w:r w:rsidR="00EA6308">
        <w:t>Reg #2724-807) at a rate of .75-1fl oz. per acre.</w:t>
      </w:r>
    </w:p>
    <w:p w14:paraId="732EC119" w14:textId="77777777" w:rsidR="006E011F" w:rsidRDefault="006E011F" w:rsidP="00D82D14">
      <w:r>
        <w:t>Suspend SC (EPA Reg #432-763</w:t>
      </w:r>
      <w:r w:rsidR="00D74036">
        <w:t>)</w:t>
      </w:r>
      <w:r>
        <w:t xml:space="preserve"> at a rate of .5 </w:t>
      </w:r>
      <w:proofErr w:type="spellStart"/>
      <w:r>
        <w:t>fl</w:t>
      </w:r>
      <w:proofErr w:type="spellEnd"/>
      <w:r>
        <w:t xml:space="preserve"> oz per 1,000 sq ft</w:t>
      </w:r>
    </w:p>
    <w:p w14:paraId="3680B86A" w14:textId="77777777" w:rsidR="00D82D14" w:rsidRPr="00D82D14" w:rsidRDefault="00D82D14" w:rsidP="00D82D14"/>
    <w:p w14:paraId="032F7F85" w14:textId="77777777" w:rsidR="00D82D14" w:rsidRDefault="00D82D14" w:rsidP="00D82D14">
      <w:pPr>
        <w:rPr>
          <w:rFonts w:eastAsiaTheme="minorHAnsi"/>
          <w:sz w:val="22"/>
          <w:szCs w:val="22"/>
        </w:rPr>
      </w:pPr>
      <w:r w:rsidRPr="00D82D14">
        <w:rPr>
          <w:rFonts w:eastAsiaTheme="minorHAnsi"/>
          <w:sz w:val="22"/>
          <w:szCs w:val="22"/>
        </w:rPr>
        <w:t>Process to Exclude Property from Public Area Wide Pesticide Applications - State Regulation 333 CMR: 13:03 provides a method for homeowners to exclude their property from public area-wide pesticide applications.  For more information, please click on the following links</w:t>
      </w:r>
      <w:r w:rsidR="00765A32">
        <w:rPr>
          <w:rFonts w:eastAsiaTheme="minorHAnsi"/>
          <w:sz w:val="22"/>
          <w:szCs w:val="22"/>
        </w:rPr>
        <w:t xml:space="preserve">: </w:t>
      </w:r>
      <w:hyperlink r:id="rId10" w:history="1">
        <w:r w:rsidR="00765A32" w:rsidRPr="00E262AD">
          <w:rPr>
            <w:rStyle w:val="Hyperlink"/>
            <w:rFonts w:eastAsiaTheme="minorHAnsi"/>
            <w:sz w:val="22"/>
            <w:szCs w:val="22"/>
          </w:rPr>
          <w:t>https://www.mass.gov/how-to/how-to-request-an-exclusion-or-opt-out-from-wide-area-pesticide-applications</w:t>
        </w:r>
      </w:hyperlink>
    </w:p>
    <w:p w14:paraId="503BCFF5" w14:textId="77777777" w:rsidR="00765A32" w:rsidRPr="00D82D14" w:rsidRDefault="00765A32" w:rsidP="00D82D14"/>
    <w:p w14:paraId="21A5BE27" w14:textId="6F63457B" w:rsidR="00D82D14" w:rsidRPr="00D82D14" w:rsidRDefault="00D82D14" w:rsidP="00D82D14">
      <w:r w:rsidRPr="00D82D14">
        <w:t>Our office will be open Monday-Friday between the hours of 7:</w:t>
      </w:r>
      <w:r w:rsidR="00EA6308">
        <w:t>0</w:t>
      </w:r>
      <w:r w:rsidRPr="00D82D14">
        <w:t xml:space="preserve">0 a.m. to 2:30 p.m., if you have any questions or </w:t>
      </w:r>
      <w:r w:rsidR="007E3016" w:rsidRPr="00D82D14">
        <w:t>concerns</w:t>
      </w:r>
      <w:r w:rsidRPr="00D82D14">
        <w:t>.</w:t>
      </w:r>
    </w:p>
    <w:p w14:paraId="6E7CA7F8" w14:textId="77777777" w:rsidR="00D82D14" w:rsidRDefault="00D82D14" w:rsidP="00D82D14">
      <w:pPr>
        <w:tabs>
          <w:tab w:val="left" w:pos="8640"/>
        </w:tabs>
        <w:spacing w:after="160" w:line="259" w:lineRule="auto"/>
        <w:rPr>
          <w:rFonts w:eastAsiaTheme="minorHAnsi"/>
          <w:sz w:val="22"/>
          <w:szCs w:val="22"/>
        </w:rPr>
      </w:pPr>
    </w:p>
    <w:p w14:paraId="3F44D213" w14:textId="77777777" w:rsidR="006E011F" w:rsidRDefault="006E011F" w:rsidP="00D82D14">
      <w:pPr>
        <w:tabs>
          <w:tab w:val="left" w:pos="8640"/>
        </w:tabs>
        <w:spacing w:after="160" w:line="259" w:lineRule="auto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Thank you,</w:t>
      </w:r>
    </w:p>
    <w:p w14:paraId="4E3BFBD7" w14:textId="77777777" w:rsidR="006E011F" w:rsidRPr="00D82D14" w:rsidRDefault="006E011F" w:rsidP="00D82D14">
      <w:pPr>
        <w:tabs>
          <w:tab w:val="left" w:pos="8640"/>
        </w:tabs>
        <w:spacing w:after="160" w:line="259" w:lineRule="auto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Plymouth County Mosquito Control Project</w:t>
      </w:r>
    </w:p>
    <w:p w14:paraId="6E39583F" w14:textId="77777777" w:rsidR="004A3343" w:rsidRPr="004A3343" w:rsidRDefault="004A3343" w:rsidP="004A3343">
      <w:pPr>
        <w:tabs>
          <w:tab w:val="left" w:pos="8640"/>
        </w:tabs>
      </w:pPr>
    </w:p>
    <w:sectPr w:rsidR="004A3343" w:rsidRPr="004A3343" w:rsidSect="00854979">
      <w:headerReference w:type="default" r:id="rId11"/>
      <w:head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320AE" w14:textId="77777777" w:rsidR="000C08E1" w:rsidRDefault="000C08E1" w:rsidP="00E0324A">
      <w:r>
        <w:separator/>
      </w:r>
    </w:p>
  </w:endnote>
  <w:endnote w:type="continuationSeparator" w:id="0">
    <w:p w14:paraId="5899EE10" w14:textId="77777777" w:rsidR="000C08E1" w:rsidRDefault="000C08E1" w:rsidP="00E03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C493F" w14:textId="77777777" w:rsidR="000C08E1" w:rsidRDefault="000C08E1" w:rsidP="00E0324A">
      <w:r>
        <w:separator/>
      </w:r>
    </w:p>
  </w:footnote>
  <w:footnote w:type="continuationSeparator" w:id="0">
    <w:p w14:paraId="257DB48A" w14:textId="77777777" w:rsidR="000C08E1" w:rsidRDefault="000C08E1" w:rsidP="00E03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3A73C" w14:textId="77777777" w:rsidR="00E0324A" w:rsidRDefault="004A3343" w:rsidP="004A3343">
    <w:pPr>
      <w:rPr>
        <w:rFonts w:ascii="Arial Black" w:hAnsi="Arial Black"/>
        <w:sz w:val="36"/>
        <w:szCs w:val="40"/>
      </w:rPr>
    </w:pPr>
    <w:r w:rsidRPr="004A3343">
      <w:rPr>
        <w:rFonts w:ascii="Arial Black" w:hAnsi="Arial Black"/>
        <w:sz w:val="36"/>
        <w:szCs w:val="40"/>
      </w:rPr>
      <w:t>P</w:t>
    </w:r>
    <w:r w:rsidR="00594717" w:rsidRPr="004A3343">
      <w:rPr>
        <w:rFonts w:ascii="Arial Black" w:hAnsi="Arial Black"/>
        <w:sz w:val="36"/>
        <w:szCs w:val="40"/>
      </w:rPr>
      <w:t>LYMOUTH COUNTY</w:t>
    </w:r>
    <w:r w:rsidRPr="004A3343">
      <w:rPr>
        <w:rFonts w:ascii="Arial Black" w:hAnsi="Arial Black"/>
        <w:sz w:val="36"/>
        <w:szCs w:val="40"/>
      </w:rPr>
      <w:t xml:space="preserve"> </w:t>
    </w:r>
    <w:r w:rsidR="00E0324A" w:rsidRPr="004A3343">
      <w:rPr>
        <w:rFonts w:ascii="Arial Black" w:hAnsi="Arial Black"/>
        <w:sz w:val="36"/>
        <w:szCs w:val="40"/>
      </w:rPr>
      <w:t>MOSQUITO CONTROL PROJECT</w:t>
    </w:r>
  </w:p>
  <w:p w14:paraId="175390BA" w14:textId="77777777" w:rsidR="00681CF9" w:rsidRPr="004A3343" w:rsidRDefault="00681CF9" w:rsidP="004A3343">
    <w:pPr>
      <w:rPr>
        <w:rFonts w:ascii="Arial Black" w:hAnsi="Arial Black"/>
        <w:sz w:val="36"/>
        <w:szCs w:val="40"/>
      </w:rPr>
    </w:pPr>
  </w:p>
  <w:p w14:paraId="7BE3E0A5" w14:textId="77777777" w:rsidR="00E0324A" w:rsidRPr="00E0324A" w:rsidRDefault="00E0324A" w:rsidP="00E0324A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70F2" w14:textId="77777777" w:rsidR="00854979" w:rsidRPr="003838AB" w:rsidRDefault="00854979" w:rsidP="00854979">
    <w:pPr>
      <w:pStyle w:val="Heading1"/>
      <w:jc w:val="center"/>
      <w:rPr>
        <w:rFonts w:ascii="Arial" w:hAnsi="Arial" w:cs="Arial"/>
        <w:caps/>
        <w:color w:val="000000"/>
        <w:sz w:val="20"/>
        <w:szCs w:val="20"/>
      </w:rPr>
    </w:pPr>
    <w:r w:rsidRPr="00E0324A">
      <w:rPr>
        <w:noProof/>
      </w:rPr>
      <w:drawing>
        <wp:anchor distT="0" distB="0" distL="114300" distR="114300" simplePos="0" relativeHeight="251663360" behindDoc="0" locked="0" layoutInCell="1" allowOverlap="1" wp14:anchorId="4AA15726" wp14:editId="2A991ACF">
          <wp:simplePos x="0" y="0"/>
          <wp:positionH relativeFrom="column">
            <wp:posOffset>5829300</wp:posOffset>
          </wp:positionH>
          <wp:positionV relativeFrom="paragraph">
            <wp:posOffset>0</wp:posOffset>
          </wp:positionV>
          <wp:extent cx="1010285" cy="1005840"/>
          <wp:effectExtent l="0" t="0" r="0" b="3810"/>
          <wp:wrapNone/>
          <wp:docPr id="1" name="Picture 1" descr="P:\Logo\plym cty ss_cr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Logo\plym cty ss_crop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0285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0324A">
      <w:rPr>
        <w:noProof/>
      </w:rPr>
      <w:drawing>
        <wp:anchor distT="0" distB="0" distL="114300" distR="114300" simplePos="0" relativeHeight="251662336" behindDoc="0" locked="0" layoutInCell="1" allowOverlap="1" wp14:anchorId="4EA62E0C" wp14:editId="58415AB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005840" cy="1005840"/>
          <wp:effectExtent l="0" t="0" r="3810" b="3810"/>
          <wp:wrapNone/>
          <wp:docPr id="2" name="Picture 2" descr="P:\Logo\SealofMassachusettsStateSe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:\Logo\SealofMassachusettsStateSeal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838AB">
      <w:rPr>
        <w:rFonts w:ascii="Arial" w:hAnsi="Arial" w:cs="Arial"/>
        <w:caps/>
        <w:color w:val="000000"/>
        <w:sz w:val="20"/>
        <w:szCs w:val="20"/>
      </w:rPr>
      <w:t>The Commonwealth of Massachusetts</w:t>
    </w:r>
  </w:p>
  <w:p w14:paraId="1461C42A" w14:textId="77777777" w:rsidR="00854979" w:rsidRDefault="00854979" w:rsidP="00854979">
    <w:pPr>
      <w:pStyle w:val="BodyText"/>
      <w:rPr>
        <w:rFonts w:ascii="Arial" w:hAnsi="Arial" w:cs="Arial"/>
        <w:caps/>
        <w:color w:val="000000"/>
        <w:sz w:val="20"/>
        <w:szCs w:val="20"/>
      </w:rPr>
    </w:pPr>
    <w:r w:rsidRPr="003838AB">
      <w:rPr>
        <w:rFonts w:ascii="Arial" w:hAnsi="Arial" w:cs="Arial"/>
        <w:caps/>
        <w:color w:val="000000"/>
        <w:sz w:val="20"/>
        <w:szCs w:val="20"/>
      </w:rPr>
      <w:t>The State Recla</w:t>
    </w:r>
    <w:r>
      <w:rPr>
        <w:rFonts w:ascii="Arial" w:hAnsi="Arial" w:cs="Arial"/>
        <w:caps/>
        <w:color w:val="000000"/>
        <w:sz w:val="20"/>
        <w:szCs w:val="20"/>
      </w:rPr>
      <w:t>mation &amp; Mosquito Control Board</w:t>
    </w:r>
  </w:p>
  <w:p w14:paraId="05AF4758" w14:textId="77777777" w:rsidR="00854979" w:rsidRPr="00E0324A" w:rsidRDefault="00854979" w:rsidP="00854979">
    <w:pPr>
      <w:pStyle w:val="BodyText"/>
      <w:rPr>
        <w:rFonts w:ascii="Arial" w:hAnsi="Arial" w:cs="Arial"/>
        <w:caps/>
        <w:color w:val="000000"/>
        <w:sz w:val="20"/>
        <w:szCs w:val="20"/>
      </w:rPr>
    </w:pPr>
  </w:p>
  <w:p w14:paraId="3050A468" w14:textId="77777777" w:rsidR="00854979" w:rsidRPr="00E0324A" w:rsidRDefault="00854979" w:rsidP="00854979">
    <w:pPr>
      <w:jc w:val="center"/>
      <w:rPr>
        <w:rFonts w:ascii="Arial Black" w:hAnsi="Arial Black"/>
        <w:sz w:val="40"/>
        <w:szCs w:val="40"/>
      </w:rPr>
    </w:pPr>
    <w:r>
      <w:rPr>
        <w:rFonts w:ascii="Arial Black" w:hAnsi="Arial Black"/>
        <w:sz w:val="40"/>
        <w:szCs w:val="40"/>
      </w:rPr>
      <w:t>PLYMOUTH COUNTY</w:t>
    </w:r>
  </w:p>
  <w:p w14:paraId="20BFEE6B" w14:textId="77777777" w:rsidR="00854979" w:rsidRPr="00E0324A" w:rsidRDefault="00854979" w:rsidP="00854979">
    <w:pPr>
      <w:jc w:val="center"/>
      <w:rPr>
        <w:rFonts w:ascii="Arial Black" w:hAnsi="Arial Black"/>
        <w:sz w:val="40"/>
        <w:szCs w:val="40"/>
      </w:rPr>
    </w:pPr>
    <w:r w:rsidRPr="00E0324A">
      <w:rPr>
        <w:rFonts w:ascii="Arial Black" w:hAnsi="Arial Black"/>
        <w:sz w:val="40"/>
        <w:szCs w:val="40"/>
      </w:rPr>
      <w:t>MOSQUITO CONTROL PROJECT</w:t>
    </w:r>
  </w:p>
  <w:p w14:paraId="7E2A4108" w14:textId="77777777" w:rsidR="00854979" w:rsidRPr="00E0324A" w:rsidRDefault="00854979" w:rsidP="00854979">
    <w:pPr>
      <w:jc w:val="center"/>
      <w:rPr>
        <w:rFonts w:ascii="Arial Narrow" w:hAnsi="Arial Narrow"/>
        <w:caps/>
      </w:rPr>
    </w:pPr>
    <w:r w:rsidRPr="00E0324A">
      <w:rPr>
        <w:rFonts w:ascii="Arial Narrow" w:hAnsi="Arial Narrow"/>
        <w:caps/>
      </w:rPr>
      <w:t>272 south meadow rd, plymouth, ma 02360</w:t>
    </w:r>
  </w:p>
  <w:p w14:paraId="360DB8A8" w14:textId="77777777" w:rsidR="00854979" w:rsidRPr="00E0324A" w:rsidRDefault="00854979" w:rsidP="00854979">
    <w:pPr>
      <w:jc w:val="center"/>
      <w:rPr>
        <w:rFonts w:ascii="Arial Narrow" w:hAnsi="Arial Narrow"/>
        <w:caps/>
      </w:rPr>
    </w:pPr>
    <w:r w:rsidRPr="00E0324A">
      <w:rPr>
        <w:rFonts w:ascii="Arial Narrow" w:hAnsi="Arial Narrow"/>
        <w:caps/>
      </w:rPr>
      <w:t>telephone (781) 585-5450 fax (781) 582-1276</w:t>
    </w:r>
  </w:p>
  <w:p w14:paraId="4771DC79" w14:textId="77777777" w:rsidR="00854979" w:rsidRDefault="00854979" w:rsidP="00854979">
    <w:pPr>
      <w:jc w:val="center"/>
      <w:rPr>
        <w:rFonts w:ascii="Arial Narrow" w:hAnsi="Arial Narrow"/>
        <w:sz w:val="20"/>
        <w:szCs w:val="20"/>
      </w:rPr>
    </w:pPr>
    <w:r w:rsidRPr="00E0324A">
      <w:rPr>
        <w:rFonts w:ascii="Arial Narrow" w:hAnsi="Arial Narrow"/>
        <w:sz w:val="20"/>
        <w:szCs w:val="20"/>
      </w:rPr>
      <w:t>www.plymouthmosquito.org</w:t>
    </w:r>
  </w:p>
  <w:p w14:paraId="7623E6D2" w14:textId="77777777" w:rsidR="00854979" w:rsidRPr="00E0324A" w:rsidRDefault="00854979" w:rsidP="00854979">
    <w:pPr>
      <w:jc w:val="center"/>
      <w:rPr>
        <w:rFonts w:ascii="Arial Narrow" w:hAnsi="Arial Narrow"/>
        <w:b/>
        <w:sz w:val="10"/>
        <w:szCs w:val="20"/>
      </w:rPr>
    </w:pPr>
  </w:p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45"/>
      <w:gridCol w:w="3945"/>
    </w:tblGrid>
    <w:tr w:rsidR="00854979" w:rsidRPr="00E0324A" w14:paraId="5ED6232F" w14:textId="77777777" w:rsidTr="007445C8">
      <w:trPr>
        <w:trHeight w:val="1163"/>
      </w:trPr>
      <w:tc>
        <w:tcPr>
          <w:tcW w:w="6845" w:type="dxa"/>
        </w:tcPr>
        <w:p w14:paraId="5A5AF076" w14:textId="77777777" w:rsidR="00854979" w:rsidRPr="00E0324A" w:rsidRDefault="00854979" w:rsidP="00854979">
          <w:pPr>
            <w:rPr>
              <w:rFonts w:ascii="Franklin Gothic Book" w:hAnsi="Franklin Gothic Book"/>
              <w:sz w:val="20"/>
            </w:rPr>
          </w:pPr>
          <w:r w:rsidRPr="00E0324A">
            <w:rPr>
              <w:rFonts w:ascii="Franklin Gothic Book" w:hAnsi="Franklin Gothic Book"/>
              <w:sz w:val="20"/>
            </w:rPr>
            <w:t>Commissioners:</w:t>
          </w:r>
        </w:p>
        <w:p w14:paraId="6DC7C78A" w14:textId="77777777" w:rsidR="00854979" w:rsidRPr="00E0324A" w:rsidRDefault="00E05086" w:rsidP="00854979">
          <w:pPr>
            <w:rPr>
              <w:rFonts w:ascii="Franklin Gothic Book" w:hAnsi="Franklin Gothic Book"/>
              <w:sz w:val="20"/>
            </w:rPr>
          </w:pPr>
          <w:r>
            <w:rPr>
              <w:rFonts w:ascii="Franklin Gothic Book" w:hAnsi="Franklin Gothic Book"/>
              <w:sz w:val="20"/>
            </w:rPr>
            <w:t xml:space="preserve">John Sharland, </w:t>
          </w:r>
          <w:r w:rsidR="00854979" w:rsidRPr="00E0324A">
            <w:rPr>
              <w:rFonts w:ascii="Franklin Gothic Book" w:hAnsi="Franklin Gothic Book"/>
              <w:sz w:val="20"/>
            </w:rPr>
            <w:t>Chairman</w:t>
          </w:r>
        </w:p>
        <w:p w14:paraId="243EEFD2" w14:textId="77777777" w:rsidR="00854979" w:rsidRPr="00E0324A" w:rsidRDefault="00E05086" w:rsidP="00854979">
          <w:pPr>
            <w:rPr>
              <w:rFonts w:ascii="Franklin Gothic Book" w:hAnsi="Franklin Gothic Book"/>
              <w:sz w:val="20"/>
            </w:rPr>
          </w:pPr>
          <w:r>
            <w:rPr>
              <w:rFonts w:ascii="Franklin Gothic Book" w:hAnsi="Franklin Gothic Book"/>
              <w:sz w:val="20"/>
            </w:rPr>
            <w:t>Ann Motyka</w:t>
          </w:r>
          <w:r w:rsidR="00854979" w:rsidRPr="00E0324A">
            <w:rPr>
              <w:rFonts w:ascii="Franklin Gothic Book" w:hAnsi="Franklin Gothic Book"/>
              <w:sz w:val="20"/>
            </w:rPr>
            <w:t>, Vice Chairman/Secretary</w:t>
          </w:r>
        </w:p>
        <w:p w14:paraId="1D831A57" w14:textId="77777777" w:rsidR="006A4C2C" w:rsidRDefault="006A4C2C" w:rsidP="00854979">
          <w:pPr>
            <w:rPr>
              <w:rFonts w:ascii="Franklin Gothic Book" w:hAnsi="Franklin Gothic Book"/>
              <w:sz w:val="20"/>
            </w:rPr>
          </w:pPr>
          <w:r>
            <w:rPr>
              <w:rFonts w:ascii="Franklin Gothic Book" w:hAnsi="Franklin Gothic Book"/>
              <w:sz w:val="20"/>
            </w:rPr>
            <w:t>Thomas Reynolds</w:t>
          </w:r>
        </w:p>
        <w:p w14:paraId="49964748" w14:textId="77777777" w:rsidR="005E1559" w:rsidRDefault="005E1559" w:rsidP="00854979">
          <w:pPr>
            <w:rPr>
              <w:rFonts w:ascii="Franklin Gothic Book" w:hAnsi="Franklin Gothic Book"/>
              <w:sz w:val="20"/>
            </w:rPr>
          </w:pPr>
          <w:r>
            <w:rPr>
              <w:rFonts w:ascii="Franklin Gothic Book" w:hAnsi="Franklin Gothic Book"/>
              <w:sz w:val="20"/>
            </w:rPr>
            <w:t>Elaine Fiore</w:t>
          </w:r>
        </w:p>
        <w:p w14:paraId="25398088" w14:textId="77777777" w:rsidR="0006220A" w:rsidRPr="00E0324A" w:rsidRDefault="0006220A" w:rsidP="00854979">
          <w:pPr>
            <w:rPr>
              <w:rFonts w:ascii="Franklin Gothic Book" w:hAnsi="Franklin Gothic Book"/>
              <w:sz w:val="20"/>
            </w:rPr>
          </w:pPr>
          <w:r>
            <w:rPr>
              <w:rFonts w:ascii="Franklin Gothic Book" w:hAnsi="Franklin Gothic Book"/>
              <w:sz w:val="20"/>
            </w:rPr>
            <w:t>Joyce Krystofolski</w:t>
          </w:r>
        </w:p>
      </w:tc>
      <w:tc>
        <w:tcPr>
          <w:tcW w:w="3945" w:type="dxa"/>
        </w:tcPr>
        <w:p w14:paraId="2A04A00C" w14:textId="77777777" w:rsidR="00854979" w:rsidRPr="00E0324A" w:rsidRDefault="00763CED" w:rsidP="00854979">
          <w:pPr>
            <w:rPr>
              <w:rFonts w:ascii="Franklin Gothic Book" w:hAnsi="Franklin Gothic Book"/>
              <w:sz w:val="20"/>
              <w:lang w:val="de-DE"/>
            </w:rPr>
          </w:pPr>
          <w:r>
            <w:rPr>
              <w:rFonts w:ascii="Franklin Gothic Book" w:hAnsi="Franklin Gothic Book"/>
              <w:sz w:val="20"/>
              <w:lang w:val="de-DE"/>
            </w:rPr>
            <w:t>Ross Rossetti –</w:t>
          </w:r>
          <w:r w:rsidR="0099048C">
            <w:rPr>
              <w:rFonts w:ascii="Franklin Gothic Book" w:hAnsi="Franklin Gothic Book"/>
              <w:sz w:val="20"/>
              <w:lang w:val="de-DE"/>
            </w:rPr>
            <w:t xml:space="preserve"> </w:t>
          </w:r>
          <w:r w:rsidR="00854979" w:rsidRPr="00E0324A">
            <w:rPr>
              <w:rFonts w:ascii="Franklin Gothic Book" w:hAnsi="Franklin Gothic Book"/>
              <w:sz w:val="20"/>
              <w:lang w:val="de-DE"/>
            </w:rPr>
            <w:t>Superintendent/Pilot</w:t>
          </w:r>
        </w:p>
        <w:p w14:paraId="0E7CC082" w14:textId="77777777" w:rsidR="00C229A9" w:rsidRDefault="00C229A9" w:rsidP="00854979">
          <w:pPr>
            <w:rPr>
              <w:rFonts w:ascii="Franklin Gothic Book" w:hAnsi="Franklin Gothic Book"/>
              <w:sz w:val="20"/>
              <w:lang w:val="de-DE"/>
            </w:rPr>
          </w:pPr>
          <w:r>
            <w:rPr>
              <w:rFonts w:ascii="Franklin Gothic Book" w:hAnsi="Franklin Gothic Book"/>
              <w:sz w:val="20"/>
              <w:lang w:val="de-DE"/>
            </w:rPr>
            <w:t>Matthew McPhee - Asst. Superintendent</w:t>
          </w:r>
        </w:p>
        <w:p w14:paraId="62F1EE07" w14:textId="77777777" w:rsidR="00854979" w:rsidRDefault="00854979" w:rsidP="00854979">
          <w:pPr>
            <w:rPr>
              <w:rFonts w:ascii="Franklin Gothic Book" w:hAnsi="Franklin Gothic Book"/>
              <w:sz w:val="20"/>
              <w:lang w:val="de-DE"/>
            </w:rPr>
          </w:pPr>
          <w:r w:rsidRPr="00E0324A">
            <w:rPr>
              <w:rFonts w:ascii="Franklin Gothic Book" w:hAnsi="Franklin Gothic Book"/>
              <w:sz w:val="20"/>
              <w:lang w:val="de-DE"/>
            </w:rPr>
            <w:t>Ellen Bidlack – Entomologist</w:t>
          </w:r>
        </w:p>
        <w:p w14:paraId="76456239" w14:textId="77777777" w:rsidR="00854979" w:rsidRPr="00E0324A" w:rsidRDefault="00854979" w:rsidP="00094274">
          <w:pPr>
            <w:rPr>
              <w:rFonts w:ascii="Franklin Gothic Book" w:hAnsi="Franklin Gothic Book"/>
              <w:sz w:val="20"/>
              <w:lang w:val="de-DE"/>
            </w:rPr>
          </w:pPr>
          <w:r w:rsidRPr="00E0324A">
            <w:rPr>
              <w:rFonts w:ascii="Franklin Gothic Book" w:hAnsi="Franklin Gothic Book"/>
              <w:sz w:val="20"/>
              <w:lang w:val="de-DE"/>
            </w:rPr>
            <w:t>Denise DeLuca – Administrative Assistant</w:t>
          </w:r>
          <w:r w:rsidR="00D6610D">
            <w:rPr>
              <w:rFonts w:ascii="Franklin Gothic Book" w:hAnsi="Franklin Gothic Book"/>
              <w:sz w:val="20"/>
              <w:lang w:val="de-DE"/>
            </w:rPr>
            <w:br/>
          </w:r>
        </w:p>
      </w:tc>
    </w:tr>
  </w:tbl>
  <w:p w14:paraId="5810B34A" w14:textId="77777777" w:rsidR="00854979" w:rsidRDefault="00854979" w:rsidP="000C2A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24A"/>
    <w:rsid w:val="0006220A"/>
    <w:rsid w:val="00094274"/>
    <w:rsid w:val="00094B3B"/>
    <w:rsid w:val="000C08E1"/>
    <w:rsid w:val="000C2AAA"/>
    <w:rsid w:val="001D0E49"/>
    <w:rsid w:val="001D64B9"/>
    <w:rsid w:val="002B1B73"/>
    <w:rsid w:val="00494F96"/>
    <w:rsid w:val="004A3343"/>
    <w:rsid w:val="00537625"/>
    <w:rsid w:val="00594717"/>
    <w:rsid w:val="005C39FB"/>
    <w:rsid w:val="005E1559"/>
    <w:rsid w:val="006666D6"/>
    <w:rsid w:val="00681CF9"/>
    <w:rsid w:val="00695557"/>
    <w:rsid w:val="006A4C2C"/>
    <w:rsid w:val="006E011F"/>
    <w:rsid w:val="007445C8"/>
    <w:rsid w:val="0074778C"/>
    <w:rsid w:val="00763CED"/>
    <w:rsid w:val="00765A32"/>
    <w:rsid w:val="007E3016"/>
    <w:rsid w:val="00854979"/>
    <w:rsid w:val="00913826"/>
    <w:rsid w:val="0099048C"/>
    <w:rsid w:val="009B0C18"/>
    <w:rsid w:val="009F3577"/>
    <w:rsid w:val="00BB32FA"/>
    <w:rsid w:val="00C229A9"/>
    <w:rsid w:val="00C754BF"/>
    <w:rsid w:val="00D6610D"/>
    <w:rsid w:val="00D70D22"/>
    <w:rsid w:val="00D74036"/>
    <w:rsid w:val="00D82D14"/>
    <w:rsid w:val="00E0324A"/>
    <w:rsid w:val="00E05086"/>
    <w:rsid w:val="00EA6308"/>
    <w:rsid w:val="00F450FB"/>
    <w:rsid w:val="00F86AFF"/>
    <w:rsid w:val="00FC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539DD"/>
  <w15:chartTrackingRefBased/>
  <w15:docId w15:val="{339EFE7B-45D0-46C6-B424-61ECE573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24A"/>
    <w:pPr>
      <w:keepNext/>
      <w:outlineLvl w:val="0"/>
    </w:pPr>
    <w:rPr>
      <w:rFonts w:ascii="Matura MT Script Capitals" w:hAnsi="Matura MT Script Capitals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2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0324A"/>
  </w:style>
  <w:style w:type="paragraph" w:styleId="Footer">
    <w:name w:val="footer"/>
    <w:basedOn w:val="Normal"/>
    <w:link w:val="FooterChar"/>
    <w:uiPriority w:val="99"/>
    <w:unhideWhenUsed/>
    <w:rsid w:val="00E032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0324A"/>
  </w:style>
  <w:style w:type="character" w:customStyle="1" w:styleId="Heading1Char">
    <w:name w:val="Heading 1 Char"/>
    <w:basedOn w:val="DefaultParagraphFont"/>
    <w:link w:val="Heading1"/>
    <w:rsid w:val="00E0324A"/>
    <w:rPr>
      <w:rFonts w:ascii="Matura MT Script Capitals" w:eastAsia="Times New Roman" w:hAnsi="Matura MT Script Capitals" w:cs="Times New Roman"/>
      <w:sz w:val="32"/>
      <w:szCs w:val="24"/>
    </w:rPr>
  </w:style>
  <w:style w:type="paragraph" w:styleId="BodyText">
    <w:name w:val="Body Text"/>
    <w:basedOn w:val="Normal"/>
    <w:link w:val="BodyTextChar"/>
    <w:rsid w:val="00E0324A"/>
    <w:pPr>
      <w:jc w:val="center"/>
    </w:pPr>
    <w:rPr>
      <w:sz w:val="52"/>
    </w:rPr>
  </w:style>
  <w:style w:type="character" w:customStyle="1" w:styleId="BodyTextChar">
    <w:name w:val="Body Text Char"/>
    <w:basedOn w:val="DefaultParagraphFont"/>
    <w:link w:val="BodyText"/>
    <w:rsid w:val="00E0324A"/>
    <w:rPr>
      <w:rFonts w:ascii="Times New Roman" w:eastAsia="Times New Roman" w:hAnsi="Times New Roman" w:cs="Times New Roman"/>
      <w:sz w:val="52"/>
      <w:szCs w:val="24"/>
    </w:rPr>
  </w:style>
  <w:style w:type="character" w:styleId="Hyperlink">
    <w:name w:val="Hyperlink"/>
    <w:basedOn w:val="DefaultParagraphFont"/>
    <w:uiPriority w:val="99"/>
    <w:unhideWhenUsed/>
    <w:rsid w:val="00E0324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03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32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65A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mass.gov/how-to/how-to-request-an-exclusion-or-opt-out-from-wide-area-pesticide-applications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plymouthmosquito.org/spray-routes-for-adult-mosquito-control.htm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83f012-d92e-4e00-8e22-f055251d7f39" xsi:nil="true"/>
    <lcf76f155ced4ddcb4097134ff3c332f xmlns="4a36d952-049c-4a9e-a9a1-c61aad335cb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AF23A2BA3ECC44930301DEAF648430" ma:contentTypeVersion="12" ma:contentTypeDescription="Create a new document." ma:contentTypeScope="" ma:versionID="f3ffc3c4df36a7e372c9b2066f296417">
  <xsd:schema xmlns:xsd="http://www.w3.org/2001/XMLSchema" xmlns:xs="http://www.w3.org/2001/XMLSchema" xmlns:p="http://schemas.microsoft.com/office/2006/metadata/properties" xmlns:ns2="4a36d952-049c-4a9e-a9a1-c61aad335cbf" xmlns:ns3="c583f012-d92e-4e00-8e22-f055251d7f39" targetNamespace="http://schemas.microsoft.com/office/2006/metadata/properties" ma:root="true" ma:fieldsID="da7fa5bc45d7a81c68dfd56e14a2edbc" ns2:_="" ns3:_="">
    <xsd:import namespace="4a36d952-049c-4a9e-a9a1-c61aad335cbf"/>
    <xsd:import namespace="c583f012-d92e-4e00-8e22-f055251d7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6d952-049c-4a9e-a9a1-c61aad335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3f012-d92e-4e00-8e22-f055251d7f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9c52805-67f5-41ec-ba02-ad43e9f1e872}" ma:internalName="TaxCatchAll" ma:showField="CatchAllData" ma:web="c583f012-d92e-4e00-8e22-f055251d7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5E7DAA-B5B1-4B64-903E-673429BC6719}">
  <ds:schemaRefs>
    <ds:schemaRef ds:uri="http://schemas.microsoft.com/office/2006/metadata/properties"/>
    <ds:schemaRef ds:uri="http://schemas.microsoft.com/office/infopath/2007/PartnerControls"/>
    <ds:schemaRef ds:uri="c583f012-d92e-4e00-8e22-f055251d7f39"/>
    <ds:schemaRef ds:uri="4a36d952-049c-4a9e-a9a1-c61aad335cbf"/>
  </ds:schemaRefs>
</ds:datastoreItem>
</file>

<file path=customXml/itemProps2.xml><?xml version="1.0" encoding="utf-8"?>
<ds:datastoreItem xmlns:ds="http://schemas.openxmlformats.org/officeDocument/2006/customXml" ds:itemID="{A58D717F-9801-4058-ADC8-A9F4D7DDA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36d952-049c-4a9e-a9a1-c61aad335cbf"/>
    <ds:schemaRef ds:uri="c583f012-d92e-4e00-8e22-f055251d7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36D7CE-FBC7-4227-AC29-A960DE6BA87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Rossetti</dc:creator>
  <cp:keywords/>
  <dc:description/>
  <cp:lastModifiedBy>DeLuca, Denise (AGR)</cp:lastModifiedBy>
  <cp:revision>6</cp:revision>
  <cp:lastPrinted>2026-05-05T12:43:00Z</cp:lastPrinted>
  <dcterms:created xsi:type="dcterms:W3CDTF">2026-05-05T12:44:00Z</dcterms:created>
  <dcterms:modified xsi:type="dcterms:W3CDTF">2026-05-05T15:23:00Z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0x01010001AF23A2BA3ECC44930301DEAF648430</vt:lpwstr>
  </property>
</Properties>
</file>