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D0192" w14:textId="77777777" w:rsidR="00E159D7" w:rsidRPr="00077F23" w:rsidRDefault="00E159D7" w:rsidP="00E159D7">
      <w:pPr>
        <w:suppressAutoHyphens/>
        <w:overflowPunct w:val="0"/>
        <w:autoSpaceDE w:val="0"/>
        <w:spacing w:after="0" w:line="240" w:lineRule="auto"/>
        <w:jc w:val="center"/>
        <w:textAlignment w:val="baseline"/>
        <w:rPr>
          <w:rFonts w:ascii="Georgia" w:eastAsia="Times New Roman" w:hAnsi="Georgia" w:cs="Times New Roman"/>
          <w:b/>
          <w:bCs/>
          <w:sz w:val="24"/>
          <w:szCs w:val="20"/>
          <w:u w:val="single"/>
          <w:lang w:eastAsia="ar-SA"/>
        </w:rPr>
      </w:pPr>
      <w:r w:rsidRPr="00077F23">
        <w:rPr>
          <w:rFonts w:ascii="Georgia" w:eastAsia="Times New Roman" w:hAnsi="Georgia" w:cs="Times New Roman"/>
          <w:b/>
          <w:bCs/>
          <w:sz w:val="24"/>
          <w:szCs w:val="20"/>
          <w:u w:val="single"/>
          <w:lang w:eastAsia="ar-SA"/>
        </w:rPr>
        <w:t>BURNS PLANNING COMMISSION</w:t>
      </w:r>
    </w:p>
    <w:p w14:paraId="4C723FF7" w14:textId="77777777" w:rsidR="00E159D7" w:rsidRPr="00E159D7" w:rsidRDefault="00E159D7" w:rsidP="00E159D7">
      <w:pPr>
        <w:suppressAutoHyphens/>
        <w:overflowPunct w:val="0"/>
        <w:autoSpaceDE w:val="0"/>
        <w:spacing w:after="0" w:line="240" w:lineRule="auto"/>
        <w:jc w:val="center"/>
        <w:textAlignment w:val="baseline"/>
        <w:rPr>
          <w:rFonts w:ascii="Georgia" w:eastAsia="Times New Roman" w:hAnsi="Georgia" w:cs="Times New Roman"/>
          <w:b/>
          <w:bCs/>
          <w:sz w:val="24"/>
          <w:szCs w:val="20"/>
          <w:lang w:eastAsia="ar-SA"/>
        </w:rPr>
      </w:pPr>
    </w:p>
    <w:p w14:paraId="560CBF5F" w14:textId="3A62A7E4" w:rsidR="00E159D7" w:rsidRPr="00E159D7" w:rsidRDefault="00C320B9" w:rsidP="00E159D7">
      <w:pPr>
        <w:suppressAutoHyphens/>
        <w:overflowPunct w:val="0"/>
        <w:autoSpaceDE w:val="0"/>
        <w:spacing w:after="0" w:line="240" w:lineRule="auto"/>
        <w:jc w:val="center"/>
        <w:textAlignment w:val="baseline"/>
        <w:rPr>
          <w:rFonts w:ascii="Georgia" w:eastAsia="Times New Roman" w:hAnsi="Georgia" w:cs="Times New Roman"/>
          <w:b/>
          <w:bCs/>
          <w:sz w:val="24"/>
          <w:szCs w:val="20"/>
          <w:lang w:eastAsia="ar-SA"/>
        </w:rPr>
      </w:pPr>
      <w:r>
        <w:rPr>
          <w:rFonts w:ascii="Georgia" w:eastAsia="Times New Roman" w:hAnsi="Georgia" w:cs="Times New Roman"/>
          <w:b/>
          <w:bCs/>
          <w:sz w:val="24"/>
          <w:szCs w:val="20"/>
          <w:lang w:eastAsia="ar-SA"/>
        </w:rPr>
        <w:t>September 7</w:t>
      </w:r>
      <w:r w:rsidR="00E159D7" w:rsidRPr="00E159D7">
        <w:rPr>
          <w:rFonts w:ascii="Georgia" w:eastAsia="Times New Roman" w:hAnsi="Georgia" w:cs="Times New Roman"/>
          <w:b/>
          <w:bCs/>
          <w:sz w:val="24"/>
          <w:szCs w:val="20"/>
          <w:lang w:eastAsia="ar-SA"/>
        </w:rPr>
        <w:t>, 202</w:t>
      </w:r>
      <w:r w:rsidR="002E41D5">
        <w:rPr>
          <w:rFonts w:ascii="Georgia" w:eastAsia="Times New Roman" w:hAnsi="Georgia" w:cs="Times New Roman"/>
          <w:b/>
          <w:bCs/>
          <w:sz w:val="24"/>
          <w:szCs w:val="20"/>
          <w:lang w:eastAsia="ar-SA"/>
        </w:rPr>
        <w:t>2</w:t>
      </w:r>
    </w:p>
    <w:p w14:paraId="421674C8" w14:textId="77777777" w:rsidR="00E159D7" w:rsidRPr="00E159D7" w:rsidRDefault="00E159D7" w:rsidP="00E159D7">
      <w:pPr>
        <w:suppressAutoHyphens/>
        <w:overflowPunct w:val="0"/>
        <w:autoSpaceDE w:val="0"/>
        <w:spacing w:after="0" w:line="240" w:lineRule="auto"/>
        <w:jc w:val="center"/>
        <w:textAlignment w:val="baseline"/>
        <w:rPr>
          <w:rFonts w:ascii="Georgia" w:eastAsia="Times New Roman" w:hAnsi="Georgia" w:cs="Times New Roman"/>
          <w:b/>
          <w:bCs/>
          <w:sz w:val="24"/>
          <w:szCs w:val="20"/>
          <w:lang w:eastAsia="ar-SA"/>
        </w:rPr>
      </w:pPr>
    </w:p>
    <w:p w14:paraId="728AEB41" w14:textId="77777777"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b/>
          <w:bCs/>
          <w:sz w:val="20"/>
          <w:szCs w:val="20"/>
          <w:lang w:eastAsia="ar-SA"/>
        </w:rPr>
      </w:pPr>
    </w:p>
    <w:p w14:paraId="56700B35" w14:textId="15897039"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sidRPr="00E159D7">
        <w:rPr>
          <w:rFonts w:ascii="Georgia" w:eastAsia="Times New Roman" w:hAnsi="Georgia" w:cs="Times New Roman"/>
          <w:szCs w:val="20"/>
          <w:lang w:eastAsia="ar-SA"/>
        </w:rPr>
        <w:t xml:space="preserve">The Burns Planning Commission held a meeting on </w:t>
      </w:r>
      <w:r w:rsidR="00C320B9">
        <w:rPr>
          <w:rFonts w:ascii="Georgia" w:eastAsia="Times New Roman" w:hAnsi="Georgia" w:cs="Times New Roman"/>
          <w:szCs w:val="20"/>
          <w:lang w:eastAsia="ar-SA"/>
        </w:rPr>
        <w:t>September 7</w:t>
      </w:r>
      <w:r w:rsidRPr="00E159D7">
        <w:rPr>
          <w:rFonts w:ascii="Georgia" w:eastAsia="Times New Roman" w:hAnsi="Georgia" w:cs="Times New Roman"/>
          <w:szCs w:val="20"/>
          <w:lang w:eastAsia="ar-SA"/>
        </w:rPr>
        <w:t xml:space="preserve">, </w:t>
      </w:r>
      <w:r w:rsidR="0092158B" w:rsidRPr="00E159D7">
        <w:rPr>
          <w:rFonts w:ascii="Georgia" w:eastAsia="Times New Roman" w:hAnsi="Georgia" w:cs="Times New Roman"/>
          <w:szCs w:val="20"/>
          <w:lang w:eastAsia="ar-SA"/>
        </w:rPr>
        <w:t>202</w:t>
      </w:r>
      <w:r w:rsidR="0092158B">
        <w:rPr>
          <w:rFonts w:ascii="Georgia" w:eastAsia="Times New Roman" w:hAnsi="Georgia" w:cs="Times New Roman"/>
          <w:szCs w:val="20"/>
          <w:lang w:eastAsia="ar-SA"/>
        </w:rPr>
        <w:t>2,</w:t>
      </w:r>
      <w:r w:rsidRPr="00E159D7">
        <w:rPr>
          <w:rFonts w:ascii="Georgia" w:eastAsia="Times New Roman" w:hAnsi="Georgia" w:cs="Times New Roman"/>
          <w:szCs w:val="20"/>
          <w:lang w:eastAsia="ar-SA"/>
        </w:rPr>
        <w:t xml:space="preserve"> at 6:00 p.m. Members present were as follows:</w:t>
      </w:r>
    </w:p>
    <w:p w14:paraId="236ACDFE" w14:textId="77777777"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szCs w:val="20"/>
          <w:lang w:eastAsia="ar-SA"/>
        </w:rPr>
      </w:pPr>
    </w:p>
    <w:p w14:paraId="22167409" w14:textId="6671CDF5"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sidRPr="00E159D7">
        <w:rPr>
          <w:rFonts w:ascii="Georgia" w:eastAsia="Times New Roman" w:hAnsi="Georgia" w:cs="Times New Roman"/>
          <w:szCs w:val="20"/>
          <w:lang w:eastAsia="ar-SA"/>
        </w:rPr>
        <w:t xml:space="preserve">Chairperson – Judy Erwin </w:t>
      </w:r>
    </w:p>
    <w:p w14:paraId="526E389D" w14:textId="77777777"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sidRPr="00E159D7">
        <w:rPr>
          <w:rFonts w:ascii="Georgia" w:eastAsia="Times New Roman" w:hAnsi="Georgia" w:cs="Times New Roman"/>
          <w:szCs w:val="20"/>
          <w:lang w:eastAsia="ar-SA"/>
        </w:rPr>
        <w:t>Commissioner – Andrew Swingle</w:t>
      </w:r>
    </w:p>
    <w:p w14:paraId="697EB37A" w14:textId="77777777"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sidRPr="00E159D7">
        <w:rPr>
          <w:rFonts w:ascii="Georgia" w:eastAsia="Times New Roman" w:hAnsi="Georgia" w:cs="Times New Roman"/>
          <w:szCs w:val="20"/>
          <w:lang w:eastAsia="ar-SA"/>
        </w:rPr>
        <w:t xml:space="preserve">Commissioner – Victoria Schmidt </w:t>
      </w:r>
    </w:p>
    <w:p w14:paraId="3CB8445C" w14:textId="360B51CA" w:rsidR="00E159D7" w:rsidRDefault="00E159D7"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sidRPr="00E159D7">
        <w:rPr>
          <w:rFonts w:ascii="Georgia" w:eastAsia="Times New Roman" w:hAnsi="Georgia" w:cs="Times New Roman"/>
          <w:szCs w:val="20"/>
          <w:lang w:eastAsia="ar-SA"/>
        </w:rPr>
        <w:t xml:space="preserve">Commissioner – </w:t>
      </w:r>
      <w:r w:rsidR="00C320B9">
        <w:rPr>
          <w:rFonts w:ascii="Georgia" w:eastAsia="Times New Roman" w:hAnsi="Georgia" w:cs="Times New Roman"/>
          <w:szCs w:val="20"/>
          <w:lang w:eastAsia="ar-SA"/>
        </w:rPr>
        <w:t xml:space="preserve">Jamie </w:t>
      </w:r>
      <w:proofErr w:type="spellStart"/>
      <w:r w:rsidR="00C320B9">
        <w:rPr>
          <w:rFonts w:ascii="Georgia" w:eastAsia="Times New Roman" w:hAnsi="Georgia" w:cs="Times New Roman"/>
          <w:szCs w:val="20"/>
          <w:lang w:eastAsia="ar-SA"/>
        </w:rPr>
        <w:t>Attleberger</w:t>
      </w:r>
      <w:proofErr w:type="spellEnd"/>
    </w:p>
    <w:p w14:paraId="6B4D91EA" w14:textId="5F5B384A" w:rsidR="00C320B9" w:rsidRDefault="00C320B9"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Pr>
          <w:rFonts w:ascii="Georgia" w:eastAsia="Times New Roman" w:hAnsi="Georgia" w:cs="Times New Roman"/>
          <w:szCs w:val="20"/>
          <w:lang w:eastAsia="ar-SA"/>
        </w:rPr>
        <w:t>Commissioner – Forest Keady</w:t>
      </w:r>
    </w:p>
    <w:p w14:paraId="498B5E73" w14:textId="77777777" w:rsidR="00C320B9" w:rsidRPr="00E159D7" w:rsidRDefault="00C320B9" w:rsidP="00E159D7">
      <w:pPr>
        <w:suppressAutoHyphens/>
        <w:overflowPunct w:val="0"/>
        <w:autoSpaceDE w:val="0"/>
        <w:spacing w:after="0" w:line="240" w:lineRule="auto"/>
        <w:textAlignment w:val="baseline"/>
        <w:rPr>
          <w:rFonts w:ascii="Georgia" w:eastAsia="Times New Roman" w:hAnsi="Georgia" w:cs="Times New Roman"/>
          <w:szCs w:val="20"/>
          <w:lang w:eastAsia="ar-SA"/>
        </w:rPr>
      </w:pPr>
    </w:p>
    <w:p w14:paraId="04234CA0" w14:textId="05112496" w:rsidR="00E159D7" w:rsidRPr="00E159D7" w:rsidRDefault="00C320B9"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Pr>
          <w:rFonts w:ascii="Georgia" w:eastAsia="Times New Roman" w:hAnsi="Georgia" w:cs="Times New Roman"/>
          <w:szCs w:val="20"/>
          <w:lang w:eastAsia="ar-SA"/>
        </w:rPr>
        <w:t>Admin. Assistant – Tiffany Leffler</w:t>
      </w:r>
    </w:p>
    <w:p w14:paraId="593F4960" w14:textId="41FCFB8B"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sidRPr="00E159D7">
        <w:rPr>
          <w:rFonts w:ascii="Georgia" w:eastAsia="Times New Roman" w:hAnsi="Georgia" w:cs="Times New Roman"/>
          <w:szCs w:val="20"/>
          <w:lang w:eastAsia="ar-SA"/>
        </w:rPr>
        <w:t xml:space="preserve">City </w:t>
      </w:r>
      <w:r w:rsidR="00C320B9">
        <w:rPr>
          <w:rFonts w:ascii="Georgia" w:eastAsia="Times New Roman" w:hAnsi="Georgia" w:cs="Times New Roman"/>
          <w:szCs w:val="20"/>
          <w:lang w:eastAsia="ar-SA"/>
        </w:rPr>
        <w:t>Clerk – Dawn Crafts</w:t>
      </w:r>
    </w:p>
    <w:p w14:paraId="6BEECB01" w14:textId="77777777"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szCs w:val="20"/>
          <w:lang w:eastAsia="ar-SA"/>
        </w:rPr>
      </w:pPr>
    </w:p>
    <w:p w14:paraId="56EA6502" w14:textId="2DD06F77" w:rsidR="00E159D7" w:rsidRPr="002E41D5" w:rsidRDefault="00E159D7" w:rsidP="00E159D7">
      <w:pPr>
        <w:suppressAutoHyphens/>
        <w:overflowPunct w:val="0"/>
        <w:autoSpaceDE w:val="0"/>
        <w:spacing w:after="0" w:line="240" w:lineRule="auto"/>
        <w:textAlignment w:val="baseline"/>
        <w:rPr>
          <w:rFonts w:ascii="Georgia" w:eastAsia="Times New Roman" w:hAnsi="Georgia" w:cs="Times New Roman"/>
          <w:sz w:val="20"/>
          <w:szCs w:val="20"/>
          <w:lang w:eastAsia="ar-SA"/>
        </w:rPr>
      </w:pPr>
      <w:r w:rsidRPr="00E159D7">
        <w:rPr>
          <w:rFonts w:ascii="Georgia" w:eastAsia="Times New Roman" w:hAnsi="Georgia" w:cs="Times New Roman"/>
          <w:szCs w:val="20"/>
          <w:lang w:eastAsia="ar-SA"/>
        </w:rPr>
        <w:t>Chairperson Erwin called meeting to order at 6:00 p.m.</w:t>
      </w:r>
    </w:p>
    <w:p w14:paraId="7931D2B1" w14:textId="0C7991E4" w:rsidR="00E159D7" w:rsidRDefault="00E159D7" w:rsidP="00E159D7">
      <w:pPr>
        <w:suppressAutoHyphens/>
        <w:overflowPunct w:val="0"/>
        <w:autoSpaceDE w:val="0"/>
        <w:spacing w:after="0" w:line="240" w:lineRule="auto"/>
        <w:textAlignment w:val="baseline"/>
        <w:rPr>
          <w:rFonts w:ascii="Georgia" w:eastAsia="Times New Roman" w:hAnsi="Georgia" w:cs="Times New Roman"/>
          <w:b/>
          <w:bCs/>
          <w:szCs w:val="20"/>
          <w:lang w:eastAsia="ar-SA"/>
        </w:rPr>
      </w:pPr>
    </w:p>
    <w:p w14:paraId="2EDE96B2" w14:textId="2FFF1D15" w:rsidR="00430C4E" w:rsidRDefault="00430C4E" w:rsidP="00E159D7">
      <w:pPr>
        <w:suppressAutoHyphens/>
        <w:overflowPunct w:val="0"/>
        <w:autoSpaceDE w:val="0"/>
        <w:spacing w:after="0" w:line="240" w:lineRule="auto"/>
        <w:textAlignment w:val="baseline"/>
        <w:rPr>
          <w:rFonts w:ascii="Georgia" w:eastAsia="Times New Roman" w:hAnsi="Georgia" w:cs="Times New Roman"/>
          <w:b/>
          <w:bCs/>
          <w:szCs w:val="20"/>
          <w:u w:val="single"/>
          <w:lang w:eastAsia="ar-SA"/>
        </w:rPr>
      </w:pPr>
      <w:r>
        <w:rPr>
          <w:rFonts w:ascii="Georgia" w:eastAsia="Times New Roman" w:hAnsi="Georgia" w:cs="Times New Roman"/>
          <w:b/>
          <w:bCs/>
          <w:szCs w:val="20"/>
          <w:u w:val="single"/>
          <w:lang w:eastAsia="ar-SA"/>
        </w:rPr>
        <w:t>MINUTES</w:t>
      </w:r>
    </w:p>
    <w:p w14:paraId="411394EE" w14:textId="2BF0956A" w:rsidR="00C320B9" w:rsidRDefault="00AF1F46"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Pr>
          <w:rFonts w:ascii="Georgia" w:eastAsia="Times New Roman" w:hAnsi="Georgia" w:cs="Times New Roman"/>
          <w:szCs w:val="20"/>
          <w:lang w:eastAsia="ar-SA"/>
        </w:rPr>
        <w:t xml:space="preserve">Chairperson Erwin added the February 24, </w:t>
      </w:r>
      <w:r w:rsidR="0092158B">
        <w:rPr>
          <w:rFonts w:ascii="Georgia" w:eastAsia="Times New Roman" w:hAnsi="Georgia" w:cs="Times New Roman"/>
          <w:szCs w:val="20"/>
          <w:lang w:eastAsia="ar-SA"/>
        </w:rPr>
        <w:t>2022,</w:t>
      </w:r>
      <w:r>
        <w:rPr>
          <w:rFonts w:ascii="Georgia" w:eastAsia="Times New Roman" w:hAnsi="Georgia" w:cs="Times New Roman"/>
          <w:szCs w:val="20"/>
          <w:lang w:eastAsia="ar-SA"/>
        </w:rPr>
        <w:t xml:space="preserve"> Planning Commission meeting minutes to the agenda.</w:t>
      </w:r>
    </w:p>
    <w:p w14:paraId="3AFD2B64" w14:textId="77777777" w:rsidR="00C320B9" w:rsidRDefault="00C320B9" w:rsidP="00E159D7">
      <w:pPr>
        <w:suppressAutoHyphens/>
        <w:overflowPunct w:val="0"/>
        <w:autoSpaceDE w:val="0"/>
        <w:spacing w:after="0" w:line="240" w:lineRule="auto"/>
        <w:textAlignment w:val="baseline"/>
        <w:rPr>
          <w:rFonts w:ascii="Georgia" w:eastAsia="Times New Roman" w:hAnsi="Georgia" w:cs="Times New Roman"/>
          <w:szCs w:val="20"/>
          <w:lang w:eastAsia="ar-SA"/>
        </w:rPr>
      </w:pPr>
    </w:p>
    <w:p w14:paraId="690B8D1C" w14:textId="5A8054E8" w:rsidR="00430C4E" w:rsidRDefault="00430C4E"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Pr>
          <w:rFonts w:ascii="Georgia" w:eastAsia="Times New Roman" w:hAnsi="Georgia" w:cs="Times New Roman"/>
          <w:szCs w:val="20"/>
          <w:lang w:eastAsia="ar-SA"/>
        </w:rPr>
        <w:t xml:space="preserve">The commission reviewed the minutes from the </w:t>
      </w:r>
      <w:r w:rsidR="00C320B9">
        <w:rPr>
          <w:rFonts w:ascii="Georgia" w:eastAsia="Times New Roman" w:hAnsi="Georgia" w:cs="Times New Roman"/>
          <w:szCs w:val="20"/>
          <w:lang w:eastAsia="ar-SA"/>
        </w:rPr>
        <w:t xml:space="preserve">February 24, </w:t>
      </w:r>
      <w:r w:rsidR="0092158B">
        <w:rPr>
          <w:rFonts w:ascii="Georgia" w:eastAsia="Times New Roman" w:hAnsi="Georgia" w:cs="Times New Roman"/>
          <w:szCs w:val="20"/>
          <w:lang w:eastAsia="ar-SA"/>
        </w:rPr>
        <w:t>2022,</w:t>
      </w:r>
      <w:r>
        <w:rPr>
          <w:rFonts w:ascii="Georgia" w:eastAsia="Times New Roman" w:hAnsi="Georgia" w:cs="Times New Roman"/>
          <w:szCs w:val="20"/>
          <w:lang w:eastAsia="ar-SA"/>
        </w:rPr>
        <w:t xml:space="preserve"> meeting.</w:t>
      </w:r>
    </w:p>
    <w:p w14:paraId="097AF1FB" w14:textId="4CA1DBDC" w:rsidR="00430C4E" w:rsidRDefault="00430C4E" w:rsidP="00E159D7">
      <w:pPr>
        <w:suppressAutoHyphens/>
        <w:overflowPunct w:val="0"/>
        <w:autoSpaceDE w:val="0"/>
        <w:spacing w:after="0" w:line="240" w:lineRule="auto"/>
        <w:textAlignment w:val="baseline"/>
        <w:rPr>
          <w:rFonts w:ascii="Georgia" w:eastAsia="Times New Roman" w:hAnsi="Georgia" w:cs="Times New Roman"/>
          <w:szCs w:val="20"/>
          <w:lang w:eastAsia="ar-SA"/>
        </w:rPr>
      </w:pPr>
    </w:p>
    <w:p w14:paraId="787C712B" w14:textId="5CB40DD8" w:rsidR="00430C4E" w:rsidRDefault="00430C4E"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Pr>
          <w:rFonts w:ascii="Georgia" w:eastAsia="Times New Roman" w:hAnsi="Georgia" w:cs="Times New Roman"/>
          <w:szCs w:val="20"/>
          <w:lang w:eastAsia="ar-SA"/>
        </w:rPr>
        <w:t xml:space="preserve">Chairperson Erwin entertained a motion to </w:t>
      </w:r>
      <w:r w:rsidR="00543D85">
        <w:rPr>
          <w:rFonts w:ascii="Georgia" w:eastAsia="Times New Roman" w:hAnsi="Georgia" w:cs="Times New Roman"/>
          <w:szCs w:val="20"/>
          <w:lang w:eastAsia="ar-SA"/>
        </w:rPr>
        <w:t>approve the minutes as presented.</w:t>
      </w:r>
    </w:p>
    <w:p w14:paraId="0283FD00" w14:textId="5693BF5E" w:rsidR="00543D85" w:rsidRPr="00430C4E" w:rsidRDefault="00543D85" w:rsidP="00E159D7">
      <w:pPr>
        <w:suppressAutoHyphens/>
        <w:overflowPunct w:val="0"/>
        <w:autoSpaceDE w:val="0"/>
        <w:spacing w:after="0" w:line="240" w:lineRule="auto"/>
        <w:textAlignment w:val="baseline"/>
        <w:rPr>
          <w:rFonts w:ascii="Georgia" w:eastAsia="Times New Roman" w:hAnsi="Georgia" w:cs="Times New Roman"/>
          <w:szCs w:val="20"/>
          <w:lang w:eastAsia="ar-SA"/>
        </w:rPr>
      </w:pPr>
      <w:r>
        <w:rPr>
          <w:rFonts w:ascii="Georgia" w:eastAsia="Times New Roman" w:hAnsi="Georgia" w:cs="Times New Roman"/>
          <w:szCs w:val="20"/>
          <w:lang w:eastAsia="ar-SA"/>
        </w:rPr>
        <w:t xml:space="preserve">Commissioner </w:t>
      </w:r>
      <w:r w:rsidR="00C320B9">
        <w:rPr>
          <w:rFonts w:ascii="Georgia" w:eastAsia="Times New Roman" w:hAnsi="Georgia" w:cs="Times New Roman"/>
          <w:szCs w:val="20"/>
          <w:lang w:eastAsia="ar-SA"/>
        </w:rPr>
        <w:t>Swingle</w:t>
      </w:r>
      <w:r>
        <w:rPr>
          <w:rFonts w:ascii="Georgia" w:eastAsia="Times New Roman" w:hAnsi="Georgia" w:cs="Times New Roman"/>
          <w:szCs w:val="20"/>
          <w:lang w:eastAsia="ar-SA"/>
        </w:rPr>
        <w:t xml:space="preserve"> moved to approve </w:t>
      </w:r>
      <w:r w:rsidR="0092158B">
        <w:rPr>
          <w:rFonts w:ascii="Georgia" w:eastAsia="Times New Roman" w:hAnsi="Georgia" w:cs="Times New Roman"/>
          <w:szCs w:val="20"/>
          <w:lang w:eastAsia="ar-SA"/>
        </w:rPr>
        <w:t>the minutes.</w:t>
      </w:r>
      <w:r>
        <w:rPr>
          <w:rFonts w:ascii="Georgia" w:eastAsia="Times New Roman" w:hAnsi="Georgia" w:cs="Times New Roman"/>
          <w:szCs w:val="20"/>
          <w:lang w:eastAsia="ar-SA"/>
        </w:rPr>
        <w:t xml:space="preserve"> Commissioner </w:t>
      </w:r>
      <w:r w:rsidR="00C320B9">
        <w:rPr>
          <w:rFonts w:ascii="Georgia" w:eastAsia="Times New Roman" w:hAnsi="Georgia" w:cs="Times New Roman"/>
          <w:szCs w:val="20"/>
          <w:lang w:eastAsia="ar-SA"/>
        </w:rPr>
        <w:t>Schmidt</w:t>
      </w:r>
      <w:r>
        <w:rPr>
          <w:rFonts w:ascii="Georgia" w:eastAsia="Times New Roman" w:hAnsi="Georgia" w:cs="Times New Roman"/>
          <w:szCs w:val="20"/>
          <w:lang w:eastAsia="ar-SA"/>
        </w:rPr>
        <w:t xml:space="preserve"> seconded.  All ayes.</w:t>
      </w:r>
    </w:p>
    <w:p w14:paraId="076CCFC2" w14:textId="77777777"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b/>
          <w:bCs/>
          <w:sz w:val="20"/>
          <w:szCs w:val="20"/>
          <w:lang w:eastAsia="ar-SA"/>
        </w:rPr>
      </w:pPr>
    </w:p>
    <w:p w14:paraId="46B53C1F" w14:textId="232DECA5" w:rsidR="00E159D7" w:rsidRDefault="00E159D7" w:rsidP="00C320B9">
      <w:pPr>
        <w:keepNext/>
        <w:numPr>
          <w:ilvl w:val="0"/>
          <w:numId w:val="1"/>
        </w:numPr>
        <w:suppressAutoHyphens/>
        <w:overflowPunct w:val="0"/>
        <w:autoSpaceDE w:val="0"/>
        <w:spacing w:after="0" w:line="240" w:lineRule="auto"/>
        <w:textAlignment w:val="baseline"/>
        <w:outlineLvl w:val="0"/>
        <w:rPr>
          <w:rFonts w:ascii="Georgia" w:eastAsia="Times New Roman" w:hAnsi="Georgia" w:cs="Times New Roman"/>
          <w:b/>
          <w:bCs/>
          <w:sz w:val="24"/>
          <w:szCs w:val="20"/>
          <w:u w:val="single"/>
          <w:lang w:eastAsia="ar-SA"/>
        </w:rPr>
      </w:pPr>
      <w:r w:rsidRPr="00E159D7">
        <w:rPr>
          <w:rFonts w:ascii="Georgia" w:eastAsia="Times New Roman" w:hAnsi="Georgia" w:cs="Times New Roman"/>
          <w:b/>
          <w:bCs/>
          <w:sz w:val="24"/>
          <w:szCs w:val="20"/>
          <w:u w:val="single"/>
          <w:lang w:eastAsia="ar-SA"/>
        </w:rPr>
        <w:t>NEW BUSINESS</w:t>
      </w:r>
    </w:p>
    <w:p w14:paraId="04D51EE2" w14:textId="4804D9D4" w:rsidR="00C320B9" w:rsidRDefault="00C320B9" w:rsidP="00C320B9">
      <w:pPr>
        <w:pStyle w:val="ListParagraph"/>
        <w:keepNext/>
        <w:numPr>
          <w:ilvl w:val="0"/>
          <w:numId w:val="6"/>
        </w:numPr>
        <w:suppressAutoHyphens/>
        <w:overflowPunct w:val="0"/>
        <w:autoSpaceDE w:val="0"/>
        <w:spacing w:after="0" w:line="240" w:lineRule="auto"/>
        <w:textAlignment w:val="baseline"/>
        <w:outlineLvl w:val="0"/>
        <w:rPr>
          <w:rFonts w:ascii="Georgia" w:eastAsia="Times New Roman" w:hAnsi="Georgia" w:cs="Times New Roman"/>
          <w:sz w:val="24"/>
          <w:szCs w:val="20"/>
          <w:lang w:eastAsia="ar-SA"/>
        </w:rPr>
      </w:pPr>
      <w:r>
        <w:rPr>
          <w:rFonts w:ascii="Georgia" w:eastAsia="Times New Roman" w:hAnsi="Georgia" w:cs="Times New Roman"/>
          <w:sz w:val="24"/>
          <w:szCs w:val="20"/>
          <w:lang w:eastAsia="ar-SA"/>
        </w:rPr>
        <w:t xml:space="preserve"> Planning Commission Training – CSA Planning – Jay Harland</w:t>
      </w:r>
      <w:r w:rsidR="00AF1F46">
        <w:rPr>
          <w:rFonts w:ascii="Georgia" w:eastAsia="Times New Roman" w:hAnsi="Georgia" w:cs="Times New Roman"/>
          <w:sz w:val="24"/>
          <w:szCs w:val="20"/>
          <w:lang w:eastAsia="ar-SA"/>
        </w:rPr>
        <w:t xml:space="preserve"> and Seth Adams were present via Zoom.</w:t>
      </w:r>
    </w:p>
    <w:p w14:paraId="09792580" w14:textId="07A04CFC" w:rsidR="00C320B9" w:rsidRDefault="00C320B9" w:rsidP="00C320B9">
      <w:pPr>
        <w:pStyle w:val="ListParagraph"/>
        <w:keepNext/>
        <w:suppressAutoHyphens/>
        <w:overflowPunct w:val="0"/>
        <w:autoSpaceDE w:val="0"/>
        <w:spacing w:after="0" w:line="240" w:lineRule="auto"/>
        <w:textAlignment w:val="baseline"/>
        <w:outlineLvl w:val="0"/>
        <w:rPr>
          <w:rFonts w:ascii="Georgia" w:eastAsia="Times New Roman" w:hAnsi="Georgia" w:cs="Times New Roman"/>
          <w:sz w:val="24"/>
          <w:szCs w:val="20"/>
          <w:lang w:eastAsia="ar-SA"/>
        </w:rPr>
      </w:pPr>
    </w:p>
    <w:p w14:paraId="2BB61CD7" w14:textId="7DE777B4" w:rsidR="00C320B9" w:rsidRDefault="00C320B9" w:rsidP="00C320B9">
      <w:pPr>
        <w:pStyle w:val="ListParagraph"/>
        <w:keepNext/>
        <w:suppressAutoHyphens/>
        <w:overflowPunct w:val="0"/>
        <w:autoSpaceDE w:val="0"/>
        <w:spacing w:after="0" w:line="240" w:lineRule="auto"/>
        <w:textAlignment w:val="baseline"/>
        <w:outlineLvl w:val="0"/>
        <w:rPr>
          <w:rFonts w:ascii="Georgia" w:eastAsia="Times New Roman" w:hAnsi="Georgia" w:cs="Times New Roman"/>
          <w:sz w:val="24"/>
          <w:szCs w:val="20"/>
          <w:lang w:eastAsia="ar-SA"/>
        </w:rPr>
      </w:pPr>
      <w:r>
        <w:rPr>
          <w:rFonts w:ascii="Georgia" w:eastAsia="Times New Roman" w:hAnsi="Georgia" w:cs="Times New Roman"/>
          <w:sz w:val="24"/>
          <w:szCs w:val="20"/>
          <w:lang w:eastAsia="ar-SA"/>
        </w:rPr>
        <w:t xml:space="preserve">Chairperson </w:t>
      </w:r>
      <w:r w:rsidR="00AF1F46">
        <w:rPr>
          <w:rFonts w:ascii="Georgia" w:eastAsia="Times New Roman" w:hAnsi="Georgia" w:cs="Times New Roman"/>
          <w:sz w:val="24"/>
          <w:szCs w:val="20"/>
          <w:lang w:eastAsia="ar-SA"/>
        </w:rPr>
        <w:t>Erwin turned the meeting over to Jay.</w:t>
      </w:r>
    </w:p>
    <w:p w14:paraId="33E82E60" w14:textId="6D47E79F" w:rsidR="00AF1F46" w:rsidRDefault="00AF1F46" w:rsidP="00C320B9">
      <w:pPr>
        <w:pStyle w:val="ListParagraph"/>
        <w:keepNext/>
        <w:suppressAutoHyphens/>
        <w:overflowPunct w:val="0"/>
        <w:autoSpaceDE w:val="0"/>
        <w:spacing w:after="0" w:line="240" w:lineRule="auto"/>
        <w:textAlignment w:val="baseline"/>
        <w:outlineLvl w:val="0"/>
        <w:rPr>
          <w:rFonts w:ascii="Georgia" w:eastAsia="Times New Roman" w:hAnsi="Georgia" w:cs="Times New Roman"/>
          <w:sz w:val="24"/>
          <w:szCs w:val="20"/>
          <w:lang w:eastAsia="ar-SA"/>
        </w:rPr>
      </w:pPr>
    </w:p>
    <w:p w14:paraId="7A8DBB4A" w14:textId="65A4BF73" w:rsidR="00AF1F46" w:rsidRDefault="00AF1F46" w:rsidP="00C320B9">
      <w:pPr>
        <w:pStyle w:val="ListParagraph"/>
        <w:keepNext/>
        <w:suppressAutoHyphens/>
        <w:overflowPunct w:val="0"/>
        <w:autoSpaceDE w:val="0"/>
        <w:spacing w:after="0" w:line="240" w:lineRule="auto"/>
        <w:textAlignment w:val="baseline"/>
        <w:outlineLvl w:val="0"/>
        <w:rPr>
          <w:rFonts w:ascii="Georgia" w:eastAsia="Times New Roman" w:hAnsi="Georgia" w:cs="Times New Roman"/>
          <w:sz w:val="24"/>
          <w:szCs w:val="20"/>
          <w:lang w:eastAsia="ar-SA"/>
        </w:rPr>
      </w:pPr>
      <w:r>
        <w:rPr>
          <w:rFonts w:ascii="Georgia" w:eastAsia="Times New Roman" w:hAnsi="Georgia" w:cs="Times New Roman"/>
          <w:sz w:val="24"/>
          <w:szCs w:val="20"/>
          <w:lang w:eastAsia="ar-SA"/>
        </w:rPr>
        <w:t>Jay introduced Seth and then moved forward with the following training:</w:t>
      </w:r>
    </w:p>
    <w:p w14:paraId="7C517E28" w14:textId="5D61CD80" w:rsidR="00AF1F46" w:rsidRDefault="00AF1F46" w:rsidP="00C320B9">
      <w:pPr>
        <w:pStyle w:val="ListParagraph"/>
        <w:keepNext/>
        <w:suppressAutoHyphens/>
        <w:overflowPunct w:val="0"/>
        <w:autoSpaceDE w:val="0"/>
        <w:spacing w:after="0" w:line="240" w:lineRule="auto"/>
        <w:textAlignment w:val="baseline"/>
        <w:outlineLvl w:val="0"/>
        <w:rPr>
          <w:rFonts w:ascii="Georgia" w:eastAsia="Times New Roman" w:hAnsi="Georgia" w:cs="Times New Roman"/>
          <w:sz w:val="24"/>
          <w:szCs w:val="20"/>
          <w:lang w:eastAsia="ar-SA"/>
        </w:rPr>
      </w:pPr>
    </w:p>
    <w:p w14:paraId="26A70227" w14:textId="77777777" w:rsidR="00AF1F46" w:rsidRPr="00AF1F46" w:rsidRDefault="00AF1F46" w:rsidP="00AF1F46">
      <w:pPr>
        <w:ind w:left="720" w:hanging="360"/>
        <w:jc w:val="center"/>
        <w:rPr>
          <w:rFonts w:ascii="Georgia" w:hAnsi="Georgia" w:cstheme="minorHAnsi"/>
        </w:rPr>
      </w:pPr>
      <w:r w:rsidRPr="00AF1F46">
        <w:rPr>
          <w:rFonts w:ascii="Georgia" w:hAnsi="Georgia" w:cstheme="minorHAnsi"/>
        </w:rPr>
        <w:t>Mock Application Process</w:t>
      </w:r>
    </w:p>
    <w:p w14:paraId="700A5DEB"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Pre-Application (generally not mandatory)</w:t>
      </w:r>
    </w:p>
    <w:p w14:paraId="58C1F2B6"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Identify Effected Agencies</w:t>
      </w:r>
    </w:p>
    <w:p w14:paraId="23891127"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lastRenderedPageBreak/>
        <w:t>Determine Process</w:t>
      </w:r>
    </w:p>
    <w:p w14:paraId="5C63C142"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Identify the Applicable Criteria</w:t>
      </w:r>
    </w:p>
    <w:p w14:paraId="79F9F4BD"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Discuss Criteria/Issues between Staff and Applicant</w:t>
      </w:r>
    </w:p>
    <w:p w14:paraId="052EE8DB"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Staff provides a Pre-App meeting summary (non-binding)</w:t>
      </w:r>
    </w:p>
    <w:p w14:paraId="73A7C623"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Applicant develops application – typically 4-16 weeks after Pre-App meeting</w:t>
      </w:r>
    </w:p>
    <w:p w14:paraId="06692FD8"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Application submitted on City forms with required fee</w:t>
      </w:r>
    </w:p>
    <w:p w14:paraId="0C5D2027"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 xml:space="preserve">Completeness Review Process (30-days) </w:t>
      </w:r>
    </w:p>
    <w:p w14:paraId="6BA731DC"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Minor Incompleteness Items</w:t>
      </w:r>
    </w:p>
    <w:p w14:paraId="0830BFE2"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Substantive Items Missing</w:t>
      </w:r>
    </w:p>
    <w:p w14:paraId="513DF76D"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Denial Recommendation Issues (Courtesy Alert)</w:t>
      </w:r>
    </w:p>
    <w:p w14:paraId="5149DE86"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Application Deemed Complete</w:t>
      </w:r>
    </w:p>
    <w:p w14:paraId="19EA90ED"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120-Day Timeline for Final Decision begins for Quasi-judicial permits and zone changes</w:t>
      </w:r>
    </w:p>
    <w:p w14:paraId="56C68A32"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Quasi-judicial vs. legislative distinction</w:t>
      </w:r>
    </w:p>
    <w:p w14:paraId="19B07F8D"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Legislative actions and Quasi-judicial Comprehensive Plan amendments are not subject to 120-day rule</w:t>
      </w:r>
    </w:p>
    <w:p w14:paraId="231A0078"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Staff Work</w:t>
      </w:r>
    </w:p>
    <w:p w14:paraId="3790B092"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Prepare Staff Report – Staff Report must be available at least 7-days prior to initial hearing (CSA)</w:t>
      </w:r>
    </w:p>
    <w:p w14:paraId="44D294A0"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Provide Applicant courtesy advance copy of proposed conditions of approval, coordinate with the Applicant to reach agreement on conditions of approval language (to the extent practicable)</w:t>
      </w:r>
    </w:p>
    <w:p w14:paraId="5D9C91D2"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Schedule Hearing in front of the Planning Commission (City Staff)</w:t>
      </w:r>
    </w:p>
    <w:p w14:paraId="5A92FB01"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Prepare Notice for surrounding property owners (City Staff)</w:t>
      </w:r>
    </w:p>
    <w:p w14:paraId="53B44DC6"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Prepare newspaper notice (City Staff)</w:t>
      </w:r>
    </w:p>
    <w:p w14:paraId="47187ACC"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DLCD 35-Day Notice for Comprehensive Plan Map Amendments</w:t>
      </w:r>
    </w:p>
    <w:p w14:paraId="112BC418"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Provide PC and the Applicant the hearing packet at least 7-days prior to the hearing.  Packet available to other parties at the cost to reproduce (also electronically via .pdf)</w:t>
      </w:r>
    </w:p>
    <w:p w14:paraId="570E9A58"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Public Hearing (Mock hearing on proposed charter school)</w:t>
      </w:r>
    </w:p>
    <w:p w14:paraId="664402B3"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Chair to ask for Admonishment</w:t>
      </w:r>
    </w:p>
    <w:p w14:paraId="5A2879F9"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Staff to provide Admonishment</w:t>
      </w:r>
    </w:p>
    <w:p w14:paraId="5DDC2357"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 xml:space="preserve">Chair to ask for declaration of Ex </w:t>
      </w:r>
      <w:proofErr w:type="spellStart"/>
      <w:r w:rsidRPr="00AF1F46">
        <w:rPr>
          <w:rFonts w:ascii="Georgia" w:hAnsi="Georgia" w:cstheme="minorHAnsi"/>
        </w:rPr>
        <w:t>Parte</w:t>
      </w:r>
      <w:proofErr w:type="spellEnd"/>
      <w:r w:rsidRPr="00AF1F46">
        <w:rPr>
          <w:rFonts w:ascii="Georgia" w:hAnsi="Georgia" w:cstheme="minorHAnsi"/>
        </w:rPr>
        <w:t xml:space="preserve"> Communications and Conflicts of Interest</w:t>
      </w:r>
    </w:p>
    <w:p w14:paraId="6144B14C"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Chair to Declare Hearing Open and ask for Staff Report</w:t>
      </w:r>
    </w:p>
    <w:p w14:paraId="235291A5"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Staff to Summarize the Issues</w:t>
      </w:r>
    </w:p>
    <w:p w14:paraId="31AA2309"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Questions of Staff by the Commission</w:t>
      </w:r>
    </w:p>
    <w:p w14:paraId="670EDDAB"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Applicant Testimony (Seth to provide testimony as Applicant’s Agent)</w:t>
      </w:r>
    </w:p>
    <w:p w14:paraId="405ADB50"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lastRenderedPageBreak/>
        <w:t>Questions of the Applicant</w:t>
      </w:r>
    </w:p>
    <w:p w14:paraId="789C5F01"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Call for Public Testimony in support of or neutral to the Application</w:t>
      </w:r>
    </w:p>
    <w:p w14:paraId="21F5AC7D"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Call for Public Testimony in opposition to the Application (Dawn to pose as neighbor opposition)</w:t>
      </w:r>
    </w:p>
    <w:p w14:paraId="68E70C74"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Call for additional Planning Commission question of Staff</w:t>
      </w:r>
    </w:p>
    <w:p w14:paraId="02D59E34"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Invite Applicant to provide final rebuttal</w:t>
      </w:r>
    </w:p>
    <w:p w14:paraId="5822DF1F"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Chair to Declare Hearing closed</w:t>
      </w:r>
    </w:p>
    <w:p w14:paraId="4CD684E0"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Chair to request motion to admit all written evidence into the record, voice vote</w:t>
      </w:r>
    </w:p>
    <w:p w14:paraId="5CB46355"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Chair to declare the record admitted and closed</w:t>
      </w:r>
    </w:p>
    <w:p w14:paraId="0F53AB8B"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What is a record?</w:t>
      </w:r>
    </w:p>
    <w:p w14:paraId="17E8AA0C"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What is evidence?</w:t>
      </w:r>
    </w:p>
    <w:p w14:paraId="53D04AD3"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What is argument?</w:t>
      </w:r>
    </w:p>
    <w:p w14:paraId="78D370E4"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 xml:space="preserve">Deliberation </w:t>
      </w:r>
    </w:p>
    <w:p w14:paraId="629EDEC6"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Decision must be based on the application of applicable criteria to the facts demonstrated by substantial evidence in the record</w:t>
      </w:r>
    </w:p>
    <w:p w14:paraId="03D54D31" w14:textId="77777777" w:rsidR="00AF1F46" w:rsidRPr="00AF1F46" w:rsidRDefault="00AF1F46" w:rsidP="00AF1F46">
      <w:pPr>
        <w:pStyle w:val="ListParagraph"/>
        <w:numPr>
          <w:ilvl w:val="1"/>
          <w:numId w:val="7"/>
        </w:numPr>
        <w:spacing w:after="200" w:line="276" w:lineRule="auto"/>
        <w:rPr>
          <w:rFonts w:ascii="Georgia" w:hAnsi="Georgia" w:cstheme="minorHAnsi"/>
        </w:rPr>
      </w:pPr>
      <w:r w:rsidRPr="00AF1F46">
        <w:rPr>
          <w:rFonts w:ascii="Georgia" w:hAnsi="Georgia" w:cstheme="minorHAnsi"/>
        </w:rPr>
        <w:t>Chair to ask for a motion</w:t>
      </w:r>
    </w:p>
    <w:p w14:paraId="28FEFC90" w14:textId="77777777" w:rsidR="00AF1F46" w:rsidRPr="00AF1F46" w:rsidRDefault="00AF1F46" w:rsidP="00AF1F46">
      <w:pPr>
        <w:pStyle w:val="ListParagraph"/>
        <w:numPr>
          <w:ilvl w:val="2"/>
          <w:numId w:val="7"/>
        </w:numPr>
        <w:spacing w:after="200" w:line="276" w:lineRule="auto"/>
        <w:rPr>
          <w:rFonts w:ascii="Georgia" w:hAnsi="Georgia" w:cstheme="minorHAnsi"/>
        </w:rPr>
      </w:pPr>
      <w:r w:rsidRPr="00AF1F46">
        <w:rPr>
          <w:rFonts w:ascii="Georgia" w:hAnsi="Georgia" w:cstheme="minorHAnsi"/>
        </w:rPr>
        <w:t>Motion to be made</w:t>
      </w:r>
    </w:p>
    <w:p w14:paraId="592BD6C9" w14:textId="77777777" w:rsidR="00AF1F46" w:rsidRPr="00AF1F46" w:rsidRDefault="00AF1F46" w:rsidP="00AF1F46">
      <w:pPr>
        <w:pStyle w:val="ListParagraph"/>
        <w:numPr>
          <w:ilvl w:val="2"/>
          <w:numId w:val="7"/>
        </w:numPr>
        <w:spacing w:after="200" w:line="276" w:lineRule="auto"/>
        <w:rPr>
          <w:rFonts w:ascii="Georgia" w:hAnsi="Georgia" w:cstheme="minorHAnsi"/>
        </w:rPr>
      </w:pPr>
      <w:r w:rsidRPr="00AF1F46">
        <w:rPr>
          <w:rFonts w:ascii="Georgia" w:hAnsi="Georgia" w:cstheme="minorHAnsi"/>
        </w:rPr>
        <w:t>Seconded</w:t>
      </w:r>
    </w:p>
    <w:p w14:paraId="01DBB8E3" w14:textId="77777777" w:rsidR="00AF1F46" w:rsidRPr="00AF1F46" w:rsidRDefault="00AF1F46" w:rsidP="00AF1F46">
      <w:pPr>
        <w:pStyle w:val="ListParagraph"/>
        <w:numPr>
          <w:ilvl w:val="2"/>
          <w:numId w:val="7"/>
        </w:numPr>
        <w:spacing w:after="200" w:line="276" w:lineRule="auto"/>
        <w:rPr>
          <w:rFonts w:ascii="Georgia" w:hAnsi="Georgia" w:cstheme="minorHAnsi"/>
        </w:rPr>
      </w:pPr>
      <w:r w:rsidRPr="00AF1F46">
        <w:rPr>
          <w:rFonts w:ascii="Georgia" w:hAnsi="Georgia" w:cstheme="minorHAnsi"/>
        </w:rPr>
        <w:t>Roll-Call Vote</w:t>
      </w:r>
    </w:p>
    <w:p w14:paraId="6550841A"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Staff will prepare a final order to memorialize the decision</w:t>
      </w:r>
    </w:p>
    <w:p w14:paraId="5CE8B6A8" w14:textId="77777777" w:rsidR="00AF1F46" w:rsidRP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Chair signs final order</w:t>
      </w:r>
    </w:p>
    <w:p w14:paraId="66B43A5F" w14:textId="6C9B781B" w:rsidR="00AF1F46" w:rsidRDefault="00AF1F46" w:rsidP="00AF1F46">
      <w:pPr>
        <w:pStyle w:val="ListParagraph"/>
        <w:numPr>
          <w:ilvl w:val="0"/>
          <w:numId w:val="7"/>
        </w:numPr>
        <w:spacing w:after="200" w:line="276" w:lineRule="auto"/>
        <w:rPr>
          <w:rFonts w:ascii="Georgia" w:hAnsi="Georgia" w:cstheme="minorHAnsi"/>
        </w:rPr>
      </w:pPr>
      <w:r w:rsidRPr="00AF1F46">
        <w:rPr>
          <w:rFonts w:ascii="Georgia" w:hAnsi="Georgia" w:cstheme="minorHAnsi"/>
        </w:rPr>
        <w:t>Notice of decision is mailed and appeal period to the Council begins (if appealable – else appealable to LUBA)</w:t>
      </w:r>
    </w:p>
    <w:p w14:paraId="75C5377A" w14:textId="3DD3A62D" w:rsidR="00111238" w:rsidRPr="00111238" w:rsidRDefault="00AF1F46" w:rsidP="00A93E85">
      <w:pPr>
        <w:spacing w:after="200" w:line="276" w:lineRule="auto"/>
        <w:rPr>
          <w:rFonts w:ascii="Georgia" w:hAnsi="Georgia" w:cstheme="minorHAnsi"/>
        </w:rPr>
      </w:pPr>
      <w:r>
        <w:rPr>
          <w:rFonts w:ascii="Georgia" w:hAnsi="Georgia" w:cstheme="minorHAnsi"/>
        </w:rPr>
        <w:t>The commission then held the following mock public hearing:</w:t>
      </w:r>
    </w:p>
    <w:p w14:paraId="29EE28A0" w14:textId="77777777" w:rsidR="00111238" w:rsidRPr="00111238" w:rsidRDefault="00111238" w:rsidP="00111238">
      <w:pPr>
        <w:spacing w:after="0" w:line="240" w:lineRule="auto"/>
        <w:rPr>
          <w:b/>
          <w:bCs/>
        </w:rPr>
      </w:pPr>
      <w:r w:rsidRPr="00111238">
        <w:rPr>
          <w:b/>
          <w:bCs/>
        </w:rPr>
        <w:t xml:space="preserve">PROJECT NARRATIVE FOR BURNS OUTDOOR CHARTER SCHOOL </w:t>
      </w:r>
    </w:p>
    <w:p w14:paraId="30994BC8" w14:textId="77777777" w:rsidR="00111238" w:rsidRPr="00111238" w:rsidRDefault="00111238" w:rsidP="00111238">
      <w:pPr>
        <w:spacing w:after="0" w:line="240" w:lineRule="auto"/>
      </w:pPr>
    </w:p>
    <w:p w14:paraId="03FD0057" w14:textId="77777777" w:rsidR="00111238" w:rsidRPr="00111238" w:rsidRDefault="00111238" w:rsidP="00111238">
      <w:pPr>
        <w:spacing w:after="0" w:line="240" w:lineRule="auto"/>
      </w:pPr>
      <w:r w:rsidRPr="00111238">
        <w:t>In partnership with Harney County, the Burns Outdoor Charter School is excited to bring a truly unique alternative educational opportunity to middle school and high school students in Burns and Hines.  Our charter school will be able to provide students with not only a traditional educational curriculum, but also the opportunity to learn practical training in occupational fields outside of the classroom environment.  The goal of Burns Outdoor Charter School it to produce classically educated but technically knowledgeable, and physically skilled students that can proceed directly into the workforce upon their graduation from 12</w:t>
      </w:r>
      <w:r w:rsidRPr="00111238">
        <w:rPr>
          <w:vertAlign w:val="superscript"/>
        </w:rPr>
        <w:t>th</w:t>
      </w:r>
      <w:r w:rsidRPr="00111238">
        <w:t xml:space="preserve"> grade.  </w:t>
      </w:r>
    </w:p>
    <w:p w14:paraId="1C02C46D" w14:textId="77777777" w:rsidR="00111238" w:rsidRPr="00111238" w:rsidRDefault="00111238" w:rsidP="00111238">
      <w:pPr>
        <w:spacing w:after="0" w:line="240" w:lineRule="auto"/>
      </w:pPr>
    </w:p>
    <w:p w14:paraId="313653A1" w14:textId="77777777" w:rsidR="00111238" w:rsidRPr="00111238" w:rsidRDefault="00111238" w:rsidP="00111238">
      <w:pPr>
        <w:spacing w:after="0" w:line="240" w:lineRule="auto"/>
      </w:pPr>
      <w:r w:rsidRPr="00111238">
        <w:t xml:space="preserve">Students enrolled in the Burns Outdoor Charter School will receive all their traditional State-required education at the new school facility to be built at the site on W. Washington Street but depending on </w:t>
      </w:r>
      <w:r w:rsidRPr="00111238">
        <w:lastRenderedPageBreak/>
        <w:t>the field of training selected by the individual student, most mornings or afternoons will be spent at off-site locations learning how to successfully operate businesses in various industries.  Our school has partnered with several area farms, ranches, and businesses to provide these off-site educational training opportunities.  At this time, the fields of study and training that will be available to students include:</w:t>
      </w:r>
    </w:p>
    <w:p w14:paraId="0C330CA7" w14:textId="77777777" w:rsidR="00111238" w:rsidRPr="00111238" w:rsidRDefault="00111238" w:rsidP="00111238">
      <w:pPr>
        <w:spacing w:after="0" w:line="240" w:lineRule="auto"/>
      </w:pPr>
    </w:p>
    <w:p w14:paraId="1D7908E2" w14:textId="77777777" w:rsidR="00111238" w:rsidRPr="00111238" w:rsidRDefault="00111238" w:rsidP="00111238">
      <w:pPr>
        <w:numPr>
          <w:ilvl w:val="0"/>
          <w:numId w:val="9"/>
        </w:numPr>
        <w:spacing w:after="0" w:line="240" w:lineRule="auto"/>
        <w:contextualSpacing/>
      </w:pPr>
      <w:r w:rsidRPr="00111238">
        <w:t>Farming</w:t>
      </w:r>
    </w:p>
    <w:p w14:paraId="47569201" w14:textId="77777777" w:rsidR="00111238" w:rsidRPr="00111238" w:rsidRDefault="00111238" w:rsidP="00111238">
      <w:pPr>
        <w:numPr>
          <w:ilvl w:val="0"/>
          <w:numId w:val="9"/>
        </w:numPr>
        <w:spacing w:after="0" w:line="240" w:lineRule="auto"/>
        <w:contextualSpacing/>
      </w:pPr>
      <w:r w:rsidRPr="00111238">
        <w:t>Ranching</w:t>
      </w:r>
    </w:p>
    <w:p w14:paraId="5F2C0A47" w14:textId="77777777" w:rsidR="00111238" w:rsidRPr="00111238" w:rsidRDefault="00111238" w:rsidP="00111238">
      <w:pPr>
        <w:numPr>
          <w:ilvl w:val="0"/>
          <w:numId w:val="9"/>
        </w:numPr>
        <w:spacing w:after="0" w:line="240" w:lineRule="auto"/>
        <w:contextualSpacing/>
      </w:pPr>
      <w:r w:rsidRPr="00111238">
        <w:t>Landscaping</w:t>
      </w:r>
    </w:p>
    <w:p w14:paraId="37931E6F" w14:textId="77777777" w:rsidR="00111238" w:rsidRPr="00111238" w:rsidRDefault="00111238" w:rsidP="00111238">
      <w:pPr>
        <w:numPr>
          <w:ilvl w:val="0"/>
          <w:numId w:val="9"/>
        </w:numPr>
        <w:spacing w:after="0" w:line="240" w:lineRule="auto"/>
        <w:contextualSpacing/>
      </w:pPr>
      <w:r w:rsidRPr="00111238">
        <w:t>Construction (e.g., carpentry, electrical, plumbing, mechanical, concrete, etc.)</w:t>
      </w:r>
    </w:p>
    <w:p w14:paraId="22035D98" w14:textId="77777777" w:rsidR="00111238" w:rsidRPr="00111238" w:rsidRDefault="00111238" w:rsidP="00111238">
      <w:pPr>
        <w:numPr>
          <w:ilvl w:val="0"/>
          <w:numId w:val="9"/>
        </w:numPr>
        <w:spacing w:after="0" w:line="240" w:lineRule="auto"/>
        <w:contextualSpacing/>
      </w:pPr>
      <w:r w:rsidRPr="00111238">
        <w:t>Wilderness Guide Services (e.g., hunting, fishing, rafting, etc.)</w:t>
      </w:r>
    </w:p>
    <w:p w14:paraId="762A5ED1" w14:textId="77777777" w:rsidR="00111238" w:rsidRPr="00111238" w:rsidRDefault="00111238" w:rsidP="00111238">
      <w:pPr>
        <w:spacing w:after="0" w:line="240" w:lineRule="auto"/>
      </w:pPr>
    </w:p>
    <w:p w14:paraId="52846685" w14:textId="77777777" w:rsidR="00111238" w:rsidRPr="00111238" w:rsidRDefault="00111238" w:rsidP="00111238">
      <w:pPr>
        <w:spacing w:after="0" w:line="240" w:lineRule="auto"/>
      </w:pPr>
      <w:r w:rsidRPr="00111238">
        <w:t xml:space="preserve">The proposed school facility on W. Washington Street will consist of a single-story building of approximately 4,780 square feet, and containing four classrooms, an administrative office, and a multi-purpose room.  </w:t>
      </w:r>
      <w:proofErr w:type="gramStart"/>
      <w:r w:rsidRPr="00111238">
        <w:t>Generally speaking, each</w:t>
      </w:r>
      <w:proofErr w:type="gramEnd"/>
      <w:r w:rsidRPr="00111238">
        <w:t xml:space="preserve"> of the four classrooms will be dedicated to a specific primary subject (e.g., Math, Science, Social Sciences, Language Arts), but due to the unique nature of the school, classrooms, subjects, and staffing will be rotated as needed.  The school and its training programs are designed to accommodate up to 35 students, and up to 10 staff of which 6 will be at the school full-time (four teachers, the school administrator, and an administrative assistant).  </w:t>
      </w:r>
      <w:proofErr w:type="gramStart"/>
      <w:r w:rsidRPr="00111238">
        <w:t>The majority of</w:t>
      </w:r>
      <w:proofErr w:type="gramEnd"/>
      <w:r w:rsidRPr="00111238">
        <w:t xml:space="preserve"> the students will be dropped off at the school site by parents/guardians, but there will be some students of legal driving age that will drive their own vehicles to school.  Depending upon the field of occupational training selected by the student, transportation to the off-site locations will be by private vehicles (i.e., driven by parents/guardians or students), or by the school’s shuttle van.  </w:t>
      </w:r>
    </w:p>
    <w:p w14:paraId="3C5DDA0D" w14:textId="77777777" w:rsidR="00111238" w:rsidRPr="00111238" w:rsidRDefault="00111238" w:rsidP="00111238">
      <w:pPr>
        <w:spacing w:after="0" w:line="240" w:lineRule="auto"/>
      </w:pPr>
    </w:p>
    <w:p w14:paraId="2B28A9B3" w14:textId="1904DCE3" w:rsidR="00111238" w:rsidRPr="00111238" w:rsidRDefault="00111238" w:rsidP="00111238">
      <w:pPr>
        <w:spacing w:after="0" w:line="240" w:lineRule="auto"/>
      </w:pPr>
      <w:r w:rsidRPr="00111238">
        <w:t xml:space="preserve">The school site on W. Washington Street will operate at various capacities during the normal school year and hours.  The multi-purpose room will be used as an expanded educational area, and not as a gymnasium or other type of assembly room commonly found at traditional middle and high schools.  An outdoor basketball court is proposed in the northeast corner of the school property for use by students during classroom breaks.  The parking lot and student drop-off lanes will be paved, and the remainder of the property will be improved with grass turf and assorted landscaping areas.      </w:t>
      </w:r>
    </w:p>
    <w:p w14:paraId="56A1138F" w14:textId="77777777" w:rsidR="00111238" w:rsidRDefault="00111238" w:rsidP="00111238">
      <w:pPr>
        <w:spacing w:after="0" w:line="240" w:lineRule="auto"/>
        <w:jc w:val="center"/>
        <w:rPr>
          <w:rFonts w:ascii="Georgia" w:hAnsi="Georgia" w:cs="Times New Roman"/>
          <w:b/>
          <w:bCs/>
          <w:sz w:val="28"/>
          <w:szCs w:val="28"/>
        </w:rPr>
      </w:pPr>
    </w:p>
    <w:p w14:paraId="49533E39" w14:textId="77777777" w:rsidR="00A04001" w:rsidRDefault="00A04001" w:rsidP="00111238">
      <w:pPr>
        <w:spacing w:after="0" w:line="240" w:lineRule="auto"/>
        <w:jc w:val="center"/>
        <w:rPr>
          <w:rFonts w:ascii="Georgia" w:hAnsi="Georgia" w:cs="Times New Roman"/>
          <w:b/>
          <w:bCs/>
          <w:sz w:val="28"/>
          <w:szCs w:val="28"/>
        </w:rPr>
      </w:pPr>
    </w:p>
    <w:p w14:paraId="667F3E70" w14:textId="77777777" w:rsidR="00A04001" w:rsidRDefault="00A04001" w:rsidP="00111238">
      <w:pPr>
        <w:spacing w:after="0" w:line="240" w:lineRule="auto"/>
        <w:jc w:val="center"/>
        <w:rPr>
          <w:rFonts w:ascii="Georgia" w:hAnsi="Georgia" w:cs="Times New Roman"/>
          <w:b/>
          <w:bCs/>
          <w:sz w:val="28"/>
          <w:szCs w:val="28"/>
        </w:rPr>
      </w:pPr>
    </w:p>
    <w:p w14:paraId="08C6A766" w14:textId="77777777" w:rsidR="00A04001" w:rsidRDefault="00A04001" w:rsidP="00111238">
      <w:pPr>
        <w:spacing w:after="0" w:line="240" w:lineRule="auto"/>
        <w:jc w:val="center"/>
        <w:rPr>
          <w:rFonts w:ascii="Georgia" w:hAnsi="Georgia" w:cs="Times New Roman"/>
          <w:b/>
          <w:bCs/>
          <w:sz w:val="28"/>
          <w:szCs w:val="28"/>
        </w:rPr>
      </w:pPr>
    </w:p>
    <w:p w14:paraId="4187C31F" w14:textId="77777777" w:rsidR="00A04001" w:rsidRDefault="00A04001" w:rsidP="00111238">
      <w:pPr>
        <w:spacing w:after="0" w:line="240" w:lineRule="auto"/>
        <w:jc w:val="center"/>
        <w:rPr>
          <w:rFonts w:ascii="Georgia" w:hAnsi="Georgia" w:cs="Times New Roman"/>
          <w:b/>
          <w:bCs/>
          <w:sz w:val="28"/>
          <w:szCs w:val="28"/>
        </w:rPr>
      </w:pPr>
    </w:p>
    <w:p w14:paraId="35DA8959" w14:textId="77777777" w:rsidR="00A04001" w:rsidRDefault="00A04001" w:rsidP="00111238">
      <w:pPr>
        <w:spacing w:after="0" w:line="240" w:lineRule="auto"/>
        <w:jc w:val="center"/>
        <w:rPr>
          <w:rFonts w:ascii="Georgia" w:hAnsi="Georgia" w:cs="Times New Roman"/>
          <w:b/>
          <w:bCs/>
          <w:sz w:val="28"/>
          <w:szCs w:val="28"/>
        </w:rPr>
      </w:pPr>
    </w:p>
    <w:p w14:paraId="2EAABC90" w14:textId="77777777" w:rsidR="00A04001" w:rsidRDefault="00A04001" w:rsidP="00111238">
      <w:pPr>
        <w:spacing w:after="0" w:line="240" w:lineRule="auto"/>
        <w:jc w:val="center"/>
        <w:rPr>
          <w:rFonts w:ascii="Georgia" w:hAnsi="Georgia" w:cs="Times New Roman"/>
          <w:b/>
          <w:bCs/>
          <w:sz w:val="28"/>
          <w:szCs w:val="28"/>
        </w:rPr>
      </w:pPr>
    </w:p>
    <w:p w14:paraId="039D8B91" w14:textId="77777777" w:rsidR="00A04001" w:rsidRDefault="00A04001" w:rsidP="00111238">
      <w:pPr>
        <w:spacing w:after="0" w:line="240" w:lineRule="auto"/>
        <w:jc w:val="center"/>
        <w:rPr>
          <w:rFonts w:ascii="Georgia" w:hAnsi="Georgia" w:cs="Times New Roman"/>
          <w:b/>
          <w:bCs/>
          <w:sz w:val="28"/>
          <w:szCs w:val="28"/>
        </w:rPr>
      </w:pPr>
    </w:p>
    <w:p w14:paraId="4BC26D37" w14:textId="67109E80" w:rsidR="00111238" w:rsidRPr="00EB623C" w:rsidRDefault="00111238" w:rsidP="00111238">
      <w:pPr>
        <w:spacing w:after="0" w:line="240" w:lineRule="auto"/>
        <w:jc w:val="center"/>
        <w:rPr>
          <w:rFonts w:ascii="Georgia" w:hAnsi="Georgia" w:cs="Times New Roman"/>
          <w:b/>
          <w:bCs/>
          <w:sz w:val="28"/>
          <w:szCs w:val="28"/>
        </w:rPr>
      </w:pPr>
      <w:r>
        <w:rPr>
          <w:rFonts w:ascii="Georgia" w:hAnsi="Georgia" w:cs="Times New Roman"/>
          <w:b/>
          <w:bCs/>
          <w:sz w:val="28"/>
          <w:szCs w:val="28"/>
        </w:rPr>
        <w:lastRenderedPageBreak/>
        <w:t>PLANNING COMMISSION REPORT</w:t>
      </w:r>
    </w:p>
    <w:p w14:paraId="7CE4C559" w14:textId="77777777" w:rsidR="00111238" w:rsidRDefault="00111238" w:rsidP="00111238">
      <w:pPr>
        <w:spacing w:after="0" w:line="240" w:lineRule="auto"/>
        <w:jc w:val="center"/>
        <w:rPr>
          <w:rFonts w:ascii="Georgia" w:hAnsi="Georgia" w:cs="Times New Roman"/>
          <w:b/>
          <w:bCs/>
          <w:i/>
          <w:iCs/>
          <w:sz w:val="24"/>
          <w:szCs w:val="24"/>
        </w:rPr>
      </w:pPr>
    </w:p>
    <w:p w14:paraId="6F73D686" w14:textId="77777777" w:rsidR="00111238" w:rsidRDefault="00111238" w:rsidP="00111238">
      <w:pPr>
        <w:spacing w:after="0" w:line="240" w:lineRule="auto"/>
        <w:jc w:val="center"/>
        <w:rPr>
          <w:rFonts w:ascii="Georgia" w:hAnsi="Georgia" w:cs="Times New Roman"/>
          <w:b/>
          <w:bCs/>
          <w:i/>
          <w:iCs/>
          <w:sz w:val="24"/>
          <w:szCs w:val="24"/>
        </w:rPr>
      </w:pPr>
      <w:r>
        <w:rPr>
          <w:rFonts w:ascii="Georgia" w:hAnsi="Georgia" w:cs="Times New Roman"/>
          <w:b/>
          <w:bCs/>
          <w:i/>
          <w:iCs/>
          <w:sz w:val="24"/>
          <w:szCs w:val="24"/>
        </w:rPr>
        <w:t>Conditional Use Permit &amp; Site Plan Review</w:t>
      </w:r>
    </w:p>
    <w:p w14:paraId="49F9C1CC" w14:textId="77777777" w:rsidR="00111238" w:rsidRPr="007E3938" w:rsidRDefault="00111238" w:rsidP="00111238">
      <w:pPr>
        <w:spacing w:after="0" w:line="240" w:lineRule="auto"/>
        <w:jc w:val="center"/>
        <w:rPr>
          <w:rFonts w:ascii="Georgia" w:hAnsi="Georgia" w:cs="Times New Roman"/>
          <w:b/>
          <w:bCs/>
          <w:i/>
          <w:iCs/>
          <w:sz w:val="24"/>
          <w:szCs w:val="24"/>
        </w:rPr>
      </w:pPr>
      <w:r>
        <w:rPr>
          <w:rFonts w:ascii="Georgia" w:hAnsi="Georgia" w:cs="Times New Roman"/>
          <w:b/>
          <w:bCs/>
          <w:i/>
          <w:iCs/>
          <w:sz w:val="24"/>
          <w:szCs w:val="24"/>
        </w:rPr>
        <w:t>Planning File No. QPCF-123-</w:t>
      </w:r>
      <w:r w:rsidRPr="007E3938">
        <w:rPr>
          <w:rFonts w:ascii="Georgia" w:hAnsi="Georgia" w:cs="Times New Roman"/>
          <w:b/>
          <w:bCs/>
          <w:sz w:val="24"/>
          <w:szCs w:val="24"/>
        </w:rPr>
        <w:t xml:space="preserve">2022 </w:t>
      </w:r>
      <w:r w:rsidRPr="007E3938">
        <w:rPr>
          <w:rFonts w:ascii="Georgia" w:hAnsi="Georgia" w:cs="Times New Roman"/>
          <w:b/>
          <w:bCs/>
          <w:i/>
          <w:iCs/>
          <w:sz w:val="24"/>
          <w:szCs w:val="24"/>
        </w:rPr>
        <w:t>&amp; QPCF-124-2022</w:t>
      </w:r>
      <w:r w:rsidRPr="007E3938">
        <w:rPr>
          <w:rFonts w:ascii="Georgia" w:hAnsi="Georgia" w:cs="Times New Roman"/>
          <w:b/>
          <w:bCs/>
          <w:i/>
          <w:iCs/>
        </w:rPr>
        <w:t xml:space="preserve"> </w:t>
      </w:r>
    </w:p>
    <w:p w14:paraId="0D8C9757" w14:textId="77777777" w:rsidR="00111238" w:rsidRDefault="00111238" w:rsidP="00111238">
      <w:pPr>
        <w:spacing w:after="0" w:line="240" w:lineRule="auto"/>
        <w:jc w:val="center"/>
        <w:rPr>
          <w:rFonts w:ascii="Georgia" w:hAnsi="Georgia" w:cs="Times New Roman"/>
          <w:b/>
          <w:bCs/>
          <w:sz w:val="24"/>
          <w:szCs w:val="24"/>
        </w:rPr>
      </w:pPr>
      <w:r>
        <w:rPr>
          <w:rFonts w:ascii="Georgia" w:hAnsi="Georgia" w:cs="Times New Roman"/>
          <w:b/>
          <w:bCs/>
          <w:sz w:val="24"/>
          <w:szCs w:val="24"/>
        </w:rPr>
        <w:t>STAFF REPORT</w:t>
      </w:r>
    </w:p>
    <w:p w14:paraId="65968B1E" w14:textId="77777777" w:rsidR="00111238" w:rsidRDefault="00111238" w:rsidP="00111238">
      <w:pPr>
        <w:spacing w:after="0" w:line="240" w:lineRule="auto"/>
        <w:jc w:val="both"/>
        <w:rPr>
          <w:rFonts w:ascii="Georgia" w:hAnsi="Georgia" w:cs="Times New Roman"/>
          <w:b/>
          <w:bCs/>
          <w:sz w:val="24"/>
          <w:szCs w:val="24"/>
        </w:rPr>
      </w:pPr>
      <w:r>
        <w:rPr>
          <w:rFonts w:ascii="Georgia" w:hAnsi="Georgia" w:cs="Times New Roman"/>
          <w:b/>
          <w:bCs/>
          <w:sz w:val="24"/>
          <w:szCs w:val="24"/>
        </w:rPr>
        <w:t>_______________________________________________________</w:t>
      </w:r>
    </w:p>
    <w:p w14:paraId="5B63E5AC" w14:textId="77777777" w:rsidR="00111238" w:rsidRDefault="00111238" w:rsidP="00111238">
      <w:pPr>
        <w:spacing w:after="120" w:line="240" w:lineRule="auto"/>
        <w:jc w:val="both"/>
        <w:rPr>
          <w:rFonts w:ascii="Georgia" w:hAnsi="Georgia" w:cs="Times New Roman"/>
          <w:b/>
          <w:bCs/>
        </w:rPr>
      </w:pPr>
    </w:p>
    <w:p w14:paraId="226EE748" w14:textId="77777777" w:rsidR="00111238" w:rsidRPr="003F4021" w:rsidRDefault="00111238" w:rsidP="00111238">
      <w:pPr>
        <w:spacing w:after="0" w:line="240" w:lineRule="auto"/>
        <w:jc w:val="both"/>
        <w:rPr>
          <w:rFonts w:ascii="Georgia" w:hAnsi="Georgia" w:cs="Times New Roman"/>
        </w:rPr>
      </w:pPr>
      <w:r>
        <w:rPr>
          <w:rFonts w:ascii="Georgia" w:hAnsi="Georgia" w:cs="Times New Roman"/>
          <w:b/>
          <w:bCs/>
        </w:rPr>
        <w:t xml:space="preserve">OWNER/APPLICANT:  </w:t>
      </w:r>
      <w:r>
        <w:rPr>
          <w:rFonts w:ascii="Georgia" w:hAnsi="Georgia" w:cs="Times New Roman"/>
        </w:rPr>
        <w:t xml:space="preserve">Burns Outdoor Charter School </w:t>
      </w:r>
    </w:p>
    <w:p w14:paraId="13AB68EF" w14:textId="77777777" w:rsidR="00111238" w:rsidRDefault="00111238" w:rsidP="00111238">
      <w:pPr>
        <w:spacing w:after="0" w:line="240" w:lineRule="auto"/>
        <w:jc w:val="both"/>
        <w:rPr>
          <w:rFonts w:ascii="Georgia" w:hAnsi="Georgia" w:cs="Times New Roman"/>
          <w:b/>
          <w:bCs/>
        </w:rPr>
      </w:pPr>
    </w:p>
    <w:p w14:paraId="31E56002" w14:textId="77777777" w:rsidR="00111238" w:rsidRDefault="00111238" w:rsidP="00111238">
      <w:pPr>
        <w:spacing w:after="0" w:line="240" w:lineRule="auto"/>
        <w:jc w:val="both"/>
        <w:rPr>
          <w:rFonts w:ascii="Georgia" w:hAnsi="Georgia" w:cs="Times New Roman"/>
        </w:rPr>
      </w:pPr>
      <w:r w:rsidRPr="1229AC9E">
        <w:rPr>
          <w:rFonts w:ascii="Georgia" w:hAnsi="Georgia" w:cs="Times New Roman"/>
          <w:b/>
          <w:bCs/>
        </w:rPr>
        <w:t xml:space="preserve">MAP DESCRIPTION:  </w:t>
      </w:r>
      <w:r w:rsidRPr="1229AC9E">
        <w:rPr>
          <w:rFonts w:ascii="Georgia" w:hAnsi="Georgia" w:cs="Times New Roman"/>
        </w:rPr>
        <w:t>23S</w:t>
      </w:r>
      <w:r>
        <w:rPr>
          <w:rFonts w:ascii="Georgia" w:hAnsi="Georgia" w:cs="Times New Roman"/>
        </w:rPr>
        <w:t>-</w:t>
      </w:r>
      <w:r w:rsidRPr="1229AC9E">
        <w:rPr>
          <w:rFonts w:ascii="Georgia" w:hAnsi="Georgia" w:cs="Times New Roman"/>
        </w:rPr>
        <w:t>3</w:t>
      </w:r>
      <w:r>
        <w:rPr>
          <w:rFonts w:ascii="Georgia" w:hAnsi="Georgia" w:cs="Times New Roman"/>
        </w:rPr>
        <w:t>0</w:t>
      </w:r>
      <w:r w:rsidRPr="1229AC9E">
        <w:rPr>
          <w:rFonts w:ascii="Georgia" w:hAnsi="Georgia" w:cs="Times New Roman"/>
        </w:rPr>
        <w:t>E</w:t>
      </w:r>
      <w:r>
        <w:rPr>
          <w:rFonts w:ascii="Georgia" w:hAnsi="Georgia" w:cs="Times New Roman"/>
        </w:rPr>
        <w:t>-12D</w:t>
      </w:r>
      <w:r w:rsidRPr="1229AC9E">
        <w:rPr>
          <w:rFonts w:ascii="Georgia" w:hAnsi="Georgia" w:cs="Times New Roman"/>
        </w:rPr>
        <w:t>D, Tax Lot</w:t>
      </w:r>
      <w:r>
        <w:rPr>
          <w:rFonts w:ascii="Georgia" w:hAnsi="Georgia" w:cs="Times New Roman"/>
        </w:rPr>
        <w:t xml:space="preserve"> 1200</w:t>
      </w:r>
    </w:p>
    <w:p w14:paraId="47A0F5A2" w14:textId="77777777" w:rsidR="00111238" w:rsidRPr="00EB623C" w:rsidRDefault="00111238" w:rsidP="00111238">
      <w:pPr>
        <w:spacing w:after="0" w:line="240" w:lineRule="auto"/>
        <w:jc w:val="both"/>
        <w:rPr>
          <w:rFonts w:ascii="Georgia" w:hAnsi="Georgia" w:cs="Times New Roman"/>
          <w:b/>
          <w:bCs/>
        </w:rPr>
      </w:pPr>
      <w:r w:rsidRPr="00EB623C">
        <w:rPr>
          <w:rFonts w:ascii="Georgia" w:hAnsi="Georgia" w:cs="Times New Roman"/>
          <w:b/>
          <w:bCs/>
        </w:rPr>
        <w:t xml:space="preserve">  </w:t>
      </w:r>
    </w:p>
    <w:p w14:paraId="04FC1794" w14:textId="77777777" w:rsidR="00111238" w:rsidRDefault="00111238" w:rsidP="00111238">
      <w:pPr>
        <w:spacing w:after="0" w:line="240" w:lineRule="auto"/>
        <w:jc w:val="both"/>
        <w:rPr>
          <w:rFonts w:ascii="Georgia" w:hAnsi="Georgia" w:cs="Times New Roman"/>
        </w:rPr>
      </w:pPr>
      <w:r>
        <w:rPr>
          <w:rFonts w:ascii="Georgia" w:hAnsi="Georgia" w:cs="Times New Roman"/>
          <w:b/>
          <w:bCs/>
        </w:rPr>
        <w:t>LOCATION</w:t>
      </w:r>
      <w:r w:rsidRPr="00EB623C">
        <w:rPr>
          <w:rFonts w:ascii="Georgia" w:hAnsi="Georgia" w:cs="Times New Roman"/>
          <w:b/>
          <w:bCs/>
        </w:rPr>
        <w:t>:</w:t>
      </w:r>
      <w:r>
        <w:rPr>
          <w:rFonts w:ascii="Georgia" w:hAnsi="Georgia" w:cs="Times New Roman"/>
          <w:b/>
          <w:bCs/>
        </w:rPr>
        <w:t xml:space="preserve">  </w:t>
      </w:r>
      <w:r>
        <w:rPr>
          <w:rFonts w:ascii="Georgia" w:hAnsi="Georgia" w:cs="Times New Roman"/>
        </w:rPr>
        <w:t>W. Washington Street</w:t>
      </w:r>
    </w:p>
    <w:p w14:paraId="5621466E" w14:textId="77777777" w:rsidR="00111238" w:rsidRDefault="00111238" w:rsidP="00111238">
      <w:pPr>
        <w:spacing w:after="0" w:line="240" w:lineRule="auto"/>
        <w:jc w:val="both"/>
        <w:rPr>
          <w:rFonts w:ascii="Georgia" w:hAnsi="Georgia" w:cs="Times New Roman"/>
        </w:rPr>
      </w:pPr>
    </w:p>
    <w:p w14:paraId="5597D69B" w14:textId="77777777" w:rsidR="00111238" w:rsidRPr="007314E8" w:rsidRDefault="00111238" w:rsidP="00111238">
      <w:pPr>
        <w:spacing w:after="0" w:line="240" w:lineRule="auto"/>
        <w:jc w:val="both"/>
        <w:rPr>
          <w:rFonts w:ascii="Georgia" w:hAnsi="Georgia" w:cs="Times New Roman"/>
        </w:rPr>
      </w:pPr>
      <w:r>
        <w:rPr>
          <w:rFonts w:ascii="Georgia" w:hAnsi="Georgia" w:cs="Times New Roman"/>
          <w:b/>
          <w:bCs/>
        </w:rPr>
        <w:t>PLANNING FILE</w:t>
      </w:r>
      <w:r w:rsidRPr="009E73FA">
        <w:rPr>
          <w:rFonts w:ascii="Georgia" w:hAnsi="Georgia" w:cs="Times New Roman"/>
          <w:b/>
          <w:bCs/>
        </w:rPr>
        <w:t xml:space="preserve">:  </w:t>
      </w:r>
      <w:r w:rsidRPr="009E73FA">
        <w:rPr>
          <w:rFonts w:ascii="Georgia" w:hAnsi="Georgia" w:cs="Times New Roman"/>
        </w:rPr>
        <w:t>QP</w:t>
      </w:r>
      <w:r>
        <w:rPr>
          <w:rFonts w:ascii="Georgia" w:hAnsi="Georgia" w:cs="Times New Roman"/>
        </w:rPr>
        <w:t>CF</w:t>
      </w:r>
      <w:r w:rsidRPr="009E73FA">
        <w:rPr>
          <w:rFonts w:ascii="Georgia" w:hAnsi="Georgia" w:cs="Times New Roman"/>
        </w:rPr>
        <w:t>-</w:t>
      </w:r>
      <w:r>
        <w:rPr>
          <w:rFonts w:ascii="Georgia" w:hAnsi="Georgia" w:cs="Times New Roman"/>
        </w:rPr>
        <w:t>123</w:t>
      </w:r>
      <w:r w:rsidRPr="009E73FA">
        <w:rPr>
          <w:rFonts w:ascii="Georgia" w:hAnsi="Georgia" w:cs="Times New Roman"/>
        </w:rPr>
        <w:t>-2022</w:t>
      </w:r>
    </w:p>
    <w:p w14:paraId="3D10E0AF" w14:textId="77777777" w:rsidR="00111238" w:rsidRDefault="00111238" w:rsidP="00111238">
      <w:pPr>
        <w:spacing w:after="0" w:line="240" w:lineRule="auto"/>
        <w:jc w:val="both"/>
        <w:rPr>
          <w:rFonts w:ascii="Georgia" w:hAnsi="Georgia" w:cs="Times New Roman"/>
          <w:b/>
          <w:bCs/>
        </w:rPr>
      </w:pPr>
    </w:p>
    <w:p w14:paraId="4B887463" w14:textId="77777777" w:rsidR="00111238" w:rsidRDefault="00111238" w:rsidP="00111238">
      <w:pPr>
        <w:spacing w:after="0" w:line="240" w:lineRule="auto"/>
        <w:jc w:val="both"/>
        <w:rPr>
          <w:rFonts w:ascii="Georgia" w:hAnsi="Georgia" w:cs="Times New Roman"/>
        </w:rPr>
      </w:pPr>
      <w:r w:rsidRPr="1229AC9E">
        <w:rPr>
          <w:rFonts w:ascii="Georgia" w:hAnsi="Georgia" w:cs="Times New Roman"/>
          <w:b/>
          <w:bCs/>
        </w:rPr>
        <w:t xml:space="preserve">NATURE OF APPLICATION:  </w:t>
      </w:r>
      <w:r w:rsidRPr="1229AC9E">
        <w:rPr>
          <w:rFonts w:ascii="Georgia" w:hAnsi="Georgia" w:cs="Times New Roman"/>
        </w:rPr>
        <w:t xml:space="preserve">A </w:t>
      </w:r>
      <w:r>
        <w:rPr>
          <w:rFonts w:ascii="Georgia" w:hAnsi="Georgia" w:cs="Times New Roman"/>
        </w:rPr>
        <w:t xml:space="preserve">request for a Conditional Use Permit and Site Plan Review for a single parcel of 0.83 acres and bounded by W. Washington Street on the south, N. Harney Avenue on the east, N. Imperial Avenue on the west, and an unnamed alley on the north.    </w:t>
      </w:r>
    </w:p>
    <w:p w14:paraId="4CE5D97F" w14:textId="77777777" w:rsidR="00111238" w:rsidRDefault="00111238" w:rsidP="00111238">
      <w:pPr>
        <w:spacing w:after="0" w:line="240" w:lineRule="auto"/>
        <w:jc w:val="both"/>
        <w:rPr>
          <w:rFonts w:ascii="Georgia" w:hAnsi="Georgia" w:cs="Times New Roman"/>
        </w:rPr>
      </w:pPr>
    </w:p>
    <w:p w14:paraId="28D5CDAE" w14:textId="77777777" w:rsidR="00111238" w:rsidRDefault="00111238" w:rsidP="00111238">
      <w:pPr>
        <w:spacing w:after="0" w:line="240" w:lineRule="auto"/>
        <w:jc w:val="both"/>
        <w:rPr>
          <w:rFonts w:ascii="Georgia" w:hAnsi="Georgia" w:cs="Times New Roman"/>
          <w:b/>
          <w:bCs/>
        </w:rPr>
      </w:pPr>
      <w:r>
        <w:rPr>
          <w:rFonts w:ascii="Georgia" w:hAnsi="Georgia" w:cs="Times New Roman"/>
        </w:rPr>
        <w:t xml:space="preserve">The Applicant is proposing a new outdoor charter school to be constructed at the site. The school will provide an alternative education program for grades 7 through 12 and is planned to accommodate approximately 30 to 35 students and up to five on-site staff.  </w:t>
      </w:r>
      <w:proofErr w:type="gramStart"/>
      <w:r>
        <w:rPr>
          <w:rFonts w:ascii="Georgia" w:hAnsi="Georgia" w:cs="Times New Roman"/>
        </w:rPr>
        <w:t>The majority of</w:t>
      </w:r>
      <w:proofErr w:type="gramEnd"/>
      <w:r>
        <w:rPr>
          <w:rFonts w:ascii="Georgia" w:hAnsi="Georgia" w:cs="Times New Roman"/>
        </w:rPr>
        <w:t xml:space="preserve"> students will be dropped off and picked up by parents/guardians, but some students of legal driving age are expected to drive their own vehicles to and from the school.  The Applicant’s summary of the school operations and the proposed development are attached as Exhibit A.      </w:t>
      </w:r>
      <w:r w:rsidRPr="1229AC9E">
        <w:rPr>
          <w:rFonts w:ascii="Georgia" w:hAnsi="Georgia" w:cs="Times New Roman"/>
        </w:rPr>
        <w:t xml:space="preserve">  </w:t>
      </w:r>
    </w:p>
    <w:p w14:paraId="2D405F4F" w14:textId="77777777" w:rsidR="00111238" w:rsidRDefault="00111238" w:rsidP="00111238">
      <w:pPr>
        <w:spacing w:after="0" w:line="240" w:lineRule="auto"/>
        <w:jc w:val="both"/>
        <w:rPr>
          <w:rFonts w:ascii="Georgia" w:hAnsi="Georgia" w:cs="Times New Roman"/>
          <w:b/>
          <w:bCs/>
        </w:rPr>
      </w:pPr>
    </w:p>
    <w:p w14:paraId="19951E09" w14:textId="77777777" w:rsidR="00111238" w:rsidRPr="00FF3D74" w:rsidRDefault="00111238" w:rsidP="00111238">
      <w:pPr>
        <w:spacing w:after="0" w:line="240" w:lineRule="auto"/>
        <w:jc w:val="both"/>
        <w:rPr>
          <w:rFonts w:ascii="Georgia" w:hAnsi="Georgia" w:cs="Times New Roman"/>
        </w:rPr>
      </w:pPr>
      <w:r>
        <w:rPr>
          <w:rFonts w:ascii="Georgia" w:hAnsi="Georgia" w:cs="Times New Roman"/>
          <w:b/>
          <w:bCs/>
        </w:rPr>
        <w:t>RECOMMENDED ACTION</w:t>
      </w:r>
      <w:r w:rsidRPr="1229AC9E">
        <w:rPr>
          <w:rFonts w:ascii="Georgia" w:hAnsi="Georgia" w:cs="Times New Roman"/>
          <w:b/>
          <w:bCs/>
        </w:rPr>
        <w:t xml:space="preserve">:  </w:t>
      </w:r>
      <w:r>
        <w:rPr>
          <w:rFonts w:ascii="Georgia" w:hAnsi="Georgia" w:cs="Times New Roman"/>
        </w:rPr>
        <w:t>Approval, with conditions.</w:t>
      </w:r>
    </w:p>
    <w:p w14:paraId="08AE0BED" w14:textId="77777777" w:rsidR="00111238" w:rsidRDefault="00111238" w:rsidP="00111238">
      <w:pPr>
        <w:spacing w:after="0" w:line="240" w:lineRule="auto"/>
        <w:jc w:val="both"/>
        <w:rPr>
          <w:rFonts w:ascii="Georgia" w:hAnsi="Georgia" w:cs="Times New Roman"/>
        </w:rPr>
      </w:pPr>
    </w:p>
    <w:p w14:paraId="180C2F9C" w14:textId="77777777" w:rsidR="00111238" w:rsidRDefault="00111238" w:rsidP="00111238">
      <w:pPr>
        <w:spacing w:after="0" w:line="240" w:lineRule="auto"/>
        <w:jc w:val="both"/>
        <w:rPr>
          <w:rFonts w:ascii="Georgia" w:hAnsi="Georgia" w:cs="Times New Roman"/>
          <w:b/>
          <w:bCs/>
        </w:rPr>
      </w:pPr>
      <w:r w:rsidRPr="00F03FA8">
        <w:rPr>
          <w:rFonts w:ascii="Georgia" w:hAnsi="Georgia" w:cs="Times New Roman"/>
          <w:b/>
          <w:bCs/>
        </w:rPr>
        <w:t>I.</w:t>
      </w:r>
      <w:r>
        <w:rPr>
          <w:rFonts w:ascii="Georgia" w:hAnsi="Georgia" w:cs="Times New Roman"/>
          <w:b/>
          <w:bCs/>
        </w:rPr>
        <w:tab/>
        <w:t>BACKGROUND INFORMATION</w:t>
      </w:r>
    </w:p>
    <w:p w14:paraId="268B231A" w14:textId="77777777" w:rsidR="00111238" w:rsidRDefault="00111238" w:rsidP="00111238">
      <w:pPr>
        <w:spacing w:after="0" w:line="240" w:lineRule="auto"/>
        <w:jc w:val="both"/>
        <w:rPr>
          <w:rFonts w:ascii="Georgia" w:hAnsi="Georgia" w:cs="Times New Roman"/>
          <w:b/>
          <w:bCs/>
        </w:rPr>
      </w:pPr>
    </w:p>
    <w:p w14:paraId="42CE7576" w14:textId="77777777" w:rsidR="00111238" w:rsidRPr="00280D55" w:rsidRDefault="00111238" w:rsidP="00111238">
      <w:pPr>
        <w:pStyle w:val="ListParagraph"/>
        <w:numPr>
          <w:ilvl w:val="0"/>
          <w:numId w:val="8"/>
        </w:numPr>
        <w:spacing w:after="0" w:line="240" w:lineRule="auto"/>
        <w:jc w:val="both"/>
        <w:rPr>
          <w:rFonts w:ascii="Georgia" w:hAnsi="Georgia" w:cs="Times New Roman"/>
          <w:b/>
          <w:bCs/>
        </w:rPr>
      </w:pPr>
      <w:r w:rsidRPr="1229AC9E">
        <w:rPr>
          <w:rFonts w:ascii="Georgia" w:hAnsi="Georgia" w:cs="Times New Roman"/>
          <w:b/>
          <w:bCs/>
        </w:rPr>
        <w:t>Lot Legality:</w:t>
      </w:r>
      <w:r w:rsidRPr="1229AC9E">
        <w:rPr>
          <w:rFonts w:ascii="Georgia" w:hAnsi="Georgia" w:cs="Times New Roman"/>
        </w:rPr>
        <w:t xml:space="preserve">  Per the Applicants findings, </w:t>
      </w:r>
      <w:r>
        <w:rPr>
          <w:rFonts w:ascii="Georgia" w:hAnsi="Georgia" w:cs="Times New Roman"/>
        </w:rPr>
        <w:t>the subject tax lot is one legal parcel for development purposes.</w:t>
      </w:r>
    </w:p>
    <w:p w14:paraId="057D019E" w14:textId="77777777" w:rsidR="00111238" w:rsidRPr="00EE0930" w:rsidRDefault="00111238" w:rsidP="00111238">
      <w:pPr>
        <w:spacing w:after="0" w:line="240" w:lineRule="auto"/>
        <w:jc w:val="both"/>
        <w:rPr>
          <w:rFonts w:ascii="Georgia" w:hAnsi="Georgia" w:cs="Times New Roman"/>
        </w:rPr>
      </w:pPr>
    </w:p>
    <w:p w14:paraId="27B3C465" w14:textId="77777777" w:rsidR="00111238" w:rsidRPr="00EE0930" w:rsidRDefault="00111238" w:rsidP="00111238">
      <w:pPr>
        <w:pStyle w:val="ListParagraph"/>
        <w:numPr>
          <w:ilvl w:val="0"/>
          <w:numId w:val="8"/>
        </w:numPr>
        <w:spacing w:after="0" w:line="240" w:lineRule="auto"/>
        <w:jc w:val="both"/>
        <w:rPr>
          <w:b/>
          <w:bCs/>
        </w:rPr>
      </w:pPr>
      <w:r w:rsidRPr="1229AC9E">
        <w:rPr>
          <w:rFonts w:ascii="Georgia" w:hAnsi="Georgia" w:cs="Times New Roman"/>
          <w:b/>
          <w:bCs/>
        </w:rPr>
        <w:t xml:space="preserve">Lot Size: </w:t>
      </w:r>
      <w:r>
        <w:rPr>
          <w:rFonts w:ascii="Georgia" w:hAnsi="Georgia" w:cs="Times New Roman"/>
        </w:rPr>
        <w:t>0.83 acres (36,155 sq. ft.).</w:t>
      </w:r>
    </w:p>
    <w:p w14:paraId="368220CC" w14:textId="77777777" w:rsidR="00111238" w:rsidRPr="00EE0930" w:rsidRDefault="00111238" w:rsidP="00111238">
      <w:pPr>
        <w:spacing w:after="0" w:line="240" w:lineRule="auto"/>
        <w:jc w:val="both"/>
        <w:rPr>
          <w:rFonts w:ascii="Georgia" w:hAnsi="Georgia" w:cs="Times New Roman"/>
        </w:rPr>
      </w:pPr>
    </w:p>
    <w:p w14:paraId="3930FE3D" w14:textId="77777777" w:rsidR="00111238" w:rsidRPr="00EE0930" w:rsidRDefault="00111238" w:rsidP="00111238">
      <w:pPr>
        <w:pStyle w:val="ListParagraph"/>
        <w:numPr>
          <w:ilvl w:val="0"/>
          <w:numId w:val="8"/>
        </w:numPr>
        <w:spacing w:after="0" w:line="240" w:lineRule="auto"/>
        <w:jc w:val="both"/>
        <w:rPr>
          <w:rFonts w:eastAsiaTheme="minorEastAsia"/>
          <w:b/>
          <w:bCs/>
        </w:rPr>
      </w:pPr>
      <w:r w:rsidRPr="1229AC9E">
        <w:rPr>
          <w:rFonts w:ascii="Georgia" w:hAnsi="Georgia" w:cs="Times New Roman"/>
          <w:b/>
          <w:bCs/>
        </w:rPr>
        <w:t xml:space="preserve">Zoning: </w:t>
      </w:r>
      <w:r w:rsidRPr="1229AC9E">
        <w:rPr>
          <w:rFonts w:ascii="Georgia" w:hAnsi="Georgia" w:cs="Times New Roman"/>
        </w:rPr>
        <w:t xml:space="preserve">The site </w:t>
      </w:r>
      <w:proofErr w:type="gramStart"/>
      <w:r w:rsidRPr="1229AC9E">
        <w:rPr>
          <w:rFonts w:ascii="Georgia" w:hAnsi="Georgia" w:cs="Times New Roman"/>
        </w:rPr>
        <w:t>is located in</w:t>
      </w:r>
      <w:proofErr w:type="gramEnd"/>
      <w:r w:rsidRPr="1229AC9E">
        <w:rPr>
          <w:rFonts w:ascii="Georgia" w:hAnsi="Georgia" w:cs="Times New Roman"/>
        </w:rPr>
        <w:t xml:space="preserve"> the </w:t>
      </w:r>
      <w:r>
        <w:rPr>
          <w:rFonts w:ascii="Georgia" w:hAnsi="Georgia" w:cs="Times New Roman"/>
        </w:rPr>
        <w:t>Single-Family Residential</w:t>
      </w:r>
      <w:r w:rsidRPr="1229AC9E">
        <w:rPr>
          <w:rFonts w:ascii="Georgia" w:hAnsi="Georgia" w:cs="Times New Roman"/>
        </w:rPr>
        <w:t xml:space="preserve"> (</w:t>
      </w:r>
      <w:r>
        <w:rPr>
          <w:rFonts w:ascii="Georgia" w:hAnsi="Georgia" w:cs="Times New Roman"/>
        </w:rPr>
        <w:t>RS</w:t>
      </w:r>
      <w:r w:rsidRPr="1229AC9E">
        <w:rPr>
          <w:rFonts w:ascii="Georgia" w:hAnsi="Georgia" w:cs="Times New Roman"/>
        </w:rPr>
        <w:t>) zoning district.</w:t>
      </w:r>
    </w:p>
    <w:p w14:paraId="2796329E" w14:textId="77777777" w:rsidR="00111238" w:rsidRPr="00EE0930" w:rsidRDefault="00111238" w:rsidP="00111238">
      <w:pPr>
        <w:spacing w:after="0" w:line="240" w:lineRule="auto"/>
        <w:jc w:val="both"/>
        <w:rPr>
          <w:rFonts w:ascii="Georgia" w:hAnsi="Georgia" w:cs="Times New Roman"/>
        </w:rPr>
      </w:pPr>
    </w:p>
    <w:p w14:paraId="1013E090" w14:textId="53C03E63" w:rsidR="00111238" w:rsidRPr="00111238" w:rsidRDefault="00111238" w:rsidP="00111238">
      <w:pPr>
        <w:pStyle w:val="ListParagraph"/>
        <w:numPr>
          <w:ilvl w:val="0"/>
          <w:numId w:val="8"/>
        </w:numPr>
        <w:spacing w:after="0" w:line="240" w:lineRule="auto"/>
        <w:jc w:val="both"/>
        <w:rPr>
          <w:rFonts w:ascii="Georgia" w:hAnsi="Georgia" w:cs="Times New Roman"/>
          <w:b/>
          <w:bCs/>
        </w:rPr>
      </w:pPr>
      <w:r w:rsidRPr="005F0874">
        <w:rPr>
          <w:rFonts w:ascii="Georgia" w:hAnsi="Georgia" w:cs="Times New Roman"/>
          <w:b/>
          <w:bCs/>
        </w:rPr>
        <w:t>Overlay(s):</w:t>
      </w:r>
      <w:r w:rsidRPr="005F0874">
        <w:rPr>
          <w:rFonts w:ascii="Georgia" w:hAnsi="Georgia" w:cs="Times New Roman"/>
        </w:rPr>
        <w:t xml:space="preserve">  None.</w:t>
      </w:r>
    </w:p>
    <w:p w14:paraId="659AA517" w14:textId="77777777" w:rsidR="00111238" w:rsidRPr="005F0874" w:rsidRDefault="00111238" w:rsidP="00111238">
      <w:pPr>
        <w:pStyle w:val="ListParagraph"/>
        <w:spacing w:after="0" w:line="240" w:lineRule="auto"/>
        <w:ind w:left="1080"/>
        <w:jc w:val="both"/>
        <w:rPr>
          <w:rFonts w:ascii="Georgia" w:hAnsi="Georgia" w:cs="Times New Roman"/>
          <w:b/>
          <w:bCs/>
        </w:rPr>
      </w:pPr>
    </w:p>
    <w:p w14:paraId="78BC46B5" w14:textId="77777777" w:rsidR="00111238" w:rsidRPr="005F0874" w:rsidRDefault="00111238" w:rsidP="00111238">
      <w:pPr>
        <w:pStyle w:val="ListParagraph"/>
        <w:spacing w:after="0" w:line="240" w:lineRule="auto"/>
        <w:ind w:left="0"/>
        <w:jc w:val="both"/>
        <w:rPr>
          <w:rFonts w:ascii="Georgia" w:hAnsi="Georgia" w:cs="Times New Roman"/>
          <w:b/>
          <w:bCs/>
        </w:rPr>
      </w:pPr>
      <w:r w:rsidRPr="005F0874">
        <w:rPr>
          <w:rFonts w:ascii="Georgia" w:hAnsi="Georgia" w:cs="Times New Roman"/>
          <w:b/>
          <w:bCs/>
        </w:rPr>
        <w:t>II.</w:t>
      </w:r>
      <w:r w:rsidRPr="005F0874">
        <w:rPr>
          <w:rFonts w:ascii="Georgia" w:hAnsi="Georgia" w:cs="Times New Roman"/>
          <w:b/>
          <w:bCs/>
        </w:rPr>
        <w:tab/>
        <w:t>APPLICABLE CRITERIA</w:t>
      </w:r>
    </w:p>
    <w:p w14:paraId="69F18869" w14:textId="77777777" w:rsidR="00111238" w:rsidRDefault="00111238" w:rsidP="00111238">
      <w:pPr>
        <w:spacing w:after="0" w:line="240" w:lineRule="auto"/>
        <w:ind w:left="720"/>
        <w:jc w:val="both"/>
        <w:rPr>
          <w:rFonts w:ascii="Georgia" w:hAnsi="Georgia" w:cs="Times New Roman"/>
        </w:rPr>
      </w:pPr>
      <w:r>
        <w:rPr>
          <w:rFonts w:ascii="Georgia" w:hAnsi="Georgia" w:cs="Times New Roman"/>
        </w:rPr>
        <w:lastRenderedPageBreak/>
        <w:t xml:space="preserve">To approve this application, the Planning Commission must determine that the application is in conformance with the applicable standards in Sections 18.30.050, 18.40.040, and 18.50.020 of the City of Burns Zoning Ordinance. </w:t>
      </w:r>
    </w:p>
    <w:p w14:paraId="720B0B51" w14:textId="77777777" w:rsidR="00111238" w:rsidRDefault="00111238" w:rsidP="00111238">
      <w:pPr>
        <w:spacing w:after="0" w:line="240" w:lineRule="auto"/>
        <w:ind w:left="720" w:hanging="720"/>
        <w:jc w:val="both"/>
        <w:rPr>
          <w:rFonts w:ascii="Georgia" w:hAnsi="Georgia" w:cs="Times New Roman"/>
        </w:rPr>
      </w:pPr>
    </w:p>
    <w:p w14:paraId="2CBE2733" w14:textId="77777777" w:rsidR="00111238" w:rsidRDefault="00111238" w:rsidP="00111238">
      <w:pPr>
        <w:spacing w:after="0" w:line="240" w:lineRule="auto"/>
        <w:ind w:left="720" w:hanging="720"/>
        <w:jc w:val="both"/>
        <w:rPr>
          <w:rFonts w:ascii="Georgia" w:hAnsi="Georgia" w:cs="Times New Roman"/>
          <w:b/>
          <w:bCs/>
        </w:rPr>
      </w:pPr>
      <w:r>
        <w:rPr>
          <w:rFonts w:ascii="Georgia" w:hAnsi="Georgia" w:cs="Times New Roman"/>
          <w:b/>
          <w:bCs/>
        </w:rPr>
        <w:t>III.</w:t>
      </w:r>
      <w:r>
        <w:rPr>
          <w:rFonts w:ascii="Georgia" w:hAnsi="Georgia" w:cs="Times New Roman"/>
          <w:b/>
          <w:bCs/>
        </w:rPr>
        <w:tab/>
        <w:t>FINDINGS OF CONFORMANCE WITH THE ZONING ORDINANCE</w:t>
      </w:r>
    </w:p>
    <w:p w14:paraId="15F2A446" w14:textId="77777777" w:rsidR="00111238" w:rsidRDefault="00111238" w:rsidP="00111238">
      <w:pPr>
        <w:spacing w:after="0" w:line="240" w:lineRule="auto"/>
        <w:ind w:left="720" w:firstLine="90"/>
        <w:jc w:val="both"/>
        <w:rPr>
          <w:rFonts w:ascii="Georgia" w:hAnsi="Georgia" w:cs="Times New Roman"/>
          <w:b/>
          <w:bCs/>
        </w:rPr>
      </w:pPr>
    </w:p>
    <w:p w14:paraId="1894D59E" w14:textId="77777777" w:rsidR="00111238" w:rsidRDefault="00111238" w:rsidP="00111238">
      <w:pPr>
        <w:spacing w:after="120" w:line="240" w:lineRule="auto"/>
        <w:ind w:left="720"/>
        <w:jc w:val="both"/>
        <w:rPr>
          <w:rFonts w:ascii="Georgia" w:hAnsi="Georgia" w:cs="Times New Roman"/>
        </w:rPr>
      </w:pPr>
      <w:r>
        <w:rPr>
          <w:rFonts w:ascii="Georgia" w:hAnsi="Georgia" w:cs="Times New Roman"/>
          <w:b/>
          <w:bCs/>
        </w:rPr>
        <w:t xml:space="preserve">Section 18.30.050(3) </w:t>
      </w:r>
      <w:r w:rsidRPr="00F96BAD">
        <w:rPr>
          <w:rFonts w:ascii="Georgia" w:hAnsi="Georgia" w:cs="Times New Roman"/>
          <w:b/>
          <w:bCs/>
        </w:rPr>
        <w:t>Uses Permitted Conditionally.</w:t>
      </w:r>
      <w:r w:rsidRPr="00242EDA">
        <w:rPr>
          <w:rFonts w:ascii="Georgia" w:hAnsi="Georgia" w:cs="Times New Roman"/>
        </w:rPr>
        <w:t xml:space="preserve"> In an RS zone the following uses and their accessory uses are permitted conditionally:</w:t>
      </w:r>
    </w:p>
    <w:p w14:paraId="20D3CD1E" w14:textId="77777777" w:rsidR="00111238" w:rsidRDefault="00111238" w:rsidP="00111238">
      <w:pPr>
        <w:spacing w:after="120" w:line="240" w:lineRule="auto"/>
        <w:ind w:left="720"/>
        <w:jc w:val="both"/>
        <w:rPr>
          <w:rFonts w:ascii="Georgia" w:hAnsi="Georgia" w:cs="Times New Roman"/>
        </w:rPr>
      </w:pPr>
      <w:r>
        <w:rPr>
          <w:rFonts w:ascii="Georgia" w:hAnsi="Georgia" w:cs="Times New Roman"/>
        </w:rPr>
        <w:t>*****</w:t>
      </w:r>
    </w:p>
    <w:p w14:paraId="7870ACA5" w14:textId="77777777" w:rsidR="00111238" w:rsidRPr="00242EDA" w:rsidRDefault="00111238" w:rsidP="00111238">
      <w:pPr>
        <w:spacing w:after="0" w:line="240" w:lineRule="auto"/>
        <w:ind w:left="720"/>
        <w:jc w:val="both"/>
        <w:rPr>
          <w:rFonts w:ascii="Georgia" w:hAnsi="Georgia" w:cs="Times New Roman"/>
        </w:rPr>
      </w:pPr>
      <w:r w:rsidRPr="00242EDA">
        <w:rPr>
          <w:rFonts w:ascii="Georgia" w:hAnsi="Georgia" w:cs="Times New Roman"/>
          <w:b/>
          <w:bCs/>
        </w:rPr>
        <w:t>B.</w:t>
      </w:r>
      <w:r w:rsidRPr="00242EDA">
        <w:rPr>
          <w:rFonts w:ascii="Georgia" w:hAnsi="Georgia" w:cs="Times New Roman"/>
        </w:rPr>
        <w:t> </w:t>
      </w:r>
      <w:proofErr w:type="gramStart"/>
      <w:r w:rsidRPr="00242EDA">
        <w:rPr>
          <w:rFonts w:ascii="Georgia" w:hAnsi="Georgia" w:cs="Times New Roman"/>
        </w:rPr>
        <w:t>Schools;</w:t>
      </w:r>
      <w:proofErr w:type="gramEnd"/>
    </w:p>
    <w:p w14:paraId="159C315A" w14:textId="77777777" w:rsidR="00111238" w:rsidRDefault="00111238" w:rsidP="00111238">
      <w:pPr>
        <w:spacing w:after="60" w:line="240" w:lineRule="auto"/>
        <w:ind w:left="810"/>
        <w:jc w:val="both"/>
        <w:rPr>
          <w:rFonts w:ascii="Georgia" w:hAnsi="Georgia" w:cs="Times New Roman"/>
        </w:rPr>
      </w:pPr>
    </w:p>
    <w:p w14:paraId="241E0378" w14:textId="77777777" w:rsidR="00111238" w:rsidRPr="00242EDA" w:rsidRDefault="00111238" w:rsidP="00111238">
      <w:pPr>
        <w:spacing w:after="0" w:line="240" w:lineRule="auto"/>
        <w:ind w:left="720" w:hanging="720"/>
        <w:jc w:val="both"/>
        <w:rPr>
          <w:rFonts w:ascii="Georgia" w:hAnsi="Georgia" w:cs="Times New Roman"/>
        </w:rPr>
      </w:pPr>
      <w:r>
        <w:rPr>
          <w:rFonts w:ascii="Georgia" w:hAnsi="Georgia" w:cs="Times New Roman"/>
        </w:rPr>
        <w:tab/>
      </w:r>
      <w:r>
        <w:rPr>
          <w:rFonts w:ascii="Georgia" w:hAnsi="Georgia" w:cs="Times New Roman"/>
          <w:b/>
          <w:bCs/>
          <w:u w:val="single"/>
        </w:rPr>
        <w:t>FINDINGS</w:t>
      </w:r>
      <w:r>
        <w:rPr>
          <w:rFonts w:ascii="Georgia" w:hAnsi="Georgia" w:cs="Times New Roman"/>
          <w:b/>
          <w:bCs/>
        </w:rPr>
        <w:t xml:space="preserve">:  </w:t>
      </w:r>
      <w:r>
        <w:rPr>
          <w:rFonts w:ascii="Georgia" w:hAnsi="Georgia" w:cs="Times New Roman"/>
        </w:rPr>
        <w:t>The proposed use is an alternative outdoor charter school for grades 7 through 12, and an application for a conditional use permit has been submitted in accordance with Chapter 18.60.  This standard has been met.</w:t>
      </w:r>
    </w:p>
    <w:p w14:paraId="2E77C7CB" w14:textId="77777777" w:rsidR="00111238" w:rsidRPr="006C766A" w:rsidRDefault="00111238" w:rsidP="00111238">
      <w:pPr>
        <w:spacing w:after="0" w:line="240" w:lineRule="auto"/>
        <w:jc w:val="both"/>
        <w:rPr>
          <w:rFonts w:ascii="Georgia" w:hAnsi="Georgia" w:cs="Times New Roman"/>
        </w:rPr>
      </w:pPr>
    </w:p>
    <w:p w14:paraId="44388F3D" w14:textId="77777777" w:rsidR="00111238" w:rsidRDefault="00111238" w:rsidP="00111238">
      <w:pPr>
        <w:pStyle w:val="ListParagraph"/>
        <w:spacing w:after="120" w:line="240" w:lineRule="auto"/>
        <w:contextualSpacing w:val="0"/>
        <w:jc w:val="both"/>
        <w:rPr>
          <w:rFonts w:ascii="Georgia" w:hAnsi="Georgia" w:cs="Times New Roman"/>
        </w:rPr>
      </w:pPr>
      <w:r>
        <w:rPr>
          <w:rFonts w:ascii="Georgia" w:hAnsi="Georgia" w:cs="Times New Roman"/>
          <w:b/>
          <w:bCs/>
        </w:rPr>
        <w:t xml:space="preserve">Section 18.30.050(4) </w:t>
      </w:r>
      <w:r w:rsidRPr="00F96BAD">
        <w:rPr>
          <w:rFonts w:ascii="Georgia" w:hAnsi="Georgia" w:cs="Times New Roman"/>
          <w:b/>
          <w:bCs/>
        </w:rPr>
        <w:t>Dimensional Standards.</w:t>
      </w:r>
      <w:r w:rsidRPr="00375C80">
        <w:rPr>
          <w:rFonts w:ascii="Georgia" w:hAnsi="Georgia" w:cs="Times New Roman"/>
        </w:rPr>
        <w:t xml:space="preserve"> In an RS zone the following dimensional standards shall apply:</w:t>
      </w:r>
    </w:p>
    <w:p w14:paraId="48DBDE7E" w14:textId="77777777" w:rsidR="00111238" w:rsidRPr="00375C80" w:rsidRDefault="00111238" w:rsidP="00111238">
      <w:pPr>
        <w:pStyle w:val="ListParagraph"/>
        <w:spacing w:after="120" w:line="240" w:lineRule="auto"/>
        <w:contextualSpacing w:val="0"/>
        <w:jc w:val="both"/>
        <w:rPr>
          <w:rFonts w:ascii="Georgia" w:hAnsi="Georgia" w:cs="Times New Roman"/>
        </w:rPr>
      </w:pPr>
      <w:r w:rsidRPr="00375C80">
        <w:rPr>
          <w:rFonts w:ascii="Georgia" w:hAnsi="Georgia" w:cs="Times New Roman"/>
        </w:rPr>
        <w:t>A. The front yard shall be a minimum of 20 feet. No parking shall be allowed within the required front yard excluding driveways.</w:t>
      </w:r>
    </w:p>
    <w:p w14:paraId="35F35E9E" w14:textId="77777777" w:rsidR="00111238" w:rsidRPr="00375C80" w:rsidRDefault="00111238" w:rsidP="00111238">
      <w:pPr>
        <w:pStyle w:val="ListParagraph"/>
        <w:spacing w:after="120" w:line="240" w:lineRule="auto"/>
        <w:contextualSpacing w:val="0"/>
        <w:jc w:val="both"/>
        <w:rPr>
          <w:rFonts w:ascii="Georgia" w:hAnsi="Georgia" w:cs="Times New Roman"/>
        </w:rPr>
      </w:pPr>
      <w:r w:rsidRPr="00375C80">
        <w:rPr>
          <w:rFonts w:ascii="Georgia" w:hAnsi="Georgia" w:cs="Times New Roman"/>
        </w:rPr>
        <w:t>B. Each side yard shall be a minimum of five feet, except that on corner lots the side yard adjacent to the street shall be a minimum of 15 feet.</w:t>
      </w:r>
    </w:p>
    <w:p w14:paraId="54819AE1" w14:textId="77777777" w:rsidR="00111238" w:rsidRPr="00375C80" w:rsidRDefault="00111238" w:rsidP="00111238">
      <w:pPr>
        <w:pStyle w:val="ListParagraph"/>
        <w:spacing w:after="120" w:line="240" w:lineRule="auto"/>
        <w:contextualSpacing w:val="0"/>
        <w:jc w:val="both"/>
        <w:rPr>
          <w:rFonts w:ascii="Georgia" w:hAnsi="Georgia" w:cs="Times New Roman"/>
        </w:rPr>
      </w:pPr>
      <w:r w:rsidRPr="00375C80">
        <w:rPr>
          <w:rFonts w:ascii="Georgia" w:hAnsi="Georgia" w:cs="Times New Roman"/>
        </w:rPr>
        <w:t>C. The rear yard shall be a minimum of five feet.</w:t>
      </w:r>
    </w:p>
    <w:p w14:paraId="0B1F8E85" w14:textId="77777777" w:rsidR="00111238" w:rsidRPr="00375C80" w:rsidRDefault="00111238" w:rsidP="00111238">
      <w:pPr>
        <w:pStyle w:val="ListParagraph"/>
        <w:spacing w:after="120" w:line="240" w:lineRule="auto"/>
        <w:contextualSpacing w:val="0"/>
        <w:jc w:val="both"/>
        <w:rPr>
          <w:rFonts w:ascii="Georgia" w:hAnsi="Georgia" w:cs="Times New Roman"/>
        </w:rPr>
      </w:pPr>
      <w:r w:rsidRPr="00375C80">
        <w:rPr>
          <w:rFonts w:ascii="Georgia" w:hAnsi="Georgia" w:cs="Times New Roman"/>
        </w:rPr>
        <w:t>D. For the creation of new lots, the minimum lot depth shall be 75 feet.</w:t>
      </w:r>
    </w:p>
    <w:p w14:paraId="54AB438E" w14:textId="77777777" w:rsidR="00111238" w:rsidRPr="00375C80" w:rsidRDefault="00111238" w:rsidP="00111238">
      <w:pPr>
        <w:pStyle w:val="ListParagraph"/>
        <w:spacing w:after="120" w:line="240" w:lineRule="auto"/>
        <w:contextualSpacing w:val="0"/>
        <w:jc w:val="both"/>
        <w:rPr>
          <w:rFonts w:ascii="Georgia" w:hAnsi="Georgia" w:cs="Times New Roman"/>
        </w:rPr>
      </w:pPr>
      <w:r w:rsidRPr="00375C80">
        <w:rPr>
          <w:rFonts w:ascii="Georgia" w:hAnsi="Georgia" w:cs="Times New Roman"/>
        </w:rPr>
        <w:t>E. No building shall exceed a height of 35 feet.</w:t>
      </w:r>
    </w:p>
    <w:p w14:paraId="494B841D" w14:textId="77777777" w:rsidR="00111238" w:rsidRPr="00375C80" w:rsidRDefault="00111238" w:rsidP="00111238">
      <w:pPr>
        <w:pStyle w:val="ListParagraph"/>
        <w:spacing w:after="120" w:line="240" w:lineRule="auto"/>
        <w:contextualSpacing w:val="0"/>
        <w:jc w:val="both"/>
        <w:rPr>
          <w:rFonts w:ascii="Georgia" w:hAnsi="Georgia" w:cs="Times New Roman"/>
        </w:rPr>
      </w:pPr>
      <w:r w:rsidRPr="00375C80">
        <w:rPr>
          <w:rFonts w:ascii="Georgia" w:hAnsi="Georgia" w:cs="Times New Roman"/>
        </w:rPr>
        <w:t>F. For the creation of new lots the minimum lot area shall be 7,500 square feet.</w:t>
      </w:r>
    </w:p>
    <w:p w14:paraId="71182B18" w14:textId="77777777" w:rsidR="00111238" w:rsidRPr="00375C80" w:rsidRDefault="00111238" w:rsidP="00111238">
      <w:pPr>
        <w:pStyle w:val="ListParagraph"/>
        <w:spacing w:after="120" w:line="240" w:lineRule="auto"/>
        <w:contextualSpacing w:val="0"/>
        <w:jc w:val="both"/>
        <w:rPr>
          <w:rFonts w:ascii="Georgia" w:hAnsi="Georgia" w:cs="Times New Roman"/>
        </w:rPr>
      </w:pPr>
      <w:r w:rsidRPr="00375C80">
        <w:rPr>
          <w:rFonts w:ascii="Georgia" w:hAnsi="Georgia" w:cs="Times New Roman"/>
        </w:rPr>
        <w:t>G. For the creation of new lots the minimum lot width shall be 50 feet.</w:t>
      </w:r>
    </w:p>
    <w:p w14:paraId="473A1A66" w14:textId="77777777" w:rsidR="00111238" w:rsidRPr="00375C80" w:rsidRDefault="00111238" w:rsidP="00111238">
      <w:pPr>
        <w:pStyle w:val="ListParagraph"/>
        <w:spacing w:after="0" w:line="240" w:lineRule="auto"/>
        <w:jc w:val="both"/>
        <w:rPr>
          <w:rFonts w:ascii="Georgia" w:hAnsi="Georgia" w:cs="Times New Roman"/>
        </w:rPr>
      </w:pPr>
      <w:r w:rsidRPr="00375C80">
        <w:rPr>
          <w:rFonts w:ascii="Georgia" w:hAnsi="Georgia" w:cs="Times New Roman"/>
        </w:rPr>
        <w:t>H. Vision clearance areas shall be provided in accordance with Chapter 18.20.</w:t>
      </w:r>
    </w:p>
    <w:p w14:paraId="1B139D70" w14:textId="77777777" w:rsidR="00111238" w:rsidRDefault="00111238" w:rsidP="00111238">
      <w:pPr>
        <w:pStyle w:val="ListParagraph"/>
        <w:spacing w:after="0" w:line="240" w:lineRule="auto"/>
        <w:jc w:val="both"/>
        <w:rPr>
          <w:rFonts w:ascii="Georgia" w:hAnsi="Georgia" w:cs="Times New Roman"/>
          <w:b/>
          <w:bCs/>
          <w:u w:val="single"/>
        </w:rPr>
      </w:pPr>
      <w:r>
        <w:rPr>
          <w:rFonts w:ascii="Georgia" w:hAnsi="Georgia" w:cs="Times New Roman"/>
          <w:b/>
          <w:bCs/>
        </w:rPr>
        <w:t xml:space="preserve"> </w:t>
      </w:r>
    </w:p>
    <w:p w14:paraId="5A8B981E" w14:textId="77777777" w:rsidR="00111238" w:rsidRPr="000353E3" w:rsidRDefault="00111238" w:rsidP="00111238">
      <w:pPr>
        <w:pStyle w:val="ListParagraph"/>
        <w:spacing w:after="0" w:line="240" w:lineRule="auto"/>
        <w:jc w:val="both"/>
        <w:rPr>
          <w:rFonts w:ascii="Georgia" w:hAnsi="Georgia" w:cs="Times New Roman"/>
        </w:rPr>
      </w:pPr>
      <w:r w:rsidRPr="00F53AD3">
        <w:rPr>
          <w:rFonts w:ascii="Georgia" w:hAnsi="Georgia" w:cs="Times New Roman"/>
          <w:b/>
          <w:bCs/>
          <w:u w:val="single"/>
        </w:rPr>
        <w:t>FINDINGS</w:t>
      </w:r>
      <w:r w:rsidRPr="00F53AD3">
        <w:rPr>
          <w:rFonts w:ascii="Georgia" w:hAnsi="Georgia" w:cs="Times New Roman"/>
          <w:b/>
          <w:bCs/>
        </w:rPr>
        <w:t xml:space="preserve">:  </w:t>
      </w:r>
      <w:r>
        <w:rPr>
          <w:rFonts w:ascii="Georgia" w:hAnsi="Georgia" w:cs="Times New Roman"/>
        </w:rPr>
        <w:t xml:space="preserve">The proposed charter school building is single story and approximately 4,780 square feet in size.  The building is setback 20-feet from W. Washington Street which </w:t>
      </w:r>
      <w:proofErr w:type="gramStart"/>
      <w:r>
        <w:rPr>
          <w:rFonts w:ascii="Georgia" w:hAnsi="Georgia" w:cs="Times New Roman"/>
        </w:rPr>
        <w:t>is considered to be</w:t>
      </w:r>
      <w:proofErr w:type="gramEnd"/>
      <w:r>
        <w:rPr>
          <w:rFonts w:ascii="Georgia" w:hAnsi="Georgia" w:cs="Times New Roman"/>
        </w:rPr>
        <w:t xml:space="preserve"> the front yard.  The proposed street side yard on N. Imperial Avenue is also 20-feet, and the building will be approximately 120-feet from N. Harney Avenue and 93-feet from the alley to the north.  As stated by the Applicant, the proposed school building will be less than 35-feet in height, a detail that will be confirmed at time of building permit plan review.  These standards have been met.      </w:t>
      </w:r>
    </w:p>
    <w:p w14:paraId="3857AD36" w14:textId="77777777" w:rsidR="00111238" w:rsidRDefault="00111238" w:rsidP="00111238">
      <w:pPr>
        <w:pStyle w:val="ListParagraph"/>
        <w:spacing w:after="0" w:line="240" w:lineRule="auto"/>
        <w:ind w:left="1440"/>
        <w:jc w:val="both"/>
        <w:rPr>
          <w:rFonts w:ascii="Georgia" w:hAnsi="Georgia" w:cs="Times New Roman"/>
        </w:rPr>
      </w:pPr>
    </w:p>
    <w:p w14:paraId="169CC331" w14:textId="77777777" w:rsidR="00111238" w:rsidRDefault="00111238" w:rsidP="00111238">
      <w:pPr>
        <w:pStyle w:val="ListParagraph"/>
        <w:spacing w:after="120" w:line="240" w:lineRule="auto"/>
        <w:contextualSpacing w:val="0"/>
        <w:jc w:val="both"/>
        <w:rPr>
          <w:rFonts w:ascii="Georgia" w:hAnsi="Georgia" w:cs="Times New Roman"/>
        </w:rPr>
      </w:pPr>
      <w:r>
        <w:rPr>
          <w:rFonts w:ascii="Georgia" w:hAnsi="Georgia" w:cs="Times New Roman"/>
          <w:b/>
          <w:bCs/>
        </w:rPr>
        <w:lastRenderedPageBreak/>
        <w:t xml:space="preserve">Section 18.30.050(5) </w:t>
      </w:r>
      <w:r w:rsidRPr="00F96BAD">
        <w:rPr>
          <w:rFonts w:ascii="Georgia" w:hAnsi="Georgia" w:cs="Times New Roman"/>
          <w:b/>
          <w:bCs/>
        </w:rPr>
        <w:t>Parking.</w:t>
      </w:r>
      <w:r w:rsidRPr="00F87B7E">
        <w:rPr>
          <w:rFonts w:ascii="Georgia" w:hAnsi="Georgia" w:cs="Times New Roman"/>
        </w:rPr>
        <w:t xml:space="preserve"> At the time of erection of a structure, or at the time of enlargement, increase in capacity, or change in use, off-street parking spaces shall be provided as follows:</w:t>
      </w:r>
    </w:p>
    <w:p w14:paraId="16F8E8B9" w14:textId="77777777" w:rsidR="00111238" w:rsidRPr="00F87B7E" w:rsidRDefault="00111238" w:rsidP="00111238">
      <w:pPr>
        <w:pStyle w:val="ListParagraph"/>
        <w:spacing w:after="120" w:line="240" w:lineRule="auto"/>
        <w:contextualSpacing w:val="0"/>
        <w:jc w:val="both"/>
        <w:rPr>
          <w:rFonts w:ascii="Georgia" w:hAnsi="Georgia" w:cs="Times New Roman"/>
        </w:rPr>
      </w:pPr>
      <w:r w:rsidRPr="00F87B7E">
        <w:rPr>
          <w:rFonts w:ascii="Georgia" w:hAnsi="Georgia" w:cs="Times New Roman"/>
        </w:rPr>
        <w:t>*****</w:t>
      </w:r>
    </w:p>
    <w:p w14:paraId="6604C457" w14:textId="77777777" w:rsidR="00111238" w:rsidRDefault="00111238" w:rsidP="00111238">
      <w:pPr>
        <w:pStyle w:val="ListParagraph"/>
        <w:spacing w:after="120" w:line="240" w:lineRule="auto"/>
        <w:contextualSpacing w:val="0"/>
        <w:jc w:val="both"/>
        <w:rPr>
          <w:rFonts w:ascii="Georgia" w:hAnsi="Georgia" w:cs="Times New Roman"/>
        </w:rPr>
      </w:pPr>
      <w:r w:rsidRPr="00F96BAD">
        <w:rPr>
          <w:rFonts w:ascii="Georgia" w:hAnsi="Georgia" w:cs="Times New Roman"/>
          <w:b/>
          <w:bCs/>
        </w:rPr>
        <w:t>B.</w:t>
      </w:r>
      <w:r>
        <w:rPr>
          <w:rFonts w:ascii="Georgia" w:hAnsi="Georgia" w:cs="Times New Roman"/>
          <w:b/>
          <w:bCs/>
        </w:rPr>
        <w:t xml:space="preserve">  </w:t>
      </w:r>
      <w:r w:rsidRPr="00F87B7E">
        <w:rPr>
          <w:rFonts w:ascii="Georgia" w:hAnsi="Georgia" w:cs="Times New Roman"/>
        </w:rPr>
        <w:t>Space requirements for other uses, and all other requirements for off-street parking, shall be provided in accordance with Section 18.40.040.</w:t>
      </w:r>
      <w:r>
        <w:rPr>
          <w:rFonts w:ascii="Georgia" w:hAnsi="Georgia" w:cs="Times New Roman"/>
        </w:rPr>
        <w:t xml:space="preserve">  </w:t>
      </w:r>
    </w:p>
    <w:p w14:paraId="5FED3437" w14:textId="77777777" w:rsidR="00111238" w:rsidRDefault="00111238" w:rsidP="00111238">
      <w:pPr>
        <w:pStyle w:val="ListParagraph"/>
        <w:spacing w:after="120" w:line="240" w:lineRule="auto"/>
        <w:contextualSpacing w:val="0"/>
        <w:jc w:val="both"/>
        <w:rPr>
          <w:rFonts w:ascii="Georgia" w:hAnsi="Georgia" w:cs="Times New Roman"/>
        </w:rPr>
      </w:pPr>
      <w:r>
        <w:rPr>
          <w:rFonts w:ascii="Georgia" w:hAnsi="Georgia" w:cs="Times New Roman"/>
        </w:rPr>
        <w:t>*****</w:t>
      </w:r>
    </w:p>
    <w:p w14:paraId="29F9106D" w14:textId="77777777" w:rsidR="00111238" w:rsidRDefault="00111238" w:rsidP="00111238">
      <w:pPr>
        <w:pStyle w:val="ListParagraph"/>
        <w:spacing w:after="120" w:line="240" w:lineRule="auto"/>
        <w:contextualSpacing w:val="0"/>
        <w:jc w:val="both"/>
        <w:rPr>
          <w:rFonts w:ascii="Georgia" w:hAnsi="Georgia" w:cs="Times New Roman"/>
          <w:b/>
          <w:bCs/>
        </w:rPr>
      </w:pPr>
      <w:r>
        <w:rPr>
          <w:rFonts w:ascii="Georgia" w:hAnsi="Georgia" w:cs="Times New Roman"/>
          <w:b/>
          <w:bCs/>
        </w:rPr>
        <w:t>Section 18.40.040 Off-Street Parking</w:t>
      </w:r>
    </w:p>
    <w:p w14:paraId="52F7F565" w14:textId="77777777" w:rsidR="00111238" w:rsidRDefault="00111238" w:rsidP="00111238">
      <w:pPr>
        <w:pStyle w:val="ListParagraph"/>
        <w:spacing w:after="120" w:line="240" w:lineRule="auto"/>
        <w:contextualSpacing w:val="0"/>
        <w:jc w:val="both"/>
        <w:rPr>
          <w:rFonts w:ascii="Georgia" w:hAnsi="Georgia" w:cs="Times New Roman"/>
        </w:rPr>
      </w:pPr>
      <w:r w:rsidRPr="00F96BAD">
        <w:rPr>
          <w:rFonts w:ascii="Georgia" w:hAnsi="Georgia" w:cs="Times New Roman"/>
          <w:b/>
          <w:bCs/>
        </w:rPr>
        <w:t>1. Parking.</w:t>
      </w:r>
      <w:r w:rsidRPr="003B53C6">
        <w:rPr>
          <w:rFonts w:ascii="Georgia" w:hAnsi="Georgia" w:cs="Times New Roman"/>
        </w:rPr>
        <w:t xml:space="preserve"> </w:t>
      </w:r>
      <w:r>
        <w:rPr>
          <w:rFonts w:ascii="Georgia" w:hAnsi="Georgia" w:cs="Times New Roman"/>
        </w:rPr>
        <w:t xml:space="preserve"> </w:t>
      </w:r>
      <w:r w:rsidRPr="003B53C6">
        <w:rPr>
          <w:rFonts w:ascii="Georgia" w:hAnsi="Georgia" w:cs="Times New Roman"/>
        </w:rPr>
        <w:t xml:space="preserve">At the time of erection of a structure, or at the time of enlargement, increase in capacity, or change from one of the following classifications to another of the following classifications, off-street parking spaces, standard space eight feet wide by 12 feet long and handicap space nine feet wide by 12 feet long with a six-foot aisle, shall be provided as follows:  </w:t>
      </w:r>
    </w:p>
    <w:p w14:paraId="0D8E0EB1" w14:textId="77777777" w:rsidR="00111238" w:rsidRDefault="00111238" w:rsidP="00111238">
      <w:pPr>
        <w:pStyle w:val="ListParagraph"/>
        <w:spacing w:after="120" w:line="240" w:lineRule="auto"/>
        <w:contextualSpacing w:val="0"/>
        <w:jc w:val="both"/>
        <w:rPr>
          <w:rFonts w:ascii="Georgia" w:hAnsi="Georgia" w:cs="Times New Roman"/>
        </w:rPr>
      </w:pPr>
      <w:r>
        <w:rPr>
          <w:rFonts w:ascii="Georgia" w:hAnsi="Georgia" w:cs="Times New Roman"/>
        </w:rPr>
        <w:t>*****</w:t>
      </w:r>
    </w:p>
    <w:p w14:paraId="1DD65E77" w14:textId="77777777" w:rsidR="00111238" w:rsidRDefault="00111238" w:rsidP="00111238">
      <w:pPr>
        <w:pStyle w:val="ListParagraph"/>
        <w:spacing w:after="120" w:line="240" w:lineRule="auto"/>
        <w:contextualSpacing w:val="0"/>
        <w:jc w:val="both"/>
        <w:rPr>
          <w:rFonts w:ascii="Georgia" w:hAnsi="Georgia" w:cs="Times New Roman"/>
        </w:rPr>
      </w:pPr>
      <w:r w:rsidRPr="00F96BAD">
        <w:rPr>
          <w:rFonts w:ascii="Georgia" w:hAnsi="Georgia" w:cs="Times New Roman"/>
          <w:b/>
          <w:bCs/>
        </w:rPr>
        <w:t>F.</w:t>
      </w:r>
      <w:r w:rsidRPr="003B53C6">
        <w:rPr>
          <w:rFonts w:ascii="Georgia" w:hAnsi="Georgia" w:cs="Times New Roman"/>
        </w:rPr>
        <w:t> </w:t>
      </w:r>
      <w:r>
        <w:rPr>
          <w:rFonts w:ascii="Georgia" w:hAnsi="Georgia" w:cs="Times New Roman"/>
        </w:rPr>
        <w:t xml:space="preserve"> </w:t>
      </w:r>
      <w:r w:rsidRPr="003B53C6">
        <w:rPr>
          <w:rFonts w:ascii="Georgia" w:hAnsi="Georgia" w:cs="Times New Roman"/>
        </w:rPr>
        <w:t>Church, school, and other places of public assembly:</w:t>
      </w:r>
    </w:p>
    <w:p w14:paraId="43F2BD9E" w14:textId="77777777" w:rsidR="00111238" w:rsidRDefault="00111238" w:rsidP="00111238">
      <w:pPr>
        <w:pStyle w:val="ListParagraph"/>
        <w:spacing w:after="120" w:line="240" w:lineRule="auto"/>
        <w:contextualSpacing w:val="0"/>
        <w:jc w:val="both"/>
        <w:rPr>
          <w:rFonts w:ascii="Georgia" w:hAnsi="Georgia" w:cs="Times New Roman"/>
        </w:rPr>
      </w:pPr>
      <w:r>
        <w:rPr>
          <w:rFonts w:ascii="Georgia" w:hAnsi="Georgia" w:cs="Times New Roman"/>
        </w:rPr>
        <w:t>*****</w:t>
      </w:r>
    </w:p>
    <w:p w14:paraId="52612DB0" w14:textId="77777777" w:rsidR="00111238" w:rsidRDefault="00111238" w:rsidP="00111238">
      <w:pPr>
        <w:pStyle w:val="ListParagraph"/>
        <w:spacing w:after="0" w:line="240" w:lineRule="auto"/>
        <w:contextualSpacing w:val="0"/>
        <w:jc w:val="both"/>
        <w:rPr>
          <w:rFonts w:ascii="Georgia" w:hAnsi="Georgia" w:cs="Times New Roman"/>
        </w:rPr>
      </w:pPr>
      <w:r w:rsidRPr="00F96BAD">
        <w:rPr>
          <w:rFonts w:ascii="Georgia" w:hAnsi="Georgia" w:cs="Times New Roman"/>
          <w:b/>
          <w:bCs/>
        </w:rPr>
        <w:t>(3) Schools:</w:t>
      </w:r>
      <w:r w:rsidRPr="003B53C6">
        <w:rPr>
          <w:rFonts w:ascii="Georgia" w:hAnsi="Georgia" w:cs="Times New Roman"/>
        </w:rPr>
        <w:t xml:space="preserve"> </w:t>
      </w:r>
      <w:r>
        <w:rPr>
          <w:rFonts w:ascii="Georgia" w:hAnsi="Georgia" w:cs="Times New Roman"/>
        </w:rPr>
        <w:t xml:space="preserve"> </w:t>
      </w:r>
      <w:r w:rsidRPr="003B53C6">
        <w:rPr>
          <w:rFonts w:ascii="Georgia" w:hAnsi="Georgia" w:cs="Times New Roman"/>
        </w:rPr>
        <w:t>one space per classroom plus one space per administrative employee or one space per four seats or eight feet of bench length in the auditorium or the assembly room, whichever is greater.</w:t>
      </w:r>
    </w:p>
    <w:p w14:paraId="7522AA3A" w14:textId="77777777" w:rsidR="00111238" w:rsidRDefault="00111238" w:rsidP="00111238">
      <w:pPr>
        <w:pStyle w:val="ListParagraph"/>
        <w:spacing w:after="0" w:line="240" w:lineRule="auto"/>
        <w:contextualSpacing w:val="0"/>
        <w:jc w:val="both"/>
        <w:rPr>
          <w:rFonts w:ascii="Georgia" w:hAnsi="Georgia" w:cs="Times New Roman"/>
          <w:b/>
          <w:bCs/>
          <w:u w:val="single"/>
        </w:rPr>
      </w:pPr>
    </w:p>
    <w:p w14:paraId="4DE9657C" w14:textId="77777777" w:rsidR="00111238" w:rsidRPr="00F53AD3" w:rsidRDefault="00111238" w:rsidP="00111238">
      <w:pPr>
        <w:pStyle w:val="ListParagraph"/>
        <w:spacing w:after="0" w:line="240" w:lineRule="auto"/>
        <w:jc w:val="both"/>
        <w:rPr>
          <w:rFonts w:ascii="Georgia" w:hAnsi="Georgia" w:cs="Times New Roman"/>
        </w:rPr>
      </w:pPr>
      <w:r w:rsidRPr="00F53AD3">
        <w:rPr>
          <w:rFonts w:ascii="Georgia" w:hAnsi="Georgia" w:cs="Times New Roman"/>
          <w:b/>
          <w:bCs/>
          <w:u w:val="single"/>
        </w:rPr>
        <w:t>FINDINGS</w:t>
      </w:r>
      <w:r w:rsidRPr="00F53AD3">
        <w:rPr>
          <w:rFonts w:ascii="Georgia" w:hAnsi="Georgia" w:cs="Times New Roman"/>
          <w:b/>
          <w:bCs/>
        </w:rPr>
        <w:t xml:space="preserve">:  </w:t>
      </w:r>
      <w:r w:rsidRPr="00406071">
        <w:rPr>
          <w:rFonts w:ascii="Georgia" w:hAnsi="Georgia" w:cs="Times New Roman"/>
        </w:rPr>
        <w:t>The charter school will have up to five on-site staff and is planned to accommodate up to 3</w:t>
      </w:r>
      <w:r>
        <w:rPr>
          <w:rFonts w:ascii="Georgia" w:hAnsi="Georgia" w:cs="Times New Roman"/>
        </w:rPr>
        <w:t>5</w:t>
      </w:r>
      <w:r w:rsidRPr="00406071">
        <w:rPr>
          <w:rFonts w:ascii="Georgia" w:hAnsi="Georgia" w:cs="Times New Roman"/>
        </w:rPr>
        <w:t xml:space="preserve"> students.</w:t>
      </w:r>
      <w:r w:rsidRPr="00406071">
        <w:rPr>
          <w:rFonts w:ascii="Georgia" w:hAnsi="Georgia" w:cs="Times New Roman"/>
          <w:b/>
          <w:bCs/>
        </w:rPr>
        <w:t xml:space="preserve">  </w:t>
      </w:r>
      <w:r>
        <w:rPr>
          <w:rFonts w:ascii="Georgia" w:hAnsi="Georgia" w:cs="Times New Roman"/>
        </w:rPr>
        <w:t>The proposed site plan has a single educational building containing four classrooms, an administrative office, and a multi-purpose room.  The four classrooms and five staff require a minimum of 9 parking spaces under this standard, and the multi-purpose room is not intended to function as a traditional school auditorium or assembly room as noted in the Applicant’s statement. The proposed site plan has 17 parking spaces, a number which is expected to be adequate to accommodate the required classroom and staff parking as well as those students who may drive their own vehicles to the site.  This standard is found to be met.</w:t>
      </w:r>
    </w:p>
    <w:p w14:paraId="0DE72DFA" w14:textId="77777777" w:rsidR="00111238" w:rsidRDefault="00111238" w:rsidP="00111238">
      <w:pPr>
        <w:pStyle w:val="ListParagraph"/>
        <w:spacing w:after="0" w:line="240" w:lineRule="auto"/>
        <w:jc w:val="both"/>
        <w:rPr>
          <w:rFonts w:ascii="Georgia" w:hAnsi="Georgia" w:cs="Times New Roman"/>
        </w:rPr>
      </w:pPr>
    </w:p>
    <w:p w14:paraId="78DB80D2" w14:textId="77777777" w:rsidR="00111238" w:rsidRDefault="00111238" w:rsidP="00111238">
      <w:pPr>
        <w:pStyle w:val="ListParagraph"/>
        <w:spacing w:after="120" w:line="240" w:lineRule="auto"/>
        <w:contextualSpacing w:val="0"/>
        <w:jc w:val="both"/>
        <w:rPr>
          <w:rFonts w:ascii="Georgia" w:hAnsi="Georgia" w:cs="Times New Roman"/>
          <w:b/>
          <w:bCs/>
        </w:rPr>
      </w:pPr>
      <w:r w:rsidRPr="00026806">
        <w:rPr>
          <w:rFonts w:ascii="Georgia" w:hAnsi="Georgia" w:cs="Times New Roman"/>
          <w:b/>
          <w:bCs/>
        </w:rPr>
        <w:t xml:space="preserve">Section </w:t>
      </w:r>
      <w:proofErr w:type="gramStart"/>
      <w:r w:rsidRPr="00026806">
        <w:rPr>
          <w:rFonts w:ascii="Georgia" w:hAnsi="Georgia" w:cs="Times New Roman"/>
          <w:b/>
          <w:bCs/>
        </w:rPr>
        <w:t>18.</w:t>
      </w:r>
      <w:r>
        <w:rPr>
          <w:rFonts w:ascii="Georgia" w:hAnsi="Georgia" w:cs="Times New Roman"/>
          <w:b/>
          <w:bCs/>
        </w:rPr>
        <w:t>5</w:t>
      </w:r>
      <w:r w:rsidRPr="00026806">
        <w:rPr>
          <w:rFonts w:ascii="Georgia" w:hAnsi="Georgia" w:cs="Times New Roman"/>
          <w:b/>
          <w:bCs/>
        </w:rPr>
        <w:t>0.0</w:t>
      </w:r>
      <w:r>
        <w:rPr>
          <w:rFonts w:ascii="Georgia" w:hAnsi="Georgia" w:cs="Times New Roman"/>
          <w:b/>
          <w:bCs/>
        </w:rPr>
        <w:t>2</w:t>
      </w:r>
      <w:r w:rsidRPr="00026806">
        <w:rPr>
          <w:rFonts w:ascii="Georgia" w:hAnsi="Georgia" w:cs="Times New Roman"/>
          <w:b/>
          <w:bCs/>
        </w:rPr>
        <w:t>0</w:t>
      </w:r>
      <w:r>
        <w:rPr>
          <w:rFonts w:ascii="Georgia" w:hAnsi="Georgia" w:cs="Times New Roman"/>
          <w:b/>
          <w:bCs/>
        </w:rPr>
        <w:t xml:space="preserve">  Conditional</w:t>
      </w:r>
      <w:proofErr w:type="gramEnd"/>
      <w:r>
        <w:rPr>
          <w:rFonts w:ascii="Georgia" w:hAnsi="Georgia" w:cs="Times New Roman"/>
          <w:b/>
          <w:bCs/>
        </w:rPr>
        <w:t xml:space="preserve"> Use Permits</w:t>
      </w:r>
    </w:p>
    <w:p w14:paraId="17E9F08D" w14:textId="77777777" w:rsidR="00111238" w:rsidRPr="00026806" w:rsidRDefault="00111238" w:rsidP="00111238">
      <w:pPr>
        <w:pStyle w:val="ListParagraph"/>
        <w:spacing w:after="120" w:line="240" w:lineRule="auto"/>
        <w:contextualSpacing w:val="0"/>
        <w:jc w:val="both"/>
        <w:rPr>
          <w:rFonts w:ascii="Georgia" w:hAnsi="Georgia" w:cs="Times New Roman"/>
        </w:rPr>
      </w:pPr>
      <w:r w:rsidRPr="00F96BAD">
        <w:rPr>
          <w:rFonts w:ascii="Georgia" w:hAnsi="Georgia" w:cs="Times New Roman"/>
          <w:b/>
          <w:bCs/>
        </w:rPr>
        <w:t>(3)</w:t>
      </w:r>
      <w:r w:rsidRPr="00026806">
        <w:rPr>
          <w:rFonts w:ascii="Georgia" w:hAnsi="Georgia" w:cs="Times New Roman"/>
          <w:b/>
          <w:bCs/>
        </w:rPr>
        <w:t> Required Findings.</w:t>
      </w:r>
      <w:r w:rsidRPr="00026806">
        <w:rPr>
          <w:rFonts w:ascii="Georgia" w:hAnsi="Georgia" w:cs="Times New Roman"/>
        </w:rPr>
        <w:t xml:space="preserve"> Prior to </w:t>
      </w:r>
      <w:proofErr w:type="gramStart"/>
      <w:r w:rsidRPr="00026806">
        <w:rPr>
          <w:rFonts w:ascii="Georgia" w:hAnsi="Georgia" w:cs="Times New Roman"/>
        </w:rPr>
        <w:t>making a decision</w:t>
      </w:r>
      <w:proofErr w:type="gramEnd"/>
      <w:r w:rsidRPr="00026806">
        <w:rPr>
          <w:rFonts w:ascii="Georgia" w:hAnsi="Georgia" w:cs="Times New Roman"/>
        </w:rPr>
        <w:t xml:space="preserve"> on the requested conditional use permit, the City staff or Commission shall analyze the following criteria and incorporate such analysis into its decision on the proposed conditional use permit:</w:t>
      </w:r>
    </w:p>
    <w:p w14:paraId="04BE193C" w14:textId="77777777" w:rsidR="00111238" w:rsidRDefault="00111238" w:rsidP="00111238">
      <w:pPr>
        <w:pStyle w:val="ListParagraph"/>
        <w:spacing w:after="0" w:line="240" w:lineRule="auto"/>
        <w:jc w:val="both"/>
        <w:rPr>
          <w:rFonts w:ascii="Georgia" w:hAnsi="Georgia" w:cs="Times New Roman"/>
        </w:rPr>
      </w:pPr>
      <w:r w:rsidRPr="00026806">
        <w:rPr>
          <w:rFonts w:ascii="Georgia" w:hAnsi="Georgia" w:cs="Times New Roman"/>
          <w:b/>
          <w:bCs/>
        </w:rPr>
        <w:t>A.</w:t>
      </w:r>
      <w:r w:rsidRPr="00026806">
        <w:rPr>
          <w:rFonts w:ascii="Georgia" w:hAnsi="Georgia" w:cs="Times New Roman"/>
        </w:rPr>
        <w:t> The proposed conditional use complies with applicable provisions of this title.</w:t>
      </w:r>
    </w:p>
    <w:p w14:paraId="0BDAB544" w14:textId="77777777" w:rsidR="00111238" w:rsidRDefault="00111238" w:rsidP="00111238">
      <w:pPr>
        <w:pStyle w:val="ListParagraph"/>
        <w:spacing w:after="0" w:line="240" w:lineRule="auto"/>
        <w:jc w:val="both"/>
        <w:rPr>
          <w:rFonts w:ascii="Georgia" w:hAnsi="Georgia" w:cs="Times New Roman"/>
        </w:rPr>
      </w:pPr>
    </w:p>
    <w:p w14:paraId="6068BA75" w14:textId="77777777" w:rsidR="00111238" w:rsidRDefault="00111238" w:rsidP="00111238">
      <w:pPr>
        <w:pStyle w:val="ListParagraph"/>
        <w:spacing w:after="0" w:line="240" w:lineRule="auto"/>
        <w:jc w:val="both"/>
        <w:rPr>
          <w:rFonts w:ascii="Georgia" w:hAnsi="Georgia" w:cs="Times New Roman"/>
        </w:rPr>
      </w:pPr>
      <w:r w:rsidRPr="00F53AD3">
        <w:rPr>
          <w:rFonts w:ascii="Georgia" w:hAnsi="Georgia" w:cs="Times New Roman"/>
          <w:b/>
          <w:bCs/>
          <w:u w:val="single"/>
        </w:rPr>
        <w:lastRenderedPageBreak/>
        <w:t>FINDINGS</w:t>
      </w:r>
      <w:r w:rsidRPr="00F53AD3">
        <w:rPr>
          <w:rFonts w:ascii="Georgia" w:hAnsi="Georgia" w:cs="Times New Roman"/>
          <w:b/>
          <w:bCs/>
        </w:rPr>
        <w:t xml:space="preserve">:  </w:t>
      </w:r>
      <w:r>
        <w:rPr>
          <w:rFonts w:ascii="Georgia" w:hAnsi="Georgia" w:cs="Times New Roman"/>
        </w:rPr>
        <w:t>As demonstrated in the above findings, the proposed use complies with all other applicable provisions of the City of Burns Zoning Ordinance.  This criterion is met.</w:t>
      </w:r>
    </w:p>
    <w:p w14:paraId="2CC602A8" w14:textId="77777777" w:rsidR="00111238" w:rsidRPr="00026806" w:rsidRDefault="00111238" w:rsidP="00111238">
      <w:pPr>
        <w:pStyle w:val="ListParagraph"/>
        <w:spacing w:after="0" w:line="240" w:lineRule="auto"/>
        <w:jc w:val="both"/>
        <w:rPr>
          <w:rFonts w:ascii="Georgia" w:hAnsi="Georgia" w:cs="Times New Roman"/>
        </w:rPr>
      </w:pPr>
      <w:r>
        <w:rPr>
          <w:rFonts w:ascii="Georgia" w:hAnsi="Georgia" w:cs="Times New Roman"/>
        </w:rPr>
        <w:t xml:space="preserve"> </w:t>
      </w:r>
    </w:p>
    <w:p w14:paraId="4360ACF1" w14:textId="77777777" w:rsidR="00111238" w:rsidRDefault="00111238" w:rsidP="00111238">
      <w:pPr>
        <w:pStyle w:val="ListParagraph"/>
        <w:spacing w:after="0" w:line="240" w:lineRule="auto"/>
        <w:jc w:val="both"/>
        <w:rPr>
          <w:rFonts w:ascii="Georgia" w:hAnsi="Georgia" w:cs="Times New Roman"/>
        </w:rPr>
      </w:pPr>
      <w:r w:rsidRPr="00026806">
        <w:rPr>
          <w:rFonts w:ascii="Georgia" w:hAnsi="Georgia" w:cs="Times New Roman"/>
          <w:b/>
          <w:bCs/>
        </w:rPr>
        <w:t>B.</w:t>
      </w:r>
      <w:r w:rsidRPr="00026806">
        <w:rPr>
          <w:rFonts w:ascii="Georgia" w:hAnsi="Georgia" w:cs="Times New Roman"/>
        </w:rPr>
        <w:t> The site for the proposed use is adequate in size and shape to accommodate said use, and all yards, spaces, walls, fences, parking, loading, landscaping, and other features required to adjust said use with land and uses in the neighborhood.</w:t>
      </w:r>
    </w:p>
    <w:p w14:paraId="6ED75F15" w14:textId="77777777" w:rsidR="00111238" w:rsidRDefault="00111238" w:rsidP="00111238">
      <w:pPr>
        <w:pStyle w:val="ListParagraph"/>
        <w:spacing w:after="0" w:line="240" w:lineRule="auto"/>
        <w:jc w:val="both"/>
        <w:rPr>
          <w:rFonts w:ascii="Georgia" w:hAnsi="Georgia" w:cs="Times New Roman"/>
        </w:rPr>
      </w:pPr>
    </w:p>
    <w:p w14:paraId="5767980C" w14:textId="77777777" w:rsidR="00111238" w:rsidRDefault="00111238" w:rsidP="00111238">
      <w:pPr>
        <w:pStyle w:val="ListParagraph"/>
        <w:spacing w:after="0" w:line="240" w:lineRule="auto"/>
        <w:jc w:val="both"/>
        <w:rPr>
          <w:rFonts w:ascii="Georgia" w:hAnsi="Georgia" w:cs="Times New Roman"/>
        </w:rPr>
      </w:pPr>
      <w:r w:rsidRPr="00F53AD3">
        <w:rPr>
          <w:rFonts w:ascii="Georgia" w:hAnsi="Georgia" w:cs="Times New Roman"/>
          <w:b/>
          <w:bCs/>
          <w:u w:val="single"/>
        </w:rPr>
        <w:t>FINDINGS</w:t>
      </w:r>
      <w:r w:rsidRPr="00F53AD3">
        <w:rPr>
          <w:rFonts w:ascii="Georgia" w:hAnsi="Georgia" w:cs="Times New Roman"/>
          <w:b/>
          <w:bCs/>
        </w:rPr>
        <w:t xml:space="preserve">:  </w:t>
      </w:r>
      <w:r>
        <w:rPr>
          <w:rFonts w:ascii="Georgia" w:hAnsi="Georgia" w:cs="Times New Roman"/>
        </w:rPr>
        <w:t xml:space="preserve">As demonstrated on the Applicant’s site plan, the proposed use can be accommodated on the subject property.  All required yards are met or exceeded as stated in the above findings, and the required parking has been provided.  The student enrollment at the school will be limited to 35 students and as outlined in the Applicant’s narrative, a significant portion of the students’ educational activities will occur off-site.  The site will be fenced, and </w:t>
      </w:r>
      <w:proofErr w:type="gramStart"/>
      <w:r>
        <w:rPr>
          <w:rFonts w:ascii="Georgia" w:hAnsi="Georgia" w:cs="Times New Roman"/>
        </w:rPr>
        <w:t>the majority of</w:t>
      </w:r>
      <w:proofErr w:type="gramEnd"/>
      <w:r>
        <w:rPr>
          <w:rFonts w:ascii="Georgia" w:hAnsi="Georgia" w:cs="Times New Roman"/>
        </w:rPr>
        <w:t xml:space="preserve"> the property will be landscaped.  These factors together will help to minimize impacts to surrounding properties in the neighborhood, and therefore this Criterion is found to be met.     </w:t>
      </w:r>
    </w:p>
    <w:p w14:paraId="3C40E218" w14:textId="77777777" w:rsidR="00111238" w:rsidRPr="00026806" w:rsidRDefault="00111238" w:rsidP="00111238">
      <w:pPr>
        <w:pStyle w:val="ListParagraph"/>
        <w:spacing w:after="0" w:line="240" w:lineRule="auto"/>
        <w:jc w:val="both"/>
        <w:rPr>
          <w:rFonts w:ascii="Georgia" w:hAnsi="Georgia" w:cs="Times New Roman"/>
        </w:rPr>
      </w:pPr>
    </w:p>
    <w:p w14:paraId="202E957A" w14:textId="77777777" w:rsidR="00111238" w:rsidRPr="00026806" w:rsidRDefault="00111238" w:rsidP="00111238">
      <w:pPr>
        <w:pStyle w:val="ListParagraph"/>
        <w:spacing w:after="0" w:line="240" w:lineRule="auto"/>
        <w:jc w:val="both"/>
        <w:rPr>
          <w:rFonts w:ascii="Georgia" w:hAnsi="Georgia" w:cs="Times New Roman"/>
        </w:rPr>
      </w:pPr>
      <w:r w:rsidRPr="00026806">
        <w:rPr>
          <w:rFonts w:ascii="Georgia" w:hAnsi="Georgia" w:cs="Times New Roman"/>
          <w:b/>
          <w:bCs/>
        </w:rPr>
        <w:t>C.</w:t>
      </w:r>
      <w:r w:rsidRPr="00026806">
        <w:rPr>
          <w:rFonts w:ascii="Georgia" w:hAnsi="Georgia" w:cs="Times New Roman"/>
        </w:rPr>
        <w:t> The site for the proposed use relates to streets and other public facilities and services adequate for the quantity and kind of demand generated by the proposed use.</w:t>
      </w:r>
    </w:p>
    <w:p w14:paraId="36292C3B" w14:textId="77777777" w:rsidR="00111238" w:rsidRDefault="00111238" w:rsidP="00111238">
      <w:pPr>
        <w:pStyle w:val="ListParagraph"/>
        <w:spacing w:after="0" w:line="240" w:lineRule="auto"/>
        <w:jc w:val="both"/>
        <w:rPr>
          <w:rFonts w:ascii="Georgia" w:hAnsi="Georgia" w:cs="Times New Roman"/>
        </w:rPr>
      </w:pPr>
    </w:p>
    <w:p w14:paraId="6492B523" w14:textId="77777777" w:rsidR="00111238" w:rsidRDefault="00111238" w:rsidP="00111238">
      <w:pPr>
        <w:pStyle w:val="ListParagraph"/>
        <w:spacing w:after="0" w:line="240" w:lineRule="auto"/>
        <w:jc w:val="both"/>
        <w:rPr>
          <w:rFonts w:ascii="Georgia" w:hAnsi="Georgia" w:cs="Times New Roman"/>
        </w:rPr>
      </w:pPr>
      <w:r w:rsidRPr="00F53AD3">
        <w:rPr>
          <w:rFonts w:ascii="Georgia" w:hAnsi="Georgia" w:cs="Times New Roman"/>
          <w:b/>
          <w:bCs/>
          <w:u w:val="single"/>
        </w:rPr>
        <w:t>FINDINGS</w:t>
      </w:r>
      <w:r w:rsidRPr="00F53AD3">
        <w:rPr>
          <w:rFonts w:ascii="Georgia" w:hAnsi="Georgia" w:cs="Times New Roman"/>
          <w:b/>
          <w:bCs/>
        </w:rPr>
        <w:t xml:space="preserve">:  </w:t>
      </w:r>
      <w:r>
        <w:rPr>
          <w:rFonts w:ascii="Georgia" w:hAnsi="Georgia" w:cs="Times New Roman"/>
        </w:rPr>
        <w:t xml:space="preserve">The proposed conditions of approval will require </w:t>
      </w:r>
      <w:proofErr w:type="gramStart"/>
      <w:r>
        <w:rPr>
          <w:rFonts w:ascii="Georgia" w:hAnsi="Georgia" w:cs="Times New Roman"/>
        </w:rPr>
        <w:t>the  improvement</w:t>
      </w:r>
      <w:proofErr w:type="gramEnd"/>
      <w:r>
        <w:rPr>
          <w:rFonts w:ascii="Georgia" w:hAnsi="Georgia" w:cs="Times New Roman"/>
        </w:rPr>
        <w:t xml:space="preserve"> of all streets and the alley surrounding the subject property (including sidewalks on the west, south, and east sides of the property), and the on-site vehicle circulation has been designed for </w:t>
      </w:r>
      <w:proofErr w:type="spellStart"/>
      <w:r>
        <w:rPr>
          <w:rFonts w:ascii="Georgia" w:hAnsi="Georgia" w:cs="Times New Roman"/>
        </w:rPr>
        <w:t>efficent</w:t>
      </w:r>
      <w:proofErr w:type="spellEnd"/>
      <w:r>
        <w:rPr>
          <w:rFonts w:ascii="Georgia" w:hAnsi="Georgia" w:cs="Times New Roman"/>
        </w:rPr>
        <w:t xml:space="preserve"> ingress and egress to and from the school.  Water, sanitary sewer, and stormwater facilities will be extended to the site as needed, and surrounding properties to the north, west, and south are vacant or minimally developed.  Furthermore, the school building is proposed to </w:t>
      </w:r>
      <w:proofErr w:type="gramStart"/>
      <w:r>
        <w:rPr>
          <w:rFonts w:ascii="Georgia" w:hAnsi="Georgia" w:cs="Times New Roman"/>
        </w:rPr>
        <w:t>be located in</w:t>
      </w:r>
      <w:proofErr w:type="gramEnd"/>
      <w:r>
        <w:rPr>
          <w:rFonts w:ascii="Georgia" w:hAnsi="Georgia" w:cs="Times New Roman"/>
        </w:rPr>
        <w:t xml:space="preserve"> the southwest portion of the site which will be approximately 200-feet from the existing residence on the property to the east across N. Harney Avenue.  This Criterion is met.</w:t>
      </w:r>
    </w:p>
    <w:p w14:paraId="6B3BFA85" w14:textId="77777777" w:rsidR="00111238" w:rsidRDefault="00111238" w:rsidP="00111238">
      <w:pPr>
        <w:spacing w:after="0" w:line="240" w:lineRule="auto"/>
        <w:ind w:left="720" w:hanging="720"/>
        <w:jc w:val="both"/>
        <w:rPr>
          <w:rFonts w:ascii="Georgia" w:hAnsi="Georgia" w:cs="Times New Roman"/>
        </w:rPr>
      </w:pPr>
      <w:r>
        <w:rPr>
          <w:rFonts w:ascii="Georgia" w:hAnsi="Georgia" w:cs="Times New Roman"/>
        </w:rPr>
        <w:tab/>
        <w:t xml:space="preserve"> </w:t>
      </w:r>
    </w:p>
    <w:p w14:paraId="7706B55A" w14:textId="77777777" w:rsidR="00111238" w:rsidRDefault="00111238" w:rsidP="00111238">
      <w:pPr>
        <w:spacing w:after="0" w:line="240" w:lineRule="auto"/>
        <w:jc w:val="both"/>
        <w:rPr>
          <w:rFonts w:ascii="Georgia" w:hAnsi="Georgia" w:cs="Times New Roman"/>
          <w:b/>
          <w:bCs/>
        </w:rPr>
      </w:pPr>
      <w:r>
        <w:rPr>
          <w:rFonts w:ascii="Georgia" w:hAnsi="Georgia" w:cs="Times New Roman"/>
          <w:b/>
          <w:bCs/>
        </w:rPr>
        <w:t>IV.</w:t>
      </w:r>
      <w:r>
        <w:rPr>
          <w:rFonts w:ascii="Georgia" w:hAnsi="Georgia" w:cs="Times New Roman"/>
          <w:b/>
          <w:bCs/>
        </w:rPr>
        <w:tab/>
        <w:t>CONCLUSION &amp; RECOMMENDED ACTION</w:t>
      </w:r>
    </w:p>
    <w:p w14:paraId="57683368" w14:textId="77777777" w:rsidR="00111238" w:rsidRDefault="00111238" w:rsidP="00111238">
      <w:pPr>
        <w:spacing w:after="0" w:line="240" w:lineRule="auto"/>
        <w:ind w:left="720" w:hanging="720"/>
        <w:jc w:val="both"/>
        <w:rPr>
          <w:rFonts w:ascii="Georgia" w:hAnsi="Georgia" w:cs="Times New Roman"/>
        </w:rPr>
      </w:pPr>
      <w:r>
        <w:rPr>
          <w:rFonts w:ascii="Georgia" w:hAnsi="Georgia" w:cs="Times New Roman"/>
          <w:b/>
          <w:bCs/>
        </w:rPr>
        <w:tab/>
      </w:r>
      <w:r w:rsidRPr="003F4C37">
        <w:rPr>
          <w:rFonts w:ascii="Georgia" w:hAnsi="Georgia" w:cs="Times New Roman"/>
        </w:rPr>
        <w:t xml:space="preserve">Based </w:t>
      </w:r>
      <w:r>
        <w:rPr>
          <w:rFonts w:ascii="Georgia" w:hAnsi="Georgia" w:cs="Times New Roman"/>
        </w:rPr>
        <w:t xml:space="preserve">upon the findings and conclusions that </w:t>
      </w:r>
      <w:proofErr w:type="gramStart"/>
      <w:r>
        <w:rPr>
          <w:rFonts w:ascii="Georgia" w:hAnsi="Georgia" w:cs="Times New Roman"/>
        </w:rPr>
        <w:t>all of</w:t>
      </w:r>
      <w:proofErr w:type="gramEnd"/>
      <w:r>
        <w:rPr>
          <w:rFonts w:ascii="Georgia" w:hAnsi="Georgia" w:cs="Times New Roman"/>
        </w:rPr>
        <w:t xml:space="preserve"> the applicable standards and criteria are met, staff recommends that the Planning Commission adopt the findings as prepared by staff, and direct staff to prepare the final order for approval of </w:t>
      </w:r>
      <w:r w:rsidRPr="009E73FA">
        <w:rPr>
          <w:rFonts w:ascii="Georgia" w:hAnsi="Georgia" w:cs="Times New Roman"/>
        </w:rPr>
        <w:t>QP</w:t>
      </w:r>
      <w:r>
        <w:rPr>
          <w:rFonts w:ascii="Georgia" w:hAnsi="Georgia" w:cs="Times New Roman"/>
        </w:rPr>
        <w:t>CF</w:t>
      </w:r>
      <w:r w:rsidRPr="009E73FA">
        <w:rPr>
          <w:rFonts w:ascii="Georgia" w:hAnsi="Georgia" w:cs="Times New Roman"/>
        </w:rPr>
        <w:t>-</w:t>
      </w:r>
      <w:r>
        <w:rPr>
          <w:rFonts w:ascii="Georgia" w:hAnsi="Georgia" w:cs="Times New Roman"/>
        </w:rPr>
        <w:t>123</w:t>
      </w:r>
      <w:r w:rsidRPr="009E73FA">
        <w:rPr>
          <w:rFonts w:ascii="Georgia" w:hAnsi="Georgia" w:cs="Times New Roman"/>
        </w:rPr>
        <w:t>-2022</w:t>
      </w:r>
      <w:r>
        <w:rPr>
          <w:rFonts w:ascii="Georgia" w:hAnsi="Georgia" w:cs="Times New Roman"/>
        </w:rPr>
        <w:t xml:space="preserve"> and QPCF-124-2022, per the staff report dated August 31, 2022, including Exhibits A through C.  </w:t>
      </w:r>
    </w:p>
    <w:p w14:paraId="08503139" w14:textId="77777777" w:rsidR="00111238" w:rsidRPr="00AA2A84" w:rsidRDefault="00111238" w:rsidP="00111238">
      <w:pPr>
        <w:spacing w:after="0" w:line="240" w:lineRule="auto"/>
        <w:ind w:left="720" w:hanging="720"/>
        <w:jc w:val="both"/>
        <w:rPr>
          <w:rFonts w:ascii="Georgia" w:hAnsi="Georgia" w:cs="Times New Roman"/>
          <w:b/>
          <w:bCs/>
        </w:rPr>
      </w:pPr>
      <w:r w:rsidRPr="00AA2A84">
        <w:rPr>
          <w:rFonts w:ascii="Georgia" w:hAnsi="Georgia" w:cs="Times New Roman"/>
          <w:b/>
          <w:bCs/>
        </w:rPr>
        <w:t>V.</w:t>
      </w:r>
      <w:r w:rsidRPr="00AA2A84">
        <w:rPr>
          <w:rFonts w:ascii="Georgia" w:hAnsi="Georgia" w:cs="Times New Roman"/>
          <w:b/>
          <w:bCs/>
        </w:rPr>
        <w:tab/>
      </w:r>
      <w:r>
        <w:rPr>
          <w:rFonts w:ascii="Georgia" w:hAnsi="Georgia" w:cs="Times New Roman"/>
          <w:b/>
          <w:bCs/>
        </w:rPr>
        <w:t>EXHIBITS</w:t>
      </w:r>
    </w:p>
    <w:p w14:paraId="077D1FCB" w14:textId="77777777" w:rsidR="00111238" w:rsidRDefault="00111238" w:rsidP="00111238">
      <w:pPr>
        <w:spacing w:after="0" w:line="240" w:lineRule="auto"/>
        <w:ind w:left="1080" w:hanging="360"/>
        <w:jc w:val="both"/>
        <w:rPr>
          <w:rFonts w:ascii="Georgia" w:hAnsi="Georgia" w:cs="Times New Roman"/>
        </w:rPr>
      </w:pPr>
      <w:r>
        <w:rPr>
          <w:rFonts w:ascii="Georgia" w:hAnsi="Georgia" w:cs="Times New Roman"/>
        </w:rPr>
        <w:t xml:space="preserve">A. </w:t>
      </w:r>
      <w:r>
        <w:rPr>
          <w:rFonts w:ascii="Georgia" w:hAnsi="Georgia" w:cs="Times New Roman"/>
        </w:rPr>
        <w:tab/>
      </w:r>
      <w:bookmarkStart w:id="0" w:name="_Hlk112827030"/>
      <w:r>
        <w:rPr>
          <w:rFonts w:ascii="Georgia" w:hAnsi="Georgia" w:cs="Times New Roman"/>
        </w:rPr>
        <w:t xml:space="preserve">Recommended Conditions of Approval </w:t>
      </w:r>
    </w:p>
    <w:p w14:paraId="6639582E" w14:textId="77777777" w:rsidR="00111238" w:rsidRDefault="00111238" w:rsidP="00111238">
      <w:pPr>
        <w:spacing w:after="0" w:line="240" w:lineRule="auto"/>
        <w:ind w:left="1080" w:hanging="360"/>
        <w:jc w:val="both"/>
        <w:rPr>
          <w:rFonts w:ascii="Georgia" w:hAnsi="Georgia" w:cs="Times New Roman"/>
        </w:rPr>
      </w:pPr>
      <w:r>
        <w:rPr>
          <w:rFonts w:ascii="Georgia" w:hAnsi="Georgia" w:cs="Times New Roman"/>
        </w:rPr>
        <w:t>B.</w:t>
      </w:r>
      <w:r>
        <w:rPr>
          <w:rFonts w:ascii="Georgia" w:hAnsi="Georgia" w:cs="Times New Roman"/>
        </w:rPr>
        <w:tab/>
        <w:t xml:space="preserve">Applicant’s Project Narrative </w:t>
      </w:r>
      <w:bookmarkEnd w:id="0"/>
    </w:p>
    <w:p w14:paraId="40F8C7B5" w14:textId="77777777" w:rsidR="00111238" w:rsidRDefault="00111238" w:rsidP="00111238">
      <w:pPr>
        <w:spacing w:after="0" w:line="240" w:lineRule="auto"/>
        <w:ind w:left="1080" w:hanging="360"/>
        <w:jc w:val="both"/>
        <w:rPr>
          <w:rFonts w:ascii="Georgia" w:hAnsi="Georgia" w:cs="Times New Roman"/>
        </w:rPr>
      </w:pPr>
      <w:r>
        <w:rPr>
          <w:rFonts w:ascii="Georgia" w:hAnsi="Georgia" w:cs="Times New Roman"/>
        </w:rPr>
        <w:t>C.</w:t>
      </w:r>
      <w:r>
        <w:rPr>
          <w:rFonts w:ascii="Georgia" w:hAnsi="Georgia" w:cs="Times New Roman"/>
        </w:rPr>
        <w:tab/>
        <w:t>Proposed Site Plan</w:t>
      </w:r>
    </w:p>
    <w:p w14:paraId="23125348" w14:textId="77777777" w:rsidR="00111238" w:rsidRDefault="00111238" w:rsidP="00111238">
      <w:pPr>
        <w:spacing w:after="0" w:line="240" w:lineRule="auto"/>
        <w:ind w:left="1080" w:hanging="360"/>
        <w:jc w:val="both"/>
        <w:rPr>
          <w:rFonts w:ascii="Georgia" w:hAnsi="Georgia" w:cs="Times New Roman"/>
        </w:rPr>
      </w:pPr>
    </w:p>
    <w:p w14:paraId="6C14BB8A" w14:textId="77777777" w:rsidR="00A04001" w:rsidRDefault="00A04001" w:rsidP="00111238">
      <w:pPr>
        <w:spacing w:after="0" w:line="240" w:lineRule="auto"/>
        <w:ind w:left="2160" w:firstLine="720"/>
        <w:jc w:val="both"/>
        <w:rPr>
          <w:rFonts w:ascii="Georgia" w:hAnsi="Georgia" w:cs="Times New Roman"/>
        </w:rPr>
      </w:pPr>
    </w:p>
    <w:p w14:paraId="22A87EC9" w14:textId="77777777" w:rsidR="00A04001" w:rsidRDefault="00A04001" w:rsidP="00111238">
      <w:pPr>
        <w:spacing w:after="0" w:line="240" w:lineRule="auto"/>
        <w:ind w:left="2160" w:firstLine="720"/>
        <w:jc w:val="both"/>
        <w:rPr>
          <w:rFonts w:ascii="Georgia" w:hAnsi="Georgia" w:cs="Times New Roman"/>
        </w:rPr>
      </w:pPr>
    </w:p>
    <w:p w14:paraId="6F21B2C9" w14:textId="726B8A60" w:rsidR="00111238" w:rsidRDefault="00111238" w:rsidP="00111238">
      <w:pPr>
        <w:spacing w:after="0" w:line="240" w:lineRule="auto"/>
        <w:ind w:left="2160" w:firstLine="720"/>
        <w:jc w:val="both"/>
        <w:rPr>
          <w:rFonts w:ascii="Georgia" w:hAnsi="Georgia" w:cs="Times New Roman"/>
          <w:b/>
          <w:bCs/>
        </w:rPr>
      </w:pPr>
      <w:r>
        <w:rPr>
          <w:rFonts w:ascii="Georgia" w:hAnsi="Georgia" w:cs="Times New Roman"/>
        </w:rPr>
        <w:lastRenderedPageBreak/>
        <w:t xml:space="preserve">  </w:t>
      </w:r>
      <w:r>
        <w:rPr>
          <w:rFonts w:ascii="Georgia" w:hAnsi="Georgia" w:cs="Times New Roman"/>
          <w:b/>
          <w:bCs/>
        </w:rPr>
        <w:t>CITY OF BURNS PLANNING &amp; ZONING DEPARTMENT</w:t>
      </w:r>
    </w:p>
    <w:p w14:paraId="7AD4BA4F" w14:textId="77777777" w:rsidR="00111238" w:rsidRDefault="00111238" w:rsidP="00111238">
      <w:pPr>
        <w:spacing w:after="0" w:line="240" w:lineRule="auto"/>
        <w:jc w:val="both"/>
        <w:rPr>
          <w:rFonts w:ascii="Georgia" w:hAnsi="Georgia" w:cs="Times New Roman"/>
          <w:b/>
          <w:bCs/>
        </w:rPr>
      </w:pPr>
      <w:r>
        <w:rPr>
          <w:rFonts w:ascii="Georgia" w:hAnsi="Georgia" w:cs="Times New Roman"/>
          <w:b/>
          <w:bCs/>
          <w:noProof/>
        </w:rPr>
        <w:drawing>
          <wp:anchor distT="0" distB="0" distL="114300" distR="114300" simplePos="0" relativeHeight="251659264" behindDoc="0" locked="0" layoutInCell="1" allowOverlap="1" wp14:anchorId="21A0D7DD" wp14:editId="3285FF32">
            <wp:simplePos x="0" y="0"/>
            <wp:positionH relativeFrom="column">
              <wp:posOffset>3342640</wp:posOffset>
            </wp:positionH>
            <wp:positionV relativeFrom="paragraph">
              <wp:posOffset>227495</wp:posOffset>
            </wp:positionV>
            <wp:extent cx="1618853" cy="57595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8853" cy="575953"/>
                    </a:xfrm>
                    <a:prstGeom prst="rect">
                      <a:avLst/>
                    </a:prstGeom>
                    <a:noFill/>
                  </pic:spPr>
                </pic:pic>
              </a:graphicData>
            </a:graphic>
            <wp14:sizeRelH relativeFrom="margin">
              <wp14:pctWidth>0</wp14:pctWidth>
            </wp14:sizeRelH>
            <wp14:sizeRelV relativeFrom="margin">
              <wp14:pctHeight>0</wp14:pctHeight>
            </wp14:sizeRelV>
          </wp:anchor>
        </w:drawing>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p>
    <w:p w14:paraId="4DFC5B1D" w14:textId="77777777" w:rsidR="00111238" w:rsidRDefault="00111238" w:rsidP="00111238">
      <w:pPr>
        <w:spacing w:after="0" w:line="240" w:lineRule="auto"/>
        <w:jc w:val="both"/>
        <w:rPr>
          <w:rFonts w:ascii="Georgia" w:hAnsi="Georgia" w:cs="Times New Roman"/>
          <w:b/>
          <w:bCs/>
        </w:rPr>
      </w:pPr>
    </w:p>
    <w:p w14:paraId="65404F75" w14:textId="77777777" w:rsidR="00111238" w:rsidRDefault="00111238" w:rsidP="00111238">
      <w:pPr>
        <w:spacing w:after="0" w:line="240" w:lineRule="auto"/>
        <w:rPr>
          <w:rFonts w:ascii="Georgia" w:hAnsi="Georgia" w:cs="Times New Roman"/>
          <w:b/>
          <w:bCs/>
        </w:rPr>
      </w:pPr>
    </w:p>
    <w:p w14:paraId="6F35393B" w14:textId="77777777" w:rsidR="00111238" w:rsidRDefault="00111238" w:rsidP="00111238">
      <w:pPr>
        <w:spacing w:after="0" w:line="240" w:lineRule="auto"/>
        <w:jc w:val="both"/>
        <w:rPr>
          <w:rFonts w:ascii="Georgia" w:hAnsi="Georgia" w:cs="Times New Roman"/>
          <w:b/>
          <w:bCs/>
        </w:rPr>
      </w:pP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t>___________________________</w:t>
      </w:r>
    </w:p>
    <w:p w14:paraId="67E184B1" w14:textId="77777777" w:rsidR="00111238" w:rsidRPr="00915CCC" w:rsidRDefault="00111238" w:rsidP="00111238">
      <w:pPr>
        <w:spacing w:after="0" w:line="240" w:lineRule="auto"/>
        <w:jc w:val="both"/>
        <w:rPr>
          <w:rFonts w:ascii="Georgia" w:hAnsi="Georgia" w:cs="Times New Roman"/>
          <w:b/>
          <w:bCs/>
        </w:rPr>
      </w:pP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b/>
          <w:bCs/>
        </w:rPr>
        <w:tab/>
      </w:r>
      <w:r>
        <w:rPr>
          <w:rFonts w:ascii="Georgia" w:hAnsi="Georgia" w:cs="Times New Roman"/>
        </w:rPr>
        <w:t>By: Jay Harland</w:t>
      </w:r>
    </w:p>
    <w:p w14:paraId="51AC68AB" w14:textId="77777777" w:rsidR="00111238" w:rsidRDefault="00111238" w:rsidP="00111238">
      <w:pPr>
        <w:spacing w:after="0" w:line="240" w:lineRule="auto"/>
        <w:jc w:val="both"/>
        <w:rPr>
          <w:rFonts w:ascii="Georgia" w:hAnsi="Georgia" w:cs="Times New Roman"/>
        </w:rPr>
      </w:pPr>
      <w:r>
        <w:rPr>
          <w:rFonts w:ascii="Georgia" w:hAnsi="Georgia" w:cs="Times New Roman"/>
        </w:rPr>
        <w:tab/>
      </w:r>
      <w:r>
        <w:rPr>
          <w:rFonts w:ascii="Georgia" w:hAnsi="Georgia" w:cs="Times New Roman"/>
        </w:rPr>
        <w:tab/>
      </w:r>
      <w:r>
        <w:rPr>
          <w:rFonts w:ascii="Georgia" w:hAnsi="Georgia" w:cs="Times New Roman"/>
        </w:rPr>
        <w:tab/>
      </w:r>
      <w:r>
        <w:rPr>
          <w:rFonts w:ascii="Georgia" w:hAnsi="Georgia" w:cs="Times New Roman"/>
        </w:rPr>
        <w:tab/>
      </w:r>
      <w:r>
        <w:rPr>
          <w:rFonts w:ascii="Georgia" w:hAnsi="Georgia" w:cs="Times New Roman"/>
        </w:rPr>
        <w:tab/>
      </w:r>
      <w:r>
        <w:rPr>
          <w:rFonts w:ascii="Georgia" w:hAnsi="Georgia" w:cs="Times New Roman"/>
        </w:rPr>
        <w:tab/>
      </w:r>
      <w:r>
        <w:rPr>
          <w:rFonts w:ascii="Georgia" w:hAnsi="Georgia" w:cs="Times New Roman"/>
        </w:rPr>
        <w:tab/>
        <w:t xml:space="preserve">Contract City Planner         </w:t>
      </w:r>
    </w:p>
    <w:p w14:paraId="5E385750" w14:textId="77777777" w:rsidR="00111238" w:rsidRDefault="00111238" w:rsidP="00111238">
      <w:pPr>
        <w:spacing w:after="0" w:line="240" w:lineRule="auto"/>
        <w:jc w:val="right"/>
        <w:rPr>
          <w:rFonts w:ascii="Georgia" w:hAnsi="Georgia" w:cs="Times New Roman"/>
        </w:rPr>
      </w:pPr>
    </w:p>
    <w:p w14:paraId="327A872F" w14:textId="77777777" w:rsidR="00111238" w:rsidRPr="00915CCC" w:rsidRDefault="00111238" w:rsidP="00111238">
      <w:pPr>
        <w:spacing w:after="0" w:line="240" w:lineRule="auto"/>
        <w:jc w:val="both"/>
        <w:rPr>
          <w:rFonts w:ascii="Georgia" w:hAnsi="Georgia" w:cs="Times New Roman"/>
        </w:rPr>
      </w:pPr>
      <w:r>
        <w:rPr>
          <w:rFonts w:ascii="Georgia" w:hAnsi="Georgia" w:cs="Times New Roman"/>
        </w:rPr>
        <w:tab/>
      </w:r>
      <w:r>
        <w:rPr>
          <w:rFonts w:ascii="Georgia" w:hAnsi="Georgia" w:cs="Times New Roman"/>
        </w:rPr>
        <w:tab/>
      </w:r>
      <w:r>
        <w:rPr>
          <w:rFonts w:ascii="Georgia" w:hAnsi="Georgia" w:cs="Times New Roman"/>
        </w:rPr>
        <w:tab/>
      </w:r>
      <w:r>
        <w:rPr>
          <w:rFonts w:ascii="Georgia" w:hAnsi="Georgia" w:cs="Times New Roman"/>
        </w:rPr>
        <w:tab/>
      </w:r>
      <w:r>
        <w:rPr>
          <w:rFonts w:ascii="Georgia" w:hAnsi="Georgia" w:cs="Times New Roman"/>
        </w:rPr>
        <w:tab/>
      </w:r>
      <w:r>
        <w:rPr>
          <w:rFonts w:ascii="Georgia" w:hAnsi="Georgia" w:cs="Times New Roman"/>
        </w:rPr>
        <w:tab/>
      </w:r>
      <w:r>
        <w:rPr>
          <w:rFonts w:ascii="Georgia" w:hAnsi="Georgia" w:cs="Times New Roman"/>
        </w:rPr>
        <w:tab/>
      </w:r>
      <w:r w:rsidRPr="00C14306">
        <w:rPr>
          <w:rFonts w:ascii="Georgia" w:hAnsi="Georgia" w:cs="Times New Roman"/>
        </w:rPr>
        <w:t>Date:</w:t>
      </w:r>
      <w:r>
        <w:rPr>
          <w:rFonts w:ascii="Georgia" w:hAnsi="Georgia" w:cs="Times New Roman"/>
        </w:rPr>
        <w:t xml:space="preserve">  August 31, 2022</w:t>
      </w:r>
    </w:p>
    <w:p w14:paraId="60B14EF5" w14:textId="77777777" w:rsidR="00AF1F46" w:rsidRPr="00AF1F46" w:rsidRDefault="00AF1F46" w:rsidP="00AF1F46">
      <w:pPr>
        <w:spacing w:after="200" w:line="276" w:lineRule="auto"/>
        <w:ind w:left="360"/>
        <w:rPr>
          <w:rFonts w:ascii="Georgia" w:hAnsi="Georgia" w:cstheme="minorHAnsi"/>
        </w:rPr>
      </w:pPr>
    </w:p>
    <w:p w14:paraId="3D6D2E57" w14:textId="77777777" w:rsidR="00414ACA" w:rsidRPr="00414ACA" w:rsidRDefault="00414ACA" w:rsidP="00414ACA">
      <w:pPr>
        <w:spacing w:after="0" w:line="240" w:lineRule="auto"/>
        <w:jc w:val="center"/>
        <w:rPr>
          <w:b/>
          <w:bCs/>
        </w:rPr>
      </w:pPr>
      <w:r w:rsidRPr="00414ACA">
        <w:rPr>
          <w:b/>
          <w:bCs/>
        </w:rPr>
        <w:t>RECOMMENDED</w:t>
      </w:r>
    </w:p>
    <w:p w14:paraId="20978597" w14:textId="77777777" w:rsidR="00414ACA" w:rsidRPr="00414ACA" w:rsidRDefault="00414ACA" w:rsidP="00414ACA">
      <w:pPr>
        <w:spacing w:after="0" w:line="240" w:lineRule="auto"/>
        <w:jc w:val="center"/>
        <w:rPr>
          <w:b/>
          <w:bCs/>
        </w:rPr>
      </w:pPr>
      <w:r w:rsidRPr="00414ACA">
        <w:rPr>
          <w:b/>
          <w:bCs/>
        </w:rPr>
        <w:t>CONDITIONS OF APPROVAL</w:t>
      </w:r>
    </w:p>
    <w:p w14:paraId="6FECBE5B" w14:textId="77777777" w:rsidR="00414ACA" w:rsidRPr="00414ACA" w:rsidRDefault="00414ACA" w:rsidP="00414ACA">
      <w:pPr>
        <w:spacing w:after="0" w:line="240" w:lineRule="auto"/>
        <w:jc w:val="center"/>
        <w:rPr>
          <w:b/>
          <w:bCs/>
        </w:rPr>
      </w:pPr>
      <w:r w:rsidRPr="00414ACA">
        <w:rPr>
          <w:b/>
          <w:bCs/>
        </w:rPr>
        <w:t xml:space="preserve">FOR </w:t>
      </w:r>
    </w:p>
    <w:p w14:paraId="684F945B" w14:textId="77777777" w:rsidR="00414ACA" w:rsidRPr="00414ACA" w:rsidRDefault="00414ACA" w:rsidP="00414ACA">
      <w:pPr>
        <w:spacing w:after="0" w:line="240" w:lineRule="auto"/>
        <w:jc w:val="center"/>
        <w:rPr>
          <w:b/>
          <w:bCs/>
        </w:rPr>
      </w:pPr>
      <w:r w:rsidRPr="00414ACA">
        <w:rPr>
          <w:b/>
          <w:bCs/>
        </w:rPr>
        <w:t>CONDITIONAL USE PERMIT AND SITE PLAN REVIEW</w:t>
      </w:r>
    </w:p>
    <w:p w14:paraId="4FFB4518" w14:textId="77777777" w:rsidR="00414ACA" w:rsidRPr="00414ACA" w:rsidRDefault="00414ACA" w:rsidP="00414ACA">
      <w:pPr>
        <w:spacing w:after="0" w:line="240" w:lineRule="auto"/>
        <w:jc w:val="center"/>
        <w:rPr>
          <w:b/>
          <w:bCs/>
        </w:rPr>
      </w:pPr>
      <w:r w:rsidRPr="00414ACA">
        <w:rPr>
          <w:b/>
          <w:bCs/>
        </w:rPr>
        <w:t>“BURNS OUTDOOR CHARTER SCHOOL”</w:t>
      </w:r>
    </w:p>
    <w:p w14:paraId="759681FB" w14:textId="77777777" w:rsidR="00414ACA" w:rsidRPr="00414ACA" w:rsidRDefault="00414ACA" w:rsidP="00414ACA">
      <w:pPr>
        <w:spacing w:after="0" w:line="240" w:lineRule="auto"/>
        <w:jc w:val="center"/>
        <w:rPr>
          <w:b/>
          <w:bCs/>
        </w:rPr>
      </w:pPr>
      <w:r w:rsidRPr="00414ACA">
        <w:rPr>
          <w:b/>
          <w:bCs/>
        </w:rPr>
        <w:t>QPCF-123-2022 &amp; QPCF-124-2022</w:t>
      </w:r>
    </w:p>
    <w:p w14:paraId="2A057957" w14:textId="77777777" w:rsidR="00414ACA" w:rsidRPr="00414ACA" w:rsidRDefault="00414ACA" w:rsidP="00414ACA">
      <w:pPr>
        <w:spacing w:after="0" w:line="240" w:lineRule="auto"/>
        <w:jc w:val="center"/>
        <w:rPr>
          <w:b/>
          <w:bCs/>
        </w:rPr>
      </w:pPr>
    </w:p>
    <w:p w14:paraId="2F0CBB86" w14:textId="77777777" w:rsidR="00414ACA" w:rsidRPr="00414ACA" w:rsidRDefault="00414ACA" w:rsidP="00414ACA">
      <w:pPr>
        <w:numPr>
          <w:ilvl w:val="0"/>
          <w:numId w:val="10"/>
        </w:numPr>
        <w:spacing w:after="0" w:line="240" w:lineRule="auto"/>
        <w:contextualSpacing/>
        <w:jc w:val="both"/>
      </w:pPr>
      <w:r w:rsidRPr="00414ACA">
        <w:t>Applicant shall coordinate locations and sizing of water, sanitary sewer, and stormwater facilities with Public Works prior to issuance of the first building permit.</w:t>
      </w:r>
    </w:p>
    <w:p w14:paraId="1682D102" w14:textId="77777777" w:rsidR="00414ACA" w:rsidRPr="00414ACA" w:rsidRDefault="00414ACA" w:rsidP="00414ACA">
      <w:pPr>
        <w:spacing w:after="0" w:line="240" w:lineRule="auto"/>
        <w:ind w:left="720"/>
        <w:contextualSpacing/>
        <w:jc w:val="both"/>
      </w:pPr>
    </w:p>
    <w:p w14:paraId="3398FE96" w14:textId="77777777" w:rsidR="00414ACA" w:rsidRPr="00414ACA" w:rsidRDefault="00414ACA" w:rsidP="00414ACA">
      <w:pPr>
        <w:numPr>
          <w:ilvl w:val="0"/>
          <w:numId w:val="10"/>
        </w:numPr>
        <w:spacing w:after="0" w:line="240" w:lineRule="auto"/>
        <w:contextualSpacing/>
        <w:jc w:val="both"/>
      </w:pPr>
      <w:r w:rsidRPr="00414ACA">
        <w:t>Prior to the issuance of building permits, the Applicant shall comply with the requirements specified in the memos from the Fire Department and Building Department.</w:t>
      </w:r>
    </w:p>
    <w:p w14:paraId="0F6B9790" w14:textId="77777777" w:rsidR="00414ACA" w:rsidRPr="00414ACA" w:rsidRDefault="00414ACA" w:rsidP="00414ACA">
      <w:pPr>
        <w:spacing w:after="0" w:line="240" w:lineRule="auto"/>
        <w:ind w:left="720"/>
        <w:contextualSpacing/>
        <w:jc w:val="both"/>
      </w:pPr>
    </w:p>
    <w:p w14:paraId="2DA22556" w14:textId="77777777" w:rsidR="00414ACA" w:rsidRPr="00414ACA" w:rsidRDefault="00414ACA" w:rsidP="00414ACA">
      <w:pPr>
        <w:numPr>
          <w:ilvl w:val="0"/>
          <w:numId w:val="10"/>
        </w:numPr>
        <w:spacing w:after="0" w:line="240" w:lineRule="auto"/>
        <w:contextualSpacing/>
        <w:jc w:val="both"/>
      </w:pPr>
      <w:r w:rsidRPr="00414ACA">
        <w:t xml:space="preserve">The W. Washington Street, N. Harney Avenue, and N. Imperial Avenue rights-of-way along the subject property frontages shall be fully improved with sidewalks, curb, gutter, and 12-feet of paving plus an additional 8-feet.  The unnamed alley shall be fully paved along the length of the subject property’s north boundary.  All street improvements must be completed prior to certificate of final occupancy being issued. </w:t>
      </w:r>
    </w:p>
    <w:p w14:paraId="407F2CA8" w14:textId="77777777" w:rsidR="00414ACA" w:rsidRPr="00414ACA" w:rsidRDefault="00414ACA" w:rsidP="00414ACA">
      <w:pPr>
        <w:spacing w:after="0" w:line="240" w:lineRule="auto"/>
        <w:ind w:left="720"/>
        <w:contextualSpacing/>
        <w:jc w:val="both"/>
      </w:pPr>
    </w:p>
    <w:p w14:paraId="0C1582D7" w14:textId="6724CA86" w:rsidR="00AF1F46" w:rsidRPr="00A93E85" w:rsidRDefault="00414ACA" w:rsidP="00A93E85">
      <w:pPr>
        <w:numPr>
          <w:ilvl w:val="0"/>
          <w:numId w:val="10"/>
        </w:numPr>
        <w:spacing w:after="0" w:line="240" w:lineRule="auto"/>
        <w:contextualSpacing/>
        <w:jc w:val="both"/>
      </w:pPr>
      <w:r w:rsidRPr="00414ACA">
        <w:t xml:space="preserve">Prior to the issuance of building permits, Applicant shall submit a street frontage landscape plan to the Planning Department for review and approval.  Said landscape plan shall include a minimum of four (4) trees and six (6) shrubs per street frontage (alley excluded). </w:t>
      </w:r>
    </w:p>
    <w:p w14:paraId="52E308DF" w14:textId="645F3E13" w:rsidR="00C320B9" w:rsidRPr="00C320B9" w:rsidRDefault="00C320B9" w:rsidP="00C320B9">
      <w:pPr>
        <w:suppressAutoHyphens/>
        <w:overflowPunct w:val="0"/>
        <w:autoSpaceDE w:val="0"/>
        <w:spacing w:after="0" w:line="240" w:lineRule="auto"/>
        <w:textAlignment w:val="baseline"/>
        <w:rPr>
          <w:rFonts w:ascii="Georgia" w:eastAsia="Times New Roman" w:hAnsi="Georgia" w:cs="Times New Roman"/>
          <w:b/>
          <w:bCs/>
          <w:sz w:val="20"/>
          <w:szCs w:val="20"/>
          <w:lang w:eastAsia="ar-SA"/>
        </w:rPr>
      </w:pPr>
    </w:p>
    <w:p w14:paraId="29FB294E" w14:textId="35C50ECC" w:rsidR="00111238" w:rsidRDefault="00111238"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63D57AFA" w14:textId="1987E533"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r>
        <w:rPr>
          <w:rFonts w:ascii="Georgia" w:eastAsia="Times New Roman" w:hAnsi="Georgia" w:cs="Times New Roman"/>
          <w:bCs/>
          <w:lang w:eastAsia="ar-SA"/>
        </w:rPr>
        <w:t>See attached mock site plan:</w:t>
      </w:r>
    </w:p>
    <w:p w14:paraId="0D7083C3" w14:textId="307B8617"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0DD3E751" w14:textId="155DC26E"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48F8ABAF" w14:textId="77777777"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1139EB4D" w14:textId="097A6880" w:rsidR="00111238" w:rsidRDefault="00111238"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3807A69B" w14:textId="188F5351"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4D7BF715" w14:textId="27C2C45C"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75F3CE31" w14:textId="253A26A9"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42E9FAC9" w14:textId="2546BF3F"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26239FA4" w14:textId="3FB0228E"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632A8277" w14:textId="70DC0A1C"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447CD02E" w14:textId="034B3FDE"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78DDE23D" w14:textId="733D4003"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0FCD9B9E" w14:textId="5DD7BEDC"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38C1DC2F" w14:textId="0028BDE3"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36095388" w14:textId="1ED64660"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1D569B0E" w14:textId="06DF3B7C"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3CF9AE88" w14:textId="51A970DF"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6C5BF034" w14:textId="1E1AE8E3"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096518D2" w14:textId="0675E74A"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7436C1CB" w14:textId="73B5869F"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15FA87F6" w14:textId="473EA822"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49C4E9EE" w14:textId="224F378A"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54126812" w14:textId="612F6A8E"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7317B8A0" w14:textId="7012D9AB"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1E356597" w14:textId="01871E10"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3798F4E0" w14:textId="01F6FD89"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7B692CA2" w14:textId="0CE24814"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5FF3F02B" w14:textId="2C5197B6"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5135DEC8" w14:textId="1AB08B4E"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01DCF15A" w14:textId="1423BE26"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3A4270FA" w14:textId="21F50801"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5040D864" w14:textId="62BA5FD9"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22FBFAC6" w14:textId="37D049D5"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4CAD4A4B" w14:textId="2F07F7E3"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5FBD94BB" w14:textId="06FFBEE7"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1C4B45CA" w14:textId="0EC10DC2"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1F3987DF" w14:textId="7D1E38EB"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0B7A9772" w14:textId="79109E7E"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0D9D3CD1" w14:textId="6432C6E9"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0B05C033" w14:textId="76AB190D"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1CECEE3A" w14:textId="487BED21"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5544DE75" w14:textId="4E1715AE"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66A7929E" w14:textId="45B0B281"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26BCE96A" w14:textId="38534639" w:rsidR="00A93E85" w:rsidRDefault="00A93E85" w:rsidP="00344EA7">
      <w:pPr>
        <w:tabs>
          <w:tab w:val="num" w:pos="-360"/>
        </w:tabs>
        <w:suppressAutoHyphens/>
        <w:overflowPunct w:val="0"/>
        <w:autoSpaceDE w:val="0"/>
        <w:spacing w:after="0" w:line="240" w:lineRule="auto"/>
        <w:ind w:left="360"/>
        <w:textAlignment w:val="baseline"/>
        <w:rPr>
          <w:rFonts w:ascii="Georgia" w:eastAsia="Times New Roman" w:hAnsi="Georgia" w:cs="Times New Roman"/>
          <w:bCs/>
          <w:lang w:eastAsia="ar-SA"/>
        </w:rPr>
      </w:pPr>
    </w:p>
    <w:p w14:paraId="7538EEA1" w14:textId="77777777" w:rsidR="00A04001" w:rsidRDefault="00A04001" w:rsidP="00E159D7">
      <w:pPr>
        <w:suppressAutoHyphens/>
        <w:overflowPunct w:val="0"/>
        <w:autoSpaceDE w:val="0"/>
        <w:spacing w:after="0" w:line="240" w:lineRule="auto"/>
        <w:textAlignment w:val="baseline"/>
        <w:rPr>
          <w:rFonts w:ascii="Georgia" w:eastAsia="Times New Roman" w:hAnsi="Georgia" w:cs="Times New Roman"/>
          <w:b/>
          <w:u w:val="single"/>
          <w:lang w:eastAsia="ar-SA"/>
        </w:rPr>
      </w:pPr>
    </w:p>
    <w:p w14:paraId="1C79A54F" w14:textId="77777777" w:rsidR="00A04001" w:rsidRDefault="00A04001" w:rsidP="00E159D7">
      <w:pPr>
        <w:suppressAutoHyphens/>
        <w:overflowPunct w:val="0"/>
        <w:autoSpaceDE w:val="0"/>
        <w:spacing w:after="0" w:line="240" w:lineRule="auto"/>
        <w:textAlignment w:val="baseline"/>
        <w:rPr>
          <w:rFonts w:ascii="Georgia" w:eastAsia="Times New Roman" w:hAnsi="Georgia" w:cs="Times New Roman"/>
          <w:b/>
          <w:u w:val="single"/>
          <w:lang w:eastAsia="ar-SA"/>
        </w:rPr>
      </w:pPr>
    </w:p>
    <w:p w14:paraId="0932E885" w14:textId="24278DDA" w:rsidR="00E159D7" w:rsidRPr="0092158B" w:rsidRDefault="00E159D7" w:rsidP="00E159D7">
      <w:pPr>
        <w:suppressAutoHyphens/>
        <w:overflowPunct w:val="0"/>
        <w:autoSpaceDE w:val="0"/>
        <w:spacing w:after="0" w:line="240" w:lineRule="auto"/>
        <w:textAlignment w:val="baseline"/>
        <w:rPr>
          <w:rFonts w:ascii="Georgia" w:eastAsia="Times New Roman" w:hAnsi="Georgia" w:cs="Times New Roman"/>
          <w:b/>
          <w:lang w:eastAsia="ar-SA"/>
        </w:rPr>
      </w:pPr>
      <w:r w:rsidRPr="00E159D7">
        <w:rPr>
          <w:rFonts w:ascii="Georgia" w:eastAsia="Times New Roman" w:hAnsi="Georgia" w:cs="Times New Roman"/>
          <w:b/>
          <w:u w:val="single"/>
          <w:lang w:eastAsia="ar-SA"/>
        </w:rPr>
        <w:lastRenderedPageBreak/>
        <w:t>Old Business</w:t>
      </w:r>
    </w:p>
    <w:p w14:paraId="010EF662" w14:textId="77777777"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b/>
          <w:u w:val="single"/>
          <w:lang w:eastAsia="ar-SA"/>
        </w:rPr>
      </w:pPr>
    </w:p>
    <w:p w14:paraId="360ECCB1" w14:textId="39D57D7F" w:rsidR="00E159D7" w:rsidRDefault="00E159D7" w:rsidP="00E159D7">
      <w:pPr>
        <w:numPr>
          <w:ilvl w:val="0"/>
          <w:numId w:val="3"/>
        </w:numPr>
        <w:tabs>
          <w:tab w:val="num" w:pos="-720"/>
        </w:tabs>
        <w:suppressAutoHyphens/>
        <w:overflowPunct w:val="0"/>
        <w:autoSpaceDE w:val="0"/>
        <w:spacing w:after="0" w:line="240" w:lineRule="auto"/>
        <w:ind w:left="360"/>
        <w:textAlignment w:val="baseline"/>
        <w:rPr>
          <w:rFonts w:ascii="Georgia" w:eastAsia="Times New Roman" w:hAnsi="Georgia" w:cs="Times New Roman"/>
          <w:bCs/>
          <w:lang w:eastAsia="ar-SA"/>
        </w:rPr>
      </w:pPr>
      <w:r w:rsidRPr="00E159D7">
        <w:rPr>
          <w:rFonts w:ascii="Georgia" w:eastAsia="Times New Roman" w:hAnsi="Georgia" w:cs="Times New Roman"/>
          <w:bCs/>
          <w:lang w:eastAsia="ar-SA"/>
        </w:rPr>
        <w:t>None</w:t>
      </w:r>
    </w:p>
    <w:p w14:paraId="48C24D83" w14:textId="6124819D" w:rsidR="00A93E85" w:rsidRDefault="00A93E85" w:rsidP="00A93E85">
      <w:pPr>
        <w:suppressAutoHyphens/>
        <w:overflowPunct w:val="0"/>
        <w:autoSpaceDE w:val="0"/>
        <w:spacing w:after="0" w:line="240" w:lineRule="auto"/>
        <w:textAlignment w:val="baseline"/>
        <w:rPr>
          <w:rFonts w:ascii="Georgia" w:eastAsia="Times New Roman" w:hAnsi="Georgia" w:cs="Times New Roman"/>
          <w:bCs/>
          <w:lang w:eastAsia="ar-SA"/>
        </w:rPr>
      </w:pPr>
    </w:p>
    <w:p w14:paraId="508D5ADF" w14:textId="6A7721DF" w:rsidR="00A93E85" w:rsidRPr="00E159D7" w:rsidRDefault="00A93E85" w:rsidP="00A93E85">
      <w:pPr>
        <w:suppressAutoHyphens/>
        <w:overflowPunct w:val="0"/>
        <w:autoSpaceDE w:val="0"/>
        <w:spacing w:after="0" w:line="240" w:lineRule="auto"/>
        <w:textAlignment w:val="baseline"/>
        <w:rPr>
          <w:rFonts w:ascii="Georgia" w:eastAsia="Times New Roman" w:hAnsi="Georgia" w:cs="Times New Roman"/>
          <w:bCs/>
          <w:lang w:eastAsia="ar-SA"/>
        </w:rPr>
      </w:pPr>
      <w:r>
        <w:rPr>
          <w:rFonts w:ascii="Georgia" w:eastAsia="Times New Roman" w:hAnsi="Georgia" w:cs="Times New Roman"/>
          <w:bCs/>
          <w:lang w:eastAsia="ar-SA"/>
        </w:rPr>
        <w:t>There was no further discussion.</w:t>
      </w:r>
    </w:p>
    <w:p w14:paraId="70CF79E4" w14:textId="77777777" w:rsidR="00E159D7" w:rsidRPr="00E159D7" w:rsidRDefault="00E159D7" w:rsidP="00E159D7">
      <w:pPr>
        <w:suppressAutoHyphens/>
        <w:overflowPunct w:val="0"/>
        <w:autoSpaceDE w:val="0"/>
        <w:spacing w:after="0" w:line="240" w:lineRule="auto"/>
        <w:ind w:left="1800"/>
        <w:textAlignment w:val="baseline"/>
        <w:rPr>
          <w:rFonts w:ascii="Georgia" w:eastAsia="Times New Roman" w:hAnsi="Georgia" w:cs="Times New Roman"/>
          <w:bCs/>
          <w:lang w:eastAsia="ar-SA"/>
        </w:rPr>
      </w:pPr>
    </w:p>
    <w:p w14:paraId="62841218" w14:textId="2168868F" w:rsidR="00E159D7" w:rsidRPr="00E159D7" w:rsidRDefault="00E159D7" w:rsidP="00E159D7">
      <w:pPr>
        <w:suppressAutoHyphens/>
        <w:overflowPunct w:val="0"/>
        <w:autoSpaceDE w:val="0"/>
        <w:spacing w:after="0" w:line="240" w:lineRule="auto"/>
        <w:ind w:left="360"/>
        <w:textAlignment w:val="baseline"/>
        <w:rPr>
          <w:rFonts w:ascii="Georgia" w:eastAsia="Times New Roman" w:hAnsi="Georgia" w:cs="Times New Roman"/>
          <w:bCs/>
          <w:lang w:eastAsia="ar-SA"/>
        </w:rPr>
      </w:pPr>
      <w:r w:rsidRPr="00E159D7">
        <w:rPr>
          <w:rFonts w:ascii="Georgia" w:eastAsia="Times New Roman" w:hAnsi="Georgia" w:cs="Times New Roman"/>
          <w:bCs/>
          <w:lang w:eastAsia="ar-SA"/>
        </w:rPr>
        <w:t xml:space="preserve">Commissioner </w:t>
      </w:r>
      <w:r w:rsidR="00A93E85">
        <w:rPr>
          <w:rFonts w:ascii="Georgia" w:eastAsia="Times New Roman" w:hAnsi="Georgia" w:cs="Times New Roman"/>
          <w:bCs/>
          <w:lang w:eastAsia="ar-SA"/>
        </w:rPr>
        <w:t>Keady</w:t>
      </w:r>
      <w:r w:rsidRPr="00E159D7">
        <w:rPr>
          <w:rFonts w:ascii="Georgia" w:eastAsia="Times New Roman" w:hAnsi="Georgia" w:cs="Times New Roman"/>
          <w:bCs/>
          <w:lang w:eastAsia="ar-SA"/>
        </w:rPr>
        <w:t xml:space="preserve"> made a motion to adjourn. Commissioner </w:t>
      </w:r>
      <w:proofErr w:type="spellStart"/>
      <w:r w:rsidR="00A93E85">
        <w:rPr>
          <w:rFonts w:ascii="Georgia" w:eastAsia="Times New Roman" w:hAnsi="Georgia" w:cs="Times New Roman"/>
          <w:bCs/>
          <w:lang w:eastAsia="ar-SA"/>
        </w:rPr>
        <w:t>Attleberger</w:t>
      </w:r>
      <w:proofErr w:type="spellEnd"/>
      <w:r w:rsidR="00A93E85">
        <w:rPr>
          <w:rFonts w:ascii="Georgia" w:eastAsia="Times New Roman" w:hAnsi="Georgia" w:cs="Times New Roman"/>
          <w:bCs/>
          <w:lang w:eastAsia="ar-SA"/>
        </w:rPr>
        <w:t xml:space="preserve"> </w:t>
      </w:r>
      <w:r w:rsidRPr="00E159D7">
        <w:rPr>
          <w:rFonts w:ascii="Georgia" w:eastAsia="Times New Roman" w:hAnsi="Georgia" w:cs="Times New Roman"/>
          <w:bCs/>
          <w:lang w:eastAsia="ar-SA"/>
        </w:rPr>
        <w:t>seconded. All ayes.</w:t>
      </w:r>
    </w:p>
    <w:p w14:paraId="7FB6FCB4" w14:textId="77777777" w:rsidR="00E159D7" w:rsidRPr="00E159D7" w:rsidRDefault="00E159D7" w:rsidP="00E159D7">
      <w:pPr>
        <w:suppressAutoHyphens/>
        <w:overflowPunct w:val="0"/>
        <w:autoSpaceDE w:val="0"/>
        <w:spacing w:after="0" w:line="240" w:lineRule="auto"/>
        <w:textAlignment w:val="baseline"/>
        <w:rPr>
          <w:rFonts w:ascii="Georgia" w:eastAsia="Times New Roman" w:hAnsi="Georgia" w:cs="Times New Roman"/>
          <w:bCs/>
          <w:lang w:eastAsia="ar-SA"/>
        </w:rPr>
      </w:pPr>
    </w:p>
    <w:p w14:paraId="2A098B5D" w14:textId="6717DDE3" w:rsidR="00E159D7" w:rsidRDefault="00E159D7" w:rsidP="00E159D7">
      <w:pPr>
        <w:suppressAutoHyphens/>
        <w:overflowPunct w:val="0"/>
        <w:autoSpaceDE w:val="0"/>
        <w:spacing w:after="0" w:line="240" w:lineRule="auto"/>
        <w:ind w:left="360"/>
        <w:textAlignment w:val="baseline"/>
        <w:rPr>
          <w:rFonts w:ascii="Georgia" w:eastAsia="Times New Roman" w:hAnsi="Georgia" w:cs="Times New Roman"/>
          <w:bCs/>
          <w:lang w:eastAsia="ar-SA"/>
        </w:rPr>
      </w:pPr>
      <w:r w:rsidRPr="00E159D7">
        <w:rPr>
          <w:rFonts w:ascii="Georgia" w:eastAsia="Times New Roman" w:hAnsi="Georgia" w:cs="Times New Roman"/>
          <w:bCs/>
          <w:lang w:eastAsia="ar-SA"/>
        </w:rPr>
        <w:t xml:space="preserve">The meeting was adjourned at </w:t>
      </w:r>
      <w:r w:rsidR="00A93E85">
        <w:rPr>
          <w:rFonts w:ascii="Georgia" w:eastAsia="Times New Roman" w:hAnsi="Georgia" w:cs="Times New Roman"/>
          <w:bCs/>
          <w:lang w:eastAsia="ar-SA"/>
        </w:rPr>
        <w:t>8</w:t>
      </w:r>
      <w:r w:rsidRPr="00E159D7">
        <w:rPr>
          <w:rFonts w:ascii="Georgia" w:eastAsia="Times New Roman" w:hAnsi="Georgia" w:cs="Times New Roman"/>
          <w:bCs/>
          <w:lang w:eastAsia="ar-SA"/>
        </w:rPr>
        <w:t>:</w:t>
      </w:r>
      <w:r w:rsidR="00AA10BC">
        <w:rPr>
          <w:rFonts w:ascii="Georgia" w:eastAsia="Times New Roman" w:hAnsi="Georgia" w:cs="Times New Roman"/>
          <w:bCs/>
          <w:lang w:eastAsia="ar-SA"/>
        </w:rPr>
        <w:t>35</w:t>
      </w:r>
      <w:r w:rsidRPr="00E159D7">
        <w:rPr>
          <w:rFonts w:ascii="Georgia" w:eastAsia="Times New Roman" w:hAnsi="Georgia" w:cs="Times New Roman"/>
          <w:bCs/>
          <w:lang w:eastAsia="ar-SA"/>
        </w:rPr>
        <w:t>pm.</w:t>
      </w:r>
    </w:p>
    <w:p w14:paraId="1BC9C9A8" w14:textId="2749F40B" w:rsidR="00077F23" w:rsidRDefault="00077F23" w:rsidP="00E159D7">
      <w:pPr>
        <w:suppressAutoHyphens/>
        <w:overflowPunct w:val="0"/>
        <w:autoSpaceDE w:val="0"/>
        <w:spacing w:after="0" w:line="240" w:lineRule="auto"/>
        <w:ind w:left="360"/>
        <w:textAlignment w:val="baseline"/>
        <w:rPr>
          <w:rFonts w:ascii="Georgia" w:eastAsia="Times New Roman" w:hAnsi="Georgia" w:cs="Times New Roman"/>
          <w:bCs/>
          <w:lang w:eastAsia="ar-SA"/>
        </w:rPr>
      </w:pPr>
    </w:p>
    <w:p w14:paraId="5B2424CF" w14:textId="14A4F8BC" w:rsidR="00077F23" w:rsidRDefault="00077F23" w:rsidP="00E159D7">
      <w:pPr>
        <w:suppressAutoHyphens/>
        <w:overflowPunct w:val="0"/>
        <w:autoSpaceDE w:val="0"/>
        <w:spacing w:after="0" w:line="240" w:lineRule="auto"/>
        <w:ind w:left="360"/>
        <w:textAlignment w:val="baseline"/>
        <w:rPr>
          <w:rFonts w:ascii="Georgia" w:eastAsia="Times New Roman" w:hAnsi="Georgia" w:cs="Times New Roman"/>
          <w:bCs/>
          <w:lang w:eastAsia="ar-SA"/>
        </w:rPr>
      </w:pPr>
    </w:p>
    <w:p w14:paraId="17E70E7B" w14:textId="1623316B" w:rsidR="00077F23" w:rsidRDefault="00077F23" w:rsidP="00E159D7">
      <w:pPr>
        <w:suppressAutoHyphens/>
        <w:overflowPunct w:val="0"/>
        <w:autoSpaceDE w:val="0"/>
        <w:spacing w:after="0" w:line="240" w:lineRule="auto"/>
        <w:ind w:left="360"/>
        <w:textAlignment w:val="baseline"/>
        <w:rPr>
          <w:rFonts w:ascii="Georgia" w:eastAsia="Times New Roman" w:hAnsi="Georgia" w:cs="Times New Roman"/>
          <w:bCs/>
          <w:lang w:eastAsia="ar-SA"/>
        </w:rPr>
      </w:pPr>
    </w:p>
    <w:p w14:paraId="5F2B9A34" w14:textId="379461BF" w:rsidR="00077F23" w:rsidRDefault="00077F23" w:rsidP="00E159D7">
      <w:pPr>
        <w:suppressAutoHyphens/>
        <w:overflowPunct w:val="0"/>
        <w:autoSpaceDE w:val="0"/>
        <w:spacing w:after="0" w:line="240" w:lineRule="auto"/>
        <w:ind w:left="360"/>
        <w:textAlignment w:val="baseline"/>
        <w:rPr>
          <w:rFonts w:ascii="Georgia" w:eastAsia="Times New Roman" w:hAnsi="Georgia" w:cs="Times New Roman"/>
          <w:bCs/>
          <w:lang w:eastAsia="ar-SA"/>
        </w:rPr>
      </w:pP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r>
        <w:rPr>
          <w:rFonts w:ascii="Georgia" w:eastAsia="Times New Roman" w:hAnsi="Georgia" w:cs="Times New Roman"/>
          <w:bCs/>
          <w:lang w:eastAsia="ar-SA"/>
        </w:rPr>
        <w:tab/>
      </w: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r>
        <w:rPr>
          <w:rFonts w:ascii="Georgia" w:eastAsia="Times New Roman" w:hAnsi="Georgia" w:cs="Times New Roman"/>
          <w:bCs/>
          <w:u w:val="single"/>
          <w:lang w:eastAsia="ar-SA"/>
        </w:rPr>
        <w:tab/>
      </w:r>
    </w:p>
    <w:p w14:paraId="5276B9AC" w14:textId="618C1A14" w:rsidR="00077F23" w:rsidRPr="00077F23" w:rsidRDefault="00A93E85" w:rsidP="00E159D7">
      <w:pPr>
        <w:suppressAutoHyphens/>
        <w:overflowPunct w:val="0"/>
        <w:autoSpaceDE w:val="0"/>
        <w:spacing w:after="0" w:line="240" w:lineRule="auto"/>
        <w:ind w:left="360"/>
        <w:textAlignment w:val="baseline"/>
        <w:rPr>
          <w:rFonts w:ascii="Georgia" w:eastAsia="Times New Roman" w:hAnsi="Georgia" w:cs="Times New Roman"/>
          <w:bCs/>
          <w:lang w:eastAsia="ar-SA"/>
        </w:rPr>
      </w:pPr>
      <w:r>
        <w:rPr>
          <w:rFonts w:ascii="Georgia" w:eastAsia="Times New Roman" w:hAnsi="Georgia" w:cs="Times New Roman"/>
          <w:bCs/>
          <w:lang w:eastAsia="ar-SA"/>
        </w:rPr>
        <w:t>Dawn Crafts, City Clerk</w:t>
      </w:r>
      <w:r>
        <w:rPr>
          <w:rFonts w:ascii="Georgia" w:eastAsia="Times New Roman" w:hAnsi="Georgia" w:cs="Times New Roman"/>
          <w:bCs/>
          <w:lang w:eastAsia="ar-SA"/>
        </w:rPr>
        <w:tab/>
      </w:r>
      <w:r w:rsidR="00077F23">
        <w:rPr>
          <w:rFonts w:ascii="Georgia" w:eastAsia="Times New Roman" w:hAnsi="Georgia" w:cs="Times New Roman"/>
          <w:bCs/>
          <w:lang w:eastAsia="ar-SA"/>
        </w:rPr>
        <w:tab/>
      </w:r>
      <w:r w:rsidR="00077F23">
        <w:rPr>
          <w:rFonts w:ascii="Georgia" w:eastAsia="Times New Roman" w:hAnsi="Georgia" w:cs="Times New Roman"/>
          <w:bCs/>
          <w:lang w:eastAsia="ar-SA"/>
        </w:rPr>
        <w:tab/>
      </w:r>
      <w:r w:rsidR="00077F23">
        <w:rPr>
          <w:rFonts w:ascii="Georgia" w:eastAsia="Times New Roman" w:hAnsi="Georgia" w:cs="Times New Roman"/>
          <w:bCs/>
          <w:lang w:eastAsia="ar-SA"/>
        </w:rPr>
        <w:tab/>
        <w:t>Judy Erwin, Chairperson</w:t>
      </w:r>
    </w:p>
    <w:p w14:paraId="4B43095D" w14:textId="77777777" w:rsidR="00384D94" w:rsidRPr="00384D94" w:rsidRDefault="00384D94" w:rsidP="00384D94">
      <w:pPr>
        <w:rPr>
          <w:rFonts w:ascii="Georgia" w:hAnsi="Georgia"/>
          <w:sz w:val="24"/>
          <w:szCs w:val="24"/>
        </w:rPr>
      </w:pPr>
    </w:p>
    <w:p w14:paraId="762638B1" w14:textId="3359DE6E" w:rsidR="00077F23" w:rsidRPr="00077F23" w:rsidRDefault="00077F23" w:rsidP="00077F23">
      <w:pPr>
        <w:pStyle w:val="NoSpacing"/>
      </w:pPr>
      <w:r>
        <w:tab/>
      </w:r>
      <w:r>
        <w:tab/>
      </w:r>
      <w:r>
        <w:tab/>
      </w:r>
      <w:r>
        <w:tab/>
      </w:r>
      <w:r>
        <w:tab/>
      </w:r>
      <w:r>
        <w:tab/>
      </w:r>
      <w:r>
        <w:tab/>
      </w:r>
      <w:r>
        <w:tab/>
      </w:r>
      <w:r>
        <w:tab/>
      </w:r>
      <w:r>
        <w:tab/>
      </w:r>
      <w:r>
        <w:tab/>
      </w:r>
      <w:r>
        <w:tab/>
      </w:r>
    </w:p>
    <w:sectPr w:rsidR="00077F23" w:rsidRPr="00077F23" w:rsidSect="00A04001">
      <w:headerReference w:type="default" r:id="rId8"/>
      <w:footerReference w:type="default" r:id="rId9"/>
      <w:pgSz w:w="12240" w:h="15840" w:code="1"/>
      <w:pgMar w:top="36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F65EE" w14:textId="77777777" w:rsidR="008C6257" w:rsidRDefault="008C6257" w:rsidP="000262C6">
      <w:pPr>
        <w:spacing w:after="0" w:line="240" w:lineRule="auto"/>
      </w:pPr>
      <w:r>
        <w:separator/>
      </w:r>
    </w:p>
  </w:endnote>
  <w:endnote w:type="continuationSeparator" w:id="0">
    <w:p w14:paraId="0402447B" w14:textId="77777777" w:rsidR="008C6257" w:rsidRDefault="008C6257" w:rsidP="00026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13BC" w14:textId="7F136B59" w:rsidR="000262C6" w:rsidRPr="00DC473D" w:rsidRDefault="000262C6" w:rsidP="000262C6">
    <w:pPr>
      <w:pStyle w:val="Footer"/>
      <w:jc w:val="center"/>
      <w:rPr>
        <w:rFonts w:ascii="Georgia" w:hAnsi="Georgia"/>
        <w:sz w:val="24"/>
        <w:szCs w:val="24"/>
      </w:rPr>
    </w:pPr>
    <w:r w:rsidRPr="00DC473D">
      <w:rPr>
        <w:rFonts w:ascii="Georgia" w:hAnsi="Georgia"/>
        <w:sz w:val="24"/>
        <w:szCs w:val="24"/>
      </w:rPr>
      <w:t>242 S. Broadway Burns, Oregon 97720 | (541) 573-5255 | (541) 573-5622 Fax</w:t>
    </w:r>
    <w:r w:rsidR="00DC473D" w:rsidRPr="00DC473D">
      <w:rPr>
        <w:rFonts w:ascii="Georgia" w:hAnsi="Georgia"/>
        <w:sz w:val="24"/>
        <w:szCs w:val="24"/>
      </w:rPr>
      <w:t xml:space="preserve"> </w:t>
    </w:r>
    <w:r w:rsidRPr="00DC473D">
      <w:rPr>
        <w:rFonts w:ascii="Georgia" w:hAnsi="Georgia"/>
        <w:sz w:val="24"/>
        <w:szCs w:val="24"/>
      </w:rPr>
      <w:t>cityofburnsor.gov</w:t>
    </w:r>
  </w:p>
  <w:p w14:paraId="4C5D2663" w14:textId="77777777" w:rsidR="000262C6" w:rsidRPr="00DC473D" w:rsidRDefault="000262C6">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D4F92" w14:textId="77777777" w:rsidR="008C6257" w:rsidRDefault="008C6257" w:rsidP="000262C6">
      <w:pPr>
        <w:spacing w:after="0" w:line="240" w:lineRule="auto"/>
      </w:pPr>
      <w:r>
        <w:separator/>
      </w:r>
    </w:p>
  </w:footnote>
  <w:footnote w:type="continuationSeparator" w:id="0">
    <w:p w14:paraId="1A8ED908" w14:textId="77777777" w:rsidR="008C6257" w:rsidRDefault="008C6257" w:rsidP="00026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D26B" w14:textId="7B6DD565" w:rsidR="000262C6" w:rsidRDefault="000262C6">
    <w:pPr>
      <w:pStyle w:val="Header"/>
    </w:pPr>
    <w:r>
      <w:rPr>
        <w:noProof/>
      </w:rPr>
      <w:drawing>
        <wp:anchor distT="0" distB="0" distL="114300" distR="114300" simplePos="0" relativeHeight="251658240" behindDoc="0" locked="0" layoutInCell="1" allowOverlap="1" wp14:anchorId="3747B13F" wp14:editId="0C7C78D3">
          <wp:simplePos x="0" y="0"/>
          <wp:positionH relativeFrom="margin">
            <wp:align>center</wp:align>
          </wp:positionH>
          <wp:positionV relativeFrom="paragraph">
            <wp:posOffset>-457200</wp:posOffset>
          </wp:positionV>
          <wp:extent cx="2105025" cy="21050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2105025"/>
                  </a:xfrm>
                  <a:prstGeom prst="rect">
                    <a:avLst/>
                  </a:prstGeom>
                  <a:noFill/>
                </pic:spPr>
              </pic:pic>
            </a:graphicData>
          </a:graphic>
          <wp14:sizeRelH relativeFrom="margin">
            <wp14:pctWidth>0</wp14:pctWidth>
          </wp14:sizeRelH>
          <wp14:sizeRelV relativeFrom="margin">
            <wp14:pctHeight>0</wp14:pctHeight>
          </wp14:sizeRelV>
        </wp:anchor>
      </w:drawing>
    </w:r>
  </w:p>
  <w:p w14:paraId="672D9EFA" w14:textId="77777777" w:rsidR="000262C6" w:rsidRDefault="000262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720" w:hanging="360"/>
      </w:pPr>
      <w:rPr>
        <w:rFonts w:hint="default"/>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1080" w:hanging="360"/>
      </w:pPr>
      <w:rPr>
        <w:rFonts w:hint="default"/>
      </w:rPr>
    </w:lvl>
  </w:abstractNum>
  <w:abstractNum w:abstractNumId="3" w15:restartNumberingAfterBreak="0">
    <w:nsid w:val="0B0578B9"/>
    <w:multiLevelType w:val="hybridMultilevel"/>
    <w:tmpl w:val="5A140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B6222"/>
    <w:multiLevelType w:val="hybridMultilevel"/>
    <w:tmpl w:val="012C47F6"/>
    <w:lvl w:ilvl="0" w:tplc="75A25B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E5870"/>
    <w:multiLevelType w:val="hybridMultilevel"/>
    <w:tmpl w:val="42B45CCC"/>
    <w:lvl w:ilvl="0" w:tplc="7722AF82">
      <w:start w:val="1"/>
      <w:numFmt w:val="upperLetter"/>
      <w:lvlText w:val="%1."/>
      <w:lvlJc w:val="left"/>
      <w:pPr>
        <w:ind w:left="1080" w:hanging="360"/>
      </w:pPr>
      <w:rPr>
        <w:rFonts w:ascii="Georgia" w:hAnsi="Georgia"/>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753377"/>
    <w:multiLevelType w:val="hybridMultilevel"/>
    <w:tmpl w:val="293896B0"/>
    <w:lvl w:ilvl="0" w:tplc="04090001">
      <w:start w:val="1"/>
      <w:numFmt w:val="bullet"/>
      <w:lvlText w:val=""/>
      <w:lvlJc w:val="left"/>
      <w:pPr>
        <w:ind w:left="1021" w:hanging="360"/>
      </w:pPr>
      <w:rPr>
        <w:rFonts w:ascii="Symbol" w:hAnsi="Symbol" w:hint="default"/>
      </w:rPr>
    </w:lvl>
    <w:lvl w:ilvl="1" w:tplc="04090003" w:tentative="1">
      <w:start w:val="1"/>
      <w:numFmt w:val="bullet"/>
      <w:lvlText w:val="o"/>
      <w:lvlJc w:val="left"/>
      <w:pPr>
        <w:ind w:left="1741" w:hanging="360"/>
      </w:pPr>
      <w:rPr>
        <w:rFonts w:ascii="Courier New" w:hAnsi="Courier New" w:cs="Courier New" w:hint="default"/>
      </w:rPr>
    </w:lvl>
    <w:lvl w:ilvl="2" w:tplc="04090005" w:tentative="1">
      <w:start w:val="1"/>
      <w:numFmt w:val="bullet"/>
      <w:lvlText w:val=""/>
      <w:lvlJc w:val="left"/>
      <w:pPr>
        <w:ind w:left="2461" w:hanging="360"/>
      </w:pPr>
      <w:rPr>
        <w:rFonts w:ascii="Wingdings" w:hAnsi="Wingdings" w:hint="default"/>
      </w:rPr>
    </w:lvl>
    <w:lvl w:ilvl="3" w:tplc="04090001" w:tentative="1">
      <w:start w:val="1"/>
      <w:numFmt w:val="bullet"/>
      <w:lvlText w:val=""/>
      <w:lvlJc w:val="left"/>
      <w:pPr>
        <w:ind w:left="3181" w:hanging="360"/>
      </w:pPr>
      <w:rPr>
        <w:rFonts w:ascii="Symbol" w:hAnsi="Symbol" w:hint="default"/>
      </w:rPr>
    </w:lvl>
    <w:lvl w:ilvl="4" w:tplc="04090003" w:tentative="1">
      <w:start w:val="1"/>
      <w:numFmt w:val="bullet"/>
      <w:lvlText w:val="o"/>
      <w:lvlJc w:val="left"/>
      <w:pPr>
        <w:ind w:left="3901" w:hanging="360"/>
      </w:pPr>
      <w:rPr>
        <w:rFonts w:ascii="Courier New" w:hAnsi="Courier New" w:cs="Courier New" w:hint="default"/>
      </w:rPr>
    </w:lvl>
    <w:lvl w:ilvl="5" w:tplc="04090005" w:tentative="1">
      <w:start w:val="1"/>
      <w:numFmt w:val="bullet"/>
      <w:lvlText w:val=""/>
      <w:lvlJc w:val="left"/>
      <w:pPr>
        <w:ind w:left="4621" w:hanging="360"/>
      </w:pPr>
      <w:rPr>
        <w:rFonts w:ascii="Wingdings" w:hAnsi="Wingdings" w:hint="default"/>
      </w:rPr>
    </w:lvl>
    <w:lvl w:ilvl="6" w:tplc="04090001" w:tentative="1">
      <w:start w:val="1"/>
      <w:numFmt w:val="bullet"/>
      <w:lvlText w:val=""/>
      <w:lvlJc w:val="left"/>
      <w:pPr>
        <w:ind w:left="5341" w:hanging="360"/>
      </w:pPr>
      <w:rPr>
        <w:rFonts w:ascii="Symbol" w:hAnsi="Symbol" w:hint="default"/>
      </w:rPr>
    </w:lvl>
    <w:lvl w:ilvl="7" w:tplc="04090003" w:tentative="1">
      <w:start w:val="1"/>
      <w:numFmt w:val="bullet"/>
      <w:lvlText w:val="o"/>
      <w:lvlJc w:val="left"/>
      <w:pPr>
        <w:ind w:left="6061" w:hanging="360"/>
      </w:pPr>
      <w:rPr>
        <w:rFonts w:ascii="Courier New" w:hAnsi="Courier New" w:cs="Courier New" w:hint="default"/>
      </w:rPr>
    </w:lvl>
    <w:lvl w:ilvl="8" w:tplc="04090005" w:tentative="1">
      <w:start w:val="1"/>
      <w:numFmt w:val="bullet"/>
      <w:lvlText w:val=""/>
      <w:lvlJc w:val="left"/>
      <w:pPr>
        <w:ind w:left="6781" w:hanging="360"/>
      </w:pPr>
      <w:rPr>
        <w:rFonts w:ascii="Wingdings" w:hAnsi="Wingdings" w:hint="default"/>
      </w:rPr>
    </w:lvl>
  </w:abstractNum>
  <w:abstractNum w:abstractNumId="7" w15:restartNumberingAfterBreak="0">
    <w:nsid w:val="6D8D0AC6"/>
    <w:multiLevelType w:val="hybridMultilevel"/>
    <w:tmpl w:val="64929142"/>
    <w:lvl w:ilvl="0" w:tplc="062E7F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810C35"/>
    <w:multiLevelType w:val="hybridMultilevel"/>
    <w:tmpl w:val="E16224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F727A9"/>
    <w:multiLevelType w:val="hybridMultilevel"/>
    <w:tmpl w:val="F4C24CB0"/>
    <w:lvl w:ilvl="0" w:tplc="8A5A1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4212350">
    <w:abstractNumId w:val="0"/>
  </w:num>
  <w:num w:numId="2" w16cid:durableId="1788743217">
    <w:abstractNumId w:val="1"/>
  </w:num>
  <w:num w:numId="3" w16cid:durableId="414284524">
    <w:abstractNumId w:val="2"/>
  </w:num>
  <w:num w:numId="4" w16cid:durableId="112796804">
    <w:abstractNumId w:val="7"/>
  </w:num>
  <w:num w:numId="5" w16cid:durableId="2036685394">
    <w:abstractNumId w:val="9"/>
  </w:num>
  <w:num w:numId="6" w16cid:durableId="1723866048">
    <w:abstractNumId w:val="4"/>
  </w:num>
  <w:num w:numId="7" w16cid:durableId="264047158">
    <w:abstractNumId w:val="8"/>
  </w:num>
  <w:num w:numId="8" w16cid:durableId="800541972">
    <w:abstractNumId w:val="5"/>
  </w:num>
  <w:num w:numId="9" w16cid:durableId="88934361">
    <w:abstractNumId w:val="6"/>
  </w:num>
  <w:num w:numId="10" w16cid:durableId="9812294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2C6"/>
    <w:rsid w:val="000262C6"/>
    <w:rsid w:val="00077F23"/>
    <w:rsid w:val="00111238"/>
    <w:rsid w:val="001C2349"/>
    <w:rsid w:val="001D2710"/>
    <w:rsid w:val="002E41D5"/>
    <w:rsid w:val="00332872"/>
    <w:rsid w:val="0033702F"/>
    <w:rsid w:val="00342774"/>
    <w:rsid w:val="00344EA7"/>
    <w:rsid w:val="00384D94"/>
    <w:rsid w:val="00414ACA"/>
    <w:rsid w:val="00430C4E"/>
    <w:rsid w:val="00543D85"/>
    <w:rsid w:val="005D2CD1"/>
    <w:rsid w:val="005E1281"/>
    <w:rsid w:val="00643FFD"/>
    <w:rsid w:val="00660BA5"/>
    <w:rsid w:val="0066687B"/>
    <w:rsid w:val="00692381"/>
    <w:rsid w:val="0075268A"/>
    <w:rsid w:val="008C2C56"/>
    <w:rsid w:val="008C6257"/>
    <w:rsid w:val="0092158B"/>
    <w:rsid w:val="009435DD"/>
    <w:rsid w:val="009C3C13"/>
    <w:rsid w:val="00A04001"/>
    <w:rsid w:val="00A350A5"/>
    <w:rsid w:val="00A93E85"/>
    <w:rsid w:val="00AA10BC"/>
    <w:rsid w:val="00AF1F46"/>
    <w:rsid w:val="00C320B9"/>
    <w:rsid w:val="00C45F76"/>
    <w:rsid w:val="00DC473D"/>
    <w:rsid w:val="00E159D7"/>
    <w:rsid w:val="00E22D72"/>
    <w:rsid w:val="00EE4DF6"/>
    <w:rsid w:val="00FF015F"/>
    <w:rsid w:val="00FF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C8F89"/>
  <w15:chartTrackingRefBased/>
  <w15:docId w15:val="{3B91FE7D-B87E-4E33-9164-3888BC7C1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2C6"/>
  </w:style>
  <w:style w:type="paragraph" w:styleId="Footer">
    <w:name w:val="footer"/>
    <w:basedOn w:val="Normal"/>
    <w:link w:val="FooterChar"/>
    <w:uiPriority w:val="99"/>
    <w:unhideWhenUsed/>
    <w:rsid w:val="00026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2C6"/>
  </w:style>
  <w:style w:type="paragraph" w:styleId="ListParagraph">
    <w:name w:val="List Paragraph"/>
    <w:basedOn w:val="Normal"/>
    <w:uiPriority w:val="34"/>
    <w:qFormat/>
    <w:rsid w:val="00A350A5"/>
    <w:pPr>
      <w:ind w:left="720"/>
      <w:contextualSpacing/>
    </w:pPr>
  </w:style>
  <w:style w:type="paragraph" w:styleId="NoSpacing">
    <w:name w:val="No Spacing"/>
    <w:uiPriority w:val="1"/>
    <w:qFormat/>
    <w:rsid w:val="00077F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2543</Words>
  <Characters>14501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Brown</dc:creator>
  <cp:keywords/>
  <dc:description/>
  <cp:lastModifiedBy>Dawn Crafts</cp:lastModifiedBy>
  <cp:revision>3</cp:revision>
  <cp:lastPrinted>2022-09-28T21:38:00Z</cp:lastPrinted>
  <dcterms:created xsi:type="dcterms:W3CDTF">2022-09-08T19:00:00Z</dcterms:created>
  <dcterms:modified xsi:type="dcterms:W3CDTF">2022-09-28T21:43:00Z</dcterms:modified>
</cp:coreProperties>
</file>