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ECB3342" w:rsidR="00063D58" w:rsidRDefault="00000000" w:rsidP="001E39B3">
      <w:pPr>
        <w:spacing w:before="195" w:after="210" w:line="240" w:lineRule="auto"/>
        <w:ind w:right="-150"/>
        <w:jc w:val="center"/>
        <w:rPr>
          <w:rFonts w:ascii="Candara" w:eastAsia="Candara" w:hAnsi="Candara" w:cs="Candara"/>
          <w:smallCaps/>
          <w:color w:val="C55911"/>
          <w:sz w:val="44"/>
          <w:szCs w:val="44"/>
        </w:rPr>
      </w:pPr>
      <w:bookmarkStart w:id="0" w:name="_gjdgxs" w:colFirst="0" w:colLast="0"/>
      <w:bookmarkEnd w:id="0"/>
      <w:r>
        <w:rPr>
          <w:rFonts w:ascii="Candara" w:eastAsia="Candara" w:hAnsi="Candara" w:cs="Candara"/>
          <w:smallCaps/>
          <w:color w:val="C55911"/>
          <w:sz w:val="44"/>
          <w:szCs w:val="44"/>
        </w:rPr>
        <w:t>CHECKLIST FOR A HEALTHY PTA</w:t>
      </w:r>
    </w:p>
    <w:p w14:paraId="00000002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t>Membership Enrollment</w:t>
      </w:r>
    </w:p>
    <w:p w14:paraId="00000003" w14:textId="77777777" w:rsidR="00063D5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Is an initial membership campaign held toward the beginning of the school year?</w:t>
      </w:r>
    </w:p>
    <w:p w14:paraId="00000004" w14:textId="77777777" w:rsidR="00063D5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continuing opportunities provided for parents and staff to join? (Membership is year-round.)</w:t>
      </w:r>
    </w:p>
    <w:p w14:paraId="00000005" w14:textId="77777777" w:rsidR="00063D5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Is membership reported at least monthly and by deadlines?</w:t>
      </w:r>
    </w:p>
    <w:p w14:paraId="00000006" w14:textId="77777777" w:rsidR="00063D58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 xml:space="preserve">Do you enter your members in </w:t>
      </w:r>
      <w:proofErr w:type="spellStart"/>
      <w:r>
        <w:rPr>
          <w:rFonts w:ascii="Candara" w:eastAsia="Candara" w:hAnsi="Candara" w:cs="Candara"/>
          <w:color w:val="1F3864"/>
          <w:sz w:val="28"/>
          <w:szCs w:val="28"/>
        </w:rPr>
        <w:t>GiveBacks</w:t>
      </w:r>
      <w:proofErr w:type="spellEnd"/>
      <w:r>
        <w:rPr>
          <w:rFonts w:ascii="Candara" w:eastAsia="Candara" w:hAnsi="Candara" w:cs="Candara"/>
          <w:color w:val="1F3864"/>
          <w:sz w:val="28"/>
          <w:szCs w:val="28"/>
        </w:rPr>
        <w:t xml:space="preserve"> and send dues to NCPTA by the 15</w:t>
      </w:r>
      <w:r>
        <w:rPr>
          <w:rFonts w:ascii="Candara" w:eastAsia="Candara" w:hAnsi="Candara" w:cs="Candara"/>
          <w:color w:val="1F3864"/>
          <w:sz w:val="28"/>
          <w:szCs w:val="28"/>
          <w:vertAlign w:val="superscript"/>
        </w:rPr>
        <w:t>th</w:t>
      </w:r>
      <w:r>
        <w:rPr>
          <w:rFonts w:ascii="Candara" w:eastAsia="Candara" w:hAnsi="Candara" w:cs="Candara"/>
          <w:color w:val="1F3864"/>
          <w:sz w:val="28"/>
          <w:szCs w:val="28"/>
        </w:rPr>
        <w:t xml:space="preserve"> of each month?  </w:t>
      </w:r>
    </w:p>
    <w:p w14:paraId="00000007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t>Minutes</w:t>
      </w:r>
    </w:p>
    <w:p w14:paraId="00000008" w14:textId="77777777" w:rsidR="00063D5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Is an attendance record kept for all meetings?</w:t>
      </w:r>
    </w:p>
    <w:p w14:paraId="00000009" w14:textId="77777777" w:rsidR="00063D5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minutes kept for all meetings?</w:t>
      </w:r>
    </w:p>
    <w:p w14:paraId="0000000A" w14:textId="77777777" w:rsidR="00063D5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minutes from the previous meeting published and voted on to be approved?</w:t>
      </w:r>
    </w:p>
    <w:p w14:paraId="0000000B" w14:textId="77777777" w:rsidR="00063D58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all action items recorded, including approval of budget, all expenses and all fundraising activities?</w:t>
      </w:r>
    </w:p>
    <w:p w14:paraId="0000000C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t>Bylaws</w:t>
      </w:r>
    </w:p>
    <w:p w14:paraId="0000000D" w14:textId="77777777" w:rsidR="00063D58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Does everyone on your board have a copy of the NCPTA Uniform Bylaws?</w:t>
      </w:r>
    </w:p>
    <w:p w14:paraId="07B5E900" w14:textId="2557F2F5" w:rsidR="001E39B3" w:rsidRDefault="001E39B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Has everyone on your board signed a copy of the NCPTA Uniform Bylaws?</w:t>
      </w:r>
    </w:p>
    <w:p w14:paraId="0000000E" w14:textId="77777777" w:rsidR="00063D58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10"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Has your board voted to adopt the bylaws, and is that recorded in the minutes?</w:t>
      </w:r>
    </w:p>
    <w:p w14:paraId="0000000F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t>Financial Procedures</w:t>
      </w:r>
    </w:p>
    <w:p w14:paraId="00000010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financial procedures in accordance with recommended PTA policies and procedures?</w:t>
      </w:r>
    </w:p>
    <w:p w14:paraId="00000011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Is a financial review done at the end of the fiscal year (Aug. 31</w:t>
      </w:r>
      <w:r>
        <w:rPr>
          <w:rFonts w:ascii="Candara" w:eastAsia="Candara" w:hAnsi="Candara" w:cs="Candara"/>
          <w:color w:val="1F3864"/>
          <w:sz w:val="28"/>
          <w:szCs w:val="28"/>
          <w:vertAlign w:val="superscript"/>
        </w:rPr>
        <w:t>st</w:t>
      </w:r>
      <w:r>
        <w:rPr>
          <w:rFonts w:ascii="Candara" w:eastAsia="Candara" w:hAnsi="Candara" w:cs="Candara"/>
          <w:color w:val="1F3864"/>
          <w:sz w:val="28"/>
          <w:szCs w:val="28"/>
        </w:rPr>
        <w:t>)?</w:t>
      </w:r>
    </w:p>
    <w:p w14:paraId="00000012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Did you file your IRS 990 by deadline (Nov. 15</w:t>
      </w:r>
      <w:r>
        <w:rPr>
          <w:rFonts w:ascii="Candara" w:eastAsia="Candara" w:hAnsi="Candara" w:cs="Candara"/>
          <w:color w:val="1F3864"/>
          <w:sz w:val="28"/>
          <w:szCs w:val="28"/>
          <w:vertAlign w:val="superscript"/>
        </w:rPr>
        <w:t>th</w:t>
      </w:r>
      <w:r>
        <w:rPr>
          <w:rFonts w:ascii="Candara" w:eastAsia="Candara" w:hAnsi="Candara" w:cs="Candara"/>
          <w:color w:val="1F3864"/>
          <w:sz w:val="28"/>
          <w:szCs w:val="28"/>
        </w:rPr>
        <w:t>)?</w:t>
      </w:r>
    </w:p>
    <w:p w14:paraId="00000013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Do you have a list of your check signers? Did you follow proper procedures with your financial institution?</w:t>
      </w:r>
    </w:p>
    <w:p w14:paraId="00000014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Does a member of the audit committee reconcile the books each month?</w:t>
      </w:r>
    </w:p>
    <w:p w14:paraId="00000015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Is the insurance premium sent in by deadline?</w:t>
      </w:r>
    </w:p>
    <w:p w14:paraId="00000016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 xml:space="preserve">Are all checks signed by </w:t>
      </w:r>
      <w:r>
        <w:rPr>
          <w:rFonts w:ascii="Candara" w:eastAsia="Candara" w:hAnsi="Candara" w:cs="Candara"/>
          <w:b/>
          <w:i/>
          <w:color w:val="1F3864"/>
          <w:sz w:val="28"/>
          <w:szCs w:val="28"/>
        </w:rPr>
        <w:t>two</w:t>
      </w:r>
      <w:r>
        <w:rPr>
          <w:rFonts w:ascii="Candara" w:eastAsia="Candara" w:hAnsi="Candara" w:cs="Candara"/>
          <w:color w:val="1F3864"/>
          <w:sz w:val="28"/>
          <w:szCs w:val="28"/>
        </w:rPr>
        <w:t xml:space="preserve"> authorized officers? And are all expenditures properly authorized?</w:t>
      </w:r>
    </w:p>
    <w:p w14:paraId="00000017" w14:textId="77777777" w:rsidR="00063D5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 xml:space="preserve">Are you using forms like a “Request for Reimbursement” form to authorize reimbursement? </w:t>
      </w:r>
    </w:p>
    <w:p w14:paraId="00000018" w14:textId="77777777" w:rsidR="00063D58" w:rsidRDefault="00063D58">
      <w:pPr>
        <w:shd w:val="clear" w:color="auto" w:fill="FFFFFF"/>
        <w:spacing w:after="0" w:line="240" w:lineRule="auto"/>
        <w:ind w:left="720" w:right="-150"/>
        <w:rPr>
          <w:rFonts w:ascii="Candara" w:eastAsia="Candara" w:hAnsi="Candara" w:cs="Candara"/>
          <w:color w:val="1F3864"/>
          <w:sz w:val="28"/>
          <w:szCs w:val="28"/>
        </w:rPr>
      </w:pPr>
    </w:p>
    <w:p w14:paraId="00000019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lastRenderedPageBreak/>
        <w:t>Treasurer’s Reports</w:t>
      </w:r>
    </w:p>
    <w:p w14:paraId="0000001A" w14:textId="77777777" w:rsidR="00063D5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 xml:space="preserve">Are written reports presented/filed monthly? </w:t>
      </w:r>
    </w:p>
    <w:p w14:paraId="0000001B" w14:textId="77777777" w:rsidR="00063D5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balances, income, and expenses recorded in the minutes each month?</w:t>
      </w:r>
    </w:p>
    <w:p w14:paraId="0000001C" w14:textId="77777777" w:rsidR="00063D5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reports presented at both executive board and association meetings?</w:t>
      </w:r>
    </w:p>
    <w:p w14:paraId="0000001D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t>Audits</w:t>
      </w:r>
    </w:p>
    <w:p w14:paraId="0000001E" w14:textId="77777777" w:rsidR="00063D5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audits prepared and adopted in accordance with the bylaws and PTA financial procedures?</w:t>
      </w:r>
    </w:p>
    <w:p w14:paraId="0000001F" w14:textId="77777777" w:rsidR="00063D5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audits conducted at least twice a year? And whenever there is a change in check signers?</w:t>
      </w:r>
    </w:p>
    <w:p w14:paraId="00000020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t>Annual Reports</w:t>
      </w:r>
    </w:p>
    <w:p w14:paraId="00000021" w14:textId="77777777" w:rsidR="00063D5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committee chairs and officers filing a report that documents committee’s work and challenges?</w:t>
      </w:r>
    </w:p>
    <w:p w14:paraId="00000022" w14:textId="77777777" w:rsidR="00063D5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Does the board provide an annual report for general membership to review?</w:t>
      </w:r>
    </w:p>
    <w:p w14:paraId="00000023" w14:textId="77777777" w:rsidR="00063D58" w:rsidRDefault="00000000">
      <w:pPr>
        <w:shd w:val="clear" w:color="auto" w:fill="FFFFFF"/>
        <w:spacing w:before="420" w:after="210" w:line="240" w:lineRule="auto"/>
        <w:ind w:right="-150"/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</w:pPr>
      <w:r>
        <w:rPr>
          <w:rFonts w:ascii="Candara" w:eastAsia="Candara" w:hAnsi="Candara" w:cs="Candara"/>
          <w:b/>
          <w:color w:val="1F3864"/>
          <w:sz w:val="32"/>
          <w:szCs w:val="32"/>
          <w:u w:val="single"/>
        </w:rPr>
        <w:t>Leadership</w:t>
      </w:r>
    </w:p>
    <w:p w14:paraId="00000024" w14:textId="77777777" w:rsidR="00063D5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Have members of the executive board completed “Conflict of Interest” and “Code of Ethics Statement” forms?</w:t>
      </w:r>
    </w:p>
    <w:p w14:paraId="00000025" w14:textId="77777777" w:rsidR="00063D5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Does the PTA attract and retain new leadership?</w:t>
      </w:r>
    </w:p>
    <w:p w14:paraId="00000026" w14:textId="77777777" w:rsidR="00063D5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Are new, qualified candidates nominated for office each year?</w:t>
      </w:r>
    </w:p>
    <w:p w14:paraId="00000027" w14:textId="77777777" w:rsidR="00063D5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Do leaders attend council/district PTA meetings and take advantage of training opportunities?</w:t>
      </w:r>
    </w:p>
    <w:p w14:paraId="00000028" w14:textId="77777777" w:rsidR="00063D5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Do leaders communicate effectively with members?</w:t>
      </w:r>
    </w:p>
    <w:p w14:paraId="00000029" w14:textId="77777777" w:rsidR="00063D58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 w:right="-150"/>
        <w:rPr>
          <w:rFonts w:ascii="Candara" w:eastAsia="Candara" w:hAnsi="Candara" w:cs="Candara"/>
          <w:color w:val="1F3864"/>
          <w:sz w:val="28"/>
          <w:szCs w:val="28"/>
        </w:rPr>
      </w:pPr>
      <w:r>
        <w:rPr>
          <w:rFonts w:ascii="Candara" w:eastAsia="Candara" w:hAnsi="Candara" w:cs="Candara"/>
          <w:color w:val="1F3864"/>
          <w:sz w:val="28"/>
          <w:szCs w:val="28"/>
        </w:rPr>
        <w:t>*(Council Only) Are members of the Council executive board members of a local unit?</w:t>
      </w:r>
    </w:p>
    <w:p w14:paraId="0000002A" w14:textId="77777777" w:rsidR="00063D58" w:rsidRDefault="00063D58">
      <w:pPr>
        <w:shd w:val="clear" w:color="auto" w:fill="FFFFFF"/>
        <w:spacing w:after="0" w:line="240" w:lineRule="auto"/>
        <w:ind w:left="720" w:right="-150"/>
        <w:rPr>
          <w:rFonts w:ascii="Candara" w:eastAsia="Candara" w:hAnsi="Candara" w:cs="Candara"/>
          <w:color w:val="1F3864"/>
          <w:sz w:val="28"/>
          <w:szCs w:val="28"/>
        </w:rPr>
      </w:pPr>
    </w:p>
    <w:p w14:paraId="0000002B" w14:textId="77777777" w:rsidR="00063D58" w:rsidRDefault="00063D58">
      <w:pPr>
        <w:spacing w:line="240" w:lineRule="auto"/>
        <w:ind w:right="-150"/>
        <w:rPr>
          <w:rFonts w:ascii="Candara" w:eastAsia="Candara" w:hAnsi="Candara" w:cs="Candara"/>
          <w:color w:val="1F3864"/>
          <w:sz w:val="28"/>
          <w:szCs w:val="28"/>
        </w:rPr>
      </w:pPr>
    </w:p>
    <w:sectPr w:rsidR="00063D58">
      <w:pgSz w:w="12240" w:h="15840"/>
      <w:pgMar w:top="792" w:right="720" w:bottom="79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1F7A918-08C1-4983-B6BA-437274C2CD96}"/>
    <w:embedBold r:id="rId2" w:fontKey="{6EA59BBC-AA8C-4EF2-B987-98A1E71D93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3C03A946-7F87-46CA-B2CB-1C85AA9BCDB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697CCD11-DF0A-46AB-A166-C51D6275A9D3}"/>
    <w:embedItalic r:id="rId5" w:fontKey="{47E2FEF9-4284-4614-A5EE-192F532CD1FC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6" w:fontKey="{57083ACB-366B-4197-B890-F89244F77706}"/>
    <w:embedBold r:id="rId7" w:fontKey="{58B226D0-6A9E-4A5C-8101-C2E19D900105}"/>
    <w:embedBoldItalic r:id="rId8" w:fontKey="{B3E89E51-89D6-4AA5-BFE9-DC5BD52EA2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0B7CF62-EA1A-4F8C-8A3A-9FCAD824102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47993"/>
    <w:multiLevelType w:val="multilevel"/>
    <w:tmpl w:val="65DAE52E"/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4544C1"/>
    <w:multiLevelType w:val="multilevel"/>
    <w:tmpl w:val="266EC216"/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4846AA8"/>
    <w:multiLevelType w:val="multilevel"/>
    <w:tmpl w:val="E668D07E"/>
    <w:lvl w:ilvl="0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036BB2"/>
    <w:multiLevelType w:val="multilevel"/>
    <w:tmpl w:val="3C2CC530"/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5328A8"/>
    <w:multiLevelType w:val="multilevel"/>
    <w:tmpl w:val="DF822DA2"/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66714C4"/>
    <w:multiLevelType w:val="multilevel"/>
    <w:tmpl w:val="94AE804E"/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9D72E14"/>
    <w:multiLevelType w:val="multilevel"/>
    <w:tmpl w:val="3CBC763C"/>
    <w:lvl w:ilvl="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ED648E0"/>
    <w:multiLevelType w:val="multilevel"/>
    <w:tmpl w:val="78C243A6"/>
    <w:lvl w:ilvl="0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317464935">
    <w:abstractNumId w:val="0"/>
  </w:num>
  <w:num w:numId="2" w16cid:durableId="235558158">
    <w:abstractNumId w:val="4"/>
  </w:num>
  <w:num w:numId="3" w16cid:durableId="1565480637">
    <w:abstractNumId w:val="1"/>
  </w:num>
  <w:num w:numId="4" w16cid:durableId="1401712677">
    <w:abstractNumId w:val="5"/>
  </w:num>
  <w:num w:numId="5" w16cid:durableId="874120846">
    <w:abstractNumId w:val="6"/>
  </w:num>
  <w:num w:numId="6" w16cid:durableId="295109752">
    <w:abstractNumId w:val="2"/>
  </w:num>
  <w:num w:numId="7" w16cid:durableId="1209224209">
    <w:abstractNumId w:val="7"/>
  </w:num>
  <w:num w:numId="8" w16cid:durableId="1646547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D58"/>
    <w:rsid w:val="00063D58"/>
    <w:rsid w:val="001D7907"/>
    <w:rsid w:val="001E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37C6"/>
  <w15:docId w15:val="{219949AB-F2E5-4E32-BC1E-6CFC78CC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 Wanner</dc:creator>
  <cp:lastModifiedBy>Betsy Wanner</cp:lastModifiedBy>
  <cp:revision>2</cp:revision>
  <dcterms:created xsi:type="dcterms:W3CDTF">2025-04-28T15:54:00Z</dcterms:created>
  <dcterms:modified xsi:type="dcterms:W3CDTF">2025-04-28T15:54:00Z</dcterms:modified>
</cp:coreProperties>
</file>