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Berrien Academy Governing Board Meeting</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Minutes of the Monthly Meeting of the Board Members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May 27, 2026</w:t>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Location of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1035 Exum Road</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Present at Meeting: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Drawdy</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 Paulk</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Angela Williams</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Alonso Martinez</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Kevin Moore</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Margaret McMillan</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regular meeting of the Board Members of the Berrien Academy Governing Board Meeting was called to order at 1:06 PM on May 27, 2026 at the Berrien Resource Building.</w:t>
      </w:r>
    </w:p>
    <w:p w:rsidR="00000000" w:rsidDel="00000000" w:rsidP="00000000" w:rsidRDefault="00000000" w:rsidRPr="00000000" w14:paraId="00000017">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Approval of Agenda</w:t>
      </w:r>
    </w:p>
    <w:p w:rsidR="00000000" w:rsidDel="00000000" w:rsidP="00000000" w:rsidRDefault="00000000" w:rsidRPr="00000000" w14:paraId="00000019">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agenda for the meeting was distributed by Sara Paulk and unanimously approved.</w:t>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Review of Previous Minutes</w:t>
      </w:r>
    </w:p>
    <w:p w:rsidR="00000000" w:rsidDel="00000000" w:rsidP="00000000" w:rsidRDefault="00000000" w:rsidRPr="00000000" w14:paraId="0000001D">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meeting minutes were reviewed and unanimously approved. </w:t>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Consideration of Open Issues</w:t>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numPr>
          <w:ilvl w:val="0"/>
          <w:numId w:val="4"/>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Principal’s Report</w:t>
      </w:r>
    </w:p>
    <w:p w:rsidR="00000000" w:rsidDel="00000000" w:rsidP="00000000" w:rsidRDefault="00000000" w:rsidRPr="00000000" w14:paraId="00000024">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Financial Report</w:t>
      </w:r>
      <w:r w:rsidDel="00000000" w:rsidR="00000000" w:rsidRPr="00000000">
        <w:rPr>
          <w:rtl w:val="0"/>
        </w:rPr>
      </w:r>
    </w:p>
    <w:p w:rsidR="00000000" w:rsidDel="00000000" w:rsidP="00000000" w:rsidRDefault="00000000" w:rsidRPr="00000000" w14:paraId="00000025">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scholarship account has a current balance of $9,583.30 and the general account has a balance of $3,179.63.</w:t>
      </w:r>
    </w:p>
    <w:p w:rsidR="00000000" w:rsidDel="00000000" w:rsidP="00000000" w:rsidRDefault="00000000" w:rsidRPr="00000000" w14:paraId="00000026">
      <w:pPr>
        <w:numPr>
          <w:ilvl w:val="2"/>
          <w:numId w:val="3"/>
        </w:numPr>
        <w:spacing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Alonso Martinez made a motion to approve the financial report, and Margaret McMillan seconded the motion. </w:t>
      </w:r>
    </w:p>
    <w:p w:rsidR="00000000" w:rsidDel="00000000" w:rsidP="00000000" w:rsidRDefault="00000000" w:rsidRPr="00000000" w14:paraId="00000027">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Curriculum Report</w:t>
      </w:r>
      <w:r w:rsidDel="00000000" w:rsidR="00000000" w:rsidRPr="00000000">
        <w:rPr>
          <w:rtl w:val="0"/>
        </w:rPr>
      </w:r>
    </w:p>
    <w:p w:rsidR="00000000" w:rsidDel="00000000" w:rsidP="00000000" w:rsidRDefault="00000000" w:rsidRPr="00000000" w14:paraId="00000029">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Brett Drawdy presented data comparing the EOC scores from 2024/2025 with this year’s data which showed remarkable growth in all subject areas with the percentage of level 3 and 4 submissions having greatly improved.</w:t>
      </w:r>
      <w:r w:rsidDel="00000000" w:rsidR="00000000" w:rsidRPr="00000000">
        <w:rPr>
          <w:rtl w:val="0"/>
        </w:rPr>
      </w:r>
    </w:p>
    <w:p w:rsidR="00000000" w:rsidDel="00000000" w:rsidP="00000000" w:rsidRDefault="00000000" w:rsidRPr="00000000" w14:paraId="0000002A">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Training Update</w:t>
      </w:r>
      <w:r w:rsidDel="00000000" w:rsidR="00000000" w:rsidRPr="00000000">
        <w:rPr>
          <w:rtl w:val="0"/>
        </w:rPr>
      </w:r>
    </w:p>
    <w:p w:rsidR="00000000" w:rsidDel="00000000" w:rsidP="00000000" w:rsidRDefault="00000000" w:rsidRPr="00000000" w14:paraId="0000002B">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Brett Drawdy reviewed the current training transcript received from the Georgia Charter Schools Association to share which board members have met the training requirements for the year. 50% of board members have completed the requirements, with 50% having until June 30, 2026 to complete the trainings. </w:t>
      </w:r>
    </w:p>
    <w:p w:rsidR="00000000" w:rsidDel="00000000" w:rsidP="00000000" w:rsidRDefault="00000000" w:rsidRPr="00000000" w14:paraId="0000002C">
      <w:pPr>
        <w:numPr>
          <w:ilvl w:val="2"/>
          <w:numId w:val="3"/>
        </w:numPr>
        <w:spacing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training resources link will be shared with board members.</w:t>
      </w:r>
    </w:p>
    <w:p w:rsidR="00000000" w:rsidDel="00000000" w:rsidP="00000000" w:rsidRDefault="00000000" w:rsidRPr="00000000" w14:paraId="0000002D">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Facilities Grant Update</w:t>
      </w:r>
      <w:r w:rsidDel="00000000" w:rsidR="00000000" w:rsidRPr="00000000">
        <w:rPr>
          <w:rtl w:val="0"/>
        </w:rPr>
      </w:r>
    </w:p>
    <w:p w:rsidR="00000000" w:rsidDel="00000000" w:rsidP="00000000" w:rsidRDefault="00000000" w:rsidRPr="00000000" w14:paraId="0000002F">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school has been informed that we will receive a facilities grant. With these funds, the school plans to have security film applied to all windows, new air conditioning units and air handlers, and replacing locks and door handles throughout the building to have a master key. </w:t>
      </w:r>
    </w:p>
    <w:p w:rsidR="00000000" w:rsidDel="00000000" w:rsidP="00000000" w:rsidRDefault="00000000" w:rsidRPr="00000000" w14:paraId="00000030">
      <w:pPr>
        <w:numPr>
          <w:ilvl w:val="2"/>
          <w:numId w:val="3"/>
        </w:numPr>
        <w:spacing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One board member inquired about the possibility of having the building signage updated due to fading and Sara Paulk offered to look into the possibility of having the vinyl replaced.</w:t>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New Business</w:t>
      </w:r>
    </w:p>
    <w:p w:rsidR="00000000" w:rsidDel="00000000" w:rsidP="00000000" w:rsidRDefault="00000000" w:rsidRPr="00000000" w14:paraId="00000032">
      <w:pPr>
        <w:numPr>
          <w:ilvl w:val="0"/>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Scholarships-Chelsea Boda shared that 22 scholarships, totalling $37,000 had been distributed to the graduating class this year. </w:t>
      </w:r>
    </w:p>
    <w:p w:rsidR="00000000" w:rsidDel="00000000" w:rsidP="00000000" w:rsidRDefault="00000000" w:rsidRPr="00000000" w14:paraId="00000033">
      <w:pPr>
        <w:numPr>
          <w:ilvl w:val="0"/>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Graduation took place and 22 graduates, a large class for the Academy, walked the stage to accept their diplomas. The church has offered to host our graduation next year again, if we would like.</w:t>
      </w:r>
    </w:p>
    <w:p w:rsidR="00000000" w:rsidDel="00000000" w:rsidP="00000000" w:rsidRDefault="00000000" w:rsidRPr="00000000" w14:paraId="00000034">
      <w:pPr>
        <w:numPr>
          <w:ilvl w:val="0"/>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Governance and Finance Committee Meeting Schedule was presented and board members were asked to approve and indicate any potential conflicts. All members were in agreement with the proposal and Brett Drawdy indicated that he would distribute the schedule to all board members.</w:t>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Member Comments</w:t>
      </w:r>
    </w:p>
    <w:p w:rsidR="00000000" w:rsidDel="00000000" w:rsidP="00000000" w:rsidRDefault="00000000" w:rsidRPr="00000000" w14:paraId="00000037">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Sara Paulk shared with the board her goals for the school building improvement over the summer, which included pressure washing of the building, stumps being ground in the student parking lot to accommodate more parking spaces, and the parking lines being repainted. </w:t>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39">
      <w:pPr>
        <w:spacing w:line="24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Agenda and Time of Next Meeting</w:t>
      </w:r>
    </w:p>
    <w:p w:rsidR="00000000" w:rsidDel="00000000" w:rsidP="00000000" w:rsidRDefault="00000000" w:rsidRPr="00000000" w14:paraId="0000003C">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meeting will be held on August 26, 2026 at 1:00pm at:</w:t>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1035 Exum Road</w:t>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bookmarkStart w:colFirst="0" w:colLast="0" w:name="_heading=h.rtlpqv4n57y2" w:id="0"/>
      <w:bookmarkEnd w:id="0"/>
      <w:r w:rsidDel="00000000" w:rsidR="00000000" w:rsidRPr="00000000">
        <w:rPr>
          <w:rFonts w:ascii="Times New Roman" w:cs="Times New Roman" w:eastAsia="Times New Roman" w:hAnsi="Times New Roman"/>
          <w:sz w:val="24"/>
          <w:szCs w:val="24"/>
          <w:rtl w:val="0"/>
        </w:rPr>
        <w:t xml:space="preserve">The meeting was adjourned at 1:42 p.m. by Sara Paulk</w:t>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submitted by: Chelsea Boda</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rPr/>
      </w:pPr>
      <w:r w:rsidDel="00000000" w:rsidR="00000000" w:rsidRPr="00000000">
        <w:rPr>
          <w:rFonts w:ascii="Times New Roman" w:cs="Times New Roman" w:eastAsia="Times New Roman" w:hAnsi="Times New Roman"/>
          <w:sz w:val="24"/>
          <w:szCs w:val="24"/>
          <w:rtl w:val="0"/>
        </w:rPr>
        <w:t xml:space="preserve">Minutes approved by: Brett Drawdy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4"/>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Z1fh9rQhnbZy+/z/kIy6Tfl5XQ==">CgMxLjAyDmgucnRscHF2NG41N3kyOAByITFiSjZCRjVIQXUzVFJXbms1SFA2YmFKeWprNWtaNllIMw==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