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7C3C" w14:textId="470B0175" w:rsidR="17183404" w:rsidRPr="007B0E2F" w:rsidRDefault="3C601A13" w:rsidP="00B73A91">
      <w:pPr>
        <w:spacing w:after="0" w:line="240" w:lineRule="auto"/>
        <w:jc w:val="center"/>
        <w:rPr>
          <w:rFonts w:ascii="Maiandra GD" w:eastAsia="Maiandra GD" w:hAnsi="Maiandra GD" w:cs="Maiandra GD"/>
          <w:sz w:val="24"/>
          <w:szCs w:val="24"/>
        </w:rPr>
      </w:pPr>
      <w:r w:rsidRPr="007B0E2F">
        <w:rPr>
          <w:rFonts w:ascii="Maiandra GD" w:eastAsia="Maiandra GD" w:hAnsi="Maiandra GD" w:cs="Maiandra GD"/>
          <w:b/>
          <w:bCs/>
          <w:sz w:val="24"/>
          <w:szCs w:val="24"/>
        </w:rPr>
        <w:t>HOLLEY-NAVARRE INTERMEDIATE</w:t>
      </w:r>
      <w:r w:rsidR="00B73A91">
        <w:rPr>
          <w:rFonts w:ascii="Maiandra GD" w:eastAsia="Maiandra GD" w:hAnsi="Maiandra GD" w:cs="Maiandra GD"/>
          <w:sz w:val="24"/>
          <w:szCs w:val="24"/>
        </w:rPr>
        <w:t xml:space="preserve"> </w:t>
      </w:r>
      <w:r w:rsidRPr="007B0E2F">
        <w:rPr>
          <w:rFonts w:ascii="Maiandra GD" w:eastAsia="Maiandra GD" w:hAnsi="Maiandra GD" w:cs="Maiandra GD"/>
          <w:b/>
          <w:bCs/>
          <w:sz w:val="24"/>
          <w:szCs w:val="24"/>
        </w:rPr>
        <w:t>SCHOOL ADVISORY COUNCIL</w:t>
      </w:r>
    </w:p>
    <w:p w14:paraId="1697228C" w14:textId="5535490F" w:rsidR="17183404" w:rsidRDefault="003A65C5" w:rsidP="00B73A91">
      <w:pPr>
        <w:spacing w:after="0" w:line="240" w:lineRule="auto"/>
        <w:jc w:val="center"/>
        <w:rPr>
          <w:rFonts w:ascii="Maiandra GD" w:eastAsia="Maiandra GD" w:hAnsi="Maiandra GD" w:cs="Maiandra GD"/>
          <w:b/>
          <w:bCs/>
          <w:sz w:val="24"/>
          <w:szCs w:val="24"/>
        </w:rPr>
      </w:pPr>
      <w:r>
        <w:rPr>
          <w:rFonts w:ascii="Maiandra GD" w:eastAsia="Maiandra GD" w:hAnsi="Maiandra GD" w:cs="Maiandra GD"/>
          <w:b/>
          <w:bCs/>
          <w:sz w:val="24"/>
          <w:szCs w:val="24"/>
        </w:rPr>
        <w:t>November 3</w:t>
      </w:r>
      <w:r w:rsidR="008551A3">
        <w:rPr>
          <w:rFonts w:ascii="Maiandra GD" w:eastAsia="Maiandra GD" w:hAnsi="Maiandra GD" w:cs="Maiandra GD"/>
          <w:b/>
          <w:bCs/>
          <w:sz w:val="24"/>
          <w:szCs w:val="24"/>
        </w:rPr>
        <w:t>,</w:t>
      </w:r>
      <w:r w:rsidR="00DC3713">
        <w:rPr>
          <w:rFonts w:ascii="Maiandra GD" w:eastAsia="Maiandra GD" w:hAnsi="Maiandra GD" w:cs="Maiandra GD"/>
          <w:b/>
          <w:bCs/>
          <w:sz w:val="24"/>
          <w:szCs w:val="24"/>
        </w:rPr>
        <w:t xml:space="preserve"> 202</w:t>
      </w:r>
      <w:r w:rsidR="00E45197">
        <w:rPr>
          <w:rFonts w:ascii="Maiandra GD" w:eastAsia="Maiandra GD" w:hAnsi="Maiandra GD" w:cs="Maiandra GD"/>
          <w:b/>
          <w:bCs/>
          <w:sz w:val="24"/>
          <w:szCs w:val="24"/>
        </w:rPr>
        <w:t>6</w:t>
      </w:r>
      <w:r w:rsidR="00DC3713">
        <w:rPr>
          <w:rFonts w:ascii="Maiandra GD" w:eastAsia="Maiandra GD" w:hAnsi="Maiandra GD" w:cs="Maiandra GD"/>
          <w:b/>
          <w:bCs/>
          <w:sz w:val="24"/>
          <w:szCs w:val="24"/>
        </w:rPr>
        <w:t>,</w:t>
      </w:r>
      <w:r w:rsidR="009E282C">
        <w:rPr>
          <w:rFonts w:ascii="Maiandra GD" w:eastAsia="Maiandra GD" w:hAnsi="Maiandra GD" w:cs="Maiandra GD"/>
          <w:b/>
          <w:bCs/>
          <w:sz w:val="24"/>
          <w:szCs w:val="24"/>
        </w:rPr>
        <w:t xml:space="preserve"> </w:t>
      </w:r>
      <w:r w:rsidR="00007AB8">
        <w:rPr>
          <w:rFonts w:ascii="Maiandra GD" w:eastAsia="Maiandra GD" w:hAnsi="Maiandra GD" w:cs="Maiandra GD"/>
          <w:b/>
          <w:bCs/>
          <w:sz w:val="24"/>
          <w:szCs w:val="24"/>
        </w:rPr>
        <w:t>1:4</w:t>
      </w:r>
      <w:r w:rsidR="00E91AFB">
        <w:rPr>
          <w:rFonts w:ascii="Maiandra GD" w:eastAsia="Maiandra GD" w:hAnsi="Maiandra GD" w:cs="Maiandra GD"/>
          <w:b/>
          <w:bCs/>
          <w:sz w:val="24"/>
          <w:szCs w:val="24"/>
        </w:rPr>
        <w:t>5</w:t>
      </w:r>
      <w:r w:rsidR="009E282C">
        <w:rPr>
          <w:rFonts w:ascii="Maiandra GD" w:eastAsia="Maiandra GD" w:hAnsi="Maiandra GD" w:cs="Maiandra GD"/>
          <w:b/>
          <w:bCs/>
          <w:sz w:val="24"/>
          <w:szCs w:val="24"/>
        </w:rPr>
        <w:t xml:space="preserve"> P.M.</w:t>
      </w:r>
      <w:r w:rsidR="0010045F">
        <w:rPr>
          <w:rFonts w:ascii="Maiandra GD" w:eastAsia="Maiandra GD" w:hAnsi="Maiandra GD" w:cs="Maiandra GD"/>
          <w:b/>
          <w:bCs/>
          <w:sz w:val="24"/>
          <w:szCs w:val="24"/>
        </w:rPr>
        <w:t xml:space="preserve"> </w:t>
      </w:r>
    </w:p>
    <w:p w14:paraId="6749FBD5" w14:textId="77777777" w:rsidR="001A5825" w:rsidRDefault="001A5825" w:rsidP="00B73A91">
      <w:pPr>
        <w:spacing w:after="0" w:line="240" w:lineRule="auto"/>
        <w:jc w:val="center"/>
        <w:rPr>
          <w:rFonts w:ascii="Maiandra GD" w:eastAsia="Maiandra GD" w:hAnsi="Maiandra GD" w:cs="Maiandra GD"/>
          <w:b/>
          <w:bCs/>
          <w:sz w:val="24"/>
          <w:szCs w:val="24"/>
        </w:rPr>
      </w:pPr>
    </w:p>
    <w:p w14:paraId="4D3C1B54" w14:textId="1D240E80" w:rsidR="00AE34D3" w:rsidRPr="007B0E2F" w:rsidRDefault="002F6768" w:rsidP="00293FF0">
      <w:pPr>
        <w:spacing w:after="0" w:line="240" w:lineRule="auto"/>
        <w:jc w:val="center"/>
        <w:rPr>
          <w:rFonts w:ascii="Maiandra GD" w:eastAsia="Maiandra GD" w:hAnsi="Maiandra GD" w:cs="Maiandra GD"/>
          <w:b/>
          <w:bCs/>
          <w:sz w:val="24"/>
          <w:szCs w:val="24"/>
        </w:rPr>
      </w:pPr>
      <w:r>
        <w:rPr>
          <w:rFonts w:ascii="Maiandra GD" w:eastAsia="Maiandra GD" w:hAnsi="Maiandra GD" w:cs="Maiandra GD"/>
          <w:b/>
          <w:bCs/>
          <w:noProof/>
          <w:sz w:val="24"/>
          <w:szCs w:val="24"/>
        </w:rPr>
        <w:drawing>
          <wp:inline distT="0" distB="0" distL="0" distR="0" wp14:anchorId="5A3B25F4" wp14:editId="6B2D3AC8">
            <wp:extent cx="1266825" cy="898916"/>
            <wp:effectExtent l="0" t="0" r="0" b="0"/>
            <wp:docPr id="577508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508997" name="Picture 5775089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054" cy="94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3A32">
        <w:rPr>
          <w:rFonts w:ascii="Maiandra GD" w:eastAsia="Maiandra GD" w:hAnsi="Maiandra GD" w:cs="Maiandra GD"/>
          <w:sz w:val="24"/>
          <w:szCs w:val="24"/>
        </w:rPr>
        <w:t xml:space="preserve">                                                    </w:t>
      </w:r>
      <w:r w:rsidR="00DC3713">
        <w:rPr>
          <w:rFonts w:ascii="Maiandra GD" w:eastAsia="Maiandra GD" w:hAnsi="Maiandra GD" w:cs="Maiandra GD"/>
          <w:sz w:val="24"/>
          <w:szCs w:val="24"/>
        </w:rPr>
        <w:t xml:space="preserve">                   </w:t>
      </w:r>
      <w:r w:rsidR="00AE34D3">
        <w:rPr>
          <w:rFonts w:ascii="Maiandra GD" w:eastAsia="Maiandra GD" w:hAnsi="Maiandra GD" w:cs="Maiandra GD"/>
          <w:b/>
          <w:bCs/>
          <w:sz w:val="24"/>
          <w:szCs w:val="24"/>
        </w:rPr>
        <w:t xml:space="preserve">                                         </w:t>
      </w:r>
    </w:p>
    <w:p w14:paraId="56C8E0E9" w14:textId="3D45BD2B" w:rsidR="007B0E2F" w:rsidRPr="007B0E2F" w:rsidRDefault="00AE34D3" w:rsidP="00AE34D3">
      <w:pPr>
        <w:tabs>
          <w:tab w:val="left" w:pos="9525"/>
        </w:tabs>
        <w:spacing w:after="0" w:line="240" w:lineRule="auto"/>
        <w:rPr>
          <w:rFonts w:ascii="Maiandra GD" w:eastAsia="Maiandra GD" w:hAnsi="Maiandra GD" w:cs="Maiandra GD"/>
          <w:b/>
          <w:bCs/>
          <w:sz w:val="24"/>
          <w:szCs w:val="24"/>
        </w:rPr>
      </w:pPr>
      <w:r>
        <w:rPr>
          <w:rFonts w:ascii="Maiandra GD" w:eastAsia="Maiandra GD" w:hAnsi="Maiandra GD" w:cs="Maiandra GD"/>
          <w:b/>
          <w:bCs/>
          <w:sz w:val="24"/>
          <w:szCs w:val="24"/>
        </w:rPr>
        <w:tab/>
      </w:r>
    </w:p>
    <w:p w14:paraId="319CDF1A" w14:textId="5CB145E3" w:rsidR="17183404" w:rsidRPr="00B07D54" w:rsidRDefault="3C601A13" w:rsidP="0070442B">
      <w:pPr>
        <w:pStyle w:val="ListParagraph"/>
        <w:numPr>
          <w:ilvl w:val="0"/>
          <w:numId w:val="2"/>
        </w:numPr>
        <w:spacing w:after="0" w:line="300" w:lineRule="exact"/>
        <w:rPr>
          <w:rFonts w:eastAsiaTheme="minorEastAsia"/>
          <w:sz w:val="24"/>
          <w:szCs w:val="24"/>
        </w:rPr>
      </w:pPr>
      <w:r w:rsidRPr="007B0E2F">
        <w:rPr>
          <w:rFonts w:ascii="Maiandra GD" w:eastAsia="Maiandra GD" w:hAnsi="Maiandra GD" w:cs="Maiandra GD"/>
          <w:sz w:val="24"/>
          <w:szCs w:val="24"/>
        </w:rPr>
        <w:t xml:space="preserve">Welcome- Ms. </w:t>
      </w:r>
      <w:r w:rsidR="003B68DD">
        <w:rPr>
          <w:rFonts w:ascii="Maiandra GD" w:eastAsia="Maiandra GD" w:hAnsi="Maiandra GD" w:cs="Maiandra GD"/>
          <w:sz w:val="24"/>
          <w:szCs w:val="24"/>
        </w:rPr>
        <w:t xml:space="preserve">Thompson </w:t>
      </w:r>
    </w:p>
    <w:p w14:paraId="1272922A" w14:textId="58256021" w:rsidR="00B07D54" w:rsidRPr="0070442B" w:rsidRDefault="00B07D54" w:rsidP="0070442B">
      <w:pPr>
        <w:pStyle w:val="ListParagraph"/>
        <w:numPr>
          <w:ilvl w:val="0"/>
          <w:numId w:val="2"/>
        </w:numPr>
        <w:spacing w:after="0" w:line="300" w:lineRule="exact"/>
        <w:rPr>
          <w:rFonts w:eastAsiaTheme="minorEastAsia"/>
          <w:sz w:val="24"/>
          <w:szCs w:val="24"/>
        </w:rPr>
      </w:pPr>
      <w:r w:rsidRPr="007B0E2F">
        <w:rPr>
          <w:rFonts w:ascii="Maiandra GD" w:eastAsia="Maiandra GD" w:hAnsi="Maiandra GD" w:cs="Maiandra GD"/>
          <w:sz w:val="24"/>
          <w:szCs w:val="24"/>
        </w:rPr>
        <w:t>Call to Order</w:t>
      </w:r>
      <w:r>
        <w:rPr>
          <w:rFonts w:ascii="Maiandra GD" w:eastAsia="Maiandra GD" w:hAnsi="Maiandra GD" w:cs="Maiandra GD"/>
          <w:sz w:val="24"/>
          <w:szCs w:val="24"/>
        </w:rPr>
        <w:t>- Cheryl Burt</w:t>
      </w:r>
    </w:p>
    <w:p w14:paraId="2EEB9882" w14:textId="4CD86D72" w:rsidR="00AE34D3" w:rsidRDefault="00AE34D3" w:rsidP="00AE34D3">
      <w:pPr>
        <w:spacing w:after="0" w:line="300" w:lineRule="exact"/>
        <w:rPr>
          <w:rFonts w:ascii="Maiandra GD" w:eastAsiaTheme="minorEastAsia" w:hAnsi="Maiandra GD"/>
          <w:noProof/>
          <w:sz w:val="24"/>
          <w:szCs w:val="24"/>
        </w:rPr>
      </w:pPr>
      <w:r w:rsidRPr="00AE34D3">
        <w:rPr>
          <w:rFonts w:ascii="Maiandra GD" w:eastAsiaTheme="minorEastAsia" w:hAnsi="Maiandra GD"/>
          <w:b/>
          <w:bCs/>
          <w:sz w:val="24"/>
          <w:szCs w:val="24"/>
        </w:rPr>
        <w:t>Review of Old Business:</w:t>
      </w:r>
      <w:r w:rsidR="00CC44E6" w:rsidRPr="00CC44E6">
        <w:rPr>
          <w:rFonts w:ascii="Maiandra GD" w:eastAsiaTheme="minorEastAsia" w:hAnsi="Maiandra GD"/>
          <w:noProof/>
          <w:sz w:val="24"/>
          <w:szCs w:val="24"/>
        </w:rPr>
        <w:t xml:space="preserve"> </w:t>
      </w:r>
    </w:p>
    <w:p w14:paraId="2E431C04" w14:textId="6B970A58" w:rsidR="001C1029" w:rsidRDefault="001C1029" w:rsidP="00035E49">
      <w:pPr>
        <w:pStyle w:val="ListParagraph"/>
        <w:numPr>
          <w:ilvl w:val="0"/>
          <w:numId w:val="8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Bylaws approved</w:t>
      </w:r>
    </w:p>
    <w:p w14:paraId="4417F676" w14:textId="77777777" w:rsidR="001C1029" w:rsidRDefault="001C1029" w:rsidP="001C1029">
      <w:pPr>
        <w:pStyle w:val="ListParagraph"/>
        <w:numPr>
          <w:ilvl w:val="0"/>
          <w:numId w:val="8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Title I information</w:t>
      </w:r>
    </w:p>
    <w:p w14:paraId="454B9ACA" w14:textId="687C5ADB" w:rsidR="001C1029" w:rsidRDefault="001C1029" w:rsidP="00035E49">
      <w:pPr>
        <w:pStyle w:val="ListParagraph"/>
        <w:numPr>
          <w:ilvl w:val="0"/>
          <w:numId w:val="8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SIP Input/review</w:t>
      </w:r>
    </w:p>
    <w:p w14:paraId="39382E59" w14:textId="2699E47E" w:rsidR="001C1029" w:rsidRDefault="001C1029" w:rsidP="00035E49">
      <w:pPr>
        <w:pStyle w:val="ListParagraph"/>
        <w:numPr>
          <w:ilvl w:val="0"/>
          <w:numId w:val="8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Data review</w:t>
      </w:r>
    </w:p>
    <w:p w14:paraId="314DC5F6" w14:textId="2D671C27" w:rsidR="001C1029" w:rsidRPr="00147731" w:rsidRDefault="001C1029" w:rsidP="00035E49">
      <w:pPr>
        <w:pStyle w:val="ListParagraph"/>
        <w:numPr>
          <w:ilvl w:val="0"/>
          <w:numId w:val="8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School-based budget review</w:t>
      </w:r>
    </w:p>
    <w:p w14:paraId="5A3B76B1" w14:textId="1266FF7C" w:rsidR="17183404" w:rsidRPr="007B0E2F" w:rsidRDefault="3C601A13" w:rsidP="00B73A91">
      <w:pPr>
        <w:spacing w:after="0" w:line="300" w:lineRule="exact"/>
        <w:rPr>
          <w:rFonts w:ascii="Maiandra GD" w:eastAsia="Maiandra GD" w:hAnsi="Maiandra GD" w:cs="Maiandra GD"/>
          <w:sz w:val="24"/>
          <w:szCs w:val="24"/>
        </w:rPr>
      </w:pPr>
      <w:r w:rsidRPr="007B0E2F">
        <w:rPr>
          <w:rFonts w:ascii="Maiandra GD" w:eastAsia="Maiandra GD" w:hAnsi="Maiandra GD" w:cs="Maiandra GD"/>
          <w:b/>
          <w:bCs/>
          <w:sz w:val="24"/>
          <w:szCs w:val="24"/>
        </w:rPr>
        <w:t>New Business:</w:t>
      </w:r>
    </w:p>
    <w:p w14:paraId="46933E81" w14:textId="34EE2958" w:rsidR="00761E3B" w:rsidRPr="001C1029" w:rsidRDefault="001C1029" w:rsidP="00D41200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 w:rsidRPr="001C1029">
        <w:rPr>
          <w:rFonts w:ascii="Maiandra GD" w:eastAsiaTheme="minorEastAsia" w:hAnsi="Maiandra GD"/>
          <w:sz w:val="24"/>
          <w:szCs w:val="24"/>
        </w:rPr>
        <w:t>Review and Approval of August 25</w:t>
      </w:r>
      <w:r w:rsidRPr="001C1029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Pr="001C1029">
        <w:rPr>
          <w:rFonts w:ascii="Maiandra GD" w:eastAsiaTheme="minorEastAsia" w:hAnsi="Maiandra GD"/>
          <w:sz w:val="24"/>
          <w:szCs w:val="24"/>
        </w:rPr>
        <w:t xml:space="preserve"> meeting minutes- </w:t>
      </w:r>
      <w:r w:rsidRPr="001C1029">
        <w:rPr>
          <w:rFonts w:ascii="Maiandra GD" w:eastAsiaTheme="minorEastAsia" w:hAnsi="Maiandra GD"/>
          <w:b/>
          <w:bCs/>
          <w:sz w:val="24"/>
          <w:szCs w:val="24"/>
          <w:u w:val="single"/>
        </w:rPr>
        <w:t>Vote to Approve</w:t>
      </w:r>
    </w:p>
    <w:p w14:paraId="77EFAF57" w14:textId="29A8F3B1" w:rsidR="00B50B09" w:rsidRDefault="0071284A" w:rsidP="00035E49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New SAC member (due to 9/29 withdrawal of membership by Susan Delgado): </w:t>
      </w:r>
      <w:r w:rsidRPr="007414DA">
        <w:rPr>
          <w:rFonts w:ascii="Maiandra GD" w:eastAsiaTheme="minorEastAsia" w:hAnsi="Maiandra GD"/>
          <w:b/>
          <w:bCs/>
          <w:sz w:val="24"/>
          <w:szCs w:val="24"/>
        </w:rPr>
        <w:t>Jennifer Clough</w:t>
      </w:r>
    </w:p>
    <w:p w14:paraId="674C4121" w14:textId="5CFD37ED" w:rsidR="00035E49" w:rsidRDefault="00035E49" w:rsidP="00035E49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 w:rsidRPr="00035E49">
        <w:rPr>
          <w:rFonts w:ascii="Maiandra GD" w:eastAsiaTheme="minorEastAsia" w:hAnsi="Maiandra GD"/>
          <w:sz w:val="24"/>
          <w:szCs w:val="24"/>
        </w:rPr>
        <w:t xml:space="preserve">Business </w:t>
      </w:r>
      <w:r>
        <w:rPr>
          <w:rFonts w:ascii="Maiandra GD" w:eastAsiaTheme="minorEastAsia" w:hAnsi="Maiandra GD"/>
          <w:sz w:val="24"/>
          <w:szCs w:val="24"/>
        </w:rPr>
        <w:t>Partners- Nominations</w:t>
      </w:r>
      <w:r w:rsidR="00487009"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3AC90A6B" w14:textId="38A7117C" w:rsidR="00035E49" w:rsidRPr="00583A0E" w:rsidRDefault="005058A7" w:rsidP="00035E49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DPAC and/or Title I PAC reports/updates from members</w:t>
      </w:r>
    </w:p>
    <w:p w14:paraId="1ADA74DB" w14:textId="56CA895E" w:rsidR="006C39F3" w:rsidRDefault="006C39F3" w:rsidP="00035E49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Items from Principal and Assistant Principal </w:t>
      </w:r>
    </w:p>
    <w:p w14:paraId="729EE294" w14:textId="21936408" w:rsidR="006C39F3" w:rsidRDefault="006C39F3" w:rsidP="006C39F3">
      <w:pPr>
        <w:pStyle w:val="ListParagraph"/>
        <w:numPr>
          <w:ilvl w:val="0"/>
          <w:numId w:val="11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Update on student enrollment, free and reduced lunch percentage</w:t>
      </w:r>
    </w:p>
    <w:p w14:paraId="6CB85DF7" w14:textId="516F7C02" w:rsidR="00ED0E3D" w:rsidRPr="006D5B89" w:rsidRDefault="00FB38A4" w:rsidP="006C39F3">
      <w:pPr>
        <w:pStyle w:val="ListParagraph"/>
        <w:numPr>
          <w:ilvl w:val="0"/>
          <w:numId w:val="11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 w:rsidRPr="00FB38A4">
        <w:rPr>
          <w:rFonts w:ascii="Maiandra GD" w:eastAsiaTheme="minorEastAsia" w:hAnsi="Maiandra GD"/>
          <w:b/>
          <w:bCs/>
          <w:sz w:val="24"/>
          <w:szCs w:val="24"/>
          <w:u w:val="single"/>
        </w:rPr>
        <w:t>Title I:</w:t>
      </w:r>
      <w:r>
        <w:rPr>
          <w:rFonts w:ascii="Maiandra GD" w:eastAsiaTheme="minorEastAsia" w:hAnsi="Maiandra GD"/>
          <w:sz w:val="24"/>
          <w:szCs w:val="24"/>
          <w:u w:val="single"/>
        </w:rPr>
        <w:t xml:space="preserve"> HNIS is a f</w:t>
      </w:r>
      <w:r w:rsidR="002D4597" w:rsidRPr="001D7051">
        <w:rPr>
          <w:rFonts w:ascii="Maiandra GD" w:eastAsiaTheme="minorEastAsia" w:hAnsi="Maiandra GD"/>
          <w:sz w:val="24"/>
          <w:szCs w:val="24"/>
          <w:u w:val="single"/>
        </w:rPr>
        <w:t>ull Title I school</w:t>
      </w:r>
      <w:r w:rsidR="006C39F3">
        <w:rPr>
          <w:rFonts w:ascii="Maiandra GD" w:eastAsiaTheme="minorEastAsia" w:hAnsi="Maiandra GD"/>
          <w:sz w:val="24"/>
          <w:szCs w:val="24"/>
        </w:rPr>
        <w:t xml:space="preserve">: Parents’ Right to Know, </w:t>
      </w:r>
      <w:r w:rsidR="006C39F3" w:rsidRPr="00324233">
        <w:rPr>
          <w:rFonts w:ascii="Maiandra GD" w:eastAsiaTheme="minorEastAsia" w:hAnsi="Maiandra GD"/>
          <w:b/>
          <w:bCs/>
          <w:sz w:val="24"/>
          <w:szCs w:val="24"/>
        </w:rPr>
        <w:t>S</w:t>
      </w:r>
      <w:r w:rsidR="00CE6E8F" w:rsidRPr="00324233">
        <w:rPr>
          <w:rFonts w:ascii="Maiandra GD" w:eastAsiaTheme="minorEastAsia" w:hAnsi="Maiandra GD"/>
          <w:b/>
          <w:bCs/>
          <w:sz w:val="24"/>
          <w:szCs w:val="24"/>
        </w:rPr>
        <w:t>P</w:t>
      </w:r>
      <w:r w:rsidR="006C39F3" w:rsidRPr="00324233">
        <w:rPr>
          <w:rFonts w:ascii="Maiandra GD" w:eastAsiaTheme="minorEastAsia" w:hAnsi="Maiandra GD"/>
          <w:b/>
          <w:bCs/>
          <w:sz w:val="24"/>
          <w:szCs w:val="24"/>
        </w:rPr>
        <w:t>AR</w:t>
      </w:r>
      <w:r w:rsidR="009563B2">
        <w:rPr>
          <w:rFonts w:ascii="Maiandra GD" w:eastAsiaTheme="minorEastAsia" w:hAnsi="Maiandra GD"/>
          <w:b/>
          <w:bCs/>
          <w:sz w:val="24"/>
          <w:szCs w:val="24"/>
        </w:rPr>
        <w:t>/Know Your Schoo</w:t>
      </w:r>
      <w:r w:rsidR="00ED0E3D">
        <w:rPr>
          <w:rFonts w:ascii="Maiandra GD" w:eastAsiaTheme="minorEastAsia" w:hAnsi="Maiandra GD"/>
          <w:b/>
          <w:bCs/>
          <w:sz w:val="24"/>
          <w:szCs w:val="24"/>
        </w:rPr>
        <w:t xml:space="preserve">l- at </w:t>
      </w:r>
      <w:r w:rsidR="00ED0E3D" w:rsidRPr="00ED0E3D">
        <w:rPr>
          <w:rFonts w:ascii="Maiandra GD" w:eastAsiaTheme="minorEastAsia" w:hAnsi="Maiandra GD"/>
          <w:b/>
          <w:bCs/>
          <w:sz w:val="24"/>
          <w:szCs w:val="24"/>
          <w:u w:val="single"/>
        </w:rPr>
        <w:t>fldoe.org</w:t>
      </w:r>
      <w:r>
        <w:rPr>
          <w:rFonts w:ascii="Maiandra GD" w:eastAsiaTheme="minorEastAsia" w:hAnsi="Maiandra GD"/>
          <w:b/>
          <w:bCs/>
          <w:sz w:val="24"/>
          <w:szCs w:val="24"/>
          <w:u w:val="single"/>
        </w:rPr>
        <w:t>.</w:t>
      </w:r>
      <w:r w:rsidR="00ED0E3D">
        <w:rPr>
          <w:rFonts w:ascii="Maiandra GD" w:eastAsiaTheme="minorEastAsia" w:hAnsi="Maiandra GD"/>
          <w:b/>
          <w:bCs/>
          <w:sz w:val="24"/>
          <w:szCs w:val="24"/>
          <w:u w:val="single"/>
        </w:rPr>
        <w:t xml:space="preserve"> </w:t>
      </w:r>
    </w:p>
    <w:p w14:paraId="36157361" w14:textId="16464973" w:rsidR="006D5B89" w:rsidRPr="00ED0E3D" w:rsidRDefault="006D5B89" w:rsidP="006C39F3">
      <w:pPr>
        <w:pStyle w:val="ListParagraph"/>
        <w:numPr>
          <w:ilvl w:val="0"/>
          <w:numId w:val="11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proofErr w:type="gramStart"/>
      <w:r>
        <w:rPr>
          <w:rFonts w:ascii="Maiandra GD" w:eastAsiaTheme="minorEastAsia" w:hAnsi="Maiandra GD"/>
          <w:b/>
          <w:bCs/>
          <w:sz w:val="24"/>
          <w:szCs w:val="24"/>
          <w:u w:val="single"/>
        </w:rPr>
        <w:t>Title</w:t>
      </w:r>
      <w:proofErr w:type="gramEnd"/>
      <w:r>
        <w:rPr>
          <w:rFonts w:ascii="Maiandra GD" w:eastAsiaTheme="minorEastAsia" w:hAnsi="Maiandra GD"/>
          <w:b/>
          <w:bCs/>
          <w:sz w:val="24"/>
          <w:szCs w:val="24"/>
          <w:u w:val="single"/>
        </w:rPr>
        <w:t xml:space="preserve"> I </w:t>
      </w:r>
      <w:proofErr w:type="gramStart"/>
      <w:r>
        <w:rPr>
          <w:rFonts w:ascii="Maiandra GD" w:eastAsiaTheme="minorEastAsia" w:hAnsi="Maiandra GD"/>
          <w:b/>
          <w:bCs/>
          <w:sz w:val="24"/>
          <w:szCs w:val="24"/>
          <w:u w:val="single"/>
        </w:rPr>
        <w:t>Survey A</w:t>
      </w:r>
      <w:proofErr w:type="gramEnd"/>
      <w:r>
        <w:rPr>
          <w:rFonts w:ascii="Maiandra GD" w:eastAsiaTheme="minorEastAsia" w:hAnsi="Maiandra GD"/>
          <w:b/>
          <w:bCs/>
          <w:sz w:val="24"/>
          <w:szCs w:val="24"/>
          <w:u w:val="single"/>
        </w:rPr>
        <w:t xml:space="preserve"> results</w:t>
      </w:r>
    </w:p>
    <w:p w14:paraId="6C0EB620" w14:textId="57DC98BC" w:rsidR="001649A4" w:rsidRDefault="001649A4" w:rsidP="00035E49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Safety discussion</w:t>
      </w:r>
      <w:r w:rsidR="0024166F">
        <w:rPr>
          <w:rFonts w:ascii="Maiandra GD" w:eastAsiaTheme="minorEastAsia" w:hAnsi="Maiandra GD"/>
          <w:sz w:val="24"/>
          <w:szCs w:val="24"/>
        </w:rPr>
        <w:t xml:space="preserve">- Jenn </w:t>
      </w:r>
    </w:p>
    <w:p w14:paraId="13BC3132" w14:textId="0D03C46A" w:rsidR="00EE0F20" w:rsidRDefault="00EE0F20" w:rsidP="00035E49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SIP</w:t>
      </w:r>
      <w:r w:rsidR="00CF7FDA">
        <w:rPr>
          <w:rFonts w:ascii="Maiandra GD" w:eastAsiaTheme="minorEastAsia" w:hAnsi="Maiandra GD"/>
          <w:sz w:val="24"/>
          <w:szCs w:val="24"/>
        </w:rPr>
        <w:t xml:space="preserve"> review</w:t>
      </w:r>
      <w:r w:rsidR="005058A7">
        <w:rPr>
          <w:rFonts w:ascii="Maiandra GD" w:eastAsiaTheme="minorEastAsia" w:hAnsi="Maiandra GD"/>
          <w:sz w:val="24"/>
          <w:szCs w:val="24"/>
        </w:rPr>
        <w:t xml:space="preserve"> updates</w:t>
      </w:r>
      <w:r w:rsidR="007F183A">
        <w:rPr>
          <w:rFonts w:ascii="Maiandra GD" w:eastAsiaTheme="minorEastAsia" w:hAnsi="Maiandra GD"/>
          <w:sz w:val="24"/>
          <w:szCs w:val="24"/>
        </w:rPr>
        <w:t>/discussion</w:t>
      </w:r>
      <w:r>
        <w:rPr>
          <w:rFonts w:ascii="Maiandra GD" w:eastAsiaTheme="minorEastAsia" w:hAnsi="Maiandra GD"/>
          <w:sz w:val="24"/>
          <w:szCs w:val="24"/>
        </w:rPr>
        <w:t xml:space="preserve">- </w:t>
      </w:r>
      <w:r w:rsidR="005058A7">
        <w:rPr>
          <w:rFonts w:ascii="Maiandra GD" w:eastAsiaTheme="minorEastAsia" w:hAnsi="Maiandra GD"/>
          <w:sz w:val="24"/>
          <w:szCs w:val="24"/>
        </w:rPr>
        <w:t xml:space="preserve">“data days”, </w:t>
      </w:r>
      <w:r w:rsidR="00715D42">
        <w:rPr>
          <w:rFonts w:ascii="Maiandra GD" w:eastAsiaTheme="minorEastAsia" w:hAnsi="Maiandra GD"/>
          <w:sz w:val="24"/>
          <w:szCs w:val="24"/>
        </w:rPr>
        <w:t xml:space="preserve">weekly </w:t>
      </w:r>
      <w:r w:rsidR="005058A7">
        <w:rPr>
          <w:rFonts w:ascii="Maiandra GD" w:eastAsiaTheme="minorEastAsia" w:hAnsi="Maiandra GD"/>
          <w:sz w:val="24"/>
          <w:szCs w:val="24"/>
        </w:rPr>
        <w:t xml:space="preserve">ELA/math PLCs </w:t>
      </w:r>
    </w:p>
    <w:p w14:paraId="476E6DDA" w14:textId="53BB4582" w:rsidR="005058A7" w:rsidRDefault="005058A7" w:rsidP="007D755A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PBIS/House updates</w:t>
      </w:r>
      <w:r w:rsidR="006B72ED">
        <w:rPr>
          <w:rFonts w:ascii="Maiandra GD" w:eastAsiaTheme="minorEastAsia" w:hAnsi="Maiandra GD"/>
          <w:sz w:val="24"/>
          <w:szCs w:val="24"/>
        </w:rPr>
        <w:t>- Thompson</w:t>
      </w:r>
    </w:p>
    <w:p w14:paraId="36FE2BDB" w14:textId="25870242" w:rsidR="005058A7" w:rsidRDefault="005058A7" w:rsidP="007D755A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Academic data review: PM1 results; STAR results- Thompson</w:t>
      </w:r>
    </w:p>
    <w:p w14:paraId="31B5D87C" w14:textId="1D7D493A" w:rsidR="005058A7" w:rsidRDefault="005058A7" w:rsidP="007D755A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Discipline review: Jenn</w:t>
      </w:r>
    </w:p>
    <w:p w14:paraId="6BD33292" w14:textId="77777777" w:rsidR="00EE74BC" w:rsidRDefault="00C403D8" w:rsidP="007D755A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 w:rsidRPr="00CF7FDA">
        <w:rPr>
          <w:rFonts w:ascii="Maiandra GD" w:eastAsiaTheme="minorEastAsia" w:hAnsi="Maiandra GD"/>
          <w:sz w:val="24"/>
          <w:szCs w:val="24"/>
        </w:rPr>
        <w:t xml:space="preserve">Fundraising: </w:t>
      </w:r>
    </w:p>
    <w:p w14:paraId="14CCCA83" w14:textId="49EE71A7" w:rsidR="000A13B5" w:rsidRDefault="00EE0F20" w:rsidP="00EE74BC">
      <w:pPr>
        <w:pStyle w:val="ListParagraph"/>
        <w:numPr>
          <w:ilvl w:val="0"/>
          <w:numId w:val="15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 w:rsidRPr="00CF7FDA">
        <w:rPr>
          <w:rFonts w:ascii="Maiandra GD" w:eastAsiaTheme="minorEastAsia" w:hAnsi="Maiandra GD"/>
          <w:sz w:val="24"/>
          <w:szCs w:val="24"/>
        </w:rPr>
        <w:t>Reading for Education</w:t>
      </w:r>
      <w:r w:rsidR="00EE74BC">
        <w:rPr>
          <w:rFonts w:ascii="Maiandra GD" w:eastAsiaTheme="minorEastAsia" w:hAnsi="Maiandra GD"/>
          <w:sz w:val="24"/>
          <w:szCs w:val="24"/>
        </w:rPr>
        <w:t>:</w:t>
      </w:r>
      <w:r w:rsidR="00E3451F">
        <w:rPr>
          <w:rFonts w:ascii="Maiandra GD" w:eastAsiaTheme="minorEastAsia" w:hAnsi="Maiandra GD"/>
          <w:sz w:val="24"/>
          <w:szCs w:val="24"/>
        </w:rPr>
        <w:t xml:space="preserve"> currently </w:t>
      </w:r>
      <w:r w:rsidR="00CC6909">
        <w:rPr>
          <w:rFonts w:ascii="Maiandra GD" w:eastAsiaTheme="minorEastAsia" w:hAnsi="Maiandra GD"/>
          <w:sz w:val="24"/>
          <w:szCs w:val="24"/>
        </w:rPr>
        <w:t>$10,378.91</w:t>
      </w:r>
      <w:r w:rsidRPr="00CF7FDA">
        <w:rPr>
          <w:rFonts w:ascii="Maiandra GD" w:eastAsiaTheme="minorEastAsia" w:hAnsi="Maiandra GD"/>
          <w:sz w:val="24"/>
          <w:szCs w:val="24"/>
        </w:rPr>
        <w:t>-</w:t>
      </w:r>
      <w:r w:rsidR="00CC6909">
        <w:rPr>
          <w:rFonts w:ascii="Maiandra GD" w:eastAsiaTheme="minorEastAsia" w:hAnsi="Maiandra GD"/>
          <w:sz w:val="24"/>
          <w:szCs w:val="24"/>
        </w:rPr>
        <w:t xml:space="preserve"> f</w:t>
      </w:r>
      <w:r w:rsidRPr="00CF7FDA">
        <w:rPr>
          <w:rFonts w:ascii="Maiandra GD" w:eastAsiaTheme="minorEastAsia" w:hAnsi="Maiandra GD"/>
          <w:sz w:val="24"/>
          <w:szCs w:val="24"/>
        </w:rPr>
        <w:t xml:space="preserve">or Instructional Resources and Staff Appreciation </w:t>
      </w:r>
    </w:p>
    <w:p w14:paraId="798FC747" w14:textId="1154DE20" w:rsidR="00944033" w:rsidRDefault="00EE0F20" w:rsidP="00EE74BC">
      <w:pPr>
        <w:pStyle w:val="ListParagraph"/>
        <w:numPr>
          <w:ilvl w:val="0"/>
          <w:numId w:val="15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 w:rsidRPr="00CF7FDA">
        <w:rPr>
          <w:rFonts w:ascii="Maiandra GD" w:eastAsiaTheme="minorEastAsia" w:hAnsi="Maiandra GD"/>
          <w:sz w:val="24"/>
          <w:szCs w:val="24"/>
        </w:rPr>
        <w:t>Coupon Books</w:t>
      </w:r>
      <w:r w:rsidR="000A13B5">
        <w:rPr>
          <w:rFonts w:ascii="Maiandra GD" w:eastAsiaTheme="minorEastAsia" w:hAnsi="Maiandra GD"/>
          <w:sz w:val="24"/>
          <w:szCs w:val="24"/>
        </w:rPr>
        <w:t>: not closed out but currently $3,317.30- for Instructional Resources and Staff Appreciation</w:t>
      </w:r>
    </w:p>
    <w:p w14:paraId="036BDE45" w14:textId="135E0277" w:rsidR="00CC6909" w:rsidRDefault="00CC6909" w:rsidP="00EE74BC">
      <w:pPr>
        <w:pStyle w:val="ListParagraph"/>
        <w:numPr>
          <w:ilvl w:val="0"/>
          <w:numId w:val="15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EPT T-shirt orders:</w:t>
      </w:r>
      <w:r w:rsidR="000E390A">
        <w:rPr>
          <w:rFonts w:ascii="Maiandra GD" w:eastAsiaTheme="minorEastAsia" w:hAnsi="Maiandra GD"/>
          <w:sz w:val="24"/>
          <w:szCs w:val="24"/>
        </w:rPr>
        <w:t xml:space="preserve"> $874.81</w:t>
      </w:r>
      <w:r>
        <w:rPr>
          <w:rFonts w:ascii="Maiandra GD" w:eastAsiaTheme="minorEastAsia" w:hAnsi="Maiandra GD"/>
          <w:sz w:val="24"/>
          <w:szCs w:val="24"/>
        </w:rPr>
        <w:t>- (shirts have arrived) PBIS</w:t>
      </w:r>
      <w:r w:rsidR="000E390A">
        <w:rPr>
          <w:rFonts w:ascii="Maiandra GD" w:eastAsiaTheme="minorEastAsia" w:hAnsi="Maiandra GD"/>
          <w:sz w:val="24"/>
          <w:szCs w:val="24"/>
        </w:rPr>
        <w:t>/</w:t>
      </w:r>
      <w:r>
        <w:rPr>
          <w:rFonts w:ascii="Maiandra GD" w:eastAsiaTheme="minorEastAsia" w:hAnsi="Maiandra GD"/>
          <w:sz w:val="24"/>
          <w:szCs w:val="24"/>
        </w:rPr>
        <w:t>House System</w:t>
      </w:r>
      <w:r w:rsidR="000E390A">
        <w:rPr>
          <w:rFonts w:ascii="Maiandra GD" w:eastAsiaTheme="minorEastAsia" w:hAnsi="Maiandra GD"/>
          <w:sz w:val="24"/>
          <w:szCs w:val="24"/>
        </w:rPr>
        <w:t xml:space="preserve"> &amp; student recognition</w:t>
      </w:r>
    </w:p>
    <w:p w14:paraId="106FA6FC" w14:textId="1901376B" w:rsidR="00CC6909" w:rsidRDefault="00CC6909" w:rsidP="005058A7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Current and Upcoming Events: </w:t>
      </w:r>
    </w:p>
    <w:p w14:paraId="4A0A2E1C" w14:textId="533B1FC7" w:rsidR="00CC6909" w:rsidRDefault="00CC6909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Holiday/Make-up pictures: November 4</w:t>
      </w:r>
      <w:r w:rsidRPr="00CC6909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7029545B" w14:textId="6B9023E3" w:rsidR="00CC6909" w:rsidRDefault="00CC6909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Veterans Day Walks: November 6</w:t>
      </w:r>
      <w:r w:rsidRPr="00CC6909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397D9A37" w14:textId="461A42D7" w:rsidR="00CB38E3" w:rsidRDefault="00CB38E3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Caring &amp; Sharing Food Drive: November 9</w:t>
      </w:r>
      <w:r w:rsidRPr="00CB38E3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>
        <w:rPr>
          <w:rFonts w:ascii="Maiandra GD" w:eastAsiaTheme="minorEastAsia" w:hAnsi="Maiandra GD"/>
          <w:sz w:val="24"/>
          <w:szCs w:val="24"/>
        </w:rPr>
        <w:t>-20</w:t>
      </w:r>
      <w:r w:rsidRPr="00CB38E3">
        <w:rPr>
          <w:rFonts w:ascii="Maiandra GD" w:eastAsiaTheme="minorEastAsia" w:hAnsi="Maiandra GD"/>
          <w:sz w:val="24"/>
          <w:szCs w:val="24"/>
          <w:vertAlign w:val="superscript"/>
        </w:rPr>
        <w:t>th</w:t>
      </w:r>
    </w:p>
    <w:p w14:paraId="54714B7A" w14:textId="7F3F0C34" w:rsidR="00CB38E3" w:rsidRDefault="00CB38E3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3</w:t>
      </w:r>
      <w:r w:rsidRPr="00CB38E3">
        <w:rPr>
          <w:rFonts w:ascii="Maiandra GD" w:eastAsiaTheme="minorEastAsia" w:hAnsi="Maiandra GD"/>
          <w:sz w:val="24"/>
          <w:szCs w:val="24"/>
          <w:vertAlign w:val="superscript"/>
        </w:rPr>
        <w:t>rd</w:t>
      </w:r>
      <w:r>
        <w:rPr>
          <w:rFonts w:ascii="Maiandra GD" w:eastAsiaTheme="minorEastAsia" w:hAnsi="Maiandra GD"/>
          <w:sz w:val="24"/>
          <w:szCs w:val="24"/>
        </w:rPr>
        <w:t xml:space="preserve"> grade health screenings and flu mist administration (with permission</w:t>
      </w:r>
      <w:r w:rsidR="00731E68">
        <w:rPr>
          <w:rFonts w:ascii="Maiandra GD" w:eastAsiaTheme="minorEastAsia" w:hAnsi="Maiandra GD"/>
          <w:sz w:val="24"/>
          <w:szCs w:val="24"/>
        </w:rPr>
        <w:t xml:space="preserve"> slips</w:t>
      </w:r>
      <w:r>
        <w:rPr>
          <w:rFonts w:ascii="Maiandra GD" w:eastAsiaTheme="minorEastAsia" w:hAnsi="Maiandra GD"/>
          <w:sz w:val="24"/>
          <w:szCs w:val="24"/>
        </w:rPr>
        <w:t>)</w:t>
      </w:r>
      <w:r w:rsidR="00731E68">
        <w:rPr>
          <w:rFonts w:ascii="Maiandra GD" w:eastAsiaTheme="minorEastAsia" w:hAnsi="Maiandra GD"/>
          <w:sz w:val="24"/>
          <w:szCs w:val="24"/>
        </w:rPr>
        <w:t>: November 10</w:t>
      </w:r>
      <w:r w:rsidR="00731E68" w:rsidRPr="00731E68">
        <w:rPr>
          <w:rFonts w:ascii="Maiandra GD" w:eastAsiaTheme="minorEastAsia" w:hAnsi="Maiandra GD"/>
          <w:sz w:val="24"/>
          <w:szCs w:val="24"/>
          <w:vertAlign w:val="superscript"/>
        </w:rPr>
        <w:t>th</w:t>
      </w:r>
    </w:p>
    <w:p w14:paraId="6D70743E" w14:textId="253C3020" w:rsidR="00731E68" w:rsidRDefault="00731E68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Veterans Day holiday: November 11</w:t>
      </w:r>
      <w:r w:rsidRPr="00731E68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074A8F5A" w14:textId="17695E7E" w:rsidR="00731E68" w:rsidRDefault="00731E68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House/Community Day: November 13</w:t>
      </w:r>
      <w:r w:rsidRPr="00731E68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0B828F4E" w14:textId="263D2F84" w:rsidR="000A18D4" w:rsidRDefault="000A18D4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lastRenderedPageBreak/>
        <w:t>PM2 testing dates: December 1</w:t>
      </w:r>
      <w:r w:rsidRPr="000A18D4">
        <w:rPr>
          <w:rFonts w:ascii="Maiandra GD" w:eastAsiaTheme="minorEastAsia" w:hAnsi="Maiandra GD"/>
          <w:sz w:val="24"/>
          <w:szCs w:val="24"/>
          <w:vertAlign w:val="superscript"/>
        </w:rPr>
        <w:t>st</w:t>
      </w:r>
      <w:r>
        <w:rPr>
          <w:rFonts w:ascii="Maiandra GD" w:eastAsiaTheme="minorEastAsia" w:hAnsi="Maiandra GD"/>
          <w:sz w:val="24"/>
          <w:szCs w:val="24"/>
        </w:rPr>
        <w:t>-December 1</w:t>
      </w:r>
      <w:r w:rsidR="004A31CB">
        <w:rPr>
          <w:rFonts w:ascii="Maiandra GD" w:eastAsiaTheme="minorEastAsia" w:hAnsi="Maiandra GD"/>
          <w:sz w:val="24"/>
          <w:szCs w:val="24"/>
        </w:rPr>
        <w:t>0</w:t>
      </w:r>
      <w:r w:rsidRPr="004A31CB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>
        <w:rPr>
          <w:rFonts w:ascii="Maiandra GD" w:eastAsiaTheme="minorEastAsia" w:hAnsi="Maiandra GD"/>
          <w:sz w:val="24"/>
          <w:szCs w:val="24"/>
        </w:rPr>
        <w:t>; 5</w:t>
      </w:r>
      <w:r w:rsidRPr="000A18D4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>
        <w:rPr>
          <w:rFonts w:ascii="Maiandra GD" w:eastAsiaTheme="minorEastAsia" w:hAnsi="Maiandra GD"/>
          <w:sz w:val="24"/>
          <w:szCs w:val="24"/>
        </w:rPr>
        <w:t xml:space="preserve"> grade science</w:t>
      </w:r>
      <w:r w:rsidR="004A31CB">
        <w:rPr>
          <w:rFonts w:ascii="Maiandra GD" w:eastAsiaTheme="minorEastAsia" w:hAnsi="Maiandra GD"/>
          <w:sz w:val="24"/>
          <w:szCs w:val="24"/>
        </w:rPr>
        <w:t xml:space="preserve"> window: January 5</w:t>
      </w:r>
      <w:r w:rsidR="004A31CB" w:rsidRPr="004A31CB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="004A31CB">
        <w:rPr>
          <w:rFonts w:ascii="Maiandra GD" w:eastAsiaTheme="minorEastAsia" w:hAnsi="Maiandra GD"/>
          <w:sz w:val="24"/>
          <w:szCs w:val="24"/>
        </w:rPr>
        <w:t xml:space="preserve"> -15</w:t>
      </w:r>
      <w:r w:rsidR="004A31CB" w:rsidRPr="004A31CB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="004A31CB"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0CE00402" w14:textId="62F82C3F" w:rsidR="004A31CB" w:rsidRDefault="004A31CB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Seahawk of the Month Ceremony: </w:t>
      </w:r>
      <w:r w:rsidR="007414DA">
        <w:rPr>
          <w:rFonts w:ascii="Maiandra GD" w:eastAsiaTheme="minorEastAsia" w:hAnsi="Maiandra GD"/>
          <w:sz w:val="24"/>
          <w:szCs w:val="24"/>
        </w:rPr>
        <w:t>December 4</w:t>
      </w:r>
      <w:r w:rsidR="007414DA" w:rsidRPr="007414DA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="007414DA"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0D5D0FB5" w14:textId="795F8CBF" w:rsidR="0071039A" w:rsidRDefault="0071039A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Penguin Patch fundraiser: </w:t>
      </w:r>
      <w:r w:rsidR="00E3451F">
        <w:rPr>
          <w:rFonts w:ascii="Maiandra GD" w:eastAsiaTheme="minorEastAsia" w:hAnsi="Maiandra GD"/>
          <w:sz w:val="24"/>
          <w:szCs w:val="24"/>
        </w:rPr>
        <w:t>December 7</w:t>
      </w:r>
      <w:r w:rsidR="00E3451F" w:rsidRPr="00E3451F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="00E3451F">
        <w:rPr>
          <w:rFonts w:ascii="Maiandra GD" w:eastAsiaTheme="minorEastAsia" w:hAnsi="Maiandra GD"/>
          <w:sz w:val="24"/>
          <w:szCs w:val="24"/>
        </w:rPr>
        <w:t>-11</w:t>
      </w:r>
      <w:r w:rsidR="00E3451F" w:rsidRPr="00E3451F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="00E3451F"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69786CD3" w14:textId="007C2988" w:rsidR="0071039A" w:rsidRDefault="0071039A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Jingle Jog/Early Release Day: </w:t>
      </w:r>
      <w:r w:rsidR="00E3451F">
        <w:rPr>
          <w:rFonts w:ascii="Maiandra GD" w:eastAsiaTheme="minorEastAsia" w:hAnsi="Maiandra GD"/>
          <w:sz w:val="24"/>
          <w:szCs w:val="24"/>
        </w:rPr>
        <w:t>December 18</w:t>
      </w:r>
      <w:r w:rsidR="00E3451F" w:rsidRPr="00E3451F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="00E3451F"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3B2C90B7" w14:textId="55656FDE" w:rsidR="0071039A" w:rsidRDefault="0071039A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Winter Break: </w:t>
      </w:r>
      <w:r w:rsidR="00E3451F">
        <w:rPr>
          <w:rFonts w:ascii="Maiandra GD" w:eastAsiaTheme="minorEastAsia" w:hAnsi="Maiandra GD"/>
          <w:sz w:val="24"/>
          <w:szCs w:val="24"/>
        </w:rPr>
        <w:t>December 21</w:t>
      </w:r>
      <w:r w:rsidR="00E3451F" w:rsidRPr="00E3451F">
        <w:rPr>
          <w:rFonts w:ascii="Maiandra GD" w:eastAsiaTheme="minorEastAsia" w:hAnsi="Maiandra GD"/>
          <w:sz w:val="24"/>
          <w:szCs w:val="24"/>
          <w:vertAlign w:val="superscript"/>
        </w:rPr>
        <w:t>st</w:t>
      </w:r>
      <w:r w:rsidR="00E3451F">
        <w:rPr>
          <w:rFonts w:ascii="Maiandra GD" w:eastAsiaTheme="minorEastAsia" w:hAnsi="Maiandra GD"/>
          <w:sz w:val="24"/>
          <w:szCs w:val="24"/>
        </w:rPr>
        <w:t>- January 1</w:t>
      </w:r>
      <w:r w:rsidR="00E3451F" w:rsidRPr="00E3451F">
        <w:rPr>
          <w:rFonts w:ascii="Maiandra GD" w:eastAsiaTheme="minorEastAsia" w:hAnsi="Maiandra GD"/>
          <w:sz w:val="24"/>
          <w:szCs w:val="24"/>
          <w:vertAlign w:val="superscript"/>
        </w:rPr>
        <w:t>st</w:t>
      </w:r>
    </w:p>
    <w:p w14:paraId="1663FDA2" w14:textId="7584D16D" w:rsidR="00E3451F" w:rsidRDefault="00E3451F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>Teacher Planning Day (tentative): January 4</w:t>
      </w:r>
      <w:r w:rsidRPr="00E3451F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0ABB5DBD" w14:textId="18316E04" w:rsidR="0071039A" w:rsidRDefault="0071039A" w:rsidP="00CC6909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Quarter 2 House Party: </w:t>
      </w:r>
      <w:r w:rsidR="00E3451F">
        <w:rPr>
          <w:rFonts w:ascii="Maiandra GD" w:eastAsiaTheme="minorEastAsia" w:hAnsi="Maiandra GD"/>
          <w:sz w:val="24"/>
          <w:szCs w:val="24"/>
        </w:rPr>
        <w:t>January 8</w:t>
      </w:r>
      <w:r w:rsidR="00E3451F" w:rsidRPr="00E3451F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="00E3451F"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6EC51AF3" w14:textId="39E09693" w:rsidR="0071039A" w:rsidRDefault="0071039A" w:rsidP="00F97993">
      <w:pPr>
        <w:pStyle w:val="ListParagraph"/>
        <w:numPr>
          <w:ilvl w:val="0"/>
          <w:numId w:val="16"/>
        </w:numPr>
        <w:spacing w:after="0" w:line="300" w:lineRule="exact"/>
        <w:rPr>
          <w:rFonts w:ascii="Maiandra GD" w:eastAsiaTheme="minorEastAsia" w:hAnsi="Maiandra GD"/>
          <w:sz w:val="24"/>
          <w:szCs w:val="24"/>
        </w:rPr>
      </w:pPr>
      <w:r w:rsidRPr="00D16FCB">
        <w:rPr>
          <w:rFonts w:ascii="Maiandra GD" w:eastAsiaTheme="minorEastAsia" w:hAnsi="Maiandra GD"/>
          <w:sz w:val="24"/>
          <w:szCs w:val="24"/>
        </w:rPr>
        <w:t xml:space="preserve">Martin Luther King, Jr. Day: </w:t>
      </w:r>
      <w:r w:rsidR="00E3451F" w:rsidRPr="00D16FCB">
        <w:rPr>
          <w:rFonts w:ascii="Maiandra GD" w:eastAsiaTheme="minorEastAsia" w:hAnsi="Maiandra GD"/>
          <w:sz w:val="24"/>
          <w:szCs w:val="24"/>
        </w:rPr>
        <w:t>January 18</w:t>
      </w:r>
      <w:r w:rsidR="00E3451F" w:rsidRPr="00D16FCB">
        <w:rPr>
          <w:rFonts w:ascii="Maiandra GD" w:eastAsiaTheme="minorEastAsia" w:hAnsi="Maiandra GD"/>
          <w:sz w:val="24"/>
          <w:szCs w:val="24"/>
          <w:vertAlign w:val="superscript"/>
        </w:rPr>
        <w:t>th</w:t>
      </w:r>
      <w:r w:rsidR="00E3451F" w:rsidRPr="00D16FCB">
        <w:rPr>
          <w:rFonts w:ascii="Maiandra GD" w:eastAsiaTheme="minorEastAsia" w:hAnsi="Maiandra GD"/>
          <w:sz w:val="24"/>
          <w:szCs w:val="24"/>
        </w:rPr>
        <w:t xml:space="preserve"> </w:t>
      </w:r>
    </w:p>
    <w:p w14:paraId="4B3941DB" w14:textId="77777777" w:rsidR="00D16FCB" w:rsidRPr="00D16FCB" w:rsidRDefault="00D16FCB" w:rsidP="00D16FCB">
      <w:pPr>
        <w:pStyle w:val="ListParagraph"/>
        <w:spacing w:after="0" w:line="300" w:lineRule="exact"/>
        <w:ind w:left="1440"/>
        <w:rPr>
          <w:rFonts w:ascii="Maiandra GD" w:eastAsiaTheme="minorEastAsia" w:hAnsi="Maiandra GD"/>
          <w:sz w:val="24"/>
          <w:szCs w:val="24"/>
        </w:rPr>
      </w:pPr>
    </w:p>
    <w:p w14:paraId="19E7A403" w14:textId="240FB1BA" w:rsidR="00761E3B" w:rsidRPr="00D16FCB" w:rsidRDefault="0071039A" w:rsidP="00052711">
      <w:pPr>
        <w:pStyle w:val="ListParagraph"/>
        <w:numPr>
          <w:ilvl w:val="0"/>
          <w:numId w:val="2"/>
        </w:numPr>
        <w:spacing w:after="0" w:line="300" w:lineRule="exact"/>
        <w:rPr>
          <w:rFonts w:ascii="Maiandra GD" w:eastAsia="Comic Sans MS" w:hAnsi="Maiandra GD" w:cs="Comic Sans MS"/>
          <w:sz w:val="24"/>
          <w:szCs w:val="24"/>
        </w:rPr>
      </w:pPr>
      <w:r w:rsidRPr="00D16FCB">
        <w:rPr>
          <w:rFonts w:ascii="Maiandra GD" w:eastAsiaTheme="minorEastAsia" w:hAnsi="Maiandra GD"/>
          <w:sz w:val="24"/>
          <w:szCs w:val="24"/>
        </w:rPr>
        <w:t xml:space="preserve"> </w:t>
      </w:r>
      <w:r w:rsidR="005058A7" w:rsidRPr="00D16FCB">
        <w:rPr>
          <w:rFonts w:ascii="Maiandra GD" w:eastAsiaTheme="minorEastAsia" w:hAnsi="Maiandra GD"/>
          <w:sz w:val="24"/>
          <w:szCs w:val="24"/>
        </w:rPr>
        <w:t>SAC Budget: N/A</w:t>
      </w:r>
      <w:r w:rsidR="00944033" w:rsidRPr="00D16FCB">
        <w:rPr>
          <w:rFonts w:ascii="Maiandra GD" w:eastAsia="Comic Sans MS" w:hAnsi="Maiandra GD" w:cs="Comic Sans MS"/>
          <w:b/>
          <w:bCs/>
          <w:sz w:val="24"/>
          <w:szCs w:val="24"/>
        </w:rPr>
        <w:t xml:space="preserve">               </w:t>
      </w:r>
    </w:p>
    <w:p w14:paraId="0D51DA21" w14:textId="77C82788" w:rsidR="00394F65" w:rsidRPr="007E13D5" w:rsidRDefault="00761E3B" w:rsidP="0071039A">
      <w:pPr>
        <w:spacing w:after="0" w:line="300" w:lineRule="exact"/>
        <w:rPr>
          <w:rFonts w:ascii="Maiandra GD" w:eastAsiaTheme="minorEastAsia" w:hAnsi="Maiandra GD" w:cs="Times New Roman"/>
          <w:sz w:val="24"/>
          <w:szCs w:val="24"/>
        </w:rPr>
      </w:pPr>
      <w:r>
        <w:rPr>
          <w:rFonts w:ascii="Maiandra GD" w:eastAsia="Comic Sans MS" w:hAnsi="Maiandra GD" w:cs="Comic Sans MS"/>
          <w:sz w:val="24"/>
          <w:szCs w:val="24"/>
        </w:rPr>
        <w:t xml:space="preserve">     1</w:t>
      </w:r>
      <w:r w:rsidR="0071039A">
        <w:rPr>
          <w:rFonts w:ascii="Maiandra GD" w:eastAsia="Comic Sans MS" w:hAnsi="Maiandra GD" w:cs="Comic Sans MS"/>
          <w:sz w:val="24"/>
          <w:szCs w:val="24"/>
        </w:rPr>
        <w:t>6</w:t>
      </w:r>
      <w:r w:rsidR="007E13D5">
        <w:rPr>
          <w:rFonts w:ascii="Maiandra GD" w:eastAsia="Comic Sans MS" w:hAnsi="Maiandra GD" w:cs="Comic Sans MS"/>
          <w:sz w:val="24"/>
          <w:szCs w:val="24"/>
        </w:rPr>
        <w:t xml:space="preserve">. </w:t>
      </w:r>
      <w:r w:rsidR="00394F65" w:rsidRPr="007E13D5">
        <w:rPr>
          <w:rFonts w:ascii="Maiandra GD" w:eastAsiaTheme="minorEastAsia" w:hAnsi="Maiandra GD" w:cs="Times New Roman"/>
          <w:sz w:val="24"/>
          <w:szCs w:val="24"/>
        </w:rPr>
        <w:t>Standing Available SAC Resource for school, district, and state accountability reports:</w:t>
      </w:r>
    </w:p>
    <w:p w14:paraId="69D73021" w14:textId="05B47DEC" w:rsidR="0071039A" w:rsidRPr="0071039A" w:rsidRDefault="009D5770" w:rsidP="0071039A">
      <w:pPr>
        <w:pStyle w:val="ListParagraph"/>
        <w:spacing w:after="240" w:line="300" w:lineRule="exact"/>
        <w:rPr>
          <w:rFonts w:ascii="Maiandra GD" w:eastAsiaTheme="minorEastAsia" w:hAnsi="Maiandra GD" w:cs="Times New Roman"/>
          <w:color w:val="4472C4" w:themeColor="accent1"/>
          <w:sz w:val="24"/>
          <w:szCs w:val="24"/>
          <w:u w:val="single"/>
        </w:rPr>
      </w:pPr>
      <w:r w:rsidRPr="009D5770">
        <w:rPr>
          <w:rFonts w:ascii="Maiandra GD" w:eastAsiaTheme="minorEastAsia" w:hAnsi="Maiandra GD" w:cs="Times New Roman"/>
          <w:color w:val="4472C4" w:themeColor="accent1"/>
          <w:sz w:val="24"/>
          <w:szCs w:val="24"/>
          <w:u w:val="single"/>
        </w:rPr>
        <w:t>https://</w:t>
      </w:r>
      <w:r>
        <w:rPr>
          <w:rFonts w:ascii="Maiandra GD" w:eastAsiaTheme="minorEastAsia" w:hAnsi="Maiandra GD" w:cs="Times New Roman"/>
          <w:color w:val="4472C4" w:themeColor="accent1"/>
          <w:sz w:val="24"/>
          <w:szCs w:val="24"/>
          <w:u w:val="single"/>
        </w:rPr>
        <w:t>e</w:t>
      </w:r>
      <w:r w:rsidR="00394F65" w:rsidRPr="009D5770">
        <w:rPr>
          <w:rFonts w:ascii="Maiandra GD" w:eastAsiaTheme="minorEastAsia" w:hAnsi="Maiandra GD" w:cs="Times New Roman"/>
          <w:color w:val="4472C4" w:themeColor="accent1"/>
          <w:sz w:val="24"/>
          <w:szCs w:val="24"/>
          <w:u w:val="single"/>
        </w:rPr>
        <w:t xml:space="preserve">dudata.fldoe.org/index.html </w:t>
      </w:r>
    </w:p>
    <w:p w14:paraId="3665AA03" w14:textId="65F5EB47" w:rsidR="006B3193" w:rsidRPr="0071039A" w:rsidRDefault="006B3193" w:rsidP="0071039A">
      <w:pPr>
        <w:pStyle w:val="ListParagraph"/>
        <w:numPr>
          <w:ilvl w:val="0"/>
          <w:numId w:val="17"/>
        </w:numPr>
        <w:spacing w:after="0" w:line="300" w:lineRule="exact"/>
        <w:rPr>
          <w:rFonts w:ascii="Maiandra GD" w:eastAsia="Maiandra GD" w:hAnsi="Maiandra GD" w:cs="Maiandra GD"/>
          <w:sz w:val="24"/>
          <w:szCs w:val="24"/>
        </w:rPr>
      </w:pPr>
      <w:r w:rsidRPr="0071039A">
        <w:rPr>
          <w:rFonts w:ascii="Maiandra GD" w:eastAsia="Maiandra GD" w:hAnsi="Maiandra GD" w:cs="Maiandra GD"/>
          <w:sz w:val="24"/>
          <w:szCs w:val="24"/>
        </w:rPr>
        <w:t xml:space="preserve">SAC Records: Agendas and Approved Minutes available on school website- </w:t>
      </w:r>
      <w:r w:rsidR="00DE10FF" w:rsidRPr="0071039A">
        <w:rPr>
          <w:rFonts w:ascii="Maiandra GD" w:eastAsia="Maiandra GD" w:hAnsi="Maiandra GD" w:cs="Maiandra GD"/>
          <w:color w:val="0070C0"/>
          <w:sz w:val="24"/>
          <w:szCs w:val="24"/>
          <w:u w:val="single"/>
        </w:rPr>
        <w:t>hni.santarosaschools.org</w:t>
      </w:r>
      <w:r w:rsidR="00DE10FF" w:rsidRPr="0071039A">
        <w:rPr>
          <w:rFonts w:ascii="Maiandra GD" w:eastAsia="Maiandra GD" w:hAnsi="Maiandra GD" w:cs="Maiandra GD"/>
          <w:color w:val="0070C0"/>
          <w:sz w:val="24"/>
          <w:szCs w:val="24"/>
        </w:rPr>
        <w:t xml:space="preserve"> </w:t>
      </w:r>
    </w:p>
    <w:p w14:paraId="2C78FF8B" w14:textId="38F0505D" w:rsidR="001C1029" w:rsidRPr="00D16FCB" w:rsidRDefault="001C1029" w:rsidP="0071039A">
      <w:pPr>
        <w:pStyle w:val="ListParagraph"/>
        <w:numPr>
          <w:ilvl w:val="0"/>
          <w:numId w:val="17"/>
        </w:numPr>
        <w:spacing w:after="0" w:line="300" w:lineRule="exact"/>
        <w:rPr>
          <w:rFonts w:ascii="Maiandra GD" w:eastAsia="Maiandra GD" w:hAnsi="Maiandra GD" w:cs="Maiandra GD"/>
          <w:sz w:val="24"/>
          <w:szCs w:val="24"/>
        </w:rPr>
      </w:pPr>
      <w:r>
        <w:rPr>
          <w:rFonts w:ascii="Maiandra GD" w:eastAsiaTheme="minorEastAsia" w:hAnsi="Maiandra GD"/>
          <w:sz w:val="24"/>
          <w:szCs w:val="24"/>
        </w:rPr>
        <w:t xml:space="preserve">SAC education available: </w:t>
      </w:r>
      <w:hyperlink r:id="rId10" w:history="1">
        <w:r w:rsidRPr="00AE431C">
          <w:rPr>
            <w:rStyle w:val="Hyperlink"/>
            <w:rFonts w:ascii="Maiandra GD" w:eastAsiaTheme="minorEastAsia" w:hAnsi="Maiandra GD"/>
            <w:sz w:val="24"/>
            <w:szCs w:val="24"/>
          </w:rPr>
          <w:t>https://florida-family.net/SAC/training.html</w:t>
        </w:r>
      </w:hyperlink>
    </w:p>
    <w:p w14:paraId="773A9463" w14:textId="77777777" w:rsidR="00D16FCB" w:rsidRDefault="00D16FCB" w:rsidP="00D16FCB">
      <w:pPr>
        <w:pStyle w:val="ListParagraph"/>
        <w:spacing w:after="0" w:line="300" w:lineRule="exact"/>
        <w:rPr>
          <w:rFonts w:ascii="Maiandra GD" w:eastAsia="Maiandra GD" w:hAnsi="Maiandra GD" w:cs="Maiandra GD"/>
          <w:sz w:val="24"/>
          <w:szCs w:val="24"/>
        </w:rPr>
      </w:pPr>
    </w:p>
    <w:p w14:paraId="426A28EA" w14:textId="37FAD2E2" w:rsidR="00394F65" w:rsidRPr="008D7E47" w:rsidRDefault="3C601A13" w:rsidP="0071039A">
      <w:pPr>
        <w:pStyle w:val="ListParagraph"/>
        <w:numPr>
          <w:ilvl w:val="0"/>
          <w:numId w:val="17"/>
        </w:numPr>
        <w:spacing w:after="0" w:line="300" w:lineRule="exact"/>
        <w:rPr>
          <w:rFonts w:ascii="Maiandra GD" w:eastAsia="Maiandra GD" w:hAnsi="Maiandra GD" w:cs="Maiandra GD"/>
          <w:sz w:val="24"/>
          <w:szCs w:val="24"/>
        </w:rPr>
      </w:pPr>
      <w:r w:rsidRPr="008D7E47">
        <w:rPr>
          <w:rFonts w:ascii="Maiandra GD" w:eastAsia="Maiandra GD" w:hAnsi="Maiandra GD" w:cs="Maiandra GD"/>
          <w:sz w:val="24"/>
          <w:szCs w:val="24"/>
        </w:rPr>
        <w:t xml:space="preserve">Questions or concerns from the HNIS SAC Council? </w:t>
      </w:r>
    </w:p>
    <w:p w14:paraId="74C5856A" w14:textId="77777777" w:rsidR="00394F65" w:rsidRPr="00394F65" w:rsidRDefault="00394F65" w:rsidP="00394F65">
      <w:pPr>
        <w:pStyle w:val="ListParagraph"/>
        <w:spacing w:after="0" w:line="300" w:lineRule="exact"/>
        <w:rPr>
          <w:rFonts w:eastAsiaTheme="minorEastAsia"/>
          <w:sz w:val="24"/>
          <w:szCs w:val="24"/>
        </w:rPr>
      </w:pPr>
    </w:p>
    <w:p w14:paraId="140EC7DB" w14:textId="651D04AF" w:rsidR="00541C39" w:rsidRDefault="0071039A" w:rsidP="00B73A91">
      <w:pPr>
        <w:spacing w:after="0" w:line="300" w:lineRule="exact"/>
        <w:rPr>
          <w:rFonts w:ascii="Maiandra GD" w:eastAsia="Maiandra GD" w:hAnsi="Maiandra GD" w:cs="Maiandra GD"/>
          <w:bCs/>
          <w:sz w:val="24"/>
          <w:szCs w:val="24"/>
        </w:rPr>
      </w:pPr>
      <w:r>
        <w:rPr>
          <w:rFonts w:ascii="Maiandra GD" w:eastAsia="Maiandra GD" w:hAnsi="Maiandra GD" w:cs="Maiandra GD"/>
          <w:bCs/>
          <w:sz w:val="24"/>
          <w:szCs w:val="24"/>
        </w:rPr>
        <w:t xml:space="preserve">    </w:t>
      </w:r>
      <w:r w:rsidR="3C601A13" w:rsidRPr="00541C39">
        <w:rPr>
          <w:rFonts w:ascii="Maiandra GD" w:eastAsia="Maiandra GD" w:hAnsi="Maiandra GD" w:cs="Maiandra GD"/>
          <w:bCs/>
          <w:sz w:val="24"/>
          <w:szCs w:val="24"/>
        </w:rPr>
        <w:t>Next Meeting:</w:t>
      </w:r>
      <w:r w:rsidR="00A41C22">
        <w:rPr>
          <w:rFonts w:ascii="Maiandra GD" w:eastAsia="Maiandra GD" w:hAnsi="Maiandra GD" w:cs="Maiandra GD"/>
          <w:bCs/>
          <w:sz w:val="24"/>
          <w:szCs w:val="24"/>
        </w:rPr>
        <w:t xml:space="preserve"> </w:t>
      </w:r>
      <w:r w:rsidR="001E1862" w:rsidRPr="0071039A">
        <w:rPr>
          <w:rFonts w:ascii="Maiandra GD" w:eastAsia="Maiandra GD" w:hAnsi="Maiandra GD" w:cs="Maiandra GD"/>
          <w:b/>
          <w:sz w:val="24"/>
          <w:szCs w:val="24"/>
        </w:rPr>
        <w:t>January 26, 2027</w:t>
      </w:r>
      <w:r w:rsidR="007D30B6">
        <w:rPr>
          <w:rFonts w:ascii="Maiandra GD" w:eastAsia="Maiandra GD" w:hAnsi="Maiandra GD" w:cs="Maiandra GD"/>
          <w:bCs/>
          <w:sz w:val="24"/>
          <w:szCs w:val="24"/>
        </w:rPr>
        <w:t xml:space="preserve"> </w:t>
      </w:r>
      <w:r>
        <w:rPr>
          <w:rFonts w:ascii="Maiandra GD" w:eastAsia="Maiandra GD" w:hAnsi="Maiandra GD" w:cs="Maiandra GD"/>
          <w:bCs/>
          <w:sz w:val="24"/>
          <w:szCs w:val="24"/>
        </w:rPr>
        <w:t>(Title I Compact Agreement/Family Engagement Plan Input)</w:t>
      </w:r>
    </w:p>
    <w:p w14:paraId="26384EFA" w14:textId="77777777" w:rsidR="0071039A" w:rsidRDefault="0071039A" w:rsidP="00B73A91">
      <w:pPr>
        <w:spacing w:after="0" w:line="300" w:lineRule="exact"/>
        <w:rPr>
          <w:rFonts w:ascii="Maiandra GD" w:eastAsia="Maiandra GD" w:hAnsi="Maiandra GD" w:cs="Maiandra GD"/>
          <w:bCs/>
          <w:sz w:val="24"/>
          <w:szCs w:val="24"/>
        </w:rPr>
      </w:pPr>
    </w:p>
    <w:p w14:paraId="35FC6267" w14:textId="764B0C15" w:rsidR="0071039A" w:rsidRDefault="0071039A" w:rsidP="00B73A91">
      <w:pPr>
        <w:spacing w:after="0" w:line="300" w:lineRule="exact"/>
        <w:rPr>
          <w:rFonts w:ascii="Maiandra GD" w:eastAsia="Maiandra GD" w:hAnsi="Maiandra GD" w:cs="Maiandra GD"/>
          <w:bCs/>
          <w:sz w:val="24"/>
          <w:szCs w:val="24"/>
        </w:rPr>
      </w:pPr>
      <w:r>
        <w:rPr>
          <w:rFonts w:ascii="Maiandra GD" w:eastAsia="Maiandra GD" w:hAnsi="Maiandra GD" w:cs="Maiandra GD"/>
          <w:bCs/>
          <w:sz w:val="24"/>
          <w:szCs w:val="24"/>
        </w:rPr>
        <w:t xml:space="preserve">     Remaining Meetings: </w:t>
      </w:r>
    </w:p>
    <w:p w14:paraId="303F0DA5" w14:textId="381B856E" w:rsidR="0071039A" w:rsidRPr="00944033" w:rsidRDefault="0071039A" w:rsidP="0071039A">
      <w:pPr>
        <w:pStyle w:val="ListParagraph"/>
        <w:spacing w:after="0" w:line="300" w:lineRule="exact"/>
        <w:rPr>
          <w:rFonts w:ascii="Maiandra GD" w:eastAsia="Comic Sans MS" w:hAnsi="Maiandra GD" w:cs="Comic Sans MS"/>
          <w:bCs/>
          <w:sz w:val="24"/>
          <w:szCs w:val="24"/>
        </w:rPr>
      </w:pPr>
      <w:r>
        <w:rPr>
          <w:rFonts w:ascii="Maiandra GD" w:eastAsia="Comic Sans MS" w:hAnsi="Maiandra GD" w:cs="Comic Sans MS"/>
          <w:b/>
          <w:bCs/>
          <w:sz w:val="24"/>
          <w:szCs w:val="24"/>
        </w:rPr>
        <w:t xml:space="preserve"> </w:t>
      </w:r>
      <w:r w:rsidRPr="00944033">
        <w:rPr>
          <w:rFonts w:ascii="Maiandra GD" w:eastAsia="Comic Sans MS" w:hAnsi="Maiandra GD" w:cs="Comic Sans MS"/>
          <w:b/>
          <w:bCs/>
          <w:sz w:val="24"/>
          <w:szCs w:val="24"/>
        </w:rPr>
        <w:t>-0</w:t>
      </w:r>
      <w:r>
        <w:rPr>
          <w:rFonts w:ascii="Maiandra GD" w:eastAsia="Comic Sans MS" w:hAnsi="Maiandra GD" w:cs="Comic Sans MS"/>
          <w:b/>
          <w:bCs/>
          <w:sz w:val="24"/>
          <w:szCs w:val="24"/>
        </w:rPr>
        <w:t>5</w:t>
      </w:r>
      <w:r w:rsidRPr="00944033">
        <w:rPr>
          <w:rFonts w:ascii="Maiandra GD" w:eastAsia="Comic Sans MS" w:hAnsi="Maiandra GD" w:cs="Comic Sans MS"/>
          <w:b/>
          <w:bCs/>
          <w:sz w:val="24"/>
          <w:szCs w:val="24"/>
        </w:rPr>
        <w:t>/</w:t>
      </w:r>
      <w:r>
        <w:rPr>
          <w:rFonts w:ascii="Maiandra GD" w:eastAsia="Comic Sans MS" w:hAnsi="Maiandra GD" w:cs="Comic Sans MS"/>
          <w:b/>
          <w:bCs/>
          <w:sz w:val="24"/>
          <w:szCs w:val="24"/>
        </w:rPr>
        <w:t>18</w:t>
      </w:r>
      <w:r w:rsidRPr="00944033">
        <w:rPr>
          <w:rFonts w:ascii="Maiandra GD" w:eastAsia="Comic Sans MS" w:hAnsi="Maiandra GD" w:cs="Comic Sans MS"/>
          <w:b/>
          <w:bCs/>
          <w:sz w:val="24"/>
          <w:szCs w:val="24"/>
        </w:rPr>
        <w:t>/202</w:t>
      </w:r>
      <w:r>
        <w:rPr>
          <w:rFonts w:ascii="Maiandra GD" w:eastAsia="Comic Sans MS" w:hAnsi="Maiandra GD" w:cs="Comic Sans MS"/>
          <w:b/>
          <w:bCs/>
          <w:sz w:val="24"/>
          <w:szCs w:val="24"/>
        </w:rPr>
        <w:t xml:space="preserve">7 </w:t>
      </w:r>
      <w:r w:rsidRPr="00944033">
        <w:rPr>
          <w:rFonts w:ascii="Maiandra GD" w:eastAsia="Comic Sans MS" w:hAnsi="Maiandra GD" w:cs="Comic Sans MS"/>
          <w:bCs/>
          <w:sz w:val="24"/>
          <w:szCs w:val="24"/>
        </w:rPr>
        <w:t xml:space="preserve">(Approval of </w:t>
      </w:r>
      <w:r>
        <w:rPr>
          <w:rFonts w:ascii="Maiandra GD" w:eastAsia="Comic Sans MS" w:hAnsi="Maiandra GD" w:cs="Comic Sans MS"/>
          <w:bCs/>
          <w:sz w:val="24"/>
          <w:szCs w:val="24"/>
        </w:rPr>
        <w:t>27-28</w:t>
      </w:r>
      <w:r w:rsidRPr="00944033">
        <w:rPr>
          <w:rFonts w:ascii="Maiandra GD" w:eastAsia="Comic Sans MS" w:hAnsi="Maiandra GD" w:cs="Comic Sans MS"/>
          <w:bCs/>
          <w:sz w:val="24"/>
          <w:szCs w:val="24"/>
        </w:rPr>
        <w:t xml:space="preserve"> Title I Compact Agreement)</w:t>
      </w:r>
    </w:p>
    <w:p w14:paraId="7DFB42BD" w14:textId="77777777" w:rsidR="0071039A" w:rsidRPr="0038439E" w:rsidRDefault="0071039A" w:rsidP="0071039A">
      <w:pPr>
        <w:pStyle w:val="ListParagraph"/>
        <w:spacing w:after="0" w:line="300" w:lineRule="exact"/>
        <w:rPr>
          <w:rFonts w:ascii="Maiandra GD" w:eastAsia="Comic Sans MS" w:hAnsi="Maiandra GD" w:cs="Comic Sans MS"/>
          <w:sz w:val="24"/>
          <w:szCs w:val="24"/>
        </w:rPr>
      </w:pPr>
      <w:r>
        <w:rPr>
          <w:rFonts w:ascii="Maiandra GD" w:eastAsia="Comic Sans MS" w:hAnsi="Maiandra GD" w:cs="Comic Sans MS"/>
          <w:b/>
          <w:bCs/>
          <w:sz w:val="24"/>
          <w:szCs w:val="24"/>
        </w:rPr>
        <w:t xml:space="preserve"> </w:t>
      </w:r>
      <w:r w:rsidRPr="00944033">
        <w:rPr>
          <w:rFonts w:ascii="Maiandra GD" w:eastAsia="Comic Sans MS" w:hAnsi="Maiandra GD" w:cs="Comic Sans MS"/>
          <w:b/>
          <w:bCs/>
          <w:sz w:val="24"/>
          <w:szCs w:val="24"/>
        </w:rPr>
        <w:t>-0</w:t>
      </w:r>
      <w:r>
        <w:rPr>
          <w:rFonts w:ascii="Maiandra GD" w:eastAsia="Comic Sans MS" w:hAnsi="Maiandra GD" w:cs="Comic Sans MS"/>
          <w:b/>
          <w:bCs/>
          <w:sz w:val="24"/>
          <w:szCs w:val="24"/>
        </w:rPr>
        <w:t>7</w:t>
      </w:r>
      <w:r w:rsidRPr="00944033">
        <w:rPr>
          <w:rFonts w:ascii="Maiandra GD" w:eastAsia="Comic Sans MS" w:hAnsi="Maiandra GD" w:cs="Comic Sans MS"/>
          <w:b/>
          <w:bCs/>
          <w:sz w:val="24"/>
          <w:szCs w:val="24"/>
        </w:rPr>
        <w:t>/</w:t>
      </w:r>
      <w:r>
        <w:rPr>
          <w:rFonts w:ascii="Maiandra GD" w:eastAsia="Comic Sans MS" w:hAnsi="Maiandra GD" w:cs="Comic Sans MS"/>
          <w:b/>
          <w:bCs/>
          <w:sz w:val="24"/>
          <w:szCs w:val="24"/>
        </w:rPr>
        <w:t>20</w:t>
      </w:r>
      <w:r w:rsidRPr="00944033">
        <w:rPr>
          <w:rFonts w:ascii="Maiandra GD" w:eastAsia="Comic Sans MS" w:hAnsi="Maiandra GD" w:cs="Comic Sans MS"/>
          <w:b/>
          <w:bCs/>
          <w:sz w:val="24"/>
          <w:szCs w:val="24"/>
        </w:rPr>
        <w:t>/202</w:t>
      </w:r>
      <w:r>
        <w:rPr>
          <w:rFonts w:ascii="Maiandra GD" w:eastAsia="Comic Sans MS" w:hAnsi="Maiandra GD" w:cs="Comic Sans MS"/>
          <w:b/>
          <w:bCs/>
          <w:sz w:val="24"/>
          <w:szCs w:val="24"/>
        </w:rPr>
        <w:t>7 **</w:t>
      </w:r>
      <w:r w:rsidRPr="0038439E">
        <w:rPr>
          <w:rFonts w:ascii="Maiandra GD" w:eastAsia="Comic Sans MS" w:hAnsi="Maiandra GD" w:cs="Comic Sans MS"/>
          <w:sz w:val="24"/>
          <w:szCs w:val="24"/>
        </w:rPr>
        <w:t>(</w:t>
      </w:r>
      <w:r>
        <w:rPr>
          <w:rFonts w:ascii="Maiandra GD" w:eastAsia="Comic Sans MS" w:hAnsi="Maiandra GD" w:cs="Comic Sans MS"/>
          <w:sz w:val="24"/>
          <w:szCs w:val="24"/>
        </w:rPr>
        <w:t xml:space="preserve">possible </w:t>
      </w:r>
      <w:r w:rsidRPr="0038439E">
        <w:rPr>
          <w:rFonts w:ascii="Maiandra GD" w:eastAsia="Comic Sans MS" w:hAnsi="Maiandra GD" w:cs="Comic Sans MS"/>
          <w:sz w:val="24"/>
          <w:szCs w:val="24"/>
        </w:rPr>
        <w:t>SIP</w:t>
      </w:r>
      <w:r>
        <w:rPr>
          <w:rFonts w:ascii="Maiandra GD" w:eastAsia="Comic Sans MS" w:hAnsi="Maiandra GD" w:cs="Comic Sans MS"/>
          <w:b/>
          <w:bCs/>
          <w:sz w:val="24"/>
          <w:szCs w:val="24"/>
        </w:rPr>
        <w:t xml:space="preserve"> </w:t>
      </w:r>
      <w:r w:rsidRPr="0038439E">
        <w:rPr>
          <w:rFonts w:ascii="Maiandra GD" w:eastAsia="Comic Sans MS" w:hAnsi="Maiandra GD" w:cs="Comic Sans MS"/>
          <w:sz w:val="24"/>
          <w:szCs w:val="24"/>
        </w:rPr>
        <w:t>input meeting</w:t>
      </w:r>
      <w:r>
        <w:rPr>
          <w:rFonts w:ascii="Maiandra GD" w:eastAsia="Comic Sans MS" w:hAnsi="Maiandra GD" w:cs="Comic Sans MS"/>
          <w:sz w:val="24"/>
          <w:szCs w:val="24"/>
        </w:rPr>
        <w:t xml:space="preserve"> if necessary</w:t>
      </w:r>
      <w:r w:rsidRPr="0038439E">
        <w:rPr>
          <w:rFonts w:ascii="Maiandra GD" w:eastAsia="Comic Sans MS" w:hAnsi="Maiandra GD" w:cs="Comic Sans MS"/>
          <w:sz w:val="24"/>
          <w:szCs w:val="24"/>
        </w:rPr>
        <w:t>)</w:t>
      </w:r>
      <w:r>
        <w:rPr>
          <w:rFonts w:ascii="Maiandra GD" w:eastAsia="Comic Sans MS" w:hAnsi="Maiandra GD" w:cs="Comic Sans MS"/>
          <w:sz w:val="24"/>
          <w:szCs w:val="24"/>
        </w:rPr>
        <w:t xml:space="preserve"> **</w:t>
      </w:r>
    </w:p>
    <w:p w14:paraId="78B6DAAF" w14:textId="2B3C4EAA" w:rsidR="0071039A" w:rsidRDefault="0071039A" w:rsidP="00B73A91">
      <w:pPr>
        <w:spacing w:after="0" w:line="300" w:lineRule="exact"/>
        <w:rPr>
          <w:rFonts w:ascii="Maiandra GD" w:eastAsia="Maiandra GD" w:hAnsi="Maiandra GD" w:cs="Maiandra GD"/>
          <w:bCs/>
          <w:sz w:val="24"/>
          <w:szCs w:val="24"/>
        </w:rPr>
      </w:pPr>
    </w:p>
    <w:sectPr w:rsidR="007103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74C3"/>
    <w:multiLevelType w:val="hybridMultilevel"/>
    <w:tmpl w:val="64C40E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A60A61"/>
    <w:multiLevelType w:val="hybridMultilevel"/>
    <w:tmpl w:val="D640E732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F150A"/>
    <w:multiLevelType w:val="hybridMultilevel"/>
    <w:tmpl w:val="8D6E510A"/>
    <w:lvl w:ilvl="0" w:tplc="648E2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86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666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6D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58A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6AA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302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64AE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63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7B22"/>
    <w:multiLevelType w:val="hybridMultilevel"/>
    <w:tmpl w:val="4D369050"/>
    <w:lvl w:ilvl="0" w:tplc="F2B49E0A">
      <w:start w:val="1"/>
      <w:numFmt w:val="decimal"/>
      <w:lvlText w:val="%1."/>
      <w:lvlJc w:val="left"/>
      <w:pPr>
        <w:ind w:left="720" w:hanging="360"/>
      </w:pPr>
    </w:lvl>
    <w:lvl w:ilvl="1" w:tplc="530C46CA">
      <w:start w:val="1"/>
      <w:numFmt w:val="lowerLetter"/>
      <w:lvlText w:val="%2."/>
      <w:lvlJc w:val="left"/>
      <w:pPr>
        <w:ind w:left="1440" w:hanging="360"/>
      </w:pPr>
    </w:lvl>
    <w:lvl w:ilvl="2" w:tplc="1BD4EE16">
      <w:start w:val="1"/>
      <w:numFmt w:val="lowerRoman"/>
      <w:lvlText w:val="%3."/>
      <w:lvlJc w:val="right"/>
      <w:pPr>
        <w:ind w:left="2160" w:hanging="180"/>
      </w:pPr>
    </w:lvl>
    <w:lvl w:ilvl="3" w:tplc="440846FA">
      <w:start w:val="1"/>
      <w:numFmt w:val="decimal"/>
      <w:lvlText w:val="%4."/>
      <w:lvlJc w:val="left"/>
      <w:pPr>
        <w:ind w:left="2880" w:hanging="360"/>
      </w:pPr>
    </w:lvl>
    <w:lvl w:ilvl="4" w:tplc="7A64DE0E">
      <w:start w:val="1"/>
      <w:numFmt w:val="lowerLetter"/>
      <w:lvlText w:val="%5."/>
      <w:lvlJc w:val="left"/>
      <w:pPr>
        <w:ind w:left="3600" w:hanging="360"/>
      </w:pPr>
    </w:lvl>
    <w:lvl w:ilvl="5" w:tplc="5998B120">
      <w:start w:val="1"/>
      <w:numFmt w:val="lowerRoman"/>
      <w:lvlText w:val="%6."/>
      <w:lvlJc w:val="right"/>
      <w:pPr>
        <w:ind w:left="4320" w:hanging="180"/>
      </w:pPr>
    </w:lvl>
    <w:lvl w:ilvl="6" w:tplc="A42EE760">
      <w:start w:val="1"/>
      <w:numFmt w:val="decimal"/>
      <w:lvlText w:val="%7."/>
      <w:lvlJc w:val="left"/>
      <w:pPr>
        <w:ind w:left="5040" w:hanging="360"/>
      </w:pPr>
    </w:lvl>
    <w:lvl w:ilvl="7" w:tplc="D2E2C832">
      <w:start w:val="1"/>
      <w:numFmt w:val="lowerLetter"/>
      <w:lvlText w:val="%8."/>
      <w:lvlJc w:val="left"/>
      <w:pPr>
        <w:ind w:left="5760" w:hanging="360"/>
      </w:pPr>
    </w:lvl>
    <w:lvl w:ilvl="8" w:tplc="ACE07A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50C9F"/>
    <w:multiLevelType w:val="hybridMultilevel"/>
    <w:tmpl w:val="6608BE90"/>
    <w:lvl w:ilvl="0" w:tplc="C838991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3ECA"/>
    <w:multiLevelType w:val="hybridMultilevel"/>
    <w:tmpl w:val="2390A8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4F5F88"/>
    <w:multiLevelType w:val="hybridMultilevel"/>
    <w:tmpl w:val="400C7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31BBC"/>
    <w:multiLevelType w:val="hybridMultilevel"/>
    <w:tmpl w:val="70B07A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F73343"/>
    <w:multiLevelType w:val="hybridMultilevel"/>
    <w:tmpl w:val="9B082392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61686"/>
    <w:multiLevelType w:val="hybridMultilevel"/>
    <w:tmpl w:val="4D3690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FA42EB"/>
    <w:multiLevelType w:val="hybridMultilevel"/>
    <w:tmpl w:val="4D369050"/>
    <w:lvl w:ilvl="0" w:tplc="F2B49E0A">
      <w:start w:val="1"/>
      <w:numFmt w:val="decimal"/>
      <w:lvlText w:val="%1."/>
      <w:lvlJc w:val="left"/>
      <w:pPr>
        <w:ind w:left="720" w:hanging="360"/>
      </w:pPr>
    </w:lvl>
    <w:lvl w:ilvl="1" w:tplc="530C46CA">
      <w:start w:val="1"/>
      <w:numFmt w:val="lowerLetter"/>
      <w:lvlText w:val="%2."/>
      <w:lvlJc w:val="left"/>
      <w:pPr>
        <w:ind w:left="1440" w:hanging="360"/>
      </w:pPr>
    </w:lvl>
    <w:lvl w:ilvl="2" w:tplc="1BD4EE16">
      <w:start w:val="1"/>
      <w:numFmt w:val="lowerRoman"/>
      <w:lvlText w:val="%3."/>
      <w:lvlJc w:val="right"/>
      <w:pPr>
        <w:ind w:left="2160" w:hanging="180"/>
      </w:pPr>
    </w:lvl>
    <w:lvl w:ilvl="3" w:tplc="440846FA">
      <w:start w:val="1"/>
      <w:numFmt w:val="decimal"/>
      <w:lvlText w:val="%4."/>
      <w:lvlJc w:val="left"/>
      <w:pPr>
        <w:ind w:left="2880" w:hanging="360"/>
      </w:pPr>
    </w:lvl>
    <w:lvl w:ilvl="4" w:tplc="7A64DE0E">
      <w:start w:val="1"/>
      <w:numFmt w:val="lowerLetter"/>
      <w:lvlText w:val="%5."/>
      <w:lvlJc w:val="left"/>
      <w:pPr>
        <w:ind w:left="3600" w:hanging="360"/>
      </w:pPr>
    </w:lvl>
    <w:lvl w:ilvl="5" w:tplc="5998B120">
      <w:start w:val="1"/>
      <w:numFmt w:val="lowerRoman"/>
      <w:lvlText w:val="%6."/>
      <w:lvlJc w:val="right"/>
      <w:pPr>
        <w:ind w:left="4320" w:hanging="180"/>
      </w:pPr>
    </w:lvl>
    <w:lvl w:ilvl="6" w:tplc="A42EE760">
      <w:start w:val="1"/>
      <w:numFmt w:val="decimal"/>
      <w:lvlText w:val="%7."/>
      <w:lvlJc w:val="left"/>
      <w:pPr>
        <w:ind w:left="5040" w:hanging="360"/>
      </w:pPr>
    </w:lvl>
    <w:lvl w:ilvl="7" w:tplc="D2E2C832">
      <w:start w:val="1"/>
      <w:numFmt w:val="lowerLetter"/>
      <w:lvlText w:val="%8."/>
      <w:lvlJc w:val="left"/>
      <w:pPr>
        <w:ind w:left="5760" w:hanging="360"/>
      </w:pPr>
    </w:lvl>
    <w:lvl w:ilvl="8" w:tplc="ACE07AC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C6F51"/>
    <w:multiLevelType w:val="hybridMultilevel"/>
    <w:tmpl w:val="CE7AB938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D355E"/>
    <w:multiLevelType w:val="hybridMultilevel"/>
    <w:tmpl w:val="BE1E07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D55A07"/>
    <w:multiLevelType w:val="hybridMultilevel"/>
    <w:tmpl w:val="F1DE50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74326CC"/>
    <w:multiLevelType w:val="hybridMultilevel"/>
    <w:tmpl w:val="4D369050"/>
    <w:lvl w:ilvl="0" w:tplc="F2B49E0A">
      <w:start w:val="1"/>
      <w:numFmt w:val="decimal"/>
      <w:lvlText w:val="%1."/>
      <w:lvlJc w:val="left"/>
      <w:pPr>
        <w:ind w:left="720" w:hanging="360"/>
      </w:pPr>
    </w:lvl>
    <w:lvl w:ilvl="1" w:tplc="530C46CA">
      <w:start w:val="1"/>
      <w:numFmt w:val="lowerLetter"/>
      <w:lvlText w:val="%2."/>
      <w:lvlJc w:val="left"/>
      <w:pPr>
        <w:ind w:left="1440" w:hanging="360"/>
      </w:pPr>
    </w:lvl>
    <w:lvl w:ilvl="2" w:tplc="1BD4EE16">
      <w:start w:val="1"/>
      <w:numFmt w:val="lowerRoman"/>
      <w:lvlText w:val="%3."/>
      <w:lvlJc w:val="right"/>
      <w:pPr>
        <w:ind w:left="2160" w:hanging="180"/>
      </w:pPr>
    </w:lvl>
    <w:lvl w:ilvl="3" w:tplc="440846FA">
      <w:start w:val="1"/>
      <w:numFmt w:val="decimal"/>
      <w:lvlText w:val="%4."/>
      <w:lvlJc w:val="left"/>
      <w:pPr>
        <w:ind w:left="2880" w:hanging="360"/>
      </w:pPr>
    </w:lvl>
    <w:lvl w:ilvl="4" w:tplc="7A64DE0E">
      <w:start w:val="1"/>
      <w:numFmt w:val="lowerLetter"/>
      <w:lvlText w:val="%5."/>
      <w:lvlJc w:val="left"/>
      <w:pPr>
        <w:ind w:left="3600" w:hanging="360"/>
      </w:pPr>
    </w:lvl>
    <w:lvl w:ilvl="5" w:tplc="5998B120">
      <w:start w:val="1"/>
      <w:numFmt w:val="lowerRoman"/>
      <w:lvlText w:val="%6."/>
      <w:lvlJc w:val="right"/>
      <w:pPr>
        <w:ind w:left="4320" w:hanging="180"/>
      </w:pPr>
    </w:lvl>
    <w:lvl w:ilvl="6" w:tplc="A42EE760">
      <w:start w:val="1"/>
      <w:numFmt w:val="decimal"/>
      <w:lvlText w:val="%7."/>
      <w:lvlJc w:val="left"/>
      <w:pPr>
        <w:ind w:left="5040" w:hanging="360"/>
      </w:pPr>
    </w:lvl>
    <w:lvl w:ilvl="7" w:tplc="D2E2C832">
      <w:start w:val="1"/>
      <w:numFmt w:val="lowerLetter"/>
      <w:lvlText w:val="%8."/>
      <w:lvlJc w:val="left"/>
      <w:pPr>
        <w:ind w:left="5760" w:hanging="360"/>
      </w:pPr>
    </w:lvl>
    <w:lvl w:ilvl="8" w:tplc="ACE07AC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C3C78"/>
    <w:multiLevelType w:val="hybridMultilevel"/>
    <w:tmpl w:val="F16EAB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0005A3"/>
    <w:multiLevelType w:val="hybridMultilevel"/>
    <w:tmpl w:val="CDDAB3BE"/>
    <w:lvl w:ilvl="0" w:tplc="040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num w:numId="1" w16cid:durableId="1006178514">
    <w:abstractNumId w:val="2"/>
  </w:num>
  <w:num w:numId="2" w16cid:durableId="1056977315">
    <w:abstractNumId w:val="3"/>
  </w:num>
  <w:num w:numId="3" w16cid:durableId="155994181">
    <w:abstractNumId w:val="10"/>
  </w:num>
  <w:num w:numId="4" w16cid:durableId="60492985">
    <w:abstractNumId w:val="12"/>
  </w:num>
  <w:num w:numId="5" w16cid:durableId="1838183970">
    <w:abstractNumId w:val="14"/>
  </w:num>
  <w:num w:numId="6" w16cid:durableId="1451128137">
    <w:abstractNumId w:val="4"/>
  </w:num>
  <w:num w:numId="7" w16cid:durableId="261187854">
    <w:abstractNumId w:val="5"/>
  </w:num>
  <w:num w:numId="8" w16cid:durableId="100103146">
    <w:abstractNumId w:val="6"/>
  </w:num>
  <w:num w:numId="9" w16cid:durableId="292444233">
    <w:abstractNumId w:val="7"/>
  </w:num>
  <w:num w:numId="10" w16cid:durableId="1497377242">
    <w:abstractNumId w:val="9"/>
  </w:num>
  <w:num w:numId="11" w16cid:durableId="1774208524">
    <w:abstractNumId w:val="15"/>
  </w:num>
  <w:num w:numId="12" w16cid:durableId="481895155">
    <w:abstractNumId w:val="16"/>
  </w:num>
  <w:num w:numId="13" w16cid:durableId="2059477980">
    <w:abstractNumId w:val="11"/>
  </w:num>
  <w:num w:numId="14" w16cid:durableId="1071006663">
    <w:abstractNumId w:val="1"/>
  </w:num>
  <w:num w:numId="15" w16cid:durableId="2061439200">
    <w:abstractNumId w:val="0"/>
  </w:num>
  <w:num w:numId="16" w16cid:durableId="1668054324">
    <w:abstractNumId w:val="13"/>
  </w:num>
  <w:num w:numId="17" w16cid:durableId="15164559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4F6AFE"/>
    <w:rsid w:val="00007451"/>
    <w:rsid w:val="00007AB8"/>
    <w:rsid w:val="000213FC"/>
    <w:rsid w:val="00024507"/>
    <w:rsid w:val="0003076C"/>
    <w:rsid w:val="00032D7E"/>
    <w:rsid w:val="00035E49"/>
    <w:rsid w:val="000469A5"/>
    <w:rsid w:val="00051B4A"/>
    <w:rsid w:val="00057FB8"/>
    <w:rsid w:val="00063AAD"/>
    <w:rsid w:val="000727BB"/>
    <w:rsid w:val="00096040"/>
    <w:rsid w:val="00096AF0"/>
    <w:rsid w:val="000A13B5"/>
    <w:rsid w:val="000A18D4"/>
    <w:rsid w:val="000B425E"/>
    <w:rsid w:val="000B7C1F"/>
    <w:rsid w:val="000C0DD4"/>
    <w:rsid w:val="000C1C7F"/>
    <w:rsid w:val="000E390A"/>
    <w:rsid w:val="000F6E5E"/>
    <w:rsid w:val="0010045F"/>
    <w:rsid w:val="001027D5"/>
    <w:rsid w:val="0013215C"/>
    <w:rsid w:val="001327E0"/>
    <w:rsid w:val="00133FAC"/>
    <w:rsid w:val="00143399"/>
    <w:rsid w:val="00147731"/>
    <w:rsid w:val="0015202B"/>
    <w:rsid w:val="001614DD"/>
    <w:rsid w:val="001649A4"/>
    <w:rsid w:val="0016567D"/>
    <w:rsid w:val="00187054"/>
    <w:rsid w:val="00191E19"/>
    <w:rsid w:val="00197A96"/>
    <w:rsid w:val="001A08EF"/>
    <w:rsid w:val="001A5825"/>
    <w:rsid w:val="001A6AED"/>
    <w:rsid w:val="001B62D7"/>
    <w:rsid w:val="001C1029"/>
    <w:rsid w:val="001D3685"/>
    <w:rsid w:val="001D7051"/>
    <w:rsid w:val="001E1862"/>
    <w:rsid w:val="001E6E88"/>
    <w:rsid w:val="001F5758"/>
    <w:rsid w:val="001F78B0"/>
    <w:rsid w:val="0020673E"/>
    <w:rsid w:val="0021421C"/>
    <w:rsid w:val="00217785"/>
    <w:rsid w:val="00222867"/>
    <w:rsid w:val="00233558"/>
    <w:rsid w:val="002357C1"/>
    <w:rsid w:val="00236022"/>
    <w:rsid w:val="0024166F"/>
    <w:rsid w:val="00243C43"/>
    <w:rsid w:val="00251181"/>
    <w:rsid w:val="00271F2F"/>
    <w:rsid w:val="00273078"/>
    <w:rsid w:val="0029047F"/>
    <w:rsid w:val="00290C8F"/>
    <w:rsid w:val="00293FF0"/>
    <w:rsid w:val="002B6900"/>
    <w:rsid w:val="002B78A5"/>
    <w:rsid w:val="002D4597"/>
    <w:rsid w:val="002E340F"/>
    <w:rsid w:val="002F6768"/>
    <w:rsid w:val="00312217"/>
    <w:rsid w:val="00317196"/>
    <w:rsid w:val="00317D99"/>
    <w:rsid w:val="00317F92"/>
    <w:rsid w:val="003208C0"/>
    <w:rsid w:val="00324233"/>
    <w:rsid w:val="00325BE3"/>
    <w:rsid w:val="00334DC4"/>
    <w:rsid w:val="00337E69"/>
    <w:rsid w:val="00367918"/>
    <w:rsid w:val="00372B0B"/>
    <w:rsid w:val="00373C92"/>
    <w:rsid w:val="0038439E"/>
    <w:rsid w:val="00384CC5"/>
    <w:rsid w:val="00394688"/>
    <w:rsid w:val="00394EA8"/>
    <w:rsid w:val="00394F65"/>
    <w:rsid w:val="003A0ED0"/>
    <w:rsid w:val="003A65C5"/>
    <w:rsid w:val="003A6CE8"/>
    <w:rsid w:val="003A7390"/>
    <w:rsid w:val="003B68DD"/>
    <w:rsid w:val="003B7758"/>
    <w:rsid w:val="003C21A6"/>
    <w:rsid w:val="003E7A20"/>
    <w:rsid w:val="004033A9"/>
    <w:rsid w:val="004119B0"/>
    <w:rsid w:val="00427D8D"/>
    <w:rsid w:val="00435593"/>
    <w:rsid w:val="00436163"/>
    <w:rsid w:val="004445E9"/>
    <w:rsid w:val="00446B07"/>
    <w:rsid w:val="00464E4A"/>
    <w:rsid w:val="004808A4"/>
    <w:rsid w:val="00487009"/>
    <w:rsid w:val="004A31CB"/>
    <w:rsid w:val="004A46EF"/>
    <w:rsid w:val="004A58C8"/>
    <w:rsid w:val="004A5B99"/>
    <w:rsid w:val="004C4167"/>
    <w:rsid w:val="004F21C9"/>
    <w:rsid w:val="004F3E17"/>
    <w:rsid w:val="004F5D65"/>
    <w:rsid w:val="005018A8"/>
    <w:rsid w:val="005058A7"/>
    <w:rsid w:val="00507574"/>
    <w:rsid w:val="00507C91"/>
    <w:rsid w:val="00520685"/>
    <w:rsid w:val="00525DA7"/>
    <w:rsid w:val="00541C39"/>
    <w:rsid w:val="005421BA"/>
    <w:rsid w:val="00563DCE"/>
    <w:rsid w:val="00567BA1"/>
    <w:rsid w:val="00567ED6"/>
    <w:rsid w:val="00577F75"/>
    <w:rsid w:val="00583A0E"/>
    <w:rsid w:val="005879F8"/>
    <w:rsid w:val="00596AE1"/>
    <w:rsid w:val="005A765D"/>
    <w:rsid w:val="005C1BD6"/>
    <w:rsid w:val="005C4459"/>
    <w:rsid w:val="005D4F9C"/>
    <w:rsid w:val="005E3718"/>
    <w:rsid w:val="00602133"/>
    <w:rsid w:val="00613B9C"/>
    <w:rsid w:val="00622762"/>
    <w:rsid w:val="00634C39"/>
    <w:rsid w:val="00644FAF"/>
    <w:rsid w:val="00654F2F"/>
    <w:rsid w:val="00663A6E"/>
    <w:rsid w:val="00670883"/>
    <w:rsid w:val="006821E6"/>
    <w:rsid w:val="00684058"/>
    <w:rsid w:val="006A11D1"/>
    <w:rsid w:val="006A3259"/>
    <w:rsid w:val="006A74D4"/>
    <w:rsid w:val="006B3193"/>
    <w:rsid w:val="006B72ED"/>
    <w:rsid w:val="006C0C9F"/>
    <w:rsid w:val="006C1C1D"/>
    <w:rsid w:val="006C39F3"/>
    <w:rsid w:val="006C3F90"/>
    <w:rsid w:val="006D00B2"/>
    <w:rsid w:val="006D0D0E"/>
    <w:rsid w:val="006D5B89"/>
    <w:rsid w:val="006D7C2A"/>
    <w:rsid w:val="006E10A3"/>
    <w:rsid w:val="006E3E88"/>
    <w:rsid w:val="006E4356"/>
    <w:rsid w:val="006F182A"/>
    <w:rsid w:val="006F4268"/>
    <w:rsid w:val="006F47A2"/>
    <w:rsid w:val="006F7BC8"/>
    <w:rsid w:val="00701F10"/>
    <w:rsid w:val="0070442B"/>
    <w:rsid w:val="0071039A"/>
    <w:rsid w:val="0071284A"/>
    <w:rsid w:val="007146EC"/>
    <w:rsid w:val="00715D42"/>
    <w:rsid w:val="00731E68"/>
    <w:rsid w:val="00734E7B"/>
    <w:rsid w:val="007414DA"/>
    <w:rsid w:val="00741554"/>
    <w:rsid w:val="007453A6"/>
    <w:rsid w:val="007553B0"/>
    <w:rsid w:val="00761E3B"/>
    <w:rsid w:val="007761F8"/>
    <w:rsid w:val="00792183"/>
    <w:rsid w:val="007A0ED6"/>
    <w:rsid w:val="007A1AEE"/>
    <w:rsid w:val="007A4DEA"/>
    <w:rsid w:val="007A6B31"/>
    <w:rsid w:val="007B0E2F"/>
    <w:rsid w:val="007C5799"/>
    <w:rsid w:val="007D08F8"/>
    <w:rsid w:val="007D30B6"/>
    <w:rsid w:val="007D6293"/>
    <w:rsid w:val="007E13BD"/>
    <w:rsid w:val="007E13D5"/>
    <w:rsid w:val="007E6064"/>
    <w:rsid w:val="007F14C2"/>
    <w:rsid w:val="007F183A"/>
    <w:rsid w:val="0081638A"/>
    <w:rsid w:val="00821B57"/>
    <w:rsid w:val="00822CD8"/>
    <w:rsid w:val="00833DDC"/>
    <w:rsid w:val="00837398"/>
    <w:rsid w:val="00844808"/>
    <w:rsid w:val="00847AD7"/>
    <w:rsid w:val="00853970"/>
    <w:rsid w:val="008551A3"/>
    <w:rsid w:val="008568B3"/>
    <w:rsid w:val="0086314B"/>
    <w:rsid w:val="0086331F"/>
    <w:rsid w:val="00863BD4"/>
    <w:rsid w:val="00871FE5"/>
    <w:rsid w:val="0087700F"/>
    <w:rsid w:val="00883CC6"/>
    <w:rsid w:val="008917D9"/>
    <w:rsid w:val="00895DD8"/>
    <w:rsid w:val="008B5A18"/>
    <w:rsid w:val="008C1A70"/>
    <w:rsid w:val="008C713E"/>
    <w:rsid w:val="008C7EC8"/>
    <w:rsid w:val="008D0FA7"/>
    <w:rsid w:val="008D7E47"/>
    <w:rsid w:val="008E40A6"/>
    <w:rsid w:val="008F2A56"/>
    <w:rsid w:val="008F2A93"/>
    <w:rsid w:val="009008A5"/>
    <w:rsid w:val="009024B7"/>
    <w:rsid w:val="00907703"/>
    <w:rsid w:val="00916FA2"/>
    <w:rsid w:val="00920632"/>
    <w:rsid w:val="009207C4"/>
    <w:rsid w:val="009438C1"/>
    <w:rsid w:val="00944033"/>
    <w:rsid w:val="0094658E"/>
    <w:rsid w:val="009563B2"/>
    <w:rsid w:val="0097315B"/>
    <w:rsid w:val="00975116"/>
    <w:rsid w:val="009754F4"/>
    <w:rsid w:val="00977801"/>
    <w:rsid w:val="00984758"/>
    <w:rsid w:val="00985ECF"/>
    <w:rsid w:val="00987B14"/>
    <w:rsid w:val="009977A2"/>
    <w:rsid w:val="009A2054"/>
    <w:rsid w:val="009B50BA"/>
    <w:rsid w:val="009B7C76"/>
    <w:rsid w:val="009C6B53"/>
    <w:rsid w:val="009D0FC7"/>
    <w:rsid w:val="009D302B"/>
    <w:rsid w:val="009D3CCB"/>
    <w:rsid w:val="009D4C2B"/>
    <w:rsid w:val="009D5770"/>
    <w:rsid w:val="009D72D1"/>
    <w:rsid w:val="009D7532"/>
    <w:rsid w:val="009D7A9A"/>
    <w:rsid w:val="009E25DB"/>
    <w:rsid w:val="009E282C"/>
    <w:rsid w:val="009E41F6"/>
    <w:rsid w:val="009E44A6"/>
    <w:rsid w:val="009F4B50"/>
    <w:rsid w:val="009F67EE"/>
    <w:rsid w:val="00A01854"/>
    <w:rsid w:val="00A15C00"/>
    <w:rsid w:val="00A2101C"/>
    <w:rsid w:val="00A21E6E"/>
    <w:rsid w:val="00A23F39"/>
    <w:rsid w:val="00A32169"/>
    <w:rsid w:val="00A32F7F"/>
    <w:rsid w:val="00A33035"/>
    <w:rsid w:val="00A33F07"/>
    <w:rsid w:val="00A41C22"/>
    <w:rsid w:val="00A53683"/>
    <w:rsid w:val="00A56E04"/>
    <w:rsid w:val="00A5709C"/>
    <w:rsid w:val="00A574AC"/>
    <w:rsid w:val="00A7152B"/>
    <w:rsid w:val="00A9383A"/>
    <w:rsid w:val="00AA2BDA"/>
    <w:rsid w:val="00AB1388"/>
    <w:rsid w:val="00AC0634"/>
    <w:rsid w:val="00AC20FC"/>
    <w:rsid w:val="00AC3302"/>
    <w:rsid w:val="00AC4A55"/>
    <w:rsid w:val="00AD1CAD"/>
    <w:rsid w:val="00AD2E4C"/>
    <w:rsid w:val="00AD538F"/>
    <w:rsid w:val="00AD7CE8"/>
    <w:rsid w:val="00AE34D3"/>
    <w:rsid w:val="00AE6DAF"/>
    <w:rsid w:val="00AF2BE9"/>
    <w:rsid w:val="00AF79B0"/>
    <w:rsid w:val="00B060EC"/>
    <w:rsid w:val="00B07D54"/>
    <w:rsid w:val="00B11EAE"/>
    <w:rsid w:val="00B20F83"/>
    <w:rsid w:val="00B232DE"/>
    <w:rsid w:val="00B24EDE"/>
    <w:rsid w:val="00B26813"/>
    <w:rsid w:val="00B36F59"/>
    <w:rsid w:val="00B50B09"/>
    <w:rsid w:val="00B52164"/>
    <w:rsid w:val="00B71BFA"/>
    <w:rsid w:val="00B73A91"/>
    <w:rsid w:val="00B75688"/>
    <w:rsid w:val="00B80344"/>
    <w:rsid w:val="00B80A92"/>
    <w:rsid w:val="00B87E71"/>
    <w:rsid w:val="00B95987"/>
    <w:rsid w:val="00BA0BB1"/>
    <w:rsid w:val="00BA3DE1"/>
    <w:rsid w:val="00BB4E0E"/>
    <w:rsid w:val="00BC4996"/>
    <w:rsid w:val="00BD1CE5"/>
    <w:rsid w:val="00BD2720"/>
    <w:rsid w:val="00BD5025"/>
    <w:rsid w:val="00BD51CA"/>
    <w:rsid w:val="00BE4E93"/>
    <w:rsid w:val="00C00DA4"/>
    <w:rsid w:val="00C03BD3"/>
    <w:rsid w:val="00C0706F"/>
    <w:rsid w:val="00C17D72"/>
    <w:rsid w:val="00C20A1F"/>
    <w:rsid w:val="00C3131C"/>
    <w:rsid w:val="00C37291"/>
    <w:rsid w:val="00C403D8"/>
    <w:rsid w:val="00C408B4"/>
    <w:rsid w:val="00C41674"/>
    <w:rsid w:val="00C464E9"/>
    <w:rsid w:val="00C51828"/>
    <w:rsid w:val="00C679F5"/>
    <w:rsid w:val="00C724F3"/>
    <w:rsid w:val="00C85184"/>
    <w:rsid w:val="00CA271D"/>
    <w:rsid w:val="00CB3800"/>
    <w:rsid w:val="00CB38E3"/>
    <w:rsid w:val="00CC3BFC"/>
    <w:rsid w:val="00CC44E6"/>
    <w:rsid w:val="00CC6831"/>
    <w:rsid w:val="00CC6909"/>
    <w:rsid w:val="00CD6901"/>
    <w:rsid w:val="00CE494A"/>
    <w:rsid w:val="00CE6E8F"/>
    <w:rsid w:val="00CF7FDA"/>
    <w:rsid w:val="00D16FCB"/>
    <w:rsid w:val="00D307F4"/>
    <w:rsid w:val="00D46327"/>
    <w:rsid w:val="00D6720B"/>
    <w:rsid w:val="00D86BA0"/>
    <w:rsid w:val="00DA1078"/>
    <w:rsid w:val="00DA2849"/>
    <w:rsid w:val="00DB03F6"/>
    <w:rsid w:val="00DC0523"/>
    <w:rsid w:val="00DC3713"/>
    <w:rsid w:val="00DE10FF"/>
    <w:rsid w:val="00DE12FA"/>
    <w:rsid w:val="00DE5C3F"/>
    <w:rsid w:val="00DF2A9A"/>
    <w:rsid w:val="00E110E3"/>
    <w:rsid w:val="00E11530"/>
    <w:rsid w:val="00E3451F"/>
    <w:rsid w:val="00E45197"/>
    <w:rsid w:val="00E52E7D"/>
    <w:rsid w:val="00E607FB"/>
    <w:rsid w:val="00E75E73"/>
    <w:rsid w:val="00E83F5B"/>
    <w:rsid w:val="00E91AFB"/>
    <w:rsid w:val="00E920FD"/>
    <w:rsid w:val="00E932F9"/>
    <w:rsid w:val="00EA2BD1"/>
    <w:rsid w:val="00EC6A16"/>
    <w:rsid w:val="00ED0044"/>
    <w:rsid w:val="00ED0E3D"/>
    <w:rsid w:val="00ED416D"/>
    <w:rsid w:val="00EE0F20"/>
    <w:rsid w:val="00EE1413"/>
    <w:rsid w:val="00EE69A5"/>
    <w:rsid w:val="00EE74BC"/>
    <w:rsid w:val="00EF0004"/>
    <w:rsid w:val="00EF44CC"/>
    <w:rsid w:val="00F01530"/>
    <w:rsid w:val="00F015E3"/>
    <w:rsid w:val="00F05528"/>
    <w:rsid w:val="00F07F4D"/>
    <w:rsid w:val="00F201AE"/>
    <w:rsid w:val="00F35531"/>
    <w:rsid w:val="00F362EF"/>
    <w:rsid w:val="00F37DFC"/>
    <w:rsid w:val="00F47278"/>
    <w:rsid w:val="00F509D3"/>
    <w:rsid w:val="00F6265F"/>
    <w:rsid w:val="00F709EF"/>
    <w:rsid w:val="00F75057"/>
    <w:rsid w:val="00F7571D"/>
    <w:rsid w:val="00F83FBA"/>
    <w:rsid w:val="00F9208C"/>
    <w:rsid w:val="00F93A32"/>
    <w:rsid w:val="00FA2267"/>
    <w:rsid w:val="00FA2953"/>
    <w:rsid w:val="00FB015F"/>
    <w:rsid w:val="00FB061D"/>
    <w:rsid w:val="00FB38A4"/>
    <w:rsid w:val="00FC7483"/>
    <w:rsid w:val="00FD26BA"/>
    <w:rsid w:val="00FD38E0"/>
    <w:rsid w:val="00FD3944"/>
    <w:rsid w:val="17183404"/>
    <w:rsid w:val="17836F51"/>
    <w:rsid w:val="3C601A13"/>
    <w:rsid w:val="6A4F6AFE"/>
    <w:rsid w:val="6BD1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F6AFE"/>
  <w15:chartTrackingRefBased/>
  <w15:docId w15:val="{883E95F3-E377-4D7F-88BD-2070F5F1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42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D3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8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florida-family.net/SAC/training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cs.cholonautas.edu.pe/en/fall-leaves-clipart-set-clipart-fall-leaf-vector-svg-fall-leaf-p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7F171044C7F84B8F065C65A88D127B" ma:contentTypeVersion="12" ma:contentTypeDescription="Create a new document." ma:contentTypeScope="" ma:versionID="417501aaed4f53e80477baa6a8e2f30d">
  <xsd:schema xmlns:xsd="http://www.w3.org/2001/XMLSchema" xmlns:xs="http://www.w3.org/2001/XMLSchema" xmlns:p="http://schemas.microsoft.com/office/2006/metadata/properties" xmlns:ns3="66f7f2cc-5491-4af6-9483-c4864e2b44f0" xmlns:ns4="e9c98077-9509-4607-9d86-291155bc378b" targetNamespace="http://schemas.microsoft.com/office/2006/metadata/properties" ma:root="true" ma:fieldsID="7d98fd79ddc4ce91b6e103bb04e4c43d" ns3:_="" ns4:_="">
    <xsd:import namespace="66f7f2cc-5491-4af6-9483-c4864e2b44f0"/>
    <xsd:import namespace="e9c98077-9509-4607-9d86-291155bc378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7f2cc-5491-4af6-9483-c4864e2b4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98077-9509-4607-9d86-291155bc3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BDCE7A-FD2E-47B5-845C-FD9EB4A19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7f2cc-5491-4af6-9483-c4864e2b44f0"/>
    <ds:schemaRef ds:uri="e9c98077-9509-4607-9d86-291155bc3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92C017-33F8-4504-B59F-B98519266C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FEFBA3-9B27-4A17-B075-8335BE511E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Mosley, Beth</dc:creator>
  <cp:keywords/>
  <dc:description/>
  <cp:lastModifiedBy>Thompson, Elizabeth A.</cp:lastModifiedBy>
  <cp:revision>77</cp:revision>
  <cp:lastPrinted>2026-08-26T13:58:00Z</cp:lastPrinted>
  <dcterms:created xsi:type="dcterms:W3CDTF">2026-10-20T17:20:00Z</dcterms:created>
  <dcterms:modified xsi:type="dcterms:W3CDTF">2026-10-21T20:24:00Z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0x0101003A7F171044C7F84B8F065C65A88D127B</vt:lpwstr>
  </property>
</Properties>
</file>