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A7F32" w14:textId="77777777" w:rsidR="00334984" w:rsidRDefault="00334984" w:rsidP="002578F0">
      <w:pPr>
        <w:pStyle w:val="NoSpacing"/>
        <w:jc w:val="center"/>
        <w:rPr>
          <w:b/>
          <w:bCs/>
          <w:sz w:val="28"/>
          <w:szCs w:val="28"/>
        </w:rPr>
      </w:pPr>
    </w:p>
    <w:p w14:paraId="5B2EF60F" w14:textId="52DFE9D5" w:rsidR="00C46E33" w:rsidRPr="002578F0" w:rsidRDefault="00C46E33" w:rsidP="002578F0">
      <w:pPr>
        <w:pStyle w:val="NoSpacing"/>
        <w:jc w:val="center"/>
        <w:rPr>
          <w:b/>
          <w:bCs/>
          <w:sz w:val="28"/>
          <w:szCs w:val="28"/>
        </w:rPr>
      </w:pPr>
      <w:r w:rsidRPr="002578F0">
        <w:rPr>
          <w:b/>
          <w:bCs/>
          <w:sz w:val="28"/>
          <w:szCs w:val="28"/>
        </w:rPr>
        <w:t>RITTMAN CITY COUNCIL – AGENDA</w:t>
      </w:r>
    </w:p>
    <w:p w14:paraId="33A27784" w14:textId="77777777" w:rsidR="00C46E33" w:rsidRDefault="00C46E33" w:rsidP="00C46E33">
      <w:pPr>
        <w:jc w:val="center"/>
        <w:rPr>
          <w:b/>
          <w:sz w:val="28"/>
          <w:szCs w:val="28"/>
        </w:rPr>
      </w:pPr>
      <w:r>
        <w:rPr>
          <w:b/>
          <w:sz w:val="28"/>
          <w:szCs w:val="28"/>
        </w:rPr>
        <w:t>REGULAR MEETING – VIA ZOOM</w:t>
      </w:r>
    </w:p>
    <w:p w14:paraId="2E3A356C" w14:textId="72D422D9" w:rsidR="00A04455" w:rsidRPr="00E760CD" w:rsidRDefault="004B2AA8" w:rsidP="00E760CD">
      <w:pPr>
        <w:jc w:val="center"/>
        <w:rPr>
          <w:b/>
          <w:sz w:val="28"/>
          <w:szCs w:val="28"/>
        </w:rPr>
      </w:pPr>
      <w:r>
        <w:rPr>
          <w:b/>
          <w:sz w:val="28"/>
          <w:szCs w:val="28"/>
        </w:rPr>
        <w:t>April 12</w:t>
      </w:r>
      <w:r w:rsidR="00C46E33">
        <w:rPr>
          <w:b/>
          <w:sz w:val="28"/>
          <w:szCs w:val="28"/>
        </w:rPr>
        <w:t>, 202</w:t>
      </w:r>
      <w:r w:rsidR="0015019A">
        <w:rPr>
          <w:b/>
          <w:sz w:val="28"/>
          <w:szCs w:val="28"/>
        </w:rPr>
        <w:t>1</w:t>
      </w:r>
      <w:r w:rsidR="00C46E33">
        <w:rPr>
          <w:b/>
          <w:sz w:val="28"/>
          <w:szCs w:val="28"/>
        </w:rPr>
        <w:t xml:space="preserve"> at 7:00 p.m.</w:t>
      </w:r>
    </w:p>
    <w:p w14:paraId="13D7CBCD" w14:textId="77777777" w:rsidR="00A04455" w:rsidRPr="006074B7" w:rsidRDefault="00A04455" w:rsidP="006074B7">
      <w:pPr>
        <w:jc w:val="center"/>
        <w:rPr>
          <w:b/>
        </w:rPr>
      </w:pPr>
    </w:p>
    <w:p w14:paraId="5A774904" w14:textId="09BDF842" w:rsidR="002703B6" w:rsidRPr="00FF3124" w:rsidRDefault="00BE05B7" w:rsidP="009472CD">
      <w:pPr>
        <w:jc w:val="both"/>
        <w:rPr>
          <w:b/>
          <w:sz w:val="25"/>
          <w:szCs w:val="25"/>
        </w:rPr>
      </w:pPr>
      <w:r>
        <w:rPr>
          <w:b/>
          <w:sz w:val="25"/>
          <w:szCs w:val="25"/>
        </w:rPr>
        <w:t xml:space="preserve"> </w:t>
      </w:r>
      <w:r w:rsidR="002703B6" w:rsidRPr="00FF3124">
        <w:rPr>
          <w:b/>
          <w:sz w:val="25"/>
          <w:szCs w:val="25"/>
        </w:rPr>
        <w:t>1.</w:t>
      </w:r>
      <w:r w:rsidR="002703B6" w:rsidRPr="00FF3124">
        <w:rPr>
          <w:b/>
          <w:sz w:val="25"/>
          <w:szCs w:val="25"/>
        </w:rPr>
        <w:tab/>
        <w:t>Invocation</w:t>
      </w:r>
    </w:p>
    <w:p w14:paraId="05F9E209" w14:textId="77777777" w:rsidR="00BE05B7" w:rsidRDefault="00BE05B7" w:rsidP="009472CD">
      <w:pPr>
        <w:jc w:val="both"/>
        <w:rPr>
          <w:b/>
          <w:sz w:val="25"/>
          <w:szCs w:val="25"/>
        </w:rPr>
      </w:pPr>
    </w:p>
    <w:p w14:paraId="7DED832A" w14:textId="57E9C4E1" w:rsidR="002703B6" w:rsidRDefault="00BE05B7" w:rsidP="009472CD">
      <w:pPr>
        <w:jc w:val="both"/>
        <w:rPr>
          <w:b/>
          <w:sz w:val="25"/>
          <w:szCs w:val="25"/>
        </w:rPr>
      </w:pPr>
      <w:r>
        <w:rPr>
          <w:b/>
          <w:sz w:val="25"/>
          <w:szCs w:val="25"/>
        </w:rPr>
        <w:t xml:space="preserve"> </w:t>
      </w:r>
      <w:r w:rsidR="002703B6" w:rsidRPr="00FF3124">
        <w:rPr>
          <w:b/>
          <w:sz w:val="25"/>
          <w:szCs w:val="25"/>
        </w:rPr>
        <w:t>2.</w:t>
      </w:r>
      <w:r w:rsidR="002703B6" w:rsidRPr="00FF3124">
        <w:rPr>
          <w:b/>
          <w:sz w:val="25"/>
          <w:szCs w:val="25"/>
        </w:rPr>
        <w:tab/>
        <w:t>Pledge of Allegiance</w:t>
      </w:r>
    </w:p>
    <w:p w14:paraId="3E32E1D3" w14:textId="77777777" w:rsidR="0072180C" w:rsidRDefault="0072180C" w:rsidP="009472CD">
      <w:pPr>
        <w:jc w:val="both"/>
        <w:rPr>
          <w:b/>
          <w:sz w:val="25"/>
          <w:szCs w:val="25"/>
        </w:rPr>
      </w:pPr>
    </w:p>
    <w:p w14:paraId="24E29BEE" w14:textId="0AA9DD88" w:rsidR="005A4714" w:rsidRDefault="00BE05B7" w:rsidP="00DF2406">
      <w:pPr>
        <w:jc w:val="both"/>
        <w:rPr>
          <w:b/>
          <w:sz w:val="25"/>
          <w:szCs w:val="25"/>
        </w:rPr>
      </w:pPr>
      <w:r>
        <w:rPr>
          <w:b/>
          <w:sz w:val="25"/>
          <w:szCs w:val="25"/>
        </w:rPr>
        <w:t xml:space="preserve"> </w:t>
      </w:r>
      <w:r w:rsidR="002703B6" w:rsidRPr="00FF3124">
        <w:rPr>
          <w:b/>
          <w:sz w:val="25"/>
          <w:szCs w:val="25"/>
        </w:rPr>
        <w:t>3.</w:t>
      </w:r>
      <w:r w:rsidR="002703B6" w:rsidRPr="00FF3124">
        <w:rPr>
          <w:b/>
          <w:sz w:val="25"/>
          <w:szCs w:val="25"/>
        </w:rPr>
        <w:tab/>
        <w:t>Roll Call</w:t>
      </w:r>
      <w:r w:rsidR="00382C0B">
        <w:rPr>
          <w:b/>
          <w:sz w:val="25"/>
          <w:szCs w:val="25"/>
        </w:rPr>
        <w:tab/>
      </w:r>
    </w:p>
    <w:p w14:paraId="32FF81F3" w14:textId="77777777" w:rsidR="000E5837" w:rsidRDefault="000E5837" w:rsidP="00104022">
      <w:pPr>
        <w:jc w:val="both"/>
        <w:rPr>
          <w:b/>
          <w:sz w:val="25"/>
          <w:szCs w:val="25"/>
        </w:rPr>
      </w:pPr>
    </w:p>
    <w:p w14:paraId="3EAE5F19" w14:textId="4CAF9F16" w:rsidR="00104022" w:rsidRDefault="005A4714" w:rsidP="00104022">
      <w:pPr>
        <w:jc w:val="both"/>
        <w:rPr>
          <w:b/>
          <w:sz w:val="25"/>
          <w:szCs w:val="25"/>
        </w:rPr>
      </w:pPr>
      <w:r>
        <w:rPr>
          <w:b/>
          <w:sz w:val="25"/>
          <w:szCs w:val="25"/>
        </w:rPr>
        <w:t xml:space="preserve"> </w:t>
      </w:r>
      <w:r w:rsidR="00C46E33">
        <w:rPr>
          <w:b/>
          <w:sz w:val="25"/>
          <w:szCs w:val="25"/>
        </w:rPr>
        <w:t>4</w:t>
      </w:r>
      <w:r>
        <w:rPr>
          <w:b/>
          <w:sz w:val="25"/>
          <w:szCs w:val="25"/>
        </w:rPr>
        <w:t>.</w:t>
      </w:r>
      <w:r>
        <w:rPr>
          <w:b/>
          <w:sz w:val="25"/>
          <w:szCs w:val="25"/>
        </w:rPr>
        <w:tab/>
        <w:t xml:space="preserve">Approval of Minutes – </w:t>
      </w:r>
      <w:r w:rsidR="00F92639">
        <w:rPr>
          <w:b/>
          <w:sz w:val="25"/>
          <w:szCs w:val="25"/>
        </w:rPr>
        <w:t xml:space="preserve">March </w:t>
      </w:r>
      <w:r w:rsidR="0033243D">
        <w:rPr>
          <w:b/>
          <w:sz w:val="25"/>
          <w:szCs w:val="25"/>
        </w:rPr>
        <w:t>22</w:t>
      </w:r>
      <w:r w:rsidR="0015019A">
        <w:rPr>
          <w:b/>
          <w:sz w:val="25"/>
          <w:szCs w:val="25"/>
        </w:rPr>
        <w:t>, 202</w:t>
      </w:r>
      <w:r w:rsidR="00701543">
        <w:rPr>
          <w:b/>
          <w:sz w:val="25"/>
          <w:szCs w:val="25"/>
        </w:rPr>
        <w:t>1</w:t>
      </w:r>
    </w:p>
    <w:p w14:paraId="0DAB8A29" w14:textId="08E00384" w:rsidR="008A6E44" w:rsidRDefault="008A6E44" w:rsidP="00104022">
      <w:pPr>
        <w:jc w:val="both"/>
        <w:rPr>
          <w:b/>
          <w:sz w:val="25"/>
          <w:szCs w:val="25"/>
        </w:rPr>
      </w:pPr>
    </w:p>
    <w:p w14:paraId="7508E6DE" w14:textId="04513FBE" w:rsidR="00105E4B" w:rsidRDefault="00105E4B" w:rsidP="00105E4B">
      <w:pPr>
        <w:jc w:val="both"/>
        <w:rPr>
          <w:b/>
          <w:sz w:val="25"/>
          <w:szCs w:val="25"/>
        </w:rPr>
      </w:pPr>
      <w:r>
        <w:rPr>
          <w:b/>
          <w:sz w:val="25"/>
          <w:szCs w:val="25"/>
        </w:rPr>
        <w:t xml:space="preserve"> 5. </w:t>
      </w:r>
      <w:r>
        <w:rPr>
          <w:b/>
          <w:sz w:val="25"/>
          <w:szCs w:val="25"/>
        </w:rPr>
        <w:tab/>
        <w:t>Workshop</w:t>
      </w:r>
    </w:p>
    <w:p w14:paraId="718DDB3D" w14:textId="77777777" w:rsidR="00105E4B" w:rsidRDefault="00105E4B" w:rsidP="00105E4B">
      <w:pPr>
        <w:jc w:val="both"/>
        <w:rPr>
          <w:b/>
          <w:sz w:val="25"/>
          <w:szCs w:val="25"/>
        </w:rPr>
      </w:pPr>
    </w:p>
    <w:p w14:paraId="14F39069" w14:textId="11972C27" w:rsidR="008A6E44" w:rsidRPr="00D56015" w:rsidRDefault="00105E4B" w:rsidP="00D56015">
      <w:pPr>
        <w:shd w:val="clear" w:color="auto" w:fill="FFFFFF"/>
        <w:ind w:left="1440" w:hanging="720"/>
        <w:jc w:val="both"/>
        <w:rPr>
          <w:rFonts w:eastAsia="Times New Roman" w:cs="Times New Roman"/>
          <w:b/>
          <w:color w:val="222222"/>
        </w:rPr>
      </w:pPr>
      <w:r>
        <w:rPr>
          <w:b/>
          <w:sz w:val="25"/>
          <w:szCs w:val="25"/>
        </w:rPr>
        <w:t>a</w:t>
      </w:r>
      <w:r w:rsidRPr="00D56015">
        <w:rPr>
          <w:rFonts w:cs="Times New Roman"/>
          <w:bCs/>
          <w:sz w:val="25"/>
          <w:szCs w:val="25"/>
        </w:rPr>
        <w:t>.</w:t>
      </w:r>
      <w:r w:rsidR="00D56015" w:rsidRPr="00D56015">
        <w:rPr>
          <w:rFonts w:eastAsia="Times New Roman" w:cs="Times New Roman"/>
          <w:bCs/>
          <w:color w:val="222222"/>
        </w:rPr>
        <w:t xml:space="preserve"> </w:t>
      </w:r>
      <w:r w:rsidR="00D56015">
        <w:rPr>
          <w:rFonts w:eastAsia="Times New Roman" w:cs="Times New Roman"/>
          <w:bCs/>
          <w:color w:val="222222"/>
        </w:rPr>
        <w:tab/>
      </w:r>
      <w:r w:rsidR="00D56015" w:rsidRPr="00D56015">
        <w:rPr>
          <w:rFonts w:eastAsia="Times New Roman" w:cs="Times New Roman"/>
          <w:b/>
          <w:color w:val="222222"/>
        </w:rPr>
        <w:t>Hien Pham</w:t>
      </w:r>
      <w:r w:rsidR="00D56015">
        <w:rPr>
          <w:rFonts w:eastAsia="Times New Roman" w:cs="Times New Roman"/>
          <w:b/>
          <w:color w:val="222222"/>
        </w:rPr>
        <w:t xml:space="preserve">, </w:t>
      </w:r>
      <w:r w:rsidR="00D56015" w:rsidRPr="00D56015">
        <w:rPr>
          <w:rFonts w:eastAsia="Times New Roman" w:cs="Times New Roman"/>
          <w:b/>
          <w:bCs/>
          <w:color w:val="222222"/>
        </w:rPr>
        <w:t>Project Manager</w:t>
      </w:r>
      <w:r w:rsidR="00D56015">
        <w:rPr>
          <w:rFonts w:eastAsia="Times New Roman" w:cs="Times New Roman"/>
          <w:b/>
          <w:color w:val="222222"/>
        </w:rPr>
        <w:t xml:space="preserve"> and </w:t>
      </w:r>
      <w:r w:rsidR="00D56015" w:rsidRPr="00D56015">
        <w:rPr>
          <w:rFonts w:eastAsia="Times New Roman" w:cs="Times New Roman"/>
          <w:b/>
          <w:bCs/>
          <w:color w:val="222222"/>
        </w:rPr>
        <w:t>Jenny Carter-Cornell</w:t>
      </w:r>
      <w:r w:rsidR="00D56015">
        <w:rPr>
          <w:rFonts w:eastAsia="Times New Roman" w:cs="Times New Roman"/>
          <w:b/>
          <w:color w:val="222222"/>
        </w:rPr>
        <w:t xml:space="preserve">, </w:t>
      </w:r>
      <w:r w:rsidR="00D56015" w:rsidRPr="00D56015">
        <w:rPr>
          <w:rFonts w:eastAsia="Times New Roman" w:cs="Times New Roman"/>
          <w:b/>
          <w:bCs/>
          <w:color w:val="222222"/>
        </w:rPr>
        <w:t>Funding Practice Leader</w:t>
      </w:r>
      <w:r w:rsidR="00D56015">
        <w:rPr>
          <w:rFonts w:eastAsia="Times New Roman" w:cs="Times New Roman"/>
          <w:b/>
          <w:bCs/>
          <w:color w:val="222222"/>
        </w:rPr>
        <w:t xml:space="preserve"> </w:t>
      </w:r>
      <w:r w:rsidR="0033243D">
        <w:rPr>
          <w:b/>
          <w:sz w:val="25"/>
          <w:szCs w:val="25"/>
        </w:rPr>
        <w:t>from Hull and Associates will be present to discuss the Bid document which is on the Agenda</w:t>
      </w:r>
      <w:r w:rsidR="00D56015">
        <w:rPr>
          <w:b/>
          <w:sz w:val="25"/>
          <w:szCs w:val="25"/>
        </w:rPr>
        <w:t xml:space="preserve"> being</w:t>
      </w:r>
      <w:r w:rsidR="0033243D">
        <w:rPr>
          <w:b/>
          <w:sz w:val="25"/>
          <w:szCs w:val="25"/>
        </w:rPr>
        <w:t xml:space="preserve"> </w:t>
      </w:r>
      <w:r w:rsidR="00581F9C">
        <w:rPr>
          <w:b/>
          <w:sz w:val="25"/>
          <w:szCs w:val="25"/>
        </w:rPr>
        <w:t>Resolution N</w:t>
      </w:r>
      <w:r w:rsidR="00D56015">
        <w:rPr>
          <w:b/>
          <w:sz w:val="25"/>
          <w:szCs w:val="25"/>
        </w:rPr>
        <w:t>o.</w:t>
      </w:r>
      <w:r w:rsidR="0033243D">
        <w:rPr>
          <w:b/>
          <w:sz w:val="25"/>
          <w:szCs w:val="25"/>
        </w:rPr>
        <w:t xml:space="preserve"> </w:t>
      </w:r>
      <w:r w:rsidR="00581F9C">
        <w:rPr>
          <w:b/>
          <w:sz w:val="25"/>
          <w:szCs w:val="25"/>
        </w:rPr>
        <w:t xml:space="preserve">8226 </w:t>
      </w:r>
      <w:r w:rsidR="0033243D">
        <w:rPr>
          <w:b/>
          <w:sz w:val="25"/>
          <w:szCs w:val="25"/>
        </w:rPr>
        <w:t>for passage tonight.</w:t>
      </w:r>
    </w:p>
    <w:p w14:paraId="4F71F116" w14:textId="77777777" w:rsidR="005A4714" w:rsidRDefault="005A4714" w:rsidP="00D56015">
      <w:pPr>
        <w:jc w:val="both"/>
        <w:rPr>
          <w:b/>
          <w:sz w:val="25"/>
          <w:szCs w:val="25"/>
        </w:rPr>
      </w:pPr>
    </w:p>
    <w:p w14:paraId="07ED240D" w14:textId="68DEEE67" w:rsidR="0072180C" w:rsidRDefault="00BE05B7" w:rsidP="00382C0B">
      <w:pPr>
        <w:jc w:val="both"/>
        <w:rPr>
          <w:b/>
          <w:sz w:val="25"/>
          <w:szCs w:val="25"/>
        </w:rPr>
      </w:pPr>
      <w:r>
        <w:rPr>
          <w:b/>
          <w:sz w:val="25"/>
          <w:szCs w:val="25"/>
        </w:rPr>
        <w:t xml:space="preserve"> </w:t>
      </w:r>
      <w:r w:rsidR="00105E4B">
        <w:rPr>
          <w:b/>
          <w:sz w:val="25"/>
          <w:szCs w:val="25"/>
        </w:rPr>
        <w:t>6</w:t>
      </w:r>
      <w:r w:rsidR="002C6E6E">
        <w:rPr>
          <w:b/>
          <w:sz w:val="25"/>
          <w:szCs w:val="25"/>
        </w:rPr>
        <w:t>.</w:t>
      </w:r>
      <w:r w:rsidR="002C6E6E">
        <w:rPr>
          <w:b/>
          <w:sz w:val="25"/>
          <w:szCs w:val="25"/>
        </w:rPr>
        <w:tab/>
      </w:r>
      <w:r w:rsidR="002703B6" w:rsidRPr="00FF3124">
        <w:rPr>
          <w:b/>
          <w:sz w:val="25"/>
          <w:szCs w:val="25"/>
        </w:rPr>
        <w:t>Citizens Forum</w:t>
      </w:r>
    </w:p>
    <w:p w14:paraId="5AADE2DB" w14:textId="77777777" w:rsidR="0072180C" w:rsidRDefault="0072180C" w:rsidP="00382C0B">
      <w:pPr>
        <w:jc w:val="both"/>
        <w:rPr>
          <w:b/>
          <w:sz w:val="25"/>
          <w:szCs w:val="25"/>
        </w:rPr>
      </w:pPr>
    </w:p>
    <w:p w14:paraId="1C626716" w14:textId="2930D346" w:rsidR="00B73476" w:rsidRDefault="00BE05B7" w:rsidP="00382C0B">
      <w:pPr>
        <w:jc w:val="both"/>
        <w:rPr>
          <w:b/>
          <w:sz w:val="25"/>
          <w:szCs w:val="25"/>
        </w:rPr>
      </w:pPr>
      <w:r>
        <w:rPr>
          <w:b/>
          <w:sz w:val="25"/>
          <w:szCs w:val="25"/>
        </w:rPr>
        <w:t xml:space="preserve"> </w:t>
      </w:r>
      <w:r w:rsidR="00105E4B">
        <w:rPr>
          <w:b/>
          <w:sz w:val="25"/>
          <w:szCs w:val="25"/>
        </w:rPr>
        <w:t>7</w:t>
      </w:r>
      <w:r w:rsidR="002C6E6E">
        <w:rPr>
          <w:b/>
          <w:sz w:val="25"/>
          <w:szCs w:val="25"/>
        </w:rPr>
        <w:t>.</w:t>
      </w:r>
      <w:r w:rsidR="002C6E6E">
        <w:rPr>
          <w:b/>
          <w:sz w:val="25"/>
          <w:szCs w:val="25"/>
        </w:rPr>
        <w:tab/>
      </w:r>
      <w:r w:rsidR="002703B6" w:rsidRPr="00FF3124">
        <w:rPr>
          <w:b/>
          <w:sz w:val="25"/>
          <w:szCs w:val="25"/>
        </w:rPr>
        <w:t>Old Business</w:t>
      </w:r>
      <w:r w:rsidR="00935AED">
        <w:rPr>
          <w:b/>
          <w:sz w:val="25"/>
          <w:szCs w:val="25"/>
        </w:rPr>
        <w:tab/>
      </w:r>
    </w:p>
    <w:p w14:paraId="376DE02C" w14:textId="512DD28E" w:rsidR="000E5837" w:rsidRDefault="000E5837" w:rsidP="00B14239">
      <w:pPr>
        <w:ind w:left="1440" w:hanging="720"/>
        <w:jc w:val="both"/>
        <w:rPr>
          <w:b/>
          <w:sz w:val="25"/>
          <w:szCs w:val="25"/>
        </w:rPr>
      </w:pPr>
    </w:p>
    <w:p w14:paraId="4AF7EF6D" w14:textId="7A9C2236" w:rsidR="00F92639" w:rsidRDefault="0033243D" w:rsidP="00F92639">
      <w:pPr>
        <w:ind w:left="1440" w:hanging="720"/>
        <w:jc w:val="both"/>
        <w:rPr>
          <w:b/>
          <w:sz w:val="25"/>
          <w:szCs w:val="25"/>
        </w:rPr>
      </w:pPr>
      <w:r>
        <w:rPr>
          <w:b/>
          <w:sz w:val="25"/>
          <w:szCs w:val="25"/>
        </w:rPr>
        <w:t>a</w:t>
      </w:r>
      <w:r w:rsidR="00F92639">
        <w:rPr>
          <w:b/>
          <w:sz w:val="25"/>
          <w:szCs w:val="25"/>
        </w:rPr>
        <w:t>.</w:t>
      </w:r>
      <w:r w:rsidR="00F92639">
        <w:rPr>
          <w:b/>
          <w:sz w:val="25"/>
          <w:szCs w:val="25"/>
        </w:rPr>
        <w:tab/>
        <w:t xml:space="preserve">Ord. No. </w:t>
      </w:r>
      <w:r w:rsidR="00F92639">
        <w:rPr>
          <w:b/>
          <w:sz w:val="25"/>
          <w:szCs w:val="25"/>
          <w:u w:val="single"/>
        </w:rPr>
        <w:t>8220</w:t>
      </w:r>
      <w:r w:rsidR="00F92639">
        <w:rPr>
          <w:b/>
          <w:sz w:val="25"/>
          <w:szCs w:val="25"/>
        </w:rPr>
        <w:t xml:space="preserve"> An Ordinance of the Council of the City of Rittman, Wayne and Medina Counties and State of Ohio, Amending Section 1163.07(a) C2 Central Business District of the Codified Ordinances of the City of Rittman.  </w:t>
      </w:r>
      <w:r>
        <w:rPr>
          <w:b/>
          <w:sz w:val="25"/>
          <w:szCs w:val="25"/>
        </w:rPr>
        <w:t>Third</w:t>
      </w:r>
      <w:r w:rsidR="00F92639">
        <w:rPr>
          <w:b/>
          <w:sz w:val="25"/>
          <w:szCs w:val="25"/>
        </w:rPr>
        <w:t xml:space="preserve"> Reading.</w:t>
      </w:r>
    </w:p>
    <w:p w14:paraId="5C4102EE" w14:textId="451A3CCD" w:rsidR="0033243D" w:rsidRDefault="0033243D" w:rsidP="00F92639">
      <w:pPr>
        <w:ind w:left="1440" w:hanging="720"/>
        <w:jc w:val="both"/>
        <w:rPr>
          <w:b/>
          <w:sz w:val="25"/>
          <w:szCs w:val="25"/>
        </w:rPr>
      </w:pPr>
    </w:p>
    <w:p w14:paraId="63DD570C" w14:textId="52D96A8D" w:rsidR="0033243D" w:rsidRDefault="0033243D" w:rsidP="0033243D">
      <w:pPr>
        <w:ind w:left="1440" w:hanging="720"/>
        <w:jc w:val="both"/>
        <w:rPr>
          <w:b/>
          <w:sz w:val="25"/>
          <w:szCs w:val="25"/>
        </w:rPr>
      </w:pPr>
      <w:r>
        <w:rPr>
          <w:b/>
          <w:sz w:val="25"/>
          <w:szCs w:val="25"/>
        </w:rPr>
        <w:t>b.</w:t>
      </w:r>
      <w:r>
        <w:rPr>
          <w:b/>
          <w:sz w:val="25"/>
          <w:szCs w:val="25"/>
        </w:rPr>
        <w:tab/>
        <w:t xml:space="preserve">Ord. No. </w:t>
      </w:r>
      <w:r>
        <w:rPr>
          <w:b/>
          <w:sz w:val="25"/>
          <w:szCs w:val="25"/>
          <w:u w:val="single"/>
        </w:rPr>
        <w:t>8223</w:t>
      </w:r>
      <w:r>
        <w:rPr>
          <w:b/>
          <w:sz w:val="25"/>
          <w:szCs w:val="25"/>
        </w:rPr>
        <w:t xml:space="preserve"> An Ordinance of the Council of the City of Rittman, Wayne and Medina Counties and State of Ohio, Authorizing and Directing the Municipal Manager to Execute a Contract with a Regional Council of Governments for the Purpose of Administration and Collection of Municipal Income Tax in the City of Rittman, Ohio and Declaring an Emergency.  Second Reading.</w:t>
      </w:r>
    </w:p>
    <w:p w14:paraId="4D95BE21" w14:textId="77777777" w:rsidR="00F92639" w:rsidRPr="00E92F1F" w:rsidRDefault="00F92639" w:rsidP="00B14239">
      <w:pPr>
        <w:ind w:left="1440" w:hanging="720"/>
        <w:jc w:val="both"/>
        <w:rPr>
          <w:b/>
          <w:sz w:val="25"/>
          <w:szCs w:val="25"/>
        </w:rPr>
      </w:pPr>
    </w:p>
    <w:p w14:paraId="66F1BA01" w14:textId="3945127D" w:rsidR="00C73506" w:rsidRDefault="00203388" w:rsidP="00203388">
      <w:pPr>
        <w:rPr>
          <w:b/>
          <w:sz w:val="25"/>
          <w:szCs w:val="25"/>
        </w:rPr>
      </w:pPr>
      <w:bookmarkStart w:id="0" w:name="_Hlk528052075"/>
      <w:r>
        <w:rPr>
          <w:b/>
          <w:sz w:val="25"/>
          <w:szCs w:val="25"/>
        </w:rPr>
        <w:t xml:space="preserve"> </w:t>
      </w:r>
      <w:r w:rsidR="009756E1">
        <w:rPr>
          <w:b/>
          <w:sz w:val="25"/>
          <w:szCs w:val="25"/>
        </w:rPr>
        <w:t xml:space="preserve"> </w:t>
      </w:r>
      <w:r w:rsidR="00105E4B">
        <w:rPr>
          <w:b/>
          <w:sz w:val="25"/>
          <w:szCs w:val="25"/>
        </w:rPr>
        <w:t>8</w:t>
      </w:r>
      <w:r>
        <w:rPr>
          <w:b/>
          <w:sz w:val="25"/>
          <w:szCs w:val="25"/>
        </w:rPr>
        <w:t>.</w:t>
      </w:r>
      <w:r>
        <w:rPr>
          <w:b/>
          <w:sz w:val="25"/>
          <w:szCs w:val="25"/>
        </w:rPr>
        <w:tab/>
        <w:t>New Business</w:t>
      </w:r>
    </w:p>
    <w:p w14:paraId="6296C2EF" w14:textId="5352ED55" w:rsidR="00701543" w:rsidRDefault="00701543" w:rsidP="00567467">
      <w:pPr>
        <w:rPr>
          <w:b/>
          <w:sz w:val="25"/>
          <w:szCs w:val="25"/>
        </w:rPr>
      </w:pPr>
    </w:p>
    <w:p w14:paraId="6B4C88E4" w14:textId="4DCD700F" w:rsidR="00701543" w:rsidRDefault="002B657C" w:rsidP="00701543">
      <w:pPr>
        <w:ind w:left="1440" w:hanging="720"/>
        <w:jc w:val="both"/>
        <w:rPr>
          <w:b/>
          <w:sz w:val="25"/>
          <w:szCs w:val="25"/>
        </w:rPr>
      </w:pPr>
      <w:r>
        <w:rPr>
          <w:b/>
          <w:sz w:val="25"/>
          <w:szCs w:val="25"/>
        </w:rPr>
        <w:t>a</w:t>
      </w:r>
      <w:r w:rsidR="00701543">
        <w:rPr>
          <w:b/>
          <w:sz w:val="25"/>
          <w:szCs w:val="25"/>
        </w:rPr>
        <w:t>.</w:t>
      </w:r>
      <w:r w:rsidR="00701543">
        <w:rPr>
          <w:b/>
          <w:sz w:val="25"/>
          <w:szCs w:val="25"/>
        </w:rPr>
        <w:tab/>
        <w:t xml:space="preserve">Ord. No. </w:t>
      </w:r>
      <w:r w:rsidR="0033243D">
        <w:rPr>
          <w:b/>
          <w:sz w:val="25"/>
          <w:szCs w:val="25"/>
          <w:u w:val="single"/>
        </w:rPr>
        <w:t>8225</w:t>
      </w:r>
      <w:r w:rsidR="00701543">
        <w:rPr>
          <w:b/>
          <w:sz w:val="25"/>
          <w:szCs w:val="25"/>
        </w:rPr>
        <w:t xml:space="preserve"> </w:t>
      </w:r>
      <w:bookmarkStart w:id="1" w:name="_Hlk56608249"/>
      <w:r w:rsidR="00701543">
        <w:rPr>
          <w:b/>
          <w:sz w:val="25"/>
          <w:szCs w:val="25"/>
        </w:rPr>
        <w:t xml:space="preserve">An Ordinance of the Council of the City of Rittman, Wayne and Medina Counties and State of Ohio, Amending </w:t>
      </w:r>
      <w:bookmarkEnd w:id="1"/>
      <w:r w:rsidR="00701543">
        <w:rPr>
          <w:b/>
          <w:sz w:val="25"/>
          <w:szCs w:val="25"/>
        </w:rPr>
        <w:t>the Annual Appropriation Ordinance No. 8200, as Amended According to the Attached Sheet(s) and Declaring an Emergency.  Three Readings.</w:t>
      </w:r>
    </w:p>
    <w:p w14:paraId="5D50D2F4" w14:textId="00B9BCE0" w:rsidR="00581F9C" w:rsidRDefault="00581F9C" w:rsidP="00701543">
      <w:pPr>
        <w:ind w:left="1440" w:hanging="720"/>
        <w:jc w:val="both"/>
        <w:rPr>
          <w:b/>
          <w:sz w:val="25"/>
          <w:szCs w:val="25"/>
        </w:rPr>
      </w:pPr>
    </w:p>
    <w:p w14:paraId="708F95DE" w14:textId="3D0C4A66" w:rsidR="00581F9C" w:rsidRDefault="00581F9C" w:rsidP="00701543">
      <w:pPr>
        <w:ind w:left="1440" w:hanging="720"/>
        <w:jc w:val="both"/>
        <w:rPr>
          <w:b/>
          <w:sz w:val="25"/>
          <w:szCs w:val="25"/>
        </w:rPr>
      </w:pPr>
      <w:r>
        <w:rPr>
          <w:b/>
          <w:sz w:val="25"/>
          <w:szCs w:val="25"/>
        </w:rPr>
        <w:t>b.</w:t>
      </w:r>
      <w:r>
        <w:rPr>
          <w:b/>
          <w:sz w:val="25"/>
          <w:szCs w:val="25"/>
        </w:rPr>
        <w:tab/>
        <w:t xml:space="preserve">Res. No. </w:t>
      </w:r>
      <w:r>
        <w:rPr>
          <w:b/>
          <w:sz w:val="25"/>
          <w:szCs w:val="25"/>
          <w:u w:val="single"/>
        </w:rPr>
        <w:t>8226</w:t>
      </w:r>
      <w:r>
        <w:rPr>
          <w:b/>
          <w:sz w:val="25"/>
          <w:szCs w:val="25"/>
        </w:rPr>
        <w:t xml:space="preserve"> A Resolution of the Council of the City of Rittman, Wayne and Medina Counties and State of Ohio, Authorizing the City Manager to Solicit Bids for Planned Improvements at the Rittman Nature Preserve and to Enter into an </w:t>
      </w:r>
      <w:r>
        <w:rPr>
          <w:b/>
          <w:sz w:val="25"/>
          <w:szCs w:val="25"/>
        </w:rPr>
        <w:lastRenderedPageBreak/>
        <w:t xml:space="preserve">Agreement with a Contractor if an Acceptable Bid is Received at an Amount not to Exceed the Available Clean Ohio Conservation Fund Grant </w:t>
      </w:r>
      <w:r w:rsidR="002E4F6E">
        <w:rPr>
          <w:b/>
          <w:sz w:val="25"/>
          <w:szCs w:val="25"/>
        </w:rPr>
        <w:t>D</w:t>
      </w:r>
      <w:r>
        <w:rPr>
          <w:b/>
          <w:sz w:val="25"/>
          <w:szCs w:val="25"/>
        </w:rPr>
        <w:t xml:space="preserve">ollars Awarded to the City and Available for Requested Improvement Activities, and Declaring an Emergency.  </w:t>
      </w:r>
      <w:r w:rsidR="002E4F6E">
        <w:rPr>
          <w:b/>
          <w:sz w:val="25"/>
          <w:szCs w:val="25"/>
        </w:rPr>
        <w:t>Three</w:t>
      </w:r>
      <w:r>
        <w:rPr>
          <w:b/>
          <w:sz w:val="25"/>
          <w:szCs w:val="25"/>
        </w:rPr>
        <w:t xml:space="preserve"> Reading</w:t>
      </w:r>
      <w:r w:rsidR="002E4F6E">
        <w:rPr>
          <w:b/>
          <w:sz w:val="25"/>
          <w:szCs w:val="25"/>
        </w:rPr>
        <w:t>s</w:t>
      </w:r>
      <w:r>
        <w:rPr>
          <w:b/>
          <w:sz w:val="25"/>
          <w:szCs w:val="25"/>
        </w:rPr>
        <w:t xml:space="preserve">. </w:t>
      </w:r>
    </w:p>
    <w:p w14:paraId="40FBD7CE" w14:textId="1892E3DD" w:rsidR="00517815" w:rsidRDefault="00517815" w:rsidP="00701543">
      <w:pPr>
        <w:ind w:left="1440" w:hanging="720"/>
        <w:jc w:val="both"/>
        <w:rPr>
          <w:b/>
          <w:sz w:val="25"/>
          <w:szCs w:val="25"/>
        </w:rPr>
      </w:pPr>
    </w:p>
    <w:p w14:paraId="629A4D73" w14:textId="13D76B28" w:rsidR="00517815" w:rsidRDefault="00517815" w:rsidP="00701543">
      <w:pPr>
        <w:ind w:left="1440" w:hanging="720"/>
        <w:jc w:val="both"/>
        <w:rPr>
          <w:b/>
          <w:sz w:val="25"/>
          <w:szCs w:val="25"/>
        </w:rPr>
      </w:pPr>
      <w:r>
        <w:rPr>
          <w:b/>
          <w:sz w:val="25"/>
          <w:szCs w:val="25"/>
        </w:rPr>
        <w:t>c.</w:t>
      </w:r>
      <w:r>
        <w:rPr>
          <w:b/>
          <w:sz w:val="25"/>
          <w:szCs w:val="25"/>
        </w:rPr>
        <w:tab/>
        <w:t xml:space="preserve">Ord. No. </w:t>
      </w:r>
      <w:r>
        <w:rPr>
          <w:b/>
          <w:sz w:val="25"/>
          <w:szCs w:val="25"/>
          <w:u w:val="single"/>
        </w:rPr>
        <w:t>8227</w:t>
      </w:r>
      <w:r>
        <w:rPr>
          <w:b/>
          <w:sz w:val="25"/>
          <w:szCs w:val="25"/>
        </w:rPr>
        <w:t xml:space="preserve"> An Ordinance of the Council of the City of Rittman, Wayne and Medina Counties and State of Ohio, Authorizing the City to Enter into the Northeast Ohio Public Energy Council (“NOPEC”) and the Execution and Delivery of the Agreement Establishing NOPEC and Approving the Bylaws of NOPEC, and Declaring an Emergency.  First Reading.</w:t>
      </w:r>
    </w:p>
    <w:p w14:paraId="36072B5F" w14:textId="77777777" w:rsidR="00517815" w:rsidRDefault="00517815" w:rsidP="00701543">
      <w:pPr>
        <w:ind w:left="1440" w:hanging="720"/>
        <w:jc w:val="both"/>
        <w:rPr>
          <w:b/>
          <w:sz w:val="25"/>
          <w:szCs w:val="25"/>
        </w:rPr>
      </w:pPr>
    </w:p>
    <w:p w14:paraId="563C4996" w14:textId="5743431F" w:rsidR="00517815" w:rsidRDefault="00517815" w:rsidP="00701543">
      <w:pPr>
        <w:ind w:left="1440" w:hanging="720"/>
        <w:jc w:val="both"/>
        <w:rPr>
          <w:b/>
          <w:sz w:val="25"/>
          <w:szCs w:val="25"/>
        </w:rPr>
      </w:pPr>
      <w:r>
        <w:rPr>
          <w:b/>
          <w:sz w:val="25"/>
          <w:szCs w:val="25"/>
        </w:rPr>
        <w:t>d.</w:t>
      </w:r>
      <w:r>
        <w:rPr>
          <w:b/>
          <w:sz w:val="25"/>
          <w:szCs w:val="25"/>
        </w:rPr>
        <w:tab/>
        <w:t xml:space="preserve">Ord. No. </w:t>
      </w:r>
      <w:r>
        <w:rPr>
          <w:b/>
          <w:sz w:val="25"/>
          <w:szCs w:val="25"/>
          <w:u w:val="single"/>
        </w:rPr>
        <w:t>8228</w:t>
      </w:r>
      <w:r>
        <w:rPr>
          <w:b/>
          <w:sz w:val="25"/>
          <w:szCs w:val="25"/>
        </w:rPr>
        <w:t xml:space="preserve"> An Ordinance of the Council of the City of Rittman, Wayne and Medina Counties and State of Ohio, Approving the Plan of Operation and Governance for the NOPEC Natural Gas Aggregation Program for the Purpose of Jointly Establishing and Implementing a Gas Aggregation Program as a NOPEC Member, and Declaring an Emergency.  First Reading.</w:t>
      </w:r>
      <w:r>
        <w:rPr>
          <w:b/>
          <w:sz w:val="25"/>
          <w:szCs w:val="25"/>
        </w:rPr>
        <w:tab/>
      </w:r>
    </w:p>
    <w:p w14:paraId="4A72EA2E" w14:textId="358ED275" w:rsidR="00517815" w:rsidRDefault="00517815" w:rsidP="00701543">
      <w:pPr>
        <w:ind w:left="1440" w:hanging="720"/>
        <w:jc w:val="both"/>
        <w:rPr>
          <w:b/>
          <w:sz w:val="25"/>
          <w:szCs w:val="25"/>
        </w:rPr>
      </w:pPr>
    </w:p>
    <w:p w14:paraId="59C0A521" w14:textId="26326954" w:rsidR="00334984" w:rsidRDefault="00517815" w:rsidP="00517815">
      <w:pPr>
        <w:ind w:left="1440" w:hanging="720"/>
        <w:jc w:val="both"/>
        <w:rPr>
          <w:b/>
          <w:sz w:val="25"/>
          <w:szCs w:val="25"/>
        </w:rPr>
      </w:pPr>
      <w:r>
        <w:rPr>
          <w:b/>
          <w:sz w:val="25"/>
          <w:szCs w:val="25"/>
        </w:rPr>
        <w:t>e.</w:t>
      </w:r>
      <w:r>
        <w:rPr>
          <w:b/>
          <w:sz w:val="25"/>
          <w:szCs w:val="25"/>
        </w:rPr>
        <w:tab/>
        <w:t xml:space="preserve">Ord. No. </w:t>
      </w:r>
      <w:r w:rsidRPr="002E4F6E">
        <w:rPr>
          <w:b/>
          <w:sz w:val="25"/>
          <w:szCs w:val="25"/>
          <w:u w:val="single"/>
        </w:rPr>
        <w:t>8229</w:t>
      </w:r>
      <w:r w:rsidR="002E4F6E">
        <w:rPr>
          <w:b/>
          <w:sz w:val="25"/>
          <w:szCs w:val="25"/>
        </w:rPr>
        <w:t xml:space="preserve"> </w:t>
      </w:r>
      <w:r w:rsidRPr="002E4F6E">
        <w:rPr>
          <w:b/>
          <w:sz w:val="25"/>
          <w:szCs w:val="25"/>
        </w:rPr>
        <w:t>An</w:t>
      </w:r>
      <w:r>
        <w:rPr>
          <w:b/>
          <w:sz w:val="25"/>
          <w:szCs w:val="25"/>
        </w:rPr>
        <w:t xml:space="preserve"> Ordinance of the Council of the City of Rittman, Wayne and Medina Counties and state of Ohio, Authorizing all Actions Necessary to Establish an Opt-in Natural Gas Program Pursuant to Section 4929.24(A)(1), Ohio Revised Code, Jointly Through NOPEC as a NOPEC Member.  First Reading.</w:t>
      </w:r>
    </w:p>
    <w:p w14:paraId="76FF77AE" w14:textId="19D4EDD3" w:rsidR="001B4248" w:rsidRDefault="001B4248" w:rsidP="00517815">
      <w:pPr>
        <w:ind w:left="1440" w:hanging="720"/>
        <w:jc w:val="both"/>
        <w:rPr>
          <w:b/>
          <w:sz w:val="25"/>
          <w:szCs w:val="25"/>
        </w:rPr>
      </w:pPr>
    </w:p>
    <w:p w14:paraId="18B488A7" w14:textId="6758394E" w:rsidR="001B4248" w:rsidRDefault="001B4248" w:rsidP="00517815">
      <w:pPr>
        <w:ind w:left="1440" w:hanging="720"/>
        <w:jc w:val="both"/>
        <w:rPr>
          <w:b/>
          <w:sz w:val="25"/>
          <w:szCs w:val="25"/>
        </w:rPr>
      </w:pPr>
      <w:r>
        <w:rPr>
          <w:b/>
          <w:sz w:val="25"/>
          <w:szCs w:val="25"/>
        </w:rPr>
        <w:t>f.</w:t>
      </w:r>
      <w:r>
        <w:rPr>
          <w:b/>
          <w:sz w:val="25"/>
          <w:szCs w:val="25"/>
        </w:rPr>
        <w:tab/>
        <w:t>Motion to Appoint Richard Schmacher to the Cemetery Board for the Unexpired Term of Marsha Rosenberg Ending January 2022.</w:t>
      </w:r>
    </w:p>
    <w:p w14:paraId="63D1CBED" w14:textId="77777777" w:rsidR="00334984" w:rsidRDefault="00334984" w:rsidP="00701543">
      <w:pPr>
        <w:ind w:left="1440" w:hanging="720"/>
        <w:jc w:val="both"/>
        <w:rPr>
          <w:b/>
          <w:sz w:val="25"/>
          <w:szCs w:val="25"/>
        </w:rPr>
      </w:pPr>
    </w:p>
    <w:bookmarkEnd w:id="0"/>
    <w:p w14:paraId="098D2392" w14:textId="11C3D06D" w:rsidR="00BE05B7" w:rsidRDefault="000933F6" w:rsidP="00000FB5">
      <w:pPr>
        <w:tabs>
          <w:tab w:val="left" w:pos="720"/>
        </w:tabs>
        <w:jc w:val="both"/>
        <w:rPr>
          <w:b/>
          <w:sz w:val="25"/>
          <w:szCs w:val="25"/>
        </w:rPr>
      </w:pPr>
      <w:r>
        <w:rPr>
          <w:b/>
          <w:sz w:val="25"/>
          <w:szCs w:val="25"/>
        </w:rPr>
        <w:t xml:space="preserve"> </w:t>
      </w:r>
      <w:r w:rsidR="00394972">
        <w:rPr>
          <w:b/>
          <w:sz w:val="25"/>
          <w:szCs w:val="25"/>
        </w:rPr>
        <w:t xml:space="preserve"> </w:t>
      </w:r>
      <w:r w:rsidR="00105E4B">
        <w:rPr>
          <w:b/>
          <w:sz w:val="25"/>
          <w:szCs w:val="25"/>
        </w:rPr>
        <w:t>9</w:t>
      </w:r>
      <w:r w:rsidR="00A361CE">
        <w:rPr>
          <w:b/>
          <w:sz w:val="25"/>
          <w:szCs w:val="25"/>
        </w:rPr>
        <w:t>.</w:t>
      </w:r>
      <w:r w:rsidR="00B1047B">
        <w:rPr>
          <w:b/>
          <w:sz w:val="25"/>
          <w:szCs w:val="25"/>
        </w:rPr>
        <w:tab/>
        <w:t>City Manager’s Remarks</w:t>
      </w:r>
    </w:p>
    <w:p w14:paraId="7E7625D8" w14:textId="22A5B83F" w:rsidR="0035578A" w:rsidRDefault="0035578A" w:rsidP="00382C0B">
      <w:pPr>
        <w:tabs>
          <w:tab w:val="left" w:pos="720"/>
        </w:tabs>
        <w:jc w:val="both"/>
        <w:rPr>
          <w:b/>
          <w:sz w:val="25"/>
          <w:szCs w:val="25"/>
        </w:rPr>
      </w:pPr>
    </w:p>
    <w:p w14:paraId="557252BA" w14:textId="1367D785" w:rsidR="00454B24" w:rsidRDefault="00105E4B" w:rsidP="00701543">
      <w:pPr>
        <w:tabs>
          <w:tab w:val="left" w:pos="720"/>
        </w:tabs>
        <w:jc w:val="both"/>
        <w:rPr>
          <w:b/>
          <w:sz w:val="25"/>
          <w:szCs w:val="25"/>
        </w:rPr>
      </w:pPr>
      <w:r>
        <w:rPr>
          <w:b/>
          <w:sz w:val="25"/>
          <w:szCs w:val="25"/>
        </w:rPr>
        <w:t>10</w:t>
      </w:r>
      <w:r w:rsidR="00B1047B">
        <w:rPr>
          <w:b/>
          <w:sz w:val="25"/>
          <w:szCs w:val="25"/>
        </w:rPr>
        <w:t>.</w:t>
      </w:r>
      <w:r w:rsidR="00B1047B">
        <w:rPr>
          <w:b/>
          <w:sz w:val="25"/>
          <w:szCs w:val="25"/>
        </w:rPr>
        <w:tab/>
        <w:t>Finance Director’s Remarks</w:t>
      </w:r>
    </w:p>
    <w:p w14:paraId="74A352A2" w14:textId="0B60B40E" w:rsidR="0072180C" w:rsidRDefault="0072180C" w:rsidP="0072048D">
      <w:pPr>
        <w:tabs>
          <w:tab w:val="left" w:pos="720"/>
        </w:tabs>
        <w:jc w:val="both"/>
        <w:rPr>
          <w:b/>
          <w:sz w:val="25"/>
          <w:szCs w:val="25"/>
        </w:rPr>
      </w:pPr>
    </w:p>
    <w:p w14:paraId="17E83236" w14:textId="3289D5BB" w:rsidR="00517815" w:rsidRDefault="00517815" w:rsidP="00517815">
      <w:pPr>
        <w:ind w:firstLine="720"/>
        <w:jc w:val="both"/>
        <w:rPr>
          <w:b/>
          <w:sz w:val="25"/>
          <w:szCs w:val="25"/>
        </w:rPr>
      </w:pPr>
      <w:r>
        <w:rPr>
          <w:b/>
          <w:sz w:val="25"/>
          <w:szCs w:val="25"/>
        </w:rPr>
        <w:t xml:space="preserve">a. </w:t>
      </w:r>
      <w:r>
        <w:rPr>
          <w:b/>
          <w:sz w:val="25"/>
          <w:szCs w:val="25"/>
        </w:rPr>
        <w:tab/>
        <w:t xml:space="preserve"> Approval of Financial Report for </w:t>
      </w:r>
      <w:r w:rsidR="00D56015">
        <w:rPr>
          <w:b/>
          <w:sz w:val="25"/>
          <w:szCs w:val="25"/>
        </w:rPr>
        <w:t>March</w:t>
      </w:r>
      <w:r>
        <w:rPr>
          <w:b/>
          <w:sz w:val="25"/>
          <w:szCs w:val="25"/>
        </w:rPr>
        <w:t>, 2021.</w:t>
      </w:r>
    </w:p>
    <w:p w14:paraId="0C7A1789" w14:textId="77777777" w:rsidR="00517815" w:rsidRPr="00C51987" w:rsidRDefault="00517815" w:rsidP="0072048D">
      <w:pPr>
        <w:tabs>
          <w:tab w:val="left" w:pos="720"/>
        </w:tabs>
        <w:jc w:val="both"/>
        <w:rPr>
          <w:b/>
          <w:sz w:val="25"/>
          <w:szCs w:val="25"/>
        </w:rPr>
      </w:pPr>
    </w:p>
    <w:p w14:paraId="5F876A21" w14:textId="3DE849E6" w:rsidR="00E176C4" w:rsidRDefault="00105E4B" w:rsidP="0072048D">
      <w:pPr>
        <w:tabs>
          <w:tab w:val="left" w:pos="720"/>
        </w:tabs>
        <w:jc w:val="both"/>
        <w:rPr>
          <w:b/>
          <w:sz w:val="25"/>
          <w:szCs w:val="25"/>
        </w:rPr>
      </w:pPr>
      <w:r>
        <w:rPr>
          <w:b/>
          <w:sz w:val="25"/>
          <w:szCs w:val="25"/>
        </w:rPr>
        <w:t>11</w:t>
      </w:r>
      <w:r w:rsidR="00B1047B">
        <w:rPr>
          <w:b/>
          <w:sz w:val="25"/>
          <w:szCs w:val="25"/>
        </w:rPr>
        <w:t>.</w:t>
      </w:r>
      <w:r w:rsidR="00B1047B">
        <w:rPr>
          <w:b/>
          <w:sz w:val="25"/>
          <w:szCs w:val="25"/>
        </w:rPr>
        <w:tab/>
        <w:t>Council Remarks</w:t>
      </w:r>
    </w:p>
    <w:p w14:paraId="357C6426" w14:textId="001ACC04" w:rsidR="006C4C1F" w:rsidRDefault="006C4C1F" w:rsidP="0072048D">
      <w:pPr>
        <w:tabs>
          <w:tab w:val="left" w:pos="720"/>
        </w:tabs>
        <w:jc w:val="both"/>
        <w:rPr>
          <w:b/>
          <w:sz w:val="25"/>
          <w:szCs w:val="25"/>
        </w:rPr>
      </w:pPr>
    </w:p>
    <w:p w14:paraId="17462B95" w14:textId="2576484C" w:rsidR="00D7740E" w:rsidRDefault="006C4C1F" w:rsidP="00454B24">
      <w:pPr>
        <w:tabs>
          <w:tab w:val="left" w:pos="720"/>
        </w:tabs>
        <w:ind w:left="1440" w:hanging="1440"/>
        <w:jc w:val="both"/>
        <w:rPr>
          <w:b/>
          <w:sz w:val="25"/>
          <w:szCs w:val="25"/>
        </w:rPr>
      </w:pPr>
      <w:r>
        <w:rPr>
          <w:b/>
          <w:sz w:val="25"/>
          <w:szCs w:val="25"/>
        </w:rPr>
        <w:tab/>
      </w:r>
      <w:r w:rsidR="000E5837">
        <w:rPr>
          <w:b/>
          <w:sz w:val="25"/>
          <w:szCs w:val="25"/>
        </w:rPr>
        <w:t>a</w:t>
      </w:r>
      <w:r w:rsidR="009E7A48">
        <w:rPr>
          <w:b/>
          <w:sz w:val="25"/>
          <w:szCs w:val="25"/>
        </w:rPr>
        <w:t>.</w:t>
      </w:r>
      <w:r w:rsidR="009E7A48">
        <w:rPr>
          <w:b/>
          <w:sz w:val="25"/>
          <w:szCs w:val="25"/>
        </w:rPr>
        <w:tab/>
        <w:t>Approval of Voucher #’s</w:t>
      </w:r>
      <w:r w:rsidR="00660ED5">
        <w:rPr>
          <w:b/>
          <w:sz w:val="25"/>
          <w:szCs w:val="25"/>
        </w:rPr>
        <w:t xml:space="preserve"> </w:t>
      </w:r>
      <w:r w:rsidR="00EB392A">
        <w:rPr>
          <w:b/>
          <w:sz w:val="25"/>
          <w:szCs w:val="25"/>
        </w:rPr>
        <w:t>13</w:t>
      </w:r>
      <w:r w:rsidR="0033243D">
        <w:rPr>
          <w:b/>
          <w:sz w:val="25"/>
          <w:szCs w:val="25"/>
        </w:rPr>
        <w:t>815</w:t>
      </w:r>
      <w:r w:rsidR="00F14442">
        <w:rPr>
          <w:b/>
          <w:sz w:val="25"/>
          <w:szCs w:val="25"/>
        </w:rPr>
        <w:t xml:space="preserve"> </w:t>
      </w:r>
      <w:r w:rsidR="009E7A48">
        <w:rPr>
          <w:b/>
          <w:sz w:val="25"/>
          <w:szCs w:val="25"/>
        </w:rPr>
        <w:t>thru</w:t>
      </w:r>
      <w:r w:rsidR="00502DFD">
        <w:rPr>
          <w:b/>
          <w:sz w:val="25"/>
          <w:szCs w:val="25"/>
        </w:rPr>
        <w:t xml:space="preserve"> 13</w:t>
      </w:r>
      <w:r w:rsidR="0033243D">
        <w:rPr>
          <w:b/>
          <w:sz w:val="25"/>
          <w:szCs w:val="25"/>
        </w:rPr>
        <w:t>880 and Memo #’s MM2101 thru MM2115</w:t>
      </w:r>
      <w:r w:rsidR="00E05F33">
        <w:rPr>
          <w:b/>
          <w:sz w:val="25"/>
          <w:szCs w:val="25"/>
        </w:rPr>
        <w:t>.</w:t>
      </w:r>
      <w:r w:rsidR="009E7A48">
        <w:rPr>
          <w:b/>
          <w:sz w:val="25"/>
          <w:szCs w:val="25"/>
        </w:rPr>
        <w:t xml:space="preserve"> </w:t>
      </w:r>
    </w:p>
    <w:p w14:paraId="281FED23" w14:textId="6CD93D06" w:rsidR="000C0830" w:rsidRDefault="000C0830" w:rsidP="00D56015">
      <w:pPr>
        <w:tabs>
          <w:tab w:val="left" w:pos="720"/>
        </w:tabs>
        <w:jc w:val="both"/>
        <w:rPr>
          <w:b/>
          <w:sz w:val="25"/>
          <w:szCs w:val="25"/>
        </w:rPr>
      </w:pPr>
    </w:p>
    <w:p w14:paraId="1FD8D4BB" w14:textId="36B35D9E" w:rsidR="00A250DC" w:rsidRDefault="00A250DC" w:rsidP="00A250DC">
      <w:pPr>
        <w:tabs>
          <w:tab w:val="left" w:pos="720"/>
        </w:tabs>
        <w:jc w:val="both"/>
        <w:rPr>
          <w:b/>
          <w:sz w:val="25"/>
          <w:szCs w:val="25"/>
        </w:rPr>
      </w:pPr>
      <w:r>
        <w:rPr>
          <w:b/>
          <w:sz w:val="25"/>
          <w:szCs w:val="25"/>
        </w:rPr>
        <w:t>1</w:t>
      </w:r>
      <w:r w:rsidR="00105E4B">
        <w:rPr>
          <w:b/>
          <w:sz w:val="25"/>
          <w:szCs w:val="25"/>
        </w:rPr>
        <w:t>2</w:t>
      </w:r>
      <w:r>
        <w:rPr>
          <w:b/>
          <w:sz w:val="25"/>
          <w:szCs w:val="25"/>
        </w:rPr>
        <w:t>.</w:t>
      </w:r>
      <w:r>
        <w:rPr>
          <w:b/>
          <w:sz w:val="25"/>
          <w:szCs w:val="25"/>
        </w:rPr>
        <w:tab/>
        <w:t xml:space="preserve">Adjournment         </w:t>
      </w:r>
      <w:r>
        <w:rPr>
          <w:b/>
          <w:sz w:val="25"/>
          <w:szCs w:val="25"/>
        </w:rPr>
        <w:tab/>
      </w:r>
      <w:r>
        <w:rPr>
          <w:b/>
          <w:sz w:val="25"/>
          <w:szCs w:val="25"/>
        </w:rPr>
        <w:tab/>
      </w:r>
      <w:r>
        <w:rPr>
          <w:b/>
          <w:sz w:val="25"/>
          <w:szCs w:val="25"/>
        </w:rPr>
        <w:tab/>
      </w:r>
      <w:r>
        <w:rPr>
          <w:b/>
          <w:sz w:val="25"/>
          <w:szCs w:val="25"/>
        </w:rPr>
        <w:tab/>
      </w:r>
    </w:p>
    <w:p w14:paraId="1150DEDC" w14:textId="5366F39A" w:rsidR="00274D2A" w:rsidRDefault="00274D2A" w:rsidP="00E176C4">
      <w:pPr>
        <w:tabs>
          <w:tab w:val="left" w:pos="720"/>
        </w:tabs>
        <w:ind w:left="1436" w:hanging="1440"/>
        <w:jc w:val="both"/>
        <w:rPr>
          <w:b/>
          <w:sz w:val="25"/>
          <w:szCs w:val="25"/>
        </w:rPr>
      </w:pPr>
      <w:r>
        <w:rPr>
          <w:b/>
          <w:sz w:val="25"/>
          <w:szCs w:val="25"/>
        </w:rPr>
        <w:tab/>
      </w:r>
      <w:r>
        <w:rPr>
          <w:b/>
          <w:sz w:val="25"/>
          <w:szCs w:val="25"/>
        </w:rPr>
        <w:tab/>
      </w:r>
    </w:p>
    <w:sectPr w:rsidR="00274D2A" w:rsidSect="00EB392A">
      <w:type w:val="continuous"/>
      <w:pgSz w:w="12240" w:h="15840" w:code="1"/>
      <w:pgMar w:top="1440" w:right="1080" w:bottom="1440" w:left="108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06D2"/>
    <w:multiLevelType w:val="hybridMultilevel"/>
    <w:tmpl w:val="9692EBA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71C6018"/>
    <w:multiLevelType w:val="hybridMultilevel"/>
    <w:tmpl w:val="65E477EE"/>
    <w:lvl w:ilvl="0" w:tplc="1276B74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347CE"/>
    <w:multiLevelType w:val="hybridMultilevel"/>
    <w:tmpl w:val="906E4D12"/>
    <w:lvl w:ilvl="0" w:tplc="1276B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752FC"/>
    <w:multiLevelType w:val="hybridMultilevel"/>
    <w:tmpl w:val="9432E31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B03661D"/>
    <w:multiLevelType w:val="hybridMultilevel"/>
    <w:tmpl w:val="55923E3A"/>
    <w:lvl w:ilvl="0" w:tplc="CA70B5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27514C6"/>
    <w:multiLevelType w:val="hybridMultilevel"/>
    <w:tmpl w:val="8FA2D056"/>
    <w:lvl w:ilvl="0" w:tplc="E714A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36069C"/>
    <w:multiLevelType w:val="hybridMultilevel"/>
    <w:tmpl w:val="78C45802"/>
    <w:lvl w:ilvl="0" w:tplc="7D2A4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093E35"/>
    <w:multiLevelType w:val="hybridMultilevel"/>
    <w:tmpl w:val="C584D8FE"/>
    <w:lvl w:ilvl="0" w:tplc="53C888BE">
      <w:start w:val="1"/>
      <w:numFmt w:val="lowerLetter"/>
      <w:lvlText w:val="%1."/>
      <w:lvlJc w:val="left"/>
      <w:pPr>
        <w:ind w:left="144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514B0192"/>
    <w:multiLevelType w:val="hybridMultilevel"/>
    <w:tmpl w:val="EF02AE26"/>
    <w:lvl w:ilvl="0" w:tplc="95882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7059DE"/>
    <w:multiLevelType w:val="hybridMultilevel"/>
    <w:tmpl w:val="83B6826E"/>
    <w:lvl w:ilvl="0" w:tplc="53C888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1F3041"/>
    <w:multiLevelType w:val="hybridMultilevel"/>
    <w:tmpl w:val="752450F0"/>
    <w:lvl w:ilvl="0" w:tplc="1276B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7B67B9"/>
    <w:multiLevelType w:val="hybridMultilevel"/>
    <w:tmpl w:val="07521CB8"/>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5"/>
  </w:num>
  <w:num w:numId="3">
    <w:abstractNumId w:val="10"/>
  </w:num>
  <w:num w:numId="4">
    <w:abstractNumId w:val="1"/>
  </w:num>
  <w:num w:numId="5">
    <w:abstractNumId w:val="2"/>
  </w:num>
  <w:num w:numId="6">
    <w:abstractNumId w:val="4"/>
  </w:num>
  <w:num w:numId="7">
    <w:abstractNumId w:val="11"/>
  </w:num>
  <w:num w:numId="8">
    <w:abstractNumId w:val="3"/>
  </w:num>
  <w:num w:numId="9">
    <w:abstractNumId w:val="0"/>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B6"/>
    <w:rsid w:val="00000FB5"/>
    <w:rsid w:val="0000749B"/>
    <w:rsid w:val="00013AC3"/>
    <w:rsid w:val="0002330A"/>
    <w:rsid w:val="000272C7"/>
    <w:rsid w:val="0003413F"/>
    <w:rsid w:val="00046CD4"/>
    <w:rsid w:val="0005441A"/>
    <w:rsid w:val="00056598"/>
    <w:rsid w:val="000732ED"/>
    <w:rsid w:val="00073C94"/>
    <w:rsid w:val="00074495"/>
    <w:rsid w:val="00077000"/>
    <w:rsid w:val="000843C2"/>
    <w:rsid w:val="00090C24"/>
    <w:rsid w:val="000933F6"/>
    <w:rsid w:val="00093909"/>
    <w:rsid w:val="0009416E"/>
    <w:rsid w:val="000961F6"/>
    <w:rsid w:val="000A704C"/>
    <w:rsid w:val="000B10FC"/>
    <w:rsid w:val="000B2F33"/>
    <w:rsid w:val="000B5972"/>
    <w:rsid w:val="000B5A8D"/>
    <w:rsid w:val="000C0830"/>
    <w:rsid w:val="000C0BA4"/>
    <w:rsid w:val="000C3BC3"/>
    <w:rsid w:val="000C4D0B"/>
    <w:rsid w:val="000C77FC"/>
    <w:rsid w:val="000E5837"/>
    <w:rsid w:val="000E6115"/>
    <w:rsid w:val="000F29D2"/>
    <w:rsid w:val="00104022"/>
    <w:rsid w:val="00105E4B"/>
    <w:rsid w:val="001075B5"/>
    <w:rsid w:val="00112D69"/>
    <w:rsid w:val="00136FB4"/>
    <w:rsid w:val="00137D58"/>
    <w:rsid w:val="00140216"/>
    <w:rsid w:val="00145904"/>
    <w:rsid w:val="0015019A"/>
    <w:rsid w:val="00151CB6"/>
    <w:rsid w:val="00155314"/>
    <w:rsid w:val="00184E70"/>
    <w:rsid w:val="00193F70"/>
    <w:rsid w:val="001A3E57"/>
    <w:rsid w:val="001A5AB5"/>
    <w:rsid w:val="001B4248"/>
    <w:rsid w:val="001B6745"/>
    <w:rsid w:val="001C33A0"/>
    <w:rsid w:val="001C71AA"/>
    <w:rsid w:val="001D5901"/>
    <w:rsid w:val="001E238F"/>
    <w:rsid w:val="001E23CF"/>
    <w:rsid w:val="001E255C"/>
    <w:rsid w:val="001E2581"/>
    <w:rsid w:val="001E62D4"/>
    <w:rsid w:val="001F0030"/>
    <w:rsid w:val="001F1372"/>
    <w:rsid w:val="001F3962"/>
    <w:rsid w:val="001F7F0E"/>
    <w:rsid w:val="00203388"/>
    <w:rsid w:val="00206895"/>
    <w:rsid w:val="0021665C"/>
    <w:rsid w:val="00226DB2"/>
    <w:rsid w:val="00227936"/>
    <w:rsid w:val="00233986"/>
    <w:rsid w:val="0023655B"/>
    <w:rsid w:val="002448DA"/>
    <w:rsid w:val="00250277"/>
    <w:rsid w:val="00252BB7"/>
    <w:rsid w:val="0025478B"/>
    <w:rsid w:val="002567CD"/>
    <w:rsid w:val="00256CED"/>
    <w:rsid w:val="002578F0"/>
    <w:rsid w:val="00260D42"/>
    <w:rsid w:val="002703B6"/>
    <w:rsid w:val="00274D2A"/>
    <w:rsid w:val="00277901"/>
    <w:rsid w:val="0028381B"/>
    <w:rsid w:val="00290743"/>
    <w:rsid w:val="002921F2"/>
    <w:rsid w:val="00292365"/>
    <w:rsid w:val="00292DD4"/>
    <w:rsid w:val="0029351F"/>
    <w:rsid w:val="00295B86"/>
    <w:rsid w:val="002A1261"/>
    <w:rsid w:val="002B17DB"/>
    <w:rsid w:val="002B22AB"/>
    <w:rsid w:val="002B4873"/>
    <w:rsid w:val="002B4E36"/>
    <w:rsid w:val="002B657C"/>
    <w:rsid w:val="002B6759"/>
    <w:rsid w:val="002C273E"/>
    <w:rsid w:val="002C2EAA"/>
    <w:rsid w:val="002C3FEA"/>
    <w:rsid w:val="002C6E6E"/>
    <w:rsid w:val="002D2064"/>
    <w:rsid w:val="002E150E"/>
    <w:rsid w:val="002E4263"/>
    <w:rsid w:val="002E4F6E"/>
    <w:rsid w:val="002F2520"/>
    <w:rsid w:val="0030317D"/>
    <w:rsid w:val="00321CA1"/>
    <w:rsid w:val="00322C9A"/>
    <w:rsid w:val="003266CE"/>
    <w:rsid w:val="00331124"/>
    <w:rsid w:val="0033243D"/>
    <w:rsid w:val="00334984"/>
    <w:rsid w:val="003355F7"/>
    <w:rsid w:val="003373F5"/>
    <w:rsid w:val="00337BA5"/>
    <w:rsid w:val="0034530C"/>
    <w:rsid w:val="00353004"/>
    <w:rsid w:val="00353580"/>
    <w:rsid w:val="0035578A"/>
    <w:rsid w:val="00360FFE"/>
    <w:rsid w:val="00361AAA"/>
    <w:rsid w:val="00371452"/>
    <w:rsid w:val="003719A6"/>
    <w:rsid w:val="003741F1"/>
    <w:rsid w:val="0037635E"/>
    <w:rsid w:val="00376ACB"/>
    <w:rsid w:val="00382C0B"/>
    <w:rsid w:val="00384806"/>
    <w:rsid w:val="00390F69"/>
    <w:rsid w:val="00394972"/>
    <w:rsid w:val="003971BE"/>
    <w:rsid w:val="003A1A8E"/>
    <w:rsid w:val="003A2F8A"/>
    <w:rsid w:val="003D12BF"/>
    <w:rsid w:val="003D64E7"/>
    <w:rsid w:val="003D66C6"/>
    <w:rsid w:val="003E7799"/>
    <w:rsid w:val="003E7BC9"/>
    <w:rsid w:val="0040190B"/>
    <w:rsid w:val="00403D41"/>
    <w:rsid w:val="0041334C"/>
    <w:rsid w:val="00417315"/>
    <w:rsid w:val="004211B5"/>
    <w:rsid w:val="00432385"/>
    <w:rsid w:val="00447B75"/>
    <w:rsid w:val="00454B24"/>
    <w:rsid w:val="00455142"/>
    <w:rsid w:val="0046166C"/>
    <w:rsid w:val="004640D0"/>
    <w:rsid w:val="00466B96"/>
    <w:rsid w:val="0047110C"/>
    <w:rsid w:val="00471640"/>
    <w:rsid w:val="0047235D"/>
    <w:rsid w:val="004752DA"/>
    <w:rsid w:val="004779E0"/>
    <w:rsid w:val="004902C1"/>
    <w:rsid w:val="00496E01"/>
    <w:rsid w:val="004A6385"/>
    <w:rsid w:val="004B1438"/>
    <w:rsid w:val="004B2AA8"/>
    <w:rsid w:val="004B2BD5"/>
    <w:rsid w:val="004B31EC"/>
    <w:rsid w:val="004B3603"/>
    <w:rsid w:val="004C1D55"/>
    <w:rsid w:val="004C5E15"/>
    <w:rsid w:val="004C78E0"/>
    <w:rsid w:val="004D06DD"/>
    <w:rsid w:val="004D276D"/>
    <w:rsid w:val="004D2D27"/>
    <w:rsid w:val="004E25DF"/>
    <w:rsid w:val="004E350A"/>
    <w:rsid w:val="004E5E7B"/>
    <w:rsid w:val="004E78DD"/>
    <w:rsid w:val="004F658D"/>
    <w:rsid w:val="00502DFD"/>
    <w:rsid w:val="00507048"/>
    <w:rsid w:val="005072A9"/>
    <w:rsid w:val="005101F6"/>
    <w:rsid w:val="00511F74"/>
    <w:rsid w:val="00515C12"/>
    <w:rsid w:val="00517815"/>
    <w:rsid w:val="00523974"/>
    <w:rsid w:val="00526944"/>
    <w:rsid w:val="00534869"/>
    <w:rsid w:val="005349BB"/>
    <w:rsid w:val="00537084"/>
    <w:rsid w:val="00537114"/>
    <w:rsid w:val="00541C16"/>
    <w:rsid w:val="00542850"/>
    <w:rsid w:val="00547A97"/>
    <w:rsid w:val="0055025E"/>
    <w:rsid w:val="005513EE"/>
    <w:rsid w:val="00551D2D"/>
    <w:rsid w:val="00554CB3"/>
    <w:rsid w:val="00567467"/>
    <w:rsid w:val="00567A91"/>
    <w:rsid w:val="00573F14"/>
    <w:rsid w:val="00574D6F"/>
    <w:rsid w:val="00576CB5"/>
    <w:rsid w:val="00580747"/>
    <w:rsid w:val="00581F9C"/>
    <w:rsid w:val="00585058"/>
    <w:rsid w:val="00591C6D"/>
    <w:rsid w:val="00593015"/>
    <w:rsid w:val="00594D94"/>
    <w:rsid w:val="005A2F99"/>
    <w:rsid w:val="005A4714"/>
    <w:rsid w:val="005C0EB3"/>
    <w:rsid w:val="005C2956"/>
    <w:rsid w:val="005C7E92"/>
    <w:rsid w:val="005D0AB1"/>
    <w:rsid w:val="005D1331"/>
    <w:rsid w:val="005D57F1"/>
    <w:rsid w:val="005D594F"/>
    <w:rsid w:val="005D6B5A"/>
    <w:rsid w:val="005E53A6"/>
    <w:rsid w:val="005F02E0"/>
    <w:rsid w:val="005F08B2"/>
    <w:rsid w:val="00601F0E"/>
    <w:rsid w:val="00604BCF"/>
    <w:rsid w:val="006074B7"/>
    <w:rsid w:val="006078AE"/>
    <w:rsid w:val="00610FED"/>
    <w:rsid w:val="00621409"/>
    <w:rsid w:val="00622AF9"/>
    <w:rsid w:val="00625A65"/>
    <w:rsid w:val="006273A3"/>
    <w:rsid w:val="00642D79"/>
    <w:rsid w:val="00645CFF"/>
    <w:rsid w:val="00650712"/>
    <w:rsid w:val="00660ED5"/>
    <w:rsid w:val="00661607"/>
    <w:rsid w:val="00663D2F"/>
    <w:rsid w:val="006650ED"/>
    <w:rsid w:val="00676B10"/>
    <w:rsid w:val="00695633"/>
    <w:rsid w:val="006A7405"/>
    <w:rsid w:val="006B1EA2"/>
    <w:rsid w:val="006B6BDF"/>
    <w:rsid w:val="006C39F2"/>
    <w:rsid w:val="006C4C1F"/>
    <w:rsid w:val="006D5288"/>
    <w:rsid w:val="006D5F2A"/>
    <w:rsid w:val="006E65A3"/>
    <w:rsid w:val="00701543"/>
    <w:rsid w:val="0070260F"/>
    <w:rsid w:val="00703B0D"/>
    <w:rsid w:val="007106D9"/>
    <w:rsid w:val="00712306"/>
    <w:rsid w:val="0072048D"/>
    <w:rsid w:val="0072180C"/>
    <w:rsid w:val="007234A8"/>
    <w:rsid w:val="00724703"/>
    <w:rsid w:val="00736AF8"/>
    <w:rsid w:val="00741486"/>
    <w:rsid w:val="0075335D"/>
    <w:rsid w:val="00753BC4"/>
    <w:rsid w:val="00762721"/>
    <w:rsid w:val="00767B8D"/>
    <w:rsid w:val="00775B51"/>
    <w:rsid w:val="00783337"/>
    <w:rsid w:val="0079403E"/>
    <w:rsid w:val="00795635"/>
    <w:rsid w:val="007A66DC"/>
    <w:rsid w:val="007B0431"/>
    <w:rsid w:val="007D14E2"/>
    <w:rsid w:val="007D407E"/>
    <w:rsid w:val="007E0721"/>
    <w:rsid w:val="007E3A0B"/>
    <w:rsid w:val="007E58DB"/>
    <w:rsid w:val="0080658F"/>
    <w:rsid w:val="008161A5"/>
    <w:rsid w:val="00820898"/>
    <w:rsid w:val="00826044"/>
    <w:rsid w:val="00830209"/>
    <w:rsid w:val="0083241A"/>
    <w:rsid w:val="00833F38"/>
    <w:rsid w:val="00843352"/>
    <w:rsid w:val="0085207A"/>
    <w:rsid w:val="008548C9"/>
    <w:rsid w:val="00863969"/>
    <w:rsid w:val="0086660B"/>
    <w:rsid w:val="00870FB0"/>
    <w:rsid w:val="008740D8"/>
    <w:rsid w:val="008879B7"/>
    <w:rsid w:val="00893EDB"/>
    <w:rsid w:val="008950F1"/>
    <w:rsid w:val="008970E7"/>
    <w:rsid w:val="008A6E44"/>
    <w:rsid w:val="008B777F"/>
    <w:rsid w:val="008B79ED"/>
    <w:rsid w:val="008C6DF2"/>
    <w:rsid w:val="008D4C45"/>
    <w:rsid w:val="008F005A"/>
    <w:rsid w:val="008F0726"/>
    <w:rsid w:val="008F37CB"/>
    <w:rsid w:val="008F431F"/>
    <w:rsid w:val="00903DCC"/>
    <w:rsid w:val="00904C53"/>
    <w:rsid w:val="00910869"/>
    <w:rsid w:val="009131D3"/>
    <w:rsid w:val="00930624"/>
    <w:rsid w:val="00933F8B"/>
    <w:rsid w:val="009345A1"/>
    <w:rsid w:val="00935AED"/>
    <w:rsid w:val="00936EE0"/>
    <w:rsid w:val="009472CD"/>
    <w:rsid w:val="00952B30"/>
    <w:rsid w:val="00970F13"/>
    <w:rsid w:val="00975622"/>
    <w:rsid w:val="009756E1"/>
    <w:rsid w:val="009779E2"/>
    <w:rsid w:val="00982B74"/>
    <w:rsid w:val="0098598F"/>
    <w:rsid w:val="0099648B"/>
    <w:rsid w:val="009B2043"/>
    <w:rsid w:val="009B7211"/>
    <w:rsid w:val="009C1FF0"/>
    <w:rsid w:val="009C52F5"/>
    <w:rsid w:val="009D0904"/>
    <w:rsid w:val="009D201C"/>
    <w:rsid w:val="009D2612"/>
    <w:rsid w:val="009E7A48"/>
    <w:rsid w:val="009F3737"/>
    <w:rsid w:val="00A01E85"/>
    <w:rsid w:val="00A04455"/>
    <w:rsid w:val="00A0720C"/>
    <w:rsid w:val="00A10C94"/>
    <w:rsid w:val="00A10F3D"/>
    <w:rsid w:val="00A16570"/>
    <w:rsid w:val="00A21EA6"/>
    <w:rsid w:val="00A232E7"/>
    <w:rsid w:val="00A250DC"/>
    <w:rsid w:val="00A3047B"/>
    <w:rsid w:val="00A30946"/>
    <w:rsid w:val="00A31CA6"/>
    <w:rsid w:val="00A34332"/>
    <w:rsid w:val="00A354B5"/>
    <w:rsid w:val="00A361CE"/>
    <w:rsid w:val="00A46C31"/>
    <w:rsid w:val="00A4718F"/>
    <w:rsid w:val="00A5023C"/>
    <w:rsid w:val="00A5077E"/>
    <w:rsid w:val="00A51985"/>
    <w:rsid w:val="00A51BA5"/>
    <w:rsid w:val="00A623B9"/>
    <w:rsid w:val="00A64E01"/>
    <w:rsid w:val="00A67F72"/>
    <w:rsid w:val="00A752F3"/>
    <w:rsid w:val="00A755B3"/>
    <w:rsid w:val="00A76050"/>
    <w:rsid w:val="00A837C3"/>
    <w:rsid w:val="00A83A6D"/>
    <w:rsid w:val="00A842CA"/>
    <w:rsid w:val="00A85A35"/>
    <w:rsid w:val="00A9140A"/>
    <w:rsid w:val="00A9566C"/>
    <w:rsid w:val="00A97443"/>
    <w:rsid w:val="00AA380C"/>
    <w:rsid w:val="00AA410F"/>
    <w:rsid w:val="00AB07CE"/>
    <w:rsid w:val="00AB233A"/>
    <w:rsid w:val="00AB711E"/>
    <w:rsid w:val="00AB7309"/>
    <w:rsid w:val="00AC0456"/>
    <w:rsid w:val="00AC35B9"/>
    <w:rsid w:val="00AE2637"/>
    <w:rsid w:val="00AE33AA"/>
    <w:rsid w:val="00AF43D6"/>
    <w:rsid w:val="00AF478F"/>
    <w:rsid w:val="00B013FB"/>
    <w:rsid w:val="00B1047B"/>
    <w:rsid w:val="00B11306"/>
    <w:rsid w:val="00B14239"/>
    <w:rsid w:val="00B14E55"/>
    <w:rsid w:val="00B15020"/>
    <w:rsid w:val="00B17A64"/>
    <w:rsid w:val="00B31D6A"/>
    <w:rsid w:val="00B35936"/>
    <w:rsid w:val="00B47A36"/>
    <w:rsid w:val="00B50514"/>
    <w:rsid w:val="00B56A71"/>
    <w:rsid w:val="00B572C7"/>
    <w:rsid w:val="00B62A89"/>
    <w:rsid w:val="00B73476"/>
    <w:rsid w:val="00B73C3F"/>
    <w:rsid w:val="00B77690"/>
    <w:rsid w:val="00B85FDD"/>
    <w:rsid w:val="00BA4973"/>
    <w:rsid w:val="00BA57F5"/>
    <w:rsid w:val="00BA7310"/>
    <w:rsid w:val="00BB2A31"/>
    <w:rsid w:val="00BB312E"/>
    <w:rsid w:val="00BB6DE0"/>
    <w:rsid w:val="00BC347A"/>
    <w:rsid w:val="00BD2E43"/>
    <w:rsid w:val="00BD38F8"/>
    <w:rsid w:val="00BD7539"/>
    <w:rsid w:val="00BE05B7"/>
    <w:rsid w:val="00BE18D0"/>
    <w:rsid w:val="00BE752F"/>
    <w:rsid w:val="00BF3B4F"/>
    <w:rsid w:val="00BF49DB"/>
    <w:rsid w:val="00BF574F"/>
    <w:rsid w:val="00C075D5"/>
    <w:rsid w:val="00C142AB"/>
    <w:rsid w:val="00C16EE0"/>
    <w:rsid w:val="00C172DE"/>
    <w:rsid w:val="00C250E1"/>
    <w:rsid w:val="00C25320"/>
    <w:rsid w:val="00C3328A"/>
    <w:rsid w:val="00C37D6E"/>
    <w:rsid w:val="00C37FCF"/>
    <w:rsid w:val="00C4320E"/>
    <w:rsid w:val="00C447D3"/>
    <w:rsid w:val="00C46E33"/>
    <w:rsid w:val="00C51987"/>
    <w:rsid w:val="00C53C9C"/>
    <w:rsid w:val="00C57063"/>
    <w:rsid w:val="00C637EE"/>
    <w:rsid w:val="00C6745C"/>
    <w:rsid w:val="00C67E4B"/>
    <w:rsid w:val="00C708EE"/>
    <w:rsid w:val="00C718B3"/>
    <w:rsid w:val="00C72FF5"/>
    <w:rsid w:val="00C73506"/>
    <w:rsid w:val="00C75F49"/>
    <w:rsid w:val="00C829F8"/>
    <w:rsid w:val="00C8375B"/>
    <w:rsid w:val="00C84890"/>
    <w:rsid w:val="00C85916"/>
    <w:rsid w:val="00C90F7F"/>
    <w:rsid w:val="00C95499"/>
    <w:rsid w:val="00CA1896"/>
    <w:rsid w:val="00CA1C1B"/>
    <w:rsid w:val="00CA6A8E"/>
    <w:rsid w:val="00CB03DA"/>
    <w:rsid w:val="00CB24B6"/>
    <w:rsid w:val="00CC4121"/>
    <w:rsid w:val="00CC4796"/>
    <w:rsid w:val="00CC4A24"/>
    <w:rsid w:val="00CD70DB"/>
    <w:rsid w:val="00CF0300"/>
    <w:rsid w:val="00CF2DC7"/>
    <w:rsid w:val="00CF3D3D"/>
    <w:rsid w:val="00CF41F5"/>
    <w:rsid w:val="00D006CB"/>
    <w:rsid w:val="00D00744"/>
    <w:rsid w:val="00D12BC8"/>
    <w:rsid w:val="00D15373"/>
    <w:rsid w:val="00D1755F"/>
    <w:rsid w:val="00D222FA"/>
    <w:rsid w:val="00D23D86"/>
    <w:rsid w:val="00D2517E"/>
    <w:rsid w:val="00D2553F"/>
    <w:rsid w:val="00D349EE"/>
    <w:rsid w:val="00D41678"/>
    <w:rsid w:val="00D538AE"/>
    <w:rsid w:val="00D53EC6"/>
    <w:rsid w:val="00D56015"/>
    <w:rsid w:val="00D56A00"/>
    <w:rsid w:val="00D57A94"/>
    <w:rsid w:val="00D61451"/>
    <w:rsid w:val="00D65A17"/>
    <w:rsid w:val="00D67E8B"/>
    <w:rsid w:val="00D75245"/>
    <w:rsid w:val="00D76452"/>
    <w:rsid w:val="00D76D80"/>
    <w:rsid w:val="00D7740E"/>
    <w:rsid w:val="00D83D10"/>
    <w:rsid w:val="00D864F8"/>
    <w:rsid w:val="00D92A2E"/>
    <w:rsid w:val="00D93932"/>
    <w:rsid w:val="00D9556B"/>
    <w:rsid w:val="00DA0376"/>
    <w:rsid w:val="00DA30BA"/>
    <w:rsid w:val="00DA32B6"/>
    <w:rsid w:val="00DB168E"/>
    <w:rsid w:val="00DB2192"/>
    <w:rsid w:val="00DC2F63"/>
    <w:rsid w:val="00DC3013"/>
    <w:rsid w:val="00DD084E"/>
    <w:rsid w:val="00DD514E"/>
    <w:rsid w:val="00DD57AA"/>
    <w:rsid w:val="00DF2406"/>
    <w:rsid w:val="00DF32DE"/>
    <w:rsid w:val="00DF3D35"/>
    <w:rsid w:val="00DF575A"/>
    <w:rsid w:val="00E05F33"/>
    <w:rsid w:val="00E10D96"/>
    <w:rsid w:val="00E176C4"/>
    <w:rsid w:val="00E26882"/>
    <w:rsid w:val="00E34C57"/>
    <w:rsid w:val="00E37A4B"/>
    <w:rsid w:val="00E41F84"/>
    <w:rsid w:val="00E5490E"/>
    <w:rsid w:val="00E57258"/>
    <w:rsid w:val="00E63995"/>
    <w:rsid w:val="00E63AB9"/>
    <w:rsid w:val="00E7274C"/>
    <w:rsid w:val="00E729B7"/>
    <w:rsid w:val="00E75AE6"/>
    <w:rsid w:val="00E760CD"/>
    <w:rsid w:val="00E854EF"/>
    <w:rsid w:val="00E871D3"/>
    <w:rsid w:val="00E9259F"/>
    <w:rsid w:val="00E92F1F"/>
    <w:rsid w:val="00E96E30"/>
    <w:rsid w:val="00EB392A"/>
    <w:rsid w:val="00ED18AD"/>
    <w:rsid w:val="00ED5A11"/>
    <w:rsid w:val="00ED710E"/>
    <w:rsid w:val="00EE54D7"/>
    <w:rsid w:val="00EF0537"/>
    <w:rsid w:val="00EF4737"/>
    <w:rsid w:val="00EF62B7"/>
    <w:rsid w:val="00F00E55"/>
    <w:rsid w:val="00F01296"/>
    <w:rsid w:val="00F07632"/>
    <w:rsid w:val="00F1205F"/>
    <w:rsid w:val="00F14442"/>
    <w:rsid w:val="00F161DB"/>
    <w:rsid w:val="00F17B97"/>
    <w:rsid w:val="00F25527"/>
    <w:rsid w:val="00F26078"/>
    <w:rsid w:val="00F264D7"/>
    <w:rsid w:val="00F2718A"/>
    <w:rsid w:val="00F32DCC"/>
    <w:rsid w:val="00F34425"/>
    <w:rsid w:val="00F350F9"/>
    <w:rsid w:val="00F37712"/>
    <w:rsid w:val="00F45A4B"/>
    <w:rsid w:val="00F466EC"/>
    <w:rsid w:val="00F569F2"/>
    <w:rsid w:val="00F61853"/>
    <w:rsid w:val="00F6555E"/>
    <w:rsid w:val="00F6779C"/>
    <w:rsid w:val="00F76ED1"/>
    <w:rsid w:val="00F77703"/>
    <w:rsid w:val="00F8110B"/>
    <w:rsid w:val="00F90200"/>
    <w:rsid w:val="00F909F9"/>
    <w:rsid w:val="00F92639"/>
    <w:rsid w:val="00F9511B"/>
    <w:rsid w:val="00FA0D28"/>
    <w:rsid w:val="00FA1164"/>
    <w:rsid w:val="00FA31E7"/>
    <w:rsid w:val="00FA4396"/>
    <w:rsid w:val="00FB0A7F"/>
    <w:rsid w:val="00FB7E6A"/>
    <w:rsid w:val="00FB7FAD"/>
    <w:rsid w:val="00FC0FE4"/>
    <w:rsid w:val="00FC270D"/>
    <w:rsid w:val="00FC57BD"/>
    <w:rsid w:val="00FD07CE"/>
    <w:rsid w:val="00FD3719"/>
    <w:rsid w:val="00FD5326"/>
    <w:rsid w:val="00FE51F3"/>
    <w:rsid w:val="00FE56A9"/>
    <w:rsid w:val="00FF0DAE"/>
    <w:rsid w:val="00FF3124"/>
    <w:rsid w:val="00FF3D85"/>
    <w:rsid w:val="00FF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2B46"/>
  <w15:docId w15:val="{11B992E0-D48C-4DE5-A1D7-D69F20EA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2AF9"/>
    <w:pPr>
      <w:keepNext/>
      <w:outlineLvl w:val="0"/>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2AF9"/>
    <w:rPr>
      <w:rFonts w:eastAsia="Times New Roman" w:cs="Times New Roman"/>
      <w:b/>
      <w:bCs/>
      <w:sz w:val="27"/>
      <w:szCs w:val="27"/>
    </w:rPr>
  </w:style>
  <w:style w:type="paragraph" w:styleId="ListParagraph">
    <w:name w:val="List Paragraph"/>
    <w:basedOn w:val="Normal"/>
    <w:uiPriority w:val="34"/>
    <w:qFormat/>
    <w:rsid w:val="008950F1"/>
    <w:pPr>
      <w:ind w:left="720"/>
      <w:contextualSpacing/>
    </w:pPr>
  </w:style>
  <w:style w:type="paragraph" w:styleId="NoSpacing">
    <w:name w:val="No Spacing"/>
    <w:uiPriority w:val="1"/>
    <w:qFormat/>
    <w:rsid w:val="00D23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61905">
      <w:bodyDiv w:val="1"/>
      <w:marLeft w:val="0"/>
      <w:marRight w:val="0"/>
      <w:marTop w:val="0"/>
      <w:marBottom w:val="0"/>
      <w:divBdr>
        <w:top w:val="none" w:sz="0" w:space="0" w:color="auto"/>
        <w:left w:val="none" w:sz="0" w:space="0" w:color="auto"/>
        <w:bottom w:val="none" w:sz="0" w:space="0" w:color="auto"/>
        <w:right w:val="none" w:sz="0" w:space="0" w:color="auto"/>
      </w:divBdr>
    </w:div>
    <w:div w:id="525367697">
      <w:bodyDiv w:val="1"/>
      <w:marLeft w:val="0"/>
      <w:marRight w:val="0"/>
      <w:marTop w:val="0"/>
      <w:marBottom w:val="0"/>
      <w:divBdr>
        <w:top w:val="none" w:sz="0" w:space="0" w:color="auto"/>
        <w:left w:val="none" w:sz="0" w:space="0" w:color="auto"/>
        <w:bottom w:val="none" w:sz="0" w:space="0" w:color="auto"/>
        <w:right w:val="none" w:sz="0" w:space="0" w:color="auto"/>
      </w:divBdr>
    </w:div>
    <w:div w:id="529537491">
      <w:bodyDiv w:val="1"/>
      <w:marLeft w:val="0"/>
      <w:marRight w:val="0"/>
      <w:marTop w:val="0"/>
      <w:marBottom w:val="0"/>
      <w:divBdr>
        <w:top w:val="none" w:sz="0" w:space="0" w:color="auto"/>
        <w:left w:val="none" w:sz="0" w:space="0" w:color="auto"/>
        <w:bottom w:val="none" w:sz="0" w:space="0" w:color="auto"/>
        <w:right w:val="none" w:sz="0" w:space="0" w:color="auto"/>
      </w:divBdr>
    </w:div>
    <w:div w:id="565839359">
      <w:bodyDiv w:val="1"/>
      <w:marLeft w:val="0"/>
      <w:marRight w:val="0"/>
      <w:marTop w:val="0"/>
      <w:marBottom w:val="0"/>
      <w:divBdr>
        <w:top w:val="none" w:sz="0" w:space="0" w:color="auto"/>
        <w:left w:val="none" w:sz="0" w:space="0" w:color="auto"/>
        <w:bottom w:val="none" w:sz="0" w:space="0" w:color="auto"/>
        <w:right w:val="none" w:sz="0" w:space="0" w:color="auto"/>
      </w:divBdr>
    </w:div>
    <w:div w:id="591014298">
      <w:bodyDiv w:val="1"/>
      <w:marLeft w:val="0"/>
      <w:marRight w:val="0"/>
      <w:marTop w:val="0"/>
      <w:marBottom w:val="0"/>
      <w:divBdr>
        <w:top w:val="none" w:sz="0" w:space="0" w:color="auto"/>
        <w:left w:val="none" w:sz="0" w:space="0" w:color="auto"/>
        <w:bottom w:val="none" w:sz="0" w:space="0" w:color="auto"/>
        <w:right w:val="none" w:sz="0" w:space="0" w:color="auto"/>
      </w:divBdr>
    </w:div>
    <w:div w:id="621575377">
      <w:bodyDiv w:val="1"/>
      <w:marLeft w:val="0"/>
      <w:marRight w:val="0"/>
      <w:marTop w:val="0"/>
      <w:marBottom w:val="0"/>
      <w:divBdr>
        <w:top w:val="none" w:sz="0" w:space="0" w:color="auto"/>
        <w:left w:val="none" w:sz="0" w:space="0" w:color="auto"/>
        <w:bottom w:val="none" w:sz="0" w:space="0" w:color="auto"/>
        <w:right w:val="none" w:sz="0" w:space="0" w:color="auto"/>
      </w:divBdr>
    </w:div>
    <w:div w:id="633757580">
      <w:bodyDiv w:val="1"/>
      <w:marLeft w:val="0"/>
      <w:marRight w:val="0"/>
      <w:marTop w:val="0"/>
      <w:marBottom w:val="0"/>
      <w:divBdr>
        <w:top w:val="none" w:sz="0" w:space="0" w:color="auto"/>
        <w:left w:val="none" w:sz="0" w:space="0" w:color="auto"/>
        <w:bottom w:val="none" w:sz="0" w:space="0" w:color="auto"/>
        <w:right w:val="none" w:sz="0" w:space="0" w:color="auto"/>
      </w:divBdr>
    </w:div>
    <w:div w:id="739599942">
      <w:bodyDiv w:val="1"/>
      <w:marLeft w:val="0"/>
      <w:marRight w:val="0"/>
      <w:marTop w:val="0"/>
      <w:marBottom w:val="0"/>
      <w:divBdr>
        <w:top w:val="none" w:sz="0" w:space="0" w:color="auto"/>
        <w:left w:val="none" w:sz="0" w:space="0" w:color="auto"/>
        <w:bottom w:val="none" w:sz="0" w:space="0" w:color="auto"/>
        <w:right w:val="none" w:sz="0" w:space="0" w:color="auto"/>
      </w:divBdr>
    </w:div>
    <w:div w:id="954824992">
      <w:bodyDiv w:val="1"/>
      <w:marLeft w:val="0"/>
      <w:marRight w:val="0"/>
      <w:marTop w:val="0"/>
      <w:marBottom w:val="0"/>
      <w:divBdr>
        <w:top w:val="none" w:sz="0" w:space="0" w:color="auto"/>
        <w:left w:val="none" w:sz="0" w:space="0" w:color="auto"/>
        <w:bottom w:val="none" w:sz="0" w:space="0" w:color="auto"/>
        <w:right w:val="none" w:sz="0" w:space="0" w:color="auto"/>
      </w:divBdr>
    </w:div>
    <w:div w:id="1028262943">
      <w:bodyDiv w:val="1"/>
      <w:marLeft w:val="0"/>
      <w:marRight w:val="0"/>
      <w:marTop w:val="0"/>
      <w:marBottom w:val="0"/>
      <w:divBdr>
        <w:top w:val="none" w:sz="0" w:space="0" w:color="auto"/>
        <w:left w:val="none" w:sz="0" w:space="0" w:color="auto"/>
        <w:bottom w:val="none" w:sz="0" w:space="0" w:color="auto"/>
        <w:right w:val="none" w:sz="0" w:space="0" w:color="auto"/>
      </w:divBdr>
    </w:div>
    <w:div w:id="1079447863">
      <w:bodyDiv w:val="1"/>
      <w:marLeft w:val="0"/>
      <w:marRight w:val="0"/>
      <w:marTop w:val="0"/>
      <w:marBottom w:val="0"/>
      <w:divBdr>
        <w:top w:val="none" w:sz="0" w:space="0" w:color="auto"/>
        <w:left w:val="none" w:sz="0" w:space="0" w:color="auto"/>
        <w:bottom w:val="none" w:sz="0" w:space="0" w:color="auto"/>
        <w:right w:val="none" w:sz="0" w:space="0" w:color="auto"/>
      </w:divBdr>
    </w:div>
    <w:div w:id="1090471053">
      <w:bodyDiv w:val="1"/>
      <w:marLeft w:val="0"/>
      <w:marRight w:val="0"/>
      <w:marTop w:val="0"/>
      <w:marBottom w:val="0"/>
      <w:divBdr>
        <w:top w:val="none" w:sz="0" w:space="0" w:color="auto"/>
        <w:left w:val="none" w:sz="0" w:space="0" w:color="auto"/>
        <w:bottom w:val="none" w:sz="0" w:space="0" w:color="auto"/>
        <w:right w:val="none" w:sz="0" w:space="0" w:color="auto"/>
      </w:divBdr>
    </w:div>
    <w:div w:id="1107698718">
      <w:bodyDiv w:val="1"/>
      <w:marLeft w:val="0"/>
      <w:marRight w:val="0"/>
      <w:marTop w:val="0"/>
      <w:marBottom w:val="0"/>
      <w:divBdr>
        <w:top w:val="none" w:sz="0" w:space="0" w:color="auto"/>
        <w:left w:val="none" w:sz="0" w:space="0" w:color="auto"/>
        <w:bottom w:val="none" w:sz="0" w:space="0" w:color="auto"/>
        <w:right w:val="none" w:sz="0" w:space="0" w:color="auto"/>
      </w:divBdr>
    </w:div>
    <w:div w:id="1297376168">
      <w:bodyDiv w:val="1"/>
      <w:marLeft w:val="0"/>
      <w:marRight w:val="0"/>
      <w:marTop w:val="0"/>
      <w:marBottom w:val="0"/>
      <w:divBdr>
        <w:top w:val="none" w:sz="0" w:space="0" w:color="auto"/>
        <w:left w:val="none" w:sz="0" w:space="0" w:color="auto"/>
        <w:bottom w:val="none" w:sz="0" w:space="0" w:color="auto"/>
        <w:right w:val="none" w:sz="0" w:space="0" w:color="auto"/>
      </w:divBdr>
    </w:div>
    <w:div w:id="1345547181">
      <w:bodyDiv w:val="1"/>
      <w:marLeft w:val="0"/>
      <w:marRight w:val="0"/>
      <w:marTop w:val="0"/>
      <w:marBottom w:val="0"/>
      <w:divBdr>
        <w:top w:val="none" w:sz="0" w:space="0" w:color="auto"/>
        <w:left w:val="none" w:sz="0" w:space="0" w:color="auto"/>
        <w:bottom w:val="none" w:sz="0" w:space="0" w:color="auto"/>
        <w:right w:val="none" w:sz="0" w:space="0" w:color="auto"/>
      </w:divBdr>
    </w:div>
    <w:div w:id="1498687438">
      <w:bodyDiv w:val="1"/>
      <w:marLeft w:val="0"/>
      <w:marRight w:val="0"/>
      <w:marTop w:val="0"/>
      <w:marBottom w:val="0"/>
      <w:divBdr>
        <w:top w:val="none" w:sz="0" w:space="0" w:color="auto"/>
        <w:left w:val="none" w:sz="0" w:space="0" w:color="auto"/>
        <w:bottom w:val="none" w:sz="0" w:space="0" w:color="auto"/>
        <w:right w:val="none" w:sz="0" w:space="0" w:color="auto"/>
      </w:divBdr>
    </w:div>
    <w:div w:id="1604262705">
      <w:bodyDiv w:val="1"/>
      <w:marLeft w:val="0"/>
      <w:marRight w:val="0"/>
      <w:marTop w:val="0"/>
      <w:marBottom w:val="0"/>
      <w:divBdr>
        <w:top w:val="none" w:sz="0" w:space="0" w:color="auto"/>
        <w:left w:val="none" w:sz="0" w:space="0" w:color="auto"/>
        <w:bottom w:val="none" w:sz="0" w:space="0" w:color="auto"/>
        <w:right w:val="none" w:sz="0" w:space="0" w:color="auto"/>
      </w:divBdr>
    </w:div>
    <w:div w:id="1620601944">
      <w:bodyDiv w:val="1"/>
      <w:marLeft w:val="0"/>
      <w:marRight w:val="0"/>
      <w:marTop w:val="0"/>
      <w:marBottom w:val="0"/>
      <w:divBdr>
        <w:top w:val="none" w:sz="0" w:space="0" w:color="auto"/>
        <w:left w:val="none" w:sz="0" w:space="0" w:color="auto"/>
        <w:bottom w:val="none" w:sz="0" w:space="0" w:color="auto"/>
        <w:right w:val="none" w:sz="0" w:space="0" w:color="auto"/>
      </w:divBdr>
    </w:div>
    <w:div w:id="1784031582">
      <w:bodyDiv w:val="1"/>
      <w:marLeft w:val="0"/>
      <w:marRight w:val="0"/>
      <w:marTop w:val="0"/>
      <w:marBottom w:val="0"/>
      <w:divBdr>
        <w:top w:val="none" w:sz="0" w:space="0" w:color="auto"/>
        <w:left w:val="none" w:sz="0" w:space="0" w:color="auto"/>
        <w:bottom w:val="none" w:sz="0" w:space="0" w:color="auto"/>
        <w:right w:val="none" w:sz="0" w:space="0" w:color="auto"/>
      </w:divBdr>
    </w:div>
    <w:div w:id="1868715239">
      <w:bodyDiv w:val="1"/>
      <w:marLeft w:val="0"/>
      <w:marRight w:val="0"/>
      <w:marTop w:val="0"/>
      <w:marBottom w:val="0"/>
      <w:divBdr>
        <w:top w:val="none" w:sz="0" w:space="0" w:color="auto"/>
        <w:left w:val="none" w:sz="0" w:space="0" w:color="auto"/>
        <w:bottom w:val="none" w:sz="0" w:space="0" w:color="auto"/>
        <w:right w:val="none" w:sz="0" w:space="0" w:color="auto"/>
      </w:divBdr>
    </w:div>
    <w:div w:id="1891720672">
      <w:bodyDiv w:val="1"/>
      <w:marLeft w:val="0"/>
      <w:marRight w:val="0"/>
      <w:marTop w:val="0"/>
      <w:marBottom w:val="0"/>
      <w:divBdr>
        <w:top w:val="none" w:sz="0" w:space="0" w:color="auto"/>
        <w:left w:val="none" w:sz="0" w:space="0" w:color="auto"/>
        <w:bottom w:val="none" w:sz="0" w:space="0" w:color="auto"/>
        <w:right w:val="none" w:sz="0" w:space="0" w:color="auto"/>
      </w:divBdr>
    </w:div>
    <w:div w:id="1908104651">
      <w:bodyDiv w:val="1"/>
      <w:marLeft w:val="0"/>
      <w:marRight w:val="0"/>
      <w:marTop w:val="0"/>
      <w:marBottom w:val="0"/>
      <w:divBdr>
        <w:top w:val="none" w:sz="0" w:space="0" w:color="auto"/>
        <w:left w:val="none" w:sz="0" w:space="0" w:color="auto"/>
        <w:bottom w:val="none" w:sz="0" w:space="0" w:color="auto"/>
        <w:right w:val="none" w:sz="0" w:space="0" w:color="auto"/>
      </w:divBdr>
    </w:div>
    <w:div w:id="21268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2C54-12C3-4511-9932-6EE66C46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Challinor</dc:creator>
  <cp:lastModifiedBy>Joan Challinor</cp:lastModifiedBy>
  <cp:revision>8</cp:revision>
  <cp:lastPrinted>2021-04-09T15:23:00Z</cp:lastPrinted>
  <dcterms:created xsi:type="dcterms:W3CDTF">2021-04-08T19:36:00Z</dcterms:created>
  <dcterms:modified xsi:type="dcterms:W3CDTF">2021-04-09T17:49:00Z</dcterms:modified>
</cp:coreProperties>
</file>