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E6A67" w:rsidRDefault="001D4A72">
      <w:pPr>
        <w:spacing w:line="240" w:lineRule="auto"/>
        <w:rPr>
          <w:b/>
          <w:bCs/>
          <w:sz w:val="20"/>
          <w:szCs w:val="20"/>
          <w:u w:val="single"/>
        </w:rPr>
      </w:pPr>
      <w:bookmarkStart w:id="0" w:name="_GoBack"/>
      <w:bookmarkEnd w:id="0"/>
      <w:r>
        <w:rPr>
          <w:b/>
          <w:bCs/>
          <w:sz w:val="20"/>
          <w:szCs w:val="20"/>
          <w:u w:val="single"/>
        </w:rPr>
        <w:t>SBDM Agenda</w:t>
      </w:r>
    </w:p>
    <w:p w14:paraId="00000002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Glenn O. Swing Elementary</w:t>
      </w:r>
    </w:p>
    <w:p w14:paraId="00000003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November 20, 2025</w:t>
      </w:r>
    </w:p>
    <w:p w14:paraId="00000004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0000005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Vision Statement</w:t>
      </w:r>
    </w:p>
    <w:p w14:paraId="00000006" w14:textId="77777777" w:rsidR="007E6A67" w:rsidRDefault="001D4A7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Respectful, Responsible and Ready to Learn</w:t>
      </w:r>
    </w:p>
    <w:p w14:paraId="00000007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0000008" w14:textId="77777777" w:rsidR="007E6A67" w:rsidRDefault="001D4A72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Mission Statement</w:t>
      </w:r>
    </w:p>
    <w:p w14:paraId="00000009" w14:textId="77777777" w:rsidR="007E6A67" w:rsidRDefault="001D4A72">
      <w:pPr>
        <w:spacing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It is the mission of Glenn O. Swing Elementary to provide students with opportunities that promote high levels of achievement and build a community that inspires students to give back and love learning.</w:t>
      </w:r>
      <w:proofErr w:type="gramEnd"/>
      <w:r>
        <w:rPr>
          <w:sz w:val="20"/>
          <w:szCs w:val="20"/>
        </w:rPr>
        <w:t xml:space="preserve"> </w:t>
      </w:r>
    </w:p>
    <w:p w14:paraId="0000000A" w14:textId="77777777" w:rsidR="007E6A67" w:rsidRDefault="001D4A72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000000B" w14:textId="77777777" w:rsidR="007E6A67" w:rsidRDefault="001D4A72">
      <w:pPr>
        <w:spacing w:line="240" w:lineRule="auto"/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 xml:space="preserve"> </w:t>
      </w:r>
    </w:p>
    <w:p w14:paraId="0000000C" w14:textId="77777777" w:rsidR="007E6A67" w:rsidRDefault="001D4A72">
      <w:pPr>
        <w:numPr>
          <w:ilvl w:val="0"/>
          <w:numId w:val="1"/>
        </w:numPr>
        <w:spacing w:line="240" w:lineRule="auto"/>
      </w:pPr>
      <w:r>
        <w:rPr>
          <w:b/>
          <w:bCs/>
          <w:sz w:val="20"/>
          <w:szCs w:val="20"/>
        </w:rPr>
        <w:t>Opening Business</w:t>
      </w:r>
    </w:p>
    <w:p w14:paraId="0000000D" w14:textId="77777777" w:rsidR="007E6A67" w:rsidRDefault="001D4A72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Call Meeting to Order</w:t>
      </w:r>
    </w:p>
    <w:p w14:paraId="0000000E" w14:textId="77777777" w:rsidR="007E6A67" w:rsidRDefault="001D4A72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Roll Call</w:t>
      </w:r>
    </w:p>
    <w:p w14:paraId="0000000F" w14:textId="77777777" w:rsidR="007E6A67" w:rsidRDefault="001D4A72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Approval of Minutes from last meeting</w:t>
      </w:r>
    </w:p>
    <w:p w14:paraId="00000010" w14:textId="77777777" w:rsidR="007E6A67" w:rsidRDefault="001D4A72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Good News Report</w:t>
      </w:r>
    </w:p>
    <w:p w14:paraId="00000011" w14:textId="77777777" w:rsidR="007E6A67" w:rsidRDefault="001D4A72">
      <w:pPr>
        <w:numPr>
          <w:ilvl w:val="1"/>
          <w:numId w:val="1"/>
        </w:numPr>
        <w:spacing w:line="240" w:lineRule="auto"/>
      </w:pPr>
      <w:r>
        <w:rPr>
          <w:sz w:val="20"/>
          <w:szCs w:val="20"/>
        </w:rPr>
        <w:t>Public Comment</w:t>
      </w:r>
    </w:p>
    <w:p w14:paraId="00000012" w14:textId="77777777" w:rsidR="007E6A67" w:rsidRDefault="007E6A67">
      <w:pPr>
        <w:spacing w:line="240" w:lineRule="auto"/>
        <w:ind w:left="720"/>
        <w:rPr>
          <w:sz w:val="20"/>
          <w:szCs w:val="20"/>
        </w:rPr>
      </w:pPr>
    </w:p>
    <w:p w14:paraId="00000013" w14:textId="77777777" w:rsidR="007E6A67" w:rsidRDefault="001D4A72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Climate and Culture</w:t>
      </w:r>
    </w:p>
    <w:p w14:paraId="00000014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Enrollment Report</w:t>
      </w:r>
    </w:p>
    <w:p w14:paraId="00000015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Behavior Report</w:t>
      </w:r>
    </w:p>
    <w:p w14:paraId="00000016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FRYSC Report</w:t>
      </w:r>
    </w:p>
    <w:p w14:paraId="00000017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CLC Report</w:t>
      </w:r>
    </w:p>
    <w:p w14:paraId="00000018" w14:textId="77777777" w:rsidR="007E6A67" w:rsidRDefault="007E6A67">
      <w:pPr>
        <w:spacing w:line="240" w:lineRule="auto"/>
        <w:rPr>
          <w:sz w:val="20"/>
          <w:szCs w:val="20"/>
        </w:rPr>
      </w:pPr>
    </w:p>
    <w:p w14:paraId="00000019" w14:textId="77777777" w:rsidR="007E6A67" w:rsidRDefault="001D4A72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Bylaw or Policy Review/Readings/Adoption</w:t>
      </w:r>
    </w:p>
    <w:p w14:paraId="0000001A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Enhancing Student Achievement Policy- 2nd Read</w:t>
      </w:r>
    </w:p>
    <w:p w14:paraId="0000001B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Advanced Coursework Policy- 1st Read</w:t>
      </w:r>
    </w:p>
    <w:p w14:paraId="0000001C" w14:textId="77777777" w:rsidR="007E6A67" w:rsidRDefault="007E6A67">
      <w:pPr>
        <w:spacing w:line="240" w:lineRule="auto"/>
        <w:ind w:left="1440"/>
        <w:rPr>
          <w:sz w:val="20"/>
          <w:szCs w:val="20"/>
        </w:rPr>
      </w:pPr>
    </w:p>
    <w:p w14:paraId="0000001D" w14:textId="77777777" w:rsidR="007E6A67" w:rsidRDefault="001D4A72">
      <w:pPr>
        <w:numPr>
          <w:ilvl w:val="0"/>
          <w:numId w:val="1"/>
        </w:numPr>
        <w:spacing w:line="240" w:lineRule="auto"/>
        <w:rPr>
          <w:sz w:val="20"/>
          <w:szCs w:val="20"/>
        </w:rPr>
      </w:pPr>
      <w:r>
        <w:rPr>
          <w:b/>
          <w:bCs/>
          <w:sz w:val="20"/>
          <w:szCs w:val="20"/>
        </w:rPr>
        <w:t>Budgets</w:t>
      </w:r>
    </w:p>
    <w:p w14:paraId="0000001E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Activity Account Budget</w:t>
      </w:r>
    </w:p>
    <w:p w14:paraId="0000001F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SBDM Budget</w:t>
      </w:r>
    </w:p>
    <w:p w14:paraId="00000020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Title I Budget</w:t>
      </w:r>
    </w:p>
    <w:p w14:paraId="00000021" w14:textId="77777777" w:rsidR="007E6A67" w:rsidRDefault="001D4A72">
      <w:pPr>
        <w:numPr>
          <w:ilvl w:val="1"/>
          <w:numId w:val="1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FRYSC Budget</w:t>
      </w:r>
    </w:p>
    <w:p w14:paraId="00000022" w14:textId="77777777" w:rsidR="007E6A67" w:rsidRDefault="007E6A67">
      <w:pPr>
        <w:spacing w:line="240" w:lineRule="auto"/>
        <w:rPr>
          <w:sz w:val="20"/>
          <w:szCs w:val="20"/>
        </w:rPr>
      </w:pPr>
    </w:p>
    <w:p w14:paraId="00000023" w14:textId="77777777" w:rsidR="007E6A67" w:rsidRDefault="001D4A72">
      <w:pPr>
        <w:numPr>
          <w:ilvl w:val="0"/>
          <w:numId w:val="1"/>
        </w:numPr>
        <w:spacing w:line="240" w:lineRule="auto"/>
      </w:pPr>
      <w:r>
        <w:rPr>
          <w:b/>
          <w:bCs/>
          <w:sz w:val="20"/>
          <w:szCs w:val="20"/>
        </w:rPr>
        <w:t>Adjournment</w:t>
      </w:r>
    </w:p>
    <w:sectPr w:rsidR="007E6A6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F7EFD28-3A59-490B-90B2-074811439C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0D97138-E1A1-486F-B8BD-1C871A529AD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02958"/>
    <w:multiLevelType w:val="multilevel"/>
    <w:tmpl w:val="9542848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67"/>
    <w:rsid w:val="001D4A72"/>
    <w:rsid w:val="007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43AC37-E8B5-4070-BF33-5F195A71A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Sarah - FRC Coordinator, Glenn O. Swing Elementary</dc:creator>
  <cp:lastModifiedBy>Hunt, Sarah - FRC Coordinator, Glenn O. Swing Elementary</cp:lastModifiedBy>
  <cp:revision>2</cp:revision>
  <dcterms:created xsi:type="dcterms:W3CDTF">2025-12-10T13:24:00Z</dcterms:created>
  <dcterms:modified xsi:type="dcterms:W3CDTF">2025-12-10T13:24:00Z</dcterms:modified>
</cp:coreProperties>
</file>