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2788E" w14:textId="77777777" w:rsidR="00831721" w:rsidRDefault="00831721" w:rsidP="00831721">
      <w:pPr>
        <w:spacing w:before="120" w:after="0"/>
      </w:pPr>
      <w:r w:rsidRPr="0041428F">
        <w:rPr>
          <w:noProof/>
        </w:rPr>
        <mc:AlternateContent>
          <mc:Choice Requires="wpg">
            <w:drawing>
              <wp:anchor distT="0" distB="0" distL="114300" distR="114300" simplePos="0" relativeHeight="251659264" behindDoc="1" locked="1" layoutInCell="1" allowOverlap="1" wp14:anchorId="0BA07734" wp14:editId="484A684D">
                <wp:simplePos x="0" y="0"/>
                <wp:positionH relativeFrom="page">
                  <wp:align>left</wp:align>
                </wp:positionH>
                <wp:positionV relativeFrom="paragraph">
                  <wp:posOffset>-654050</wp:posOffset>
                </wp:positionV>
                <wp:extent cx="8247380" cy="3026410"/>
                <wp:effectExtent l="0" t="0" r="1270" b="2540"/>
                <wp:wrapNone/>
                <wp:docPr id="19" name="Graphic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8247380" cy="3026410"/>
                          <a:chOff x="-7144" y="-7144"/>
                          <a:chExt cx="6005513" cy="1924050"/>
                        </a:xfrm>
                      </wpg:grpSpPr>
                      <wps:wsp>
                        <wps:cNvPr id="20" name="Freeform: Shape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6B8CFF0" id="Graphic 17" o:spid="_x0000_s1026" alt="&quot;&quot;" style="position:absolute;margin-left:0;margin-top:-51.5pt;width:649.4pt;height:238.3pt;z-index:-251657216;mso-position-horizontal:left;mso-position-horizontal-relative:page;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">
                <v:shape id="Freeform: Shape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9dd9 [3205]" stroked="f">
                  <v:stroke joinstyle="miter"/>
                  <v:path arrowok="t" o:connecttype="custom" o:connectlocs="3869531,1359694;2359819,1744504;7144,1287304;7144,7144;3869531,7144;3869531,1359694" o:connectangles="0,0,0,0,0,0"/>
                </v:shape>
                <v:shape id="Freeform: Shape 22"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17406d [3204]" stroked="f">
                  <v:stroke joinstyle="miter"/>
                  <v:path arrowok="t" o:connecttype="custom" o:connectlocs="7144,1699736;2934176,1484471;5998369,893921;5998369,7144;7144,7144;7144,1699736" o:connectangles="0,0,0,0,0,0"/>
                </v:shape>
                <v:shape id="Freeform: Shape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17406d [3204]" stroked="f">
                  <v:fill color2="#4389d7 [1940]" rotate="t" angle="90" focus="100%" type="gradient"/>
                  <v:stroke joinstyle="miter"/>
                  <v:path arrowok="t" o:connecttype="custom" o:connectlocs="7144,7144;7144,613886;3546634,574834;5998369,893921;5998369,7144;7144,7144" o:connectangles="0,0,0,0,0,0"/>
                </v:shape>
                <v:shape id="Freeform: Shape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9dd9 [3205]" stroked="f">
                  <v:fill color2="#0075a2 [2405]" angle="90" focus="100%" type="gradient"/>
                  <v:stroke joinstyle="miter"/>
                  <v:path arrowok="t" o:connecttype="custom" o:connectlocs="7144,481489;1305401,812959;2815114,428149;2815114,7144;7144,481489" o:connectangles="0,0,0,0,0"/>
                </v:shape>
                <w10:wrap anchorx="page"/>
                <w10:anchorlock/>
              </v:group>
            </w:pict>
          </mc:Fallback>
        </mc:AlternateContent>
      </w:r>
    </w:p>
    <w:tbl>
      <w:tblPr>
        <w:tblW w:w="0" w:type="auto"/>
        <w:jc w:val="center"/>
        <w:tblCellMar>
          <w:left w:w="0" w:type="dxa"/>
          <w:right w:w="0" w:type="dxa"/>
        </w:tblCellMar>
        <w:tblLook w:val="0600" w:firstRow="0" w:lastRow="0" w:firstColumn="0" w:lastColumn="0" w:noHBand="1" w:noVBand="1"/>
        <w:tblDescription w:val="Header layout table"/>
      </w:tblPr>
      <w:tblGrid>
        <w:gridCol w:w="10800"/>
      </w:tblGrid>
      <w:tr w:rsidR="00A66B18" w:rsidRPr="0041428F" w14:paraId="09B3B55D" w14:textId="77777777" w:rsidTr="00DF4C00">
        <w:trPr>
          <w:trHeight w:val="194"/>
          <w:jc w:val="center"/>
        </w:trPr>
        <w:tc>
          <w:tcPr>
            <w:tcW w:w="0" w:type="auto"/>
          </w:tcPr>
          <w:p w14:paraId="5186808D" w14:textId="67C8412B" w:rsidR="00F900C3" w:rsidRDefault="00B15D34" w:rsidP="00A66B18">
            <w:pPr>
              <w:pStyle w:val="ContactInfo"/>
              <w:rPr>
                <w:rFonts w:cstheme="minorHAnsi"/>
                <w:b/>
                <w:bCs/>
                <w:i/>
                <w:iCs/>
                <w:sz w:val="36"/>
                <w:szCs w:val="36"/>
              </w:rPr>
            </w:pPr>
            <w:r w:rsidRPr="00B15D34">
              <w:rPr>
                <w:noProof/>
                <w:color w:val="000000" w:themeColor="text1"/>
                <w:sz w:val="36"/>
                <w:szCs w:val="36"/>
              </w:rPr>
              <w:drawing>
                <wp:anchor distT="0" distB="0" distL="114300" distR="114300" simplePos="0" relativeHeight="251660288" behindDoc="1" locked="0" layoutInCell="1" allowOverlap="1" wp14:anchorId="2336825B" wp14:editId="3810B051">
                  <wp:simplePos x="0" y="0"/>
                  <wp:positionH relativeFrom="column">
                    <wp:posOffset>457200</wp:posOffset>
                  </wp:positionH>
                  <wp:positionV relativeFrom="paragraph">
                    <wp:posOffset>0</wp:posOffset>
                  </wp:positionV>
                  <wp:extent cx="1589356" cy="1360750"/>
                  <wp:effectExtent l="0" t="0" r="0" b="0"/>
                  <wp:wrapTight wrapText="bothSides">
                    <wp:wrapPolygon edited="0">
                      <wp:start x="0" y="0"/>
                      <wp:lineTo x="0" y="21176"/>
                      <wp:lineTo x="21237" y="21176"/>
                      <wp:lineTo x="21237" y="0"/>
                      <wp:lineTo x="0" y="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589356" cy="1360750"/>
                          </a:xfrm>
                          <a:prstGeom prst="rect">
                            <a:avLst/>
                          </a:prstGeom>
                        </pic:spPr>
                      </pic:pic>
                    </a:graphicData>
                  </a:graphic>
                </wp:anchor>
              </w:drawing>
            </w:r>
            <w:r w:rsidRPr="00B15D34">
              <w:rPr>
                <w:rFonts w:cstheme="minorHAnsi"/>
                <w:b/>
                <w:bCs/>
                <w:i/>
                <w:iCs/>
                <w:sz w:val="36"/>
                <w:szCs w:val="36"/>
              </w:rPr>
              <w:t xml:space="preserve"> </w:t>
            </w:r>
            <w:r w:rsidR="005467C7">
              <w:rPr>
                <w:rFonts w:cstheme="minorHAnsi"/>
                <w:b/>
                <w:bCs/>
                <w:i/>
                <w:iCs/>
                <w:sz w:val="36"/>
                <w:szCs w:val="36"/>
              </w:rPr>
              <w:t>January</w:t>
            </w:r>
            <w:r w:rsidR="002E789F">
              <w:rPr>
                <w:rFonts w:cstheme="minorHAnsi"/>
                <w:b/>
                <w:bCs/>
                <w:i/>
                <w:iCs/>
                <w:sz w:val="36"/>
                <w:szCs w:val="36"/>
              </w:rPr>
              <w:t xml:space="preserve"> </w:t>
            </w:r>
            <w:r w:rsidRPr="00B15D34">
              <w:rPr>
                <w:rFonts w:cstheme="minorHAnsi"/>
                <w:b/>
                <w:bCs/>
                <w:i/>
                <w:iCs/>
                <w:sz w:val="36"/>
                <w:szCs w:val="36"/>
              </w:rPr>
              <w:t>202</w:t>
            </w:r>
            <w:r w:rsidR="005467C7">
              <w:rPr>
                <w:rFonts w:cstheme="minorHAnsi"/>
                <w:b/>
                <w:bCs/>
                <w:i/>
                <w:iCs/>
                <w:sz w:val="36"/>
                <w:szCs w:val="36"/>
              </w:rPr>
              <w:t>5</w:t>
            </w:r>
          </w:p>
          <w:p w14:paraId="0DBAA50C" w14:textId="74A2847F" w:rsidR="00B15D34" w:rsidRDefault="00B15D34" w:rsidP="00A66B18">
            <w:pPr>
              <w:pStyle w:val="ContactInfo"/>
              <w:rPr>
                <w:rFonts w:cstheme="minorHAnsi"/>
                <w:b/>
                <w:bCs/>
                <w:i/>
                <w:iCs/>
                <w:sz w:val="36"/>
                <w:szCs w:val="36"/>
              </w:rPr>
            </w:pPr>
            <w:r w:rsidRPr="00B15D34">
              <w:rPr>
                <w:rFonts w:cstheme="minorHAnsi"/>
                <w:b/>
                <w:bCs/>
                <w:i/>
                <w:iCs/>
                <w:sz w:val="36"/>
                <w:szCs w:val="36"/>
              </w:rPr>
              <w:t xml:space="preserve"> EAP </w:t>
            </w:r>
            <w:r w:rsidR="00F900C3">
              <w:rPr>
                <w:rFonts w:cstheme="minorHAnsi"/>
                <w:b/>
                <w:bCs/>
                <w:i/>
                <w:iCs/>
                <w:sz w:val="36"/>
                <w:szCs w:val="36"/>
              </w:rPr>
              <w:t>PROMOTIONAL EMAIL</w:t>
            </w:r>
          </w:p>
          <w:p w14:paraId="6287AAE3" w14:textId="19C1F812" w:rsidR="00A66B18" w:rsidRPr="00B15D34" w:rsidRDefault="00A66B18" w:rsidP="00F900C3">
            <w:pPr>
              <w:pStyle w:val="ContactInfo"/>
              <w:ind w:left="0"/>
              <w:rPr>
                <w:color w:val="000000" w:themeColor="text1"/>
                <w:sz w:val="36"/>
                <w:szCs w:val="36"/>
              </w:rPr>
            </w:pPr>
          </w:p>
        </w:tc>
      </w:tr>
      <w:tr w:rsidR="00615018" w:rsidRPr="00EC2551" w14:paraId="1AE9FB45" w14:textId="77777777" w:rsidTr="00DF4C00">
        <w:trPr>
          <w:trHeight w:val="1955"/>
          <w:jc w:val="center"/>
        </w:trPr>
        <w:tc>
          <w:tcPr>
            <w:tcW w:w="0" w:type="auto"/>
            <w:vAlign w:val="bottom"/>
          </w:tcPr>
          <w:p w14:paraId="09147032" w14:textId="5B86046F" w:rsidR="00AC50D3" w:rsidRPr="003B11AA" w:rsidRDefault="00AC50D3" w:rsidP="00ED5B0F">
            <w:pPr>
              <w:spacing w:line="276" w:lineRule="auto"/>
              <w:rPr>
                <w:rFonts w:ascii="Calibri" w:hAnsi="Calibri" w:cs="Calibri"/>
                <w:iCs/>
                <w:color w:val="FF0000"/>
                <w:sz w:val="23"/>
                <w:szCs w:val="23"/>
              </w:rPr>
            </w:pPr>
          </w:p>
          <w:p w14:paraId="37802DA2" w14:textId="77777777" w:rsidR="00AC50D3" w:rsidRPr="003B11AA" w:rsidRDefault="00AC50D3" w:rsidP="00ED5B0F">
            <w:pPr>
              <w:spacing w:line="276" w:lineRule="auto"/>
              <w:rPr>
                <w:rFonts w:ascii="Calibri" w:hAnsi="Calibri" w:cs="Calibri"/>
                <w:iCs/>
                <w:color w:val="FF0000"/>
                <w:sz w:val="23"/>
                <w:szCs w:val="23"/>
              </w:rPr>
            </w:pPr>
          </w:p>
          <w:p w14:paraId="61178004" w14:textId="77777777" w:rsidR="00A272EE" w:rsidRDefault="00A272EE" w:rsidP="00ED5B0F">
            <w:pPr>
              <w:spacing w:line="276" w:lineRule="auto"/>
              <w:ind w:left="0"/>
              <w:rPr>
                <w:rFonts w:ascii="Calibri" w:hAnsi="Calibri" w:cs="Calibri"/>
                <w:color w:val="auto"/>
                <w:sz w:val="23"/>
                <w:szCs w:val="23"/>
              </w:rPr>
            </w:pPr>
          </w:p>
          <w:p w14:paraId="03E5C00C" w14:textId="19F664AA" w:rsidR="00AC50D3" w:rsidRPr="00D43ACD" w:rsidRDefault="00AC50D3" w:rsidP="00ED5B0F">
            <w:pPr>
              <w:spacing w:line="276" w:lineRule="auto"/>
              <w:ind w:left="0"/>
              <w:rPr>
                <w:rFonts w:ascii="Calibri" w:hAnsi="Calibri" w:cs="Calibri"/>
                <w:color w:val="auto"/>
                <w:sz w:val="23"/>
                <w:szCs w:val="23"/>
              </w:rPr>
            </w:pPr>
            <w:r w:rsidRPr="00D43ACD">
              <w:rPr>
                <w:rFonts w:ascii="Calibri" w:hAnsi="Calibri" w:cs="Calibri"/>
                <w:color w:val="auto"/>
                <w:sz w:val="23"/>
                <w:szCs w:val="23"/>
              </w:rPr>
              <w:t xml:space="preserve">Hello everyone – </w:t>
            </w:r>
            <w:r w:rsidR="005467C7">
              <w:rPr>
                <w:rFonts w:ascii="Calibri" w:hAnsi="Calibri" w:cs="Calibri"/>
                <w:color w:val="auto"/>
                <w:sz w:val="23"/>
                <w:szCs w:val="23"/>
              </w:rPr>
              <w:t xml:space="preserve">Along with sincere </w:t>
            </w:r>
            <w:r w:rsidR="00DB4DD1">
              <w:rPr>
                <w:rFonts w:ascii="Calibri" w:hAnsi="Calibri" w:cs="Calibri"/>
                <w:color w:val="auto"/>
                <w:sz w:val="23"/>
                <w:szCs w:val="23"/>
              </w:rPr>
              <w:t xml:space="preserve">well </w:t>
            </w:r>
            <w:r w:rsidR="005467C7">
              <w:rPr>
                <w:rFonts w:ascii="Calibri" w:hAnsi="Calibri" w:cs="Calibri"/>
                <w:color w:val="auto"/>
                <w:sz w:val="23"/>
                <w:szCs w:val="23"/>
              </w:rPr>
              <w:t xml:space="preserve">wishes for a happy and healthy New Year, </w:t>
            </w:r>
            <w:r w:rsidRPr="00D43ACD">
              <w:rPr>
                <w:rFonts w:ascii="Calibri" w:hAnsi="Calibri" w:cs="Calibri"/>
                <w:color w:val="auto"/>
                <w:sz w:val="23"/>
                <w:szCs w:val="23"/>
              </w:rPr>
              <w:t xml:space="preserve">our </w:t>
            </w:r>
            <w:hyperlink r:id="rId11" w:history="1">
              <w:r w:rsidRPr="00D43ACD">
                <w:rPr>
                  <w:rStyle w:val="Hyperlink"/>
                  <w:rFonts w:ascii="Calibri" w:hAnsi="Calibri" w:cs="Calibri"/>
                  <w:sz w:val="23"/>
                  <w:szCs w:val="23"/>
                </w:rPr>
                <w:t>Washington State Employee Assistance Program (EAP)</w:t>
              </w:r>
            </w:hyperlink>
            <w:r w:rsidRPr="00D43ACD">
              <w:rPr>
                <w:rFonts w:ascii="Calibri" w:hAnsi="Calibri" w:cs="Calibri"/>
                <w:sz w:val="23"/>
                <w:szCs w:val="23"/>
              </w:rPr>
              <w:t xml:space="preserve"> </w:t>
            </w:r>
            <w:r w:rsidRPr="00D43ACD">
              <w:rPr>
                <w:rFonts w:ascii="Calibri" w:hAnsi="Calibri" w:cs="Calibri"/>
                <w:color w:val="auto"/>
                <w:sz w:val="23"/>
                <w:szCs w:val="23"/>
              </w:rPr>
              <w:t>is offering the following resources to support you and your family</w:t>
            </w:r>
            <w:r w:rsidR="005467C7">
              <w:rPr>
                <w:rFonts w:ascii="Calibri" w:hAnsi="Calibri" w:cs="Calibri"/>
                <w:color w:val="auto"/>
                <w:sz w:val="23"/>
                <w:szCs w:val="23"/>
              </w:rPr>
              <w:t xml:space="preserve"> in January</w:t>
            </w:r>
            <w:r w:rsidRPr="00D43ACD">
              <w:rPr>
                <w:rFonts w:ascii="Calibri" w:hAnsi="Calibri" w:cs="Calibri"/>
                <w:color w:val="auto"/>
                <w:sz w:val="23"/>
                <w:szCs w:val="23"/>
              </w:rPr>
              <w:t>:</w:t>
            </w:r>
          </w:p>
          <w:p w14:paraId="32241041" w14:textId="77777777" w:rsidR="00FC280F" w:rsidRPr="00D43ACD" w:rsidRDefault="00FC280F" w:rsidP="00FC280F">
            <w:pPr>
              <w:ind w:left="0"/>
              <w:rPr>
                <w:rFonts w:ascii="Calibri" w:hAnsi="Calibri" w:cs="Calibri"/>
                <w:b/>
                <w:bCs/>
                <w:iCs/>
                <w:color w:val="0070C0"/>
                <w:sz w:val="36"/>
                <w:szCs w:val="36"/>
              </w:rPr>
            </w:pPr>
            <w:r w:rsidRPr="00D43ACD">
              <w:rPr>
                <w:rFonts w:ascii="Calibri" w:hAnsi="Calibri" w:cs="Calibri"/>
                <w:b/>
                <w:bCs/>
                <w:iCs/>
                <w:color w:val="0070C0"/>
                <w:sz w:val="36"/>
                <w:szCs w:val="36"/>
              </w:rPr>
              <w:t>EAP Events and Webinars</w:t>
            </w:r>
          </w:p>
          <w:p w14:paraId="67ACA8FB" w14:textId="77777777" w:rsidR="009A22BE" w:rsidRPr="009736A5" w:rsidRDefault="009A22BE" w:rsidP="009A22BE">
            <w:pPr>
              <w:spacing w:line="276" w:lineRule="auto"/>
              <w:ind w:left="0"/>
              <w:rPr>
                <w:rStyle w:val="Strong"/>
                <w:b w:val="0"/>
                <w:sz w:val="23"/>
                <w:szCs w:val="23"/>
              </w:rPr>
            </w:pPr>
            <w:r w:rsidRPr="006959E3">
              <w:rPr>
                <w:rFonts w:ascii="Calibri" w:hAnsi="Calibri" w:cs="Calibri"/>
                <w:sz w:val="23"/>
                <w:szCs w:val="23"/>
              </w:rPr>
              <w:t xml:space="preserve">The Washington State EAP is excited to share our expanded </w:t>
            </w:r>
            <w:r>
              <w:rPr>
                <w:rFonts w:ascii="Calibri" w:hAnsi="Calibri" w:cs="Calibri"/>
                <w:sz w:val="23"/>
                <w:szCs w:val="23"/>
              </w:rPr>
              <w:t xml:space="preserve">monthly </w:t>
            </w:r>
            <w:r w:rsidRPr="006959E3">
              <w:rPr>
                <w:rFonts w:ascii="Calibri" w:hAnsi="Calibri" w:cs="Calibri"/>
                <w:sz w:val="23"/>
                <w:szCs w:val="23"/>
              </w:rPr>
              <w:t xml:space="preserve">roster of </w:t>
            </w:r>
            <w:r>
              <w:rPr>
                <w:rFonts w:ascii="Calibri" w:hAnsi="Calibri" w:cs="Calibri"/>
                <w:sz w:val="23"/>
                <w:szCs w:val="23"/>
              </w:rPr>
              <w:t xml:space="preserve">*live* </w:t>
            </w:r>
            <w:hyperlink r:id="rId12" w:history="1">
              <w:r w:rsidRPr="006959E3">
                <w:rPr>
                  <w:rStyle w:val="Hyperlink"/>
                  <w:rFonts w:ascii="Calibri" w:hAnsi="Calibri" w:cs="Calibri"/>
                  <w:sz w:val="23"/>
                  <w:szCs w:val="23"/>
                </w:rPr>
                <w:t>events and webinars</w:t>
              </w:r>
            </w:hyperlink>
            <w:r>
              <w:rPr>
                <w:rFonts w:ascii="Calibri" w:hAnsi="Calibri" w:cs="Calibri"/>
                <w:sz w:val="23"/>
                <w:szCs w:val="23"/>
              </w:rPr>
              <w:t xml:space="preserve">. </w:t>
            </w:r>
            <w:r w:rsidRPr="006959E3">
              <w:rPr>
                <w:rFonts w:ascii="Calibri" w:hAnsi="Calibri" w:cs="Calibri"/>
                <w:sz w:val="23"/>
                <w:szCs w:val="23"/>
              </w:rPr>
              <w:t>We hope that you will be able to join us for the following events:</w:t>
            </w:r>
          </w:p>
          <w:p w14:paraId="65DB8504" w14:textId="0AF2B456" w:rsidR="009A22BE" w:rsidRDefault="009A22BE" w:rsidP="009A22BE">
            <w:pPr>
              <w:pStyle w:val="ListParagraph"/>
              <w:numPr>
                <w:ilvl w:val="1"/>
                <w:numId w:val="5"/>
              </w:numPr>
              <w:spacing w:line="276" w:lineRule="auto"/>
              <w:rPr>
                <w:sz w:val="23"/>
                <w:szCs w:val="23"/>
              </w:rPr>
            </w:pPr>
            <w:r w:rsidRPr="003B11AA">
              <w:rPr>
                <w:sz w:val="23"/>
                <w:szCs w:val="23"/>
              </w:rPr>
              <w:t>Join us</w:t>
            </w:r>
            <w:r w:rsidR="003B1104">
              <w:rPr>
                <w:sz w:val="23"/>
                <w:szCs w:val="23"/>
              </w:rPr>
              <w:t xml:space="preserve"> for</w:t>
            </w:r>
            <w:r w:rsidRPr="003B11AA">
              <w:rPr>
                <w:sz w:val="23"/>
                <w:szCs w:val="23"/>
              </w:rPr>
              <w:t xml:space="preserve"> </w:t>
            </w:r>
            <w:r w:rsidRPr="0083277E">
              <w:rPr>
                <w:b/>
                <w:bCs/>
                <w:sz w:val="23"/>
                <w:szCs w:val="23"/>
              </w:rPr>
              <w:t>every Wednesday</w:t>
            </w:r>
            <w:r w:rsidR="003B1104">
              <w:rPr>
                <w:b/>
                <w:bCs/>
                <w:sz w:val="23"/>
                <w:szCs w:val="23"/>
              </w:rPr>
              <w:t xml:space="preserve"> from </w:t>
            </w:r>
            <w:r>
              <w:rPr>
                <w:b/>
                <w:bCs/>
                <w:sz w:val="23"/>
                <w:szCs w:val="23"/>
              </w:rPr>
              <w:t>12</w:t>
            </w:r>
            <w:r w:rsidRPr="0083277E">
              <w:rPr>
                <w:b/>
                <w:bCs/>
                <w:sz w:val="23"/>
                <w:szCs w:val="23"/>
              </w:rPr>
              <w:t>noon</w:t>
            </w:r>
            <w:r w:rsidR="003B1104">
              <w:rPr>
                <w:b/>
                <w:bCs/>
                <w:sz w:val="23"/>
                <w:szCs w:val="23"/>
              </w:rPr>
              <w:t xml:space="preserve"> to 12:30 pm </w:t>
            </w:r>
            <w:r w:rsidRPr="003B11AA">
              <w:rPr>
                <w:sz w:val="23"/>
                <w:szCs w:val="23"/>
              </w:rPr>
              <w:t xml:space="preserve">as we present </w:t>
            </w:r>
            <w:r w:rsidRPr="003B11AA">
              <w:rPr>
                <w:b/>
                <w:bCs/>
                <w:sz w:val="23"/>
                <w:szCs w:val="23"/>
              </w:rPr>
              <w:t>Wellness Wednesdays</w:t>
            </w:r>
            <w:r w:rsidRPr="002403A8">
              <w:rPr>
                <w:sz w:val="23"/>
                <w:szCs w:val="23"/>
              </w:rPr>
              <w:t>!</w:t>
            </w:r>
            <w:r w:rsidRPr="003B11AA">
              <w:rPr>
                <w:sz w:val="23"/>
                <w:szCs w:val="23"/>
              </w:rPr>
              <w:t xml:space="preserve"> Each month will have a themed topic and all sessions will relate to that topic. </w:t>
            </w:r>
            <w:r>
              <w:rPr>
                <w:sz w:val="23"/>
                <w:szCs w:val="23"/>
              </w:rPr>
              <w:t>This month, our focus is…</w:t>
            </w:r>
            <w:r>
              <w:rPr>
                <w:sz w:val="23"/>
                <w:szCs w:val="23"/>
              </w:rPr>
              <w:br/>
            </w:r>
          </w:p>
          <w:p w14:paraId="278E6E08" w14:textId="4D3009E5" w:rsidR="002403A8" w:rsidRPr="002403A8" w:rsidRDefault="003C2BA5" w:rsidP="009A22BE">
            <w:pPr>
              <w:pStyle w:val="ListParagraph"/>
              <w:numPr>
                <w:ilvl w:val="1"/>
                <w:numId w:val="5"/>
              </w:numPr>
              <w:spacing w:line="276" w:lineRule="auto"/>
              <w:rPr>
                <w:sz w:val="23"/>
                <w:szCs w:val="23"/>
              </w:rPr>
            </w:pPr>
            <w:r>
              <w:rPr>
                <w:b/>
                <w:bCs/>
                <w:sz w:val="23"/>
                <w:szCs w:val="23"/>
              </w:rPr>
              <w:t>Mindful Momentum: Building Wellness in 2025</w:t>
            </w:r>
            <w:r w:rsidR="009A22BE" w:rsidRPr="002F4DDA">
              <w:rPr>
                <w:b/>
                <w:bCs/>
                <w:sz w:val="23"/>
                <w:szCs w:val="23"/>
              </w:rPr>
              <w:t xml:space="preserve"> </w:t>
            </w:r>
            <w:r w:rsidR="009A22BE">
              <w:rPr>
                <w:b/>
                <w:bCs/>
                <w:sz w:val="23"/>
                <w:szCs w:val="23"/>
              </w:rPr>
              <w:br/>
            </w:r>
            <w:r w:rsidRPr="003C2BA5">
              <w:rPr>
                <w:color w:val="343A40"/>
                <w:sz w:val="23"/>
                <w:szCs w:val="23"/>
                <w:shd w:val="clear" w:color="auto" w:fill="FFFFFF"/>
              </w:rPr>
              <w:t>The new year is the perfect time to focus on renewal and setting positive intentions for the months ahead. This January, join us for our Wellness Wednesday series as we explore strategies for prioritizing physical, mental, and emotional well-being. Each session is designed to help you build healthy habits, find balance, and reconnect with your goals—all while keeping your unique needs and circumstances in mind. Whether you’re looking to move more, stress less, or improve your self-care routine, these sessions will provide actionable insights and tools to guide you every step of the way.</w:t>
            </w:r>
            <w:r w:rsidR="002403A8">
              <w:rPr>
                <w:color w:val="343A40"/>
                <w:sz w:val="23"/>
                <w:szCs w:val="23"/>
                <w:shd w:val="clear" w:color="auto" w:fill="FFFFFF"/>
              </w:rPr>
              <w:t xml:space="preserve"> </w:t>
            </w:r>
            <w:r w:rsidR="002403A8" w:rsidRPr="003B11AA">
              <w:rPr>
                <w:b/>
                <w:bCs/>
                <w:sz w:val="23"/>
                <w:szCs w:val="23"/>
              </w:rPr>
              <w:t xml:space="preserve">Interested in joining us? </w:t>
            </w:r>
            <w:hyperlink r:id="rId13" w:history="1">
              <w:r w:rsidR="002403A8" w:rsidRPr="002403A8">
                <w:rPr>
                  <w:rStyle w:val="Hyperlink"/>
                  <w:b/>
                  <w:bCs/>
                  <w:sz w:val="23"/>
                  <w:szCs w:val="23"/>
                </w:rPr>
                <w:t>Please register HERE</w:t>
              </w:r>
            </w:hyperlink>
            <w:r w:rsidR="002403A8" w:rsidRPr="003C2BA5">
              <w:rPr>
                <w:b/>
                <w:bCs/>
                <w:sz w:val="23"/>
                <w:szCs w:val="23"/>
              </w:rPr>
              <w:t>!</w:t>
            </w:r>
          </w:p>
          <w:p w14:paraId="318AD082" w14:textId="2C572E0D" w:rsidR="009A22BE" w:rsidRPr="006E0B37" w:rsidRDefault="009A22BE" w:rsidP="002403A8">
            <w:pPr>
              <w:pStyle w:val="ListParagraph"/>
              <w:spacing w:line="276" w:lineRule="auto"/>
              <w:ind w:left="1440"/>
              <w:rPr>
                <w:sz w:val="23"/>
                <w:szCs w:val="23"/>
              </w:rPr>
            </w:pPr>
            <w:r w:rsidRPr="00BF087C">
              <w:rPr>
                <w:sz w:val="23"/>
                <w:szCs w:val="23"/>
              </w:rPr>
              <w:br/>
            </w:r>
            <w:r w:rsidRPr="00BF087C">
              <w:rPr>
                <w:b/>
                <w:bCs/>
                <w:sz w:val="23"/>
                <w:szCs w:val="23"/>
              </w:rPr>
              <w:t>1/</w:t>
            </w:r>
            <w:r w:rsidR="003C2BA5">
              <w:rPr>
                <w:b/>
                <w:bCs/>
                <w:sz w:val="23"/>
                <w:szCs w:val="23"/>
              </w:rPr>
              <w:t>8</w:t>
            </w:r>
            <w:r w:rsidRPr="00BF087C">
              <w:rPr>
                <w:b/>
                <w:bCs/>
                <w:sz w:val="23"/>
                <w:szCs w:val="23"/>
              </w:rPr>
              <w:t>/202</w:t>
            </w:r>
            <w:r w:rsidR="003C2BA5">
              <w:rPr>
                <w:b/>
                <w:bCs/>
                <w:sz w:val="23"/>
                <w:szCs w:val="23"/>
              </w:rPr>
              <w:t>5</w:t>
            </w:r>
            <w:r w:rsidRPr="00BF087C">
              <w:rPr>
                <w:b/>
                <w:bCs/>
                <w:sz w:val="23"/>
                <w:szCs w:val="23"/>
              </w:rPr>
              <w:t xml:space="preserve">: </w:t>
            </w:r>
            <w:r w:rsidR="003C2BA5">
              <w:rPr>
                <w:b/>
                <w:bCs/>
                <w:sz w:val="23"/>
                <w:szCs w:val="23"/>
              </w:rPr>
              <w:t>Refreshing Your Routine for the New Year</w:t>
            </w:r>
          </w:p>
          <w:p w14:paraId="356DCDD7" w14:textId="57CB826B" w:rsidR="009A22BE" w:rsidRPr="003C2BA5" w:rsidRDefault="003C2BA5" w:rsidP="009A22BE">
            <w:pPr>
              <w:pStyle w:val="ListParagraph"/>
              <w:spacing w:line="276" w:lineRule="auto"/>
              <w:ind w:left="1440"/>
              <w:rPr>
                <w:b/>
                <w:bCs/>
                <w:sz w:val="23"/>
                <w:szCs w:val="23"/>
              </w:rPr>
            </w:pPr>
            <w:r w:rsidRPr="003C2BA5">
              <w:rPr>
                <w:color w:val="343A40"/>
                <w:sz w:val="23"/>
                <w:szCs w:val="23"/>
                <w:shd w:val="clear" w:color="auto" w:fill="FFFFFF"/>
              </w:rPr>
              <w:t>The start of a new year is the perfect time to reset and refocus. In this session, we’ll explore practical strategies for refreshing your routines and creating space for wellness in your day-to-day life. From minor adjustments to big-picture planning, discover how to set the tone for a year filled with purpose and balance.</w:t>
            </w:r>
            <w:r w:rsidR="009A22BE" w:rsidRPr="003C2BA5">
              <w:rPr>
                <w:sz w:val="23"/>
                <w:szCs w:val="23"/>
              </w:rPr>
              <w:br/>
            </w:r>
          </w:p>
          <w:p w14:paraId="507E76F0" w14:textId="76BFEFE4" w:rsidR="009A22BE" w:rsidRDefault="009A22BE" w:rsidP="009A22BE">
            <w:pPr>
              <w:pStyle w:val="ListParagraph"/>
              <w:spacing w:line="276" w:lineRule="auto"/>
              <w:ind w:left="1440"/>
              <w:rPr>
                <w:b/>
                <w:bCs/>
                <w:sz w:val="23"/>
                <w:szCs w:val="23"/>
              </w:rPr>
            </w:pPr>
            <w:r w:rsidRPr="006E0B37">
              <w:rPr>
                <w:b/>
                <w:bCs/>
                <w:sz w:val="23"/>
                <w:szCs w:val="23"/>
              </w:rPr>
              <w:t>1/1</w:t>
            </w:r>
            <w:r w:rsidR="003C2BA5">
              <w:rPr>
                <w:b/>
                <w:bCs/>
                <w:sz w:val="23"/>
                <w:szCs w:val="23"/>
              </w:rPr>
              <w:t>5</w:t>
            </w:r>
            <w:r w:rsidRPr="006E0B37">
              <w:rPr>
                <w:b/>
                <w:bCs/>
                <w:sz w:val="23"/>
                <w:szCs w:val="23"/>
              </w:rPr>
              <w:t>/202</w:t>
            </w:r>
            <w:r w:rsidR="003C2BA5">
              <w:rPr>
                <w:b/>
                <w:bCs/>
                <w:sz w:val="23"/>
                <w:szCs w:val="23"/>
              </w:rPr>
              <w:t>5</w:t>
            </w:r>
            <w:r w:rsidRPr="006E0B37">
              <w:rPr>
                <w:b/>
                <w:bCs/>
                <w:sz w:val="23"/>
                <w:szCs w:val="23"/>
              </w:rPr>
              <w:t xml:space="preserve">: </w:t>
            </w:r>
            <w:r w:rsidR="003C2BA5">
              <w:rPr>
                <w:b/>
                <w:bCs/>
                <w:sz w:val="23"/>
                <w:szCs w:val="23"/>
              </w:rPr>
              <w:t>Moving for Wellness</w:t>
            </w:r>
          </w:p>
          <w:p w14:paraId="1EA5BA1E" w14:textId="70D0EFCA" w:rsidR="009A22BE" w:rsidRPr="003C2BA5" w:rsidRDefault="003C2BA5" w:rsidP="009A22BE">
            <w:pPr>
              <w:pStyle w:val="ListParagraph"/>
              <w:spacing w:line="276" w:lineRule="auto"/>
              <w:ind w:left="1440"/>
              <w:rPr>
                <w:sz w:val="23"/>
                <w:szCs w:val="23"/>
              </w:rPr>
            </w:pPr>
            <w:r w:rsidRPr="003C2BA5">
              <w:rPr>
                <w:color w:val="343A40"/>
                <w:sz w:val="23"/>
                <w:szCs w:val="23"/>
                <w:shd w:val="clear" w:color="auto" w:fill="FFFFFF"/>
              </w:rPr>
              <w:lastRenderedPageBreak/>
              <w:t>Discover how incorporating simple, mindful movements into your day can boost energy, relieve stress, and improve overall well-being. This session explores accessible ways to stay active at home, work, or between. Learn how minor adjustments to your routine can lead to lasting health benefits without the pressure of a rigid exercise plan.</w:t>
            </w:r>
            <w:r w:rsidR="009A22BE" w:rsidRPr="003C2BA5">
              <w:rPr>
                <w:sz w:val="23"/>
                <w:szCs w:val="23"/>
              </w:rPr>
              <w:br/>
            </w:r>
          </w:p>
          <w:p w14:paraId="56E1DE13" w14:textId="7CE552E9" w:rsidR="009A22BE" w:rsidRDefault="009A22BE" w:rsidP="009A22BE">
            <w:pPr>
              <w:pStyle w:val="ListParagraph"/>
              <w:spacing w:line="276" w:lineRule="auto"/>
              <w:ind w:left="1440"/>
              <w:rPr>
                <w:b/>
                <w:bCs/>
                <w:sz w:val="23"/>
                <w:szCs w:val="23"/>
              </w:rPr>
            </w:pPr>
            <w:r w:rsidRPr="006E0B37">
              <w:rPr>
                <w:b/>
                <w:bCs/>
                <w:sz w:val="23"/>
                <w:szCs w:val="23"/>
              </w:rPr>
              <w:t>1/2</w:t>
            </w:r>
            <w:r w:rsidR="003C2BA5">
              <w:rPr>
                <w:b/>
                <w:bCs/>
                <w:sz w:val="23"/>
                <w:szCs w:val="23"/>
              </w:rPr>
              <w:t>2</w:t>
            </w:r>
            <w:r w:rsidRPr="006E0B37">
              <w:rPr>
                <w:b/>
                <w:bCs/>
                <w:sz w:val="23"/>
                <w:szCs w:val="23"/>
              </w:rPr>
              <w:t>/202</w:t>
            </w:r>
            <w:r w:rsidR="003C2BA5">
              <w:rPr>
                <w:b/>
                <w:bCs/>
                <w:sz w:val="23"/>
                <w:szCs w:val="23"/>
              </w:rPr>
              <w:t>5</w:t>
            </w:r>
            <w:r w:rsidRPr="006E0B37">
              <w:rPr>
                <w:b/>
                <w:bCs/>
                <w:sz w:val="23"/>
                <w:szCs w:val="23"/>
              </w:rPr>
              <w:t xml:space="preserve">: </w:t>
            </w:r>
            <w:r w:rsidR="003C2BA5">
              <w:rPr>
                <w:b/>
                <w:bCs/>
                <w:sz w:val="23"/>
                <w:szCs w:val="23"/>
              </w:rPr>
              <w:t>Stretching for Stress Relief</w:t>
            </w:r>
          </w:p>
          <w:p w14:paraId="32115C30" w14:textId="3865F0FB" w:rsidR="009A22BE" w:rsidRPr="003C2BA5" w:rsidRDefault="003C2BA5" w:rsidP="009A22BE">
            <w:pPr>
              <w:pStyle w:val="ListParagraph"/>
              <w:spacing w:line="276" w:lineRule="auto"/>
              <w:ind w:left="1440"/>
              <w:rPr>
                <w:sz w:val="23"/>
                <w:szCs w:val="23"/>
              </w:rPr>
            </w:pPr>
            <w:r w:rsidRPr="003C2BA5">
              <w:rPr>
                <w:color w:val="343A40"/>
                <w:sz w:val="23"/>
                <w:szCs w:val="23"/>
                <w:shd w:val="clear" w:color="auto" w:fill="FFFFFF"/>
              </w:rPr>
              <w:t>Stress can damage both the mind and body. In this session, we’ll explore how gentle stretching can reduce tension, improve posture, and enhance relaxation. Learn practical techniques that fit into even the busiest schedules and discover how to create a stress-relieving routine that supports physical and mental health.</w:t>
            </w:r>
          </w:p>
          <w:p w14:paraId="5F0A7CBF" w14:textId="777522A7" w:rsidR="009A22BE" w:rsidRDefault="009A22BE" w:rsidP="009A22BE">
            <w:pPr>
              <w:pStyle w:val="ListParagraph"/>
              <w:spacing w:line="276" w:lineRule="auto"/>
              <w:ind w:left="1440"/>
              <w:rPr>
                <w:b/>
                <w:bCs/>
                <w:sz w:val="23"/>
                <w:szCs w:val="23"/>
              </w:rPr>
            </w:pPr>
            <w:r>
              <w:rPr>
                <w:sz w:val="23"/>
                <w:szCs w:val="23"/>
              </w:rPr>
              <w:br/>
            </w:r>
            <w:r w:rsidRPr="006E0B37">
              <w:rPr>
                <w:b/>
                <w:bCs/>
                <w:sz w:val="23"/>
                <w:szCs w:val="23"/>
              </w:rPr>
              <w:t>1/2</w:t>
            </w:r>
            <w:r w:rsidR="003C2BA5">
              <w:rPr>
                <w:b/>
                <w:bCs/>
                <w:sz w:val="23"/>
                <w:szCs w:val="23"/>
              </w:rPr>
              <w:t>9</w:t>
            </w:r>
            <w:r w:rsidRPr="006E0B37">
              <w:rPr>
                <w:b/>
                <w:bCs/>
                <w:sz w:val="23"/>
                <w:szCs w:val="23"/>
              </w:rPr>
              <w:t>/202</w:t>
            </w:r>
            <w:r w:rsidR="003C2BA5">
              <w:rPr>
                <w:b/>
                <w:bCs/>
                <w:sz w:val="23"/>
                <w:szCs w:val="23"/>
              </w:rPr>
              <w:t>5</w:t>
            </w:r>
            <w:r w:rsidRPr="006E0B37">
              <w:rPr>
                <w:b/>
                <w:bCs/>
                <w:sz w:val="23"/>
                <w:szCs w:val="23"/>
              </w:rPr>
              <w:t xml:space="preserve">: </w:t>
            </w:r>
            <w:r w:rsidR="003C2BA5">
              <w:rPr>
                <w:b/>
                <w:bCs/>
                <w:sz w:val="23"/>
                <w:szCs w:val="23"/>
              </w:rPr>
              <w:t>Mindset Shifts for Lasting Wellnes</w:t>
            </w:r>
            <w:r w:rsidRPr="006E0B37">
              <w:rPr>
                <w:b/>
                <w:bCs/>
                <w:sz w:val="23"/>
                <w:szCs w:val="23"/>
              </w:rPr>
              <w:t xml:space="preserve">s </w:t>
            </w:r>
          </w:p>
          <w:p w14:paraId="24313AA5" w14:textId="77777777" w:rsidR="003C2BA5" w:rsidRPr="003C2BA5" w:rsidRDefault="003C2BA5" w:rsidP="003C2BA5">
            <w:pPr>
              <w:pStyle w:val="NormalWeb"/>
              <w:shd w:val="clear" w:color="auto" w:fill="FFFFFF"/>
              <w:spacing w:before="0" w:beforeAutospacing="0" w:line="336" w:lineRule="atLeast"/>
              <w:ind w:left="1440"/>
              <w:rPr>
                <w:rFonts w:ascii="Calibri" w:hAnsi="Calibri" w:cs="Calibri"/>
                <w:color w:val="343A40"/>
                <w:sz w:val="23"/>
                <w:szCs w:val="23"/>
              </w:rPr>
            </w:pPr>
            <w:r w:rsidRPr="003C2BA5">
              <w:rPr>
                <w:rFonts w:ascii="Calibri" w:hAnsi="Calibri" w:cs="Calibri"/>
                <w:color w:val="343A40"/>
                <w:sz w:val="23"/>
                <w:szCs w:val="23"/>
              </w:rPr>
              <w:t>Your mindset is a powerful tool for sustaining wellness. This session will explore strategies for shifting your thinking, embracing flexibility, and staying motivated throughout the year. Learn how to reframe challenges, celebrate progress, and cultivate a mindset supporting your long-term health and well-being goals.</w:t>
            </w:r>
          </w:p>
          <w:p w14:paraId="72D8E6C9" w14:textId="48F5FD3E" w:rsidR="009A22BE" w:rsidRPr="003B11AA" w:rsidRDefault="009A22BE" w:rsidP="002403A8">
            <w:pPr>
              <w:pStyle w:val="ListParagraph"/>
              <w:spacing w:line="276" w:lineRule="auto"/>
              <w:ind w:left="1440"/>
              <w:rPr>
                <w:b/>
                <w:bCs/>
                <w:sz w:val="23"/>
                <w:szCs w:val="23"/>
              </w:rPr>
            </w:pPr>
            <w:r w:rsidRPr="003B11AA">
              <w:rPr>
                <w:b/>
                <w:bCs/>
                <w:sz w:val="23"/>
                <w:szCs w:val="23"/>
              </w:rPr>
              <w:t>Interested in joining us</w:t>
            </w:r>
            <w:r w:rsidR="00095AB9">
              <w:rPr>
                <w:b/>
                <w:bCs/>
                <w:sz w:val="23"/>
                <w:szCs w:val="23"/>
              </w:rPr>
              <w:t xml:space="preserve"> for one or more Wellness Wednesdays</w:t>
            </w:r>
            <w:r w:rsidRPr="003B11AA">
              <w:rPr>
                <w:b/>
                <w:bCs/>
                <w:sz w:val="23"/>
                <w:szCs w:val="23"/>
              </w:rPr>
              <w:t xml:space="preserve">? </w:t>
            </w:r>
            <w:hyperlink r:id="rId14" w:history="1">
              <w:r w:rsidRPr="002403A8">
                <w:rPr>
                  <w:rStyle w:val="Hyperlink"/>
                  <w:b/>
                  <w:bCs/>
                  <w:sz w:val="23"/>
                  <w:szCs w:val="23"/>
                </w:rPr>
                <w:t>Please register HERE</w:t>
              </w:r>
            </w:hyperlink>
            <w:r w:rsidRPr="003C2BA5">
              <w:rPr>
                <w:b/>
                <w:bCs/>
                <w:sz w:val="23"/>
                <w:szCs w:val="23"/>
              </w:rPr>
              <w:t>!</w:t>
            </w:r>
            <w:r w:rsidRPr="003B11AA">
              <w:rPr>
                <w:b/>
                <w:bCs/>
                <w:iCs/>
                <w:sz w:val="23"/>
                <w:szCs w:val="23"/>
              </w:rPr>
              <w:br/>
            </w:r>
          </w:p>
          <w:p w14:paraId="2F030E62" w14:textId="15A31778" w:rsidR="00095AB9" w:rsidRPr="00095AB9" w:rsidRDefault="006C3F2A" w:rsidP="009A22BE">
            <w:pPr>
              <w:pStyle w:val="ListParagraph"/>
              <w:numPr>
                <w:ilvl w:val="1"/>
                <w:numId w:val="5"/>
              </w:numPr>
              <w:spacing w:line="276" w:lineRule="auto"/>
              <w:rPr>
                <w:color w:val="0563C1"/>
                <w:sz w:val="23"/>
                <w:szCs w:val="23"/>
                <w:u w:val="single"/>
              </w:rPr>
            </w:pPr>
            <w:hyperlink r:id="rId15" w:history="1">
              <w:r w:rsidR="00095AB9" w:rsidRPr="00095AB9">
                <w:rPr>
                  <w:rStyle w:val="Hyperlink"/>
                  <w:b/>
                  <w:bCs/>
                  <w:iCs/>
                  <w:sz w:val="23"/>
                  <w:szCs w:val="23"/>
                </w:rPr>
                <w:t>Creating a Culture of Psychological Safety: Unlocking Potential Through Trust and Inclusivity</w:t>
              </w:r>
            </w:hyperlink>
            <w:r w:rsidR="009A22BE" w:rsidRPr="003B11AA">
              <w:rPr>
                <w:sz w:val="23"/>
                <w:szCs w:val="23"/>
              </w:rPr>
              <w:br/>
            </w:r>
            <w:r w:rsidR="00095AB9" w:rsidRPr="00095AB9">
              <w:rPr>
                <w:color w:val="232333"/>
                <w:sz w:val="23"/>
                <w:szCs w:val="23"/>
                <w:shd w:val="clear" w:color="auto" w:fill="FFFFFF"/>
              </w:rPr>
              <w:t>In today’s fast-paced and ever-evolving work environment, psychological safety is more than just a buzzword—it’s the foundation of successful, innovative, and resilient teams. This presentation will explore the core elements of psychological safety, why it matters, and how it directly impacts individual and team performance. Through real-world examples, actionable strategies, and interactive discussions, you’ll learn how to foster a culture where everyone feels safe to speak up, take risks, and bring their full selves to work. Whether you’re a leader, team member, or aspiring change agent, this session will equip you with the tools to create an environment of trust, inclusivity, and psychological safety that elevates everyone’s potential.</w:t>
            </w:r>
            <w:r w:rsidR="009A22BE" w:rsidRPr="003B11AA">
              <w:rPr>
                <w:sz w:val="23"/>
                <w:szCs w:val="23"/>
              </w:rPr>
              <w:t xml:space="preserve"> </w:t>
            </w:r>
          </w:p>
          <w:p w14:paraId="061AAA9B" w14:textId="64B64D7E" w:rsidR="009A22BE" w:rsidRPr="003B11AA" w:rsidRDefault="00095AB9" w:rsidP="00095AB9">
            <w:pPr>
              <w:pStyle w:val="ListParagraph"/>
              <w:spacing w:line="276" w:lineRule="auto"/>
              <w:ind w:left="1440"/>
              <w:rPr>
                <w:color w:val="0563C1"/>
                <w:sz w:val="23"/>
                <w:szCs w:val="23"/>
                <w:u w:val="single"/>
              </w:rPr>
            </w:pPr>
            <w:r>
              <w:rPr>
                <w:b/>
                <w:bCs/>
                <w:iCs/>
                <w:sz w:val="23"/>
                <w:szCs w:val="23"/>
              </w:rPr>
              <w:t>Thur</w:t>
            </w:r>
            <w:r w:rsidR="009A22BE" w:rsidRPr="00F077B8">
              <w:rPr>
                <w:b/>
                <w:bCs/>
                <w:iCs/>
                <w:sz w:val="23"/>
                <w:szCs w:val="23"/>
              </w:rPr>
              <w:t xml:space="preserve">sday, </w:t>
            </w:r>
            <w:r>
              <w:rPr>
                <w:b/>
                <w:bCs/>
                <w:iCs/>
                <w:sz w:val="23"/>
                <w:szCs w:val="23"/>
              </w:rPr>
              <w:t>January</w:t>
            </w:r>
            <w:r w:rsidR="009A22BE" w:rsidRPr="00F077B8">
              <w:rPr>
                <w:b/>
                <w:bCs/>
                <w:iCs/>
                <w:sz w:val="23"/>
                <w:szCs w:val="23"/>
              </w:rPr>
              <w:t xml:space="preserve"> </w:t>
            </w:r>
            <w:r>
              <w:rPr>
                <w:b/>
                <w:bCs/>
                <w:iCs/>
                <w:sz w:val="23"/>
                <w:szCs w:val="23"/>
              </w:rPr>
              <w:t>16</w:t>
            </w:r>
            <w:r w:rsidR="009A22BE" w:rsidRPr="00F077B8">
              <w:rPr>
                <w:b/>
                <w:bCs/>
                <w:iCs/>
                <w:sz w:val="23"/>
                <w:szCs w:val="23"/>
              </w:rPr>
              <w:t>, 202</w:t>
            </w:r>
            <w:r>
              <w:rPr>
                <w:b/>
                <w:bCs/>
                <w:iCs/>
                <w:sz w:val="23"/>
                <w:szCs w:val="23"/>
              </w:rPr>
              <w:t>5</w:t>
            </w:r>
            <w:r w:rsidR="009A22BE" w:rsidRPr="00F077B8">
              <w:rPr>
                <w:b/>
                <w:bCs/>
                <w:iCs/>
                <w:sz w:val="23"/>
                <w:szCs w:val="23"/>
              </w:rPr>
              <w:t xml:space="preserve">, </w:t>
            </w:r>
            <w:r>
              <w:rPr>
                <w:b/>
                <w:bCs/>
                <w:iCs/>
                <w:sz w:val="23"/>
                <w:szCs w:val="23"/>
              </w:rPr>
              <w:t xml:space="preserve">10:00 am </w:t>
            </w:r>
            <w:r w:rsidRPr="00F077B8">
              <w:rPr>
                <w:b/>
                <w:bCs/>
                <w:iCs/>
                <w:sz w:val="23"/>
                <w:szCs w:val="23"/>
              </w:rPr>
              <w:t>–</w:t>
            </w:r>
            <w:r>
              <w:rPr>
                <w:b/>
                <w:bCs/>
                <w:iCs/>
                <w:sz w:val="23"/>
                <w:szCs w:val="23"/>
              </w:rPr>
              <w:t xml:space="preserve"> 11</w:t>
            </w:r>
            <w:r w:rsidR="009A22BE" w:rsidRPr="00F077B8">
              <w:rPr>
                <w:b/>
                <w:bCs/>
                <w:iCs/>
                <w:sz w:val="23"/>
                <w:szCs w:val="23"/>
              </w:rPr>
              <w:t>:</w:t>
            </w:r>
            <w:r w:rsidR="00201C5E">
              <w:rPr>
                <w:b/>
                <w:bCs/>
                <w:iCs/>
                <w:sz w:val="23"/>
                <w:szCs w:val="23"/>
              </w:rPr>
              <w:t>30</w:t>
            </w:r>
            <w:r w:rsidR="009A22BE" w:rsidRPr="00F077B8">
              <w:rPr>
                <w:b/>
                <w:bCs/>
                <w:iCs/>
                <w:sz w:val="23"/>
                <w:szCs w:val="23"/>
              </w:rPr>
              <w:t xml:space="preserve"> </w:t>
            </w:r>
            <w:r>
              <w:rPr>
                <w:b/>
                <w:bCs/>
                <w:iCs/>
                <w:sz w:val="23"/>
                <w:szCs w:val="23"/>
              </w:rPr>
              <w:t>a</w:t>
            </w:r>
            <w:r w:rsidR="009A22BE" w:rsidRPr="00F077B8">
              <w:rPr>
                <w:b/>
                <w:bCs/>
                <w:iCs/>
                <w:sz w:val="23"/>
                <w:szCs w:val="23"/>
              </w:rPr>
              <w:t>m</w:t>
            </w:r>
          </w:p>
          <w:p w14:paraId="480FB0FC" w14:textId="77777777" w:rsidR="009A22BE" w:rsidRDefault="009A22BE" w:rsidP="009A22BE">
            <w:pPr>
              <w:pStyle w:val="ListParagraph"/>
              <w:spacing w:line="276" w:lineRule="auto"/>
              <w:ind w:left="360"/>
              <w:rPr>
                <w:sz w:val="23"/>
                <w:szCs w:val="23"/>
              </w:rPr>
            </w:pPr>
          </w:p>
          <w:p w14:paraId="3F3C0932" w14:textId="7EBD849E" w:rsidR="00C778F8" w:rsidRPr="00C778F8" w:rsidRDefault="006C3F2A" w:rsidP="00B87659">
            <w:pPr>
              <w:pStyle w:val="ListParagraph"/>
              <w:numPr>
                <w:ilvl w:val="1"/>
                <w:numId w:val="5"/>
              </w:numPr>
              <w:shd w:val="clear" w:color="auto" w:fill="FFFFFF"/>
              <w:spacing w:line="336" w:lineRule="atLeast"/>
              <w:rPr>
                <w:color w:val="343A40"/>
                <w:sz w:val="23"/>
                <w:szCs w:val="23"/>
              </w:rPr>
            </w:pPr>
            <w:hyperlink r:id="rId16" w:history="1">
              <w:r w:rsidR="00C778F8" w:rsidRPr="003B1104">
                <w:rPr>
                  <w:rStyle w:val="Hyperlink"/>
                  <w:b/>
                  <w:bCs/>
                  <w:iCs/>
                  <w:sz w:val="23"/>
                  <w:szCs w:val="23"/>
                </w:rPr>
                <w:t>Leading the Human Side of Change</w:t>
              </w:r>
            </w:hyperlink>
            <w:r w:rsidR="00095AB9" w:rsidRPr="00C778F8">
              <w:rPr>
                <w:sz w:val="23"/>
                <w:szCs w:val="23"/>
              </w:rPr>
              <w:br/>
            </w:r>
            <w:r w:rsidR="00C778F8" w:rsidRPr="00C778F8">
              <w:rPr>
                <w:color w:val="232333"/>
                <w:sz w:val="23"/>
                <w:szCs w:val="23"/>
                <w:shd w:val="clear" w:color="auto" w:fill="FFFFFF"/>
              </w:rPr>
              <w:t>Successfully navigating change is one of the biggest challenges that organizations face. Change management research shows that change initiatives fail more often than they succeed. Why is this? While leaders can create the best change plan, the implementation will not be successful if the human side of change is not understood and supported. In this presentation, leaders will: 1. Understand their response to change and how this impacts their ability to lead others through the change process. 2. Gain a better understanding of the impact of change on employees. 3. Learn leadership strategies that will support their team through change. 4. Begin to develop a plan to support their team. 5. Learn the resources available to support leaders and teams through change.</w:t>
            </w:r>
            <w:r w:rsidR="00C778F8">
              <w:rPr>
                <w:color w:val="232333"/>
                <w:sz w:val="23"/>
                <w:szCs w:val="23"/>
                <w:shd w:val="clear" w:color="auto" w:fill="FFFFFF"/>
              </w:rPr>
              <w:t xml:space="preserve"> </w:t>
            </w:r>
            <w:r w:rsidR="00C778F8" w:rsidRPr="00C778F8">
              <w:rPr>
                <w:b/>
                <w:bCs/>
                <w:color w:val="232333"/>
                <w:sz w:val="23"/>
                <w:szCs w:val="23"/>
                <w:shd w:val="clear" w:color="auto" w:fill="FFFFFF"/>
              </w:rPr>
              <w:t>Monday, January 27, 2025, 1:00 pm – 2:</w:t>
            </w:r>
            <w:r w:rsidR="00201C5E">
              <w:rPr>
                <w:b/>
                <w:bCs/>
                <w:color w:val="232333"/>
                <w:sz w:val="23"/>
                <w:szCs w:val="23"/>
                <w:shd w:val="clear" w:color="auto" w:fill="FFFFFF"/>
              </w:rPr>
              <w:t>30</w:t>
            </w:r>
            <w:r w:rsidR="00C778F8" w:rsidRPr="00C778F8">
              <w:rPr>
                <w:b/>
                <w:bCs/>
                <w:color w:val="232333"/>
                <w:sz w:val="23"/>
                <w:szCs w:val="23"/>
                <w:shd w:val="clear" w:color="auto" w:fill="FFFFFF"/>
              </w:rPr>
              <w:t xml:space="preserve"> pm</w:t>
            </w:r>
          </w:p>
          <w:p w14:paraId="18BF3AD4" w14:textId="77777777" w:rsidR="00095AB9" w:rsidRDefault="00095AB9" w:rsidP="009A22BE">
            <w:pPr>
              <w:pStyle w:val="ListParagraph"/>
              <w:spacing w:line="276" w:lineRule="auto"/>
              <w:ind w:left="360"/>
              <w:rPr>
                <w:sz w:val="23"/>
                <w:szCs w:val="23"/>
              </w:rPr>
            </w:pPr>
          </w:p>
          <w:p w14:paraId="51BA4D40" w14:textId="4529B236" w:rsidR="00095AB9" w:rsidRPr="003B11AA" w:rsidRDefault="006C3F2A" w:rsidP="00095AB9">
            <w:pPr>
              <w:pStyle w:val="ListParagraph"/>
              <w:numPr>
                <w:ilvl w:val="1"/>
                <w:numId w:val="5"/>
              </w:numPr>
              <w:spacing w:line="276" w:lineRule="auto"/>
              <w:rPr>
                <w:color w:val="0563C1"/>
                <w:sz w:val="23"/>
                <w:szCs w:val="23"/>
                <w:u w:val="single"/>
              </w:rPr>
            </w:pPr>
            <w:hyperlink r:id="rId17" w:history="1">
              <w:r w:rsidR="00095AB9" w:rsidRPr="00095AB9">
                <w:rPr>
                  <w:rStyle w:val="Hyperlink"/>
                  <w:b/>
                  <w:bCs/>
                  <w:iCs/>
                  <w:sz w:val="23"/>
                  <w:szCs w:val="23"/>
                </w:rPr>
                <w:t>EAP Orientation for Supervisors, Leaders, and HR Professionals</w:t>
              </w:r>
            </w:hyperlink>
            <w:r w:rsidR="00095AB9" w:rsidRPr="003B11AA">
              <w:rPr>
                <w:sz w:val="23"/>
                <w:szCs w:val="23"/>
              </w:rPr>
              <w:br/>
              <w:t>This monthly EAP orientation focus</w:t>
            </w:r>
            <w:r w:rsidR="00C778F8">
              <w:rPr>
                <w:sz w:val="23"/>
                <w:szCs w:val="23"/>
              </w:rPr>
              <w:t>es</w:t>
            </w:r>
            <w:r w:rsidR="00095AB9" w:rsidRPr="003B11AA">
              <w:rPr>
                <w:sz w:val="23"/>
                <w:szCs w:val="23"/>
              </w:rPr>
              <w:t xml:space="preserve"> on the EAP benefits available to supervisors,</w:t>
            </w:r>
            <w:r w:rsidR="00C778F8">
              <w:rPr>
                <w:sz w:val="23"/>
                <w:szCs w:val="23"/>
              </w:rPr>
              <w:t xml:space="preserve"> </w:t>
            </w:r>
            <w:r w:rsidR="00095AB9" w:rsidRPr="003B11AA">
              <w:rPr>
                <w:sz w:val="23"/>
                <w:szCs w:val="23"/>
              </w:rPr>
              <w:t xml:space="preserve">leaders, and HR professionals. </w:t>
            </w:r>
            <w:r w:rsidR="00095AB9" w:rsidRPr="00F077B8">
              <w:rPr>
                <w:b/>
                <w:bCs/>
                <w:iCs/>
                <w:sz w:val="23"/>
                <w:szCs w:val="23"/>
              </w:rPr>
              <w:t xml:space="preserve">Wednesday, </w:t>
            </w:r>
            <w:r w:rsidR="00095AB9">
              <w:rPr>
                <w:b/>
                <w:bCs/>
                <w:iCs/>
                <w:sz w:val="23"/>
                <w:szCs w:val="23"/>
              </w:rPr>
              <w:t>January</w:t>
            </w:r>
            <w:r w:rsidR="00095AB9" w:rsidRPr="00F077B8">
              <w:rPr>
                <w:b/>
                <w:bCs/>
                <w:iCs/>
                <w:sz w:val="23"/>
                <w:szCs w:val="23"/>
              </w:rPr>
              <w:t xml:space="preserve"> </w:t>
            </w:r>
            <w:r w:rsidR="00095AB9">
              <w:rPr>
                <w:b/>
                <w:bCs/>
                <w:iCs/>
                <w:sz w:val="23"/>
                <w:szCs w:val="23"/>
              </w:rPr>
              <w:t>15</w:t>
            </w:r>
            <w:r w:rsidR="00095AB9" w:rsidRPr="00F077B8">
              <w:rPr>
                <w:b/>
                <w:bCs/>
                <w:iCs/>
                <w:sz w:val="23"/>
                <w:szCs w:val="23"/>
              </w:rPr>
              <w:t>, 202</w:t>
            </w:r>
            <w:r w:rsidR="00095AB9">
              <w:rPr>
                <w:b/>
                <w:bCs/>
                <w:iCs/>
                <w:sz w:val="23"/>
                <w:szCs w:val="23"/>
              </w:rPr>
              <w:t>5</w:t>
            </w:r>
            <w:r w:rsidR="00095AB9" w:rsidRPr="00F077B8">
              <w:rPr>
                <w:b/>
                <w:bCs/>
                <w:iCs/>
                <w:sz w:val="23"/>
                <w:szCs w:val="23"/>
              </w:rPr>
              <w:t xml:space="preserve">, </w:t>
            </w:r>
            <w:r w:rsidR="00095AB9">
              <w:rPr>
                <w:b/>
                <w:bCs/>
                <w:iCs/>
                <w:sz w:val="23"/>
                <w:szCs w:val="23"/>
              </w:rPr>
              <w:t xml:space="preserve">2:30 pm </w:t>
            </w:r>
            <w:r w:rsidR="00095AB9" w:rsidRPr="00F077B8">
              <w:rPr>
                <w:b/>
                <w:bCs/>
                <w:iCs/>
                <w:sz w:val="23"/>
                <w:szCs w:val="23"/>
              </w:rPr>
              <w:t>–</w:t>
            </w:r>
            <w:r w:rsidR="00095AB9">
              <w:rPr>
                <w:b/>
                <w:bCs/>
                <w:iCs/>
                <w:sz w:val="23"/>
                <w:szCs w:val="23"/>
              </w:rPr>
              <w:t xml:space="preserve"> </w:t>
            </w:r>
            <w:r w:rsidR="00095AB9" w:rsidRPr="00F077B8">
              <w:rPr>
                <w:b/>
                <w:bCs/>
                <w:iCs/>
                <w:sz w:val="23"/>
                <w:szCs w:val="23"/>
              </w:rPr>
              <w:t>3:00 pm</w:t>
            </w:r>
          </w:p>
          <w:p w14:paraId="78275D42" w14:textId="77777777" w:rsidR="00095AB9" w:rsidRPr="003B11AA" w:rsidRDefault="00095AB9" w:rsidP="009A22BE">
            <w:pPr>
              <w:pStyle w:val="ListParagraph"/>
              <w:spacing w:line="276" w:lineRule="auto"/>
              <w:ind w:left="360"/>
              <w:rPr>
                <w:sz w:val="23"/>
                <w:szCs w:val="23"/>
              </w:rPr>
            </w:pPr>
          </w:p>
          <w:p w14:paraId="1D0581A0" w14:textId="0541193A" w:rsidR="009A22BE" w:rsidRPr="00095AB9" w:rsidRDefault="006C3F2A" w:rsidP="009A22BE">
            <w:pPr>
              <w:pStyle w:val="ListParagraph"/>
              <w:numPr>
                <w:ilvl w:val="1"/>
                <w:numId w:val="5"/>
              </w:numPr>
              <w:spacing w:line="276" w:lineRule="auto"/>
              <w:rPr>
                <w:sz w:val="23"/>
                <w:szCs w:val="23"/>
              </w:rPr>
            </w:pPr>
            <w:hyperlink r:id="rId18" w:history="1">
              <w:r w:rsidR="009A22BE" w:rsidRPr="00095AB9">
                <w:rPr>
                  <w:rStyle w:val="Hyperlink"/>
                  <w:b/>
                  <w:bCs/>
                  <w:iCs/>
                  <w:sz w:val="23"/>
                  <w:szCs w:val="23"/>
                </w:rPr>
                <w:t>EAP Orientation to the Employee Assistance Program</w:t>
              </w:r>
            </w:hyperlink>
            <w:r w:rsidR="009A22BE" w:rsidRPr="00095AB9">
              <w:rPr>
                <w:sz w:val="23"/>
                <w:szCs w:val="23"/>
              </w:rPr>
              <w:t xml:space="preserve"> </w:t>
            </w:r>
          </w:p>
          <w:p w14:paraId="774A94F0" w14:textId="4B734EB8" w:rsidR="009A22BE" w:rsidRPr="003B11AA" w:rsidRDefault="009A22BE" w:rsidP="009A22BE">
            <w:pPr>
              <w:pStyle w:val="ListParagraph"/>
              <w:spacing w:line="276" w:lineRule="auto"/>
              <w:ind w:left="1440"/>
              <w:rPr>
                <w:color w:val="0563C1"/>
                <w:sz w:val="23"/>
                <w:szCs w:val="23"/>
                <w:u w:val="single"/>
              </w:rPr>
            </w:pPr>
            <w:r w:rsidRPr="003B11AA">
              <w:rPr>
                <w:sz w:val="23"/>
                <w:szCs w:val="23"/>
              </w:rPr>
              <w:t xml:space="preserve">This monthly EAP orientation </w:t>
            </w:r>
            <w:r>
              <w:rPr>
                <w:sz w:val="23"/>
                <w:szCs w:val="23"/>
              </w:rPr>
              <w:t>focuses on the services available to employees and their household members through the Washington State EAP</w:t>
            </w:r>
            <w:r w:rsidRPr="003B11AA">
              <w:rPr>
                <w:sz w:val="23"/>
                <w:szCs w:val="23"/>
              </w:rPr>
              <w:t xml:space="preserve">. </w:t>
            </w:r>
            <w:r w:rsidR="00095AB9">
              <w:rPr>
                <w:b/>
                <w:bCs/>
                <w:iCs/>
                <w:sz w:val="23"/>
                <w:szCs w:val="23"/>
              </w:rPr>
              <w:t>Mon</w:t>
            </w:r>
            <w:r>
              <w:rPr>
                <w:b/>
                <w:bCs/>
                <w:iCs/>
                <w:sz w:val="23"/>
                <w:szCs w:val="23"/>
              </w:rPr>
              <w:t>day</w:t>
            </w:r>
            <w:r w:rsidRPr="00F077B8">
              <w:rPr>
                <w:b/>
                <w:bCs/>
                <w:iCs/>
                <w:sz w:val="23"/>
                <w:szCs w:val="23"/>
              </w:rPr>
              <w:t xml:space="preserve">, </w:t>
            </w:r>
            <w:r w:rsidR="00095AB9">
              <w:rPr>
                <w:b/>
                <w:bCs/>
                <w:iCs/>
                <w:sz w:val="23"/>
                <w:szCs w:val="23"/>
              </w:rPr>
              <w:t>January</w:t>
            </w:r>
            <w:r w:rsidRPr="00F077B8">
              <w:rPr>
                <w:b/>
                <w:bCs/>
                <w:iCs/>
                <w:sz w:val="23"/>
                <w:szCs w:val="23"/>
              </w:rPr>
              <w:t xml:space="preserve"> </w:t>
            </w:r>
            <w:r>
              <w:rPr>
                <w:b/>
                <w:bCs/>
                <w:iCs/>
                <w:sz w:val="23"/>
                <w:szCs w:val="23"/>
              </w:rPr>
              <w:t>1</w:t>
            </w:r>
            <w:r w:rsidR="00095AB9">
              <w:rPr>
                <w:b/>
                <w:bCs/>
                <w:iCs/>
                <w:sz w:val="23"/>
                <w:szCs w:val="23"/>
              </w:rPr>
              <w:t>3</w:t>
            </w:r>
            <w:r w:rsidRPr="00F077B8">
              <w:rPr>
                <w:b/>
                <w:bCs/>
                <w:iCs/>
                <w:sz w:val="23"/>
                <w:szCs w:val="23"/>
              </w:rPr>
              <w:t>, 202</w:t>
            </w:r>
            <w:r w:rsidR="00095AB9">
              <w:rPr>
                <w:b/>
                <w:bCs/>
                <w:iCs/>
                <w:sz w:val="23"/>
                <w:szCs w:val="23"/>
              </w:rPr>
              <w:t>5</w:t>
            </w:r>
            <w:r w:rsidRPr="00F077B8">
              <w:rPr>
                <w:b/>
                <w:bCs/>
                <w:iCs/>
                <w:sz w:val="23"/>
                <w:szCs w:val="23"/>
              </w:rPr>
              <w:t xml:space="preserve">, </w:t>
            </w:r>
            <w:r w:rsidR="00095AB9">
              <w:rPr>
                <w:b/>
                <w:bCs/>
                <w:iCs/>
                <w:sz w:val="23"/>
                <w:szCs w:val="23"/>
              </w:rPr>
              <w:t>10</w:t>
            </w:r>
            <w:r w:rsidRPr="00F077B8">
              <w:rPr>
                <w:b/>
                <w:bCs/>
                <w:iCs/>
                <w:sz w:val="23"/>
                <w:szCs w:val="23"/>
              </w:rPr>
              <w:t>:</w:t>
            </w:r>
            <w:r w:rsidR="00095AB9">
              <w:rPr>
                <w:b/>
                <w:bCs/>
                <w:iCs/>
                <w:sz w:val="23"/>
                <w:szCs w:val="23"/>
              </w:rPr>
              <w:t>30</w:t>
            </w:r>
            <w:r w:rsidRPr="00F077B8">
              <w:rPr>
                <w:b/>
                <w:bCs/>
                <w:iCs/>
                <w:sz w:val="23"/>
                <w:szCs w:val="23"/>
              </w:rPr>
              <w:t xml:space="preserve"> </w:t>
            </w:r>
            <w:r w:rsidR="00095AB9">
              <w:rPr>
                <w:b/>
                <w:bCs/>
                <w:iCs/>
                <w:sz w:val="23"/>
                <w:szCs w:val="23"/>
              </w:rPr>
              <w:t>a</w:t>
            </w:r>
            <w:r w:rsidRPr="00F077B8">
              <w:rPr>
                <w:b/>
                <w:bCs/>
                <w:iCs/>
                <w:sz w:val="23"/>
                <w:szCs w:val="23"/>
              </w:rPr>
              <w:t xml:space="preserve">m – </w:t>
            </w:r>
            <w:r w:rsidR="00095AB9">
              <w:rPr>
                <w:b/>
                <w:bCs/>
                <w:iCs/>
                <w:sz w:val="23"/>
                <w:szCs w:val="23"/>
              </w:rPr>
              <w:t>11</w:t>
            </w:r>
            <w:r w:rsidRPr="00F077B8">
              <w:rPr>
                <w:b/>
                <w:bCs/>
                <w:iCs/>
                <w:sz w:val="23"/>
                <w:szCs w:val="23"/>
              </w:rPr>
              <w:t>:</w:t>
            </w:r>
            <w:r w:rsidR="00095AB9">
              <w:rPr>
                <w:b/>
                <w:bCs/>
                <w:iCs/>
                <w:sz w:val="23"/>
                <w:szCs w:val="23"/>
              </w:rPr>
              <w:t>00</w:t>
            </w:r>
            <w:r w:rsidRPr="00F077B8">
              <w:rPr>
                <w:b/>
                <w:bCs/>
                <w:iCs/>
                <w:sz w:val="23"/>
                <w:szCs w:val="23"/>
              </w:rPr>
              <w:t xml:space="preserve"> </w:t>
            </w:r>
            <w:r w:rsidR="00095AB9">
              <w:rPr>
                <w:b/>
                <w:bCs/>
                <w:iCs/>
                <w:sz w:val="23"/>
                <w:szCs w:val="23"/>
              </w:rPr>
              <w:t>a</w:t>
            </w:r>
            <w:r w:rsidRPr="00F077B8">
              <w:rPr>
                <w:b/>
                <w:bCs/>
                <w:iCs/>
                <w:sz w:val="23"/>
                <w:szCs w:val="23"/>
              </w:rPr>
              <w:t>m</w:t>
            </w:r>
          </w:p>
          <w:p w14:paraId="5F911BD0" w14:textId="7189029C" w:rsidR="00A272EE" w:rsidRPr="00231DB8" w:rsidRDefault="009A22BE" w:rsidP="009A22BE">
            <w:pPr>
              <w:spacing w:line="276" w:lineRule="auto"/>
              <w:ind w:left="0"/>
              <w:rPr>
                <w:rStyle w:val="Hyperlink"/>
                <w:rFonts w:ascii="Calibri" w:hAnsi="Calibri" w:cs="Calibri"/>
                <w:sz w:val="23"/>
                <w:szCs w:val="23"/>
              </w:rPr>
            </w:pPr>
            <w:r>
              <w:rPr>
                <w:b/>
              </w:rPr>
              <w:br/>
            </w:r>
            <w:r w:rsidRPr="006A52E1">
              <w:rPr>
                <w:rStyle w:val="Strong"/>
                <w:rFonts w:ascii="Calibri" w:hAnsi="Calibri" w:cs="Calibri"/>
                <w:color w:val="auto"/>
                <w:sz w:val="23"/>
                <w:szCs w:val="23"/>
              </w:rPr>
              <w:t xml:space="preserve">Can’t attend the live </w:t>
            </w:r>
            <w:r w:rsidR="00C778F8">
              <w:rPr>
                <w:rStyle w:val="Strong"/>
                <w:rFonts w:ascii="Calibri" w:hAnsi="Calibri" w:cs="Calibri"/>
                <w:color w:val="auto"/>
                <w:sz w:val="23"/>
                <w:szCs w:val="23"/>
              </w:rPr>
              <w:t>January</w:t>
            </w:r>
            <w:r w:rsidRPr="006A52E1">
              <w:rPr>
                <w:rStyle w:val="Strong"/>
                <w:rFonts w:ascii="Calibri" w:hAnsi="Calibri" w:cs="Calibri"/>
                <w:color w:val="auto"/>
                <w:sz w:val="23"/>
                <w:szCs w:val="23"/>
              </w:rPr>
              <w:t xml:space="preserve"> webinars</w:t>
            </w:r>
            <w:r w:rsidRPr="006A52E1">
              <w:rPr>
                <w:rStyle w:val="Strong"/>
                <w:rFonts w:ascii="Calibri" w:hAnsi="Calibri" w:cs="Calibri"/>
                <w:b w:val="0"/>
                <w:bCs w:val="0"/>
                <w:color w:val="auto"/>
                <w:sz w:val="23"/>
                <w:szCs w:val="23"/>
              </w:rPr>
              <w:t>? Check out</w:t>
            </w:r>
            <w:r w:rsidRPr="006A52E1">
              <w:rPr>
                <w:rStyle w:val="Strong"/>
                <w:rFonts w:ascii="Calibri" w:hAnsi="Calibri" w:cs="Calibri"/>
                <w:color w:val="auto"/>
                <w:sz w:val="23"/>
                <w:szCs w:val="23"/>
              </w:rPr>
              <w:t xml:space="preserve"> </w:t>
            </w:r>
            <w:hyperlink r:id="rId19" w:history="1">
              <w:r w:rsidRPr="006A52E1">
                <w:rPr>
                  <w:rStyle w:val="Hyperlink"/>
                  <w:rFonts w:ascii="Calibri" w:hAnsi="Calibri" w:cs="Calibri"/>
                  <w:sz w:val="23"/>
                  <w:szCs w:val="23"/>
                </w:rPr>
                <w:t>future dates</w:t>
              </w:r>
            </w:hyperlink>
            <w:r w:rsidRPr="006A52E1">
              <w:rPr>
                <w:rStyle w:val="Strong"/>
                <w:rFonts w:ascii="Calibri" w:hAnsi="Calibri" w:cs="Calibri"/>
                <w:sz w:val="23"/>
                <w:szCs w:val="23"/>
              </w:rPr>
              <w:t xml:space="preserve">.  </w:t>
            </w:r>
            <w:r w:rsidRPr="003E693E">
              <w:rPr>
                <w:rStyle w:val="Strong"/>
                <w:rFonts w:ascii="Calibri" w:hAnsi="Calibri" w:cs="Calibri"/>
                <w:b w:val="0"/>
                <w:bCs w:val="0"/>
                <w:color w:val="auto"/>
                <w:sz w:val="23"/>
                <w:szCs w:val="23"/>
              </w:rPr>
              <w:t>In addition, EAP offers</w:t>
            </w:r>
            <w:r w:rsidRPr="006A52E1">
              <w:rPr>
                <w:rStyle w:val="Strong"/>
                <w:rFonts w:ascii="Calibri" w:hAnsi="Calibri" w:cs="Calibri"/>
                <w:color w:val="auto"/>
                <w:sz w:val="23"/>
                <w:szCs w:val="23"/>
              </w:rPr>
              <w:t xml:space="preserve"> </w:t>
            </w:r>
            <w:hyperlink r:id="rId20" w:history="1">
              <w:r w:rsidRPr="006A52E1">
                <w:rPr>
                  <w:rStyle w:val="Hyperlink"/>
                  <w:rFonts w:ascii="Calibri" w:hAnsi="Calibri" w:cs="Calibri"/>
                  <w:sz w:val="23"/>
                  <w:szCs w:val="23"/>
                </w:rPr>
                <w:t>on demand webinars</w:t>
              </w:r>
            </w:hyperlink>
            <w:r w:rsidRPr="006A52E1">
              <w:rPr>
                <w:rStyle w:val="Strong"/>
                <w:rFonts w:ascii="Calibri" w:hAnsi="Calibri" w:cs="Calibri"/>
                <w:sz w:val="23"/>
                <w:szCs w:val="23"/>
              </w:rPr>
              <w:t xml:space="preserve"> </w:t>
            </w:r>
            <w:r w:rsidRPr="003E693E">
              <w:rPr>
                <w:rStyle w:val="Strong"/>
                <w:rFonts w:ascii="Calibri" w:hAnsi="Calibri" w:cs="Calibri"/>
                <w:b w:val="0"/>
                <w:bCs w:val="0"/>
                <w:color w:val="auto"/>
                <w:sz w:val="23"/>
                <w:szCs w:val="23"/>
              </w:rPr>
              <w:t>on a variety of subjects, including</w:t>
            </w:r>
            <w:r w:rsidRPr="006A52E1">
              <w:rPr>
                <w:rStyle w:val="Strong"/>
                <w:rFonts w:ascii="Calibri" w:hAnsi="Calibri" w:cs="Calibri"/>
                <w:color w:val="auto"/>
                <w:sz w:val="23"/>
                <w:szCs w:val="23"/>
              </w:rPr>
              <w:t xml:space="preserve"> </w:t>
            </w:r>
            <w:hyperlink r:id="rId21" w:history="1">
              <w:r w:rsidRPr="006A52E1">
                <w:rPr>
                  <w:rStyle w:val="Hyperlink"/>
                  <w:rFonts w:ascii="Calibri" w:hAnsi="Calibri" w:cs="Calibri"/>
                  <w:sz w:val="23"/>
                  <w:szCs w:val="23"/>
                </w:rPr>
                <w:t>EAP Orientation</w:t>
              </w:r>
            </w:hyperlink>
            <w:r w:rsidRPr="006A52E1">
              <w:rPr>
                <w:rStyle w:val="Strong"/>
                <w:rFonts w:ascii="Calibri" w:hAnsi="Calibri" w:cs="Calibri"/>
                <w:sz w:val="23"/>
                <w:szCs w:val="23"/>
              </w:rPr>
              <w:t>,</w:t>
            </w:r>
            <w:r w:rsidR="00C778F8">
              <w:rPr>
                <w:rStyle w:val="Strong"/>
                <w:rFonts w:ascii="Calibri" w:hAnsi="Calibri" w:cs="Calibri"/>
                <w:sz w:val="23"/>
                <w:szCs w:val="23"/>
              </w:rPr>
              <w:t xml:space="preserve"> </w:t>
            </w:r>
            <w:hyperlink r:id="rId22" w:history="1">
              <w:r w:rsidR="00E54B32" w:rsidRPr="00E54B32">
                <w:rPr>
                  <w:rStyle w:val="Hyperlink"/>
                  <w:rFonts w:ascii="Calibri" w:hAnsi="Calibri" w:cs="Calibri"/>
                </w:rPr>
                <w:t>boosting energy and vitality in the morning</w:t>
              </w:r>
            </w:hyperlink>
            <w:r w:rsidR="00E54B32">
              <w:rPr>
                <w:rStyle w:val="Strong"/>
                <w:rFonts w:ascii="Calibri" w:hAnsi="Calibri" w:cs="Calibri"/>
                <w:b w:val="0"/>
                <w:bCs w:val="0"/>
              </w:rPr>
              <w:t xml:space="preserve"> (from on-demand Wellness Wednesdays),</w:t>
            </w:r>
            <w:r w:rsidRPr="006A52E1">
              <w:rPr>
                <w:rStyle w:val="Strong"/>
                <w:rFonts w:ascii="Calibri" w:hAnsi="Calibri" w:cs="Calibri"/>
                <w:sz w:val="23"/>
                <w:szCs w:val="23"/>
              </w:rPr>
              <w:t xml:space="preserve">  </w:t>
            </w:r>
            <w:hyperlink r:id="rId23" w:history="1">
              <w:r w:rsidRPr="006A52E1">
                <w:rPr>
                  <w:rStyle w:val="Hyperlink"/>
                  <w:rFonts w:ascii="Calibri" w:hAnsi="Calibri" w:cs="Calibri"/>
                  <w:sz w:val="23"/>
                  <w:szCs w:val="23"/>
                </w:rPr>
                <w:t>depression and anxiety relating to stress,</w:t>
              </w:r>
            </w:hyperlink>
            <w:r w:rsidRPr="006A52E1">
              <w:rPr>
                <w:rStyle w:val="Strong"/>
                <w:rFonts w:ascii="Calibri" w:hAnsi="Calibri" w:cs="Calibri"/>
                <w:sz w:val="23"/>
                <w:szCs w:val="23"/>
              </w:rPr>
              <w:t xml:space="preserve"> </w:t>
            </w:r>
            <w:hyperlink r:id="rId24" w:history="1">
              <w:r w:rsidRPr="006A52E1">
                <w:rPr>
                  <w:rStyle w:val="Hyperlink"/>
                  <w:rFonts w:ascii="Calibri" w:hAnsi="Calibri" w:cs="Calibri"/>
                  <w:sz w:val="23"/>
                  <w:szCs w:val="23"/>
                </w:rPr>
                <w:t>emotional intelligence</w:t>
              </w:r>
            </w:hyperlink>
            <w:r w:rsidRPr="006A52E1">
              <w:rPr>
                <w:rStyle w:val="Strong"/>
                <w:rFonts w:ascii="Calibri" w:hAnsi="Calibri" w:cs="Calibri"/>
                <w:sz w:val="23"/>
                <w:szCs w:val="23"/>
              </w:rPr>
              <w:t xml:space="preserve">, </w:t>
            </w:r>
            <w:r w:rsidRPr="003E693E">
              <w:rPr>
                <w:rStyle w:val="Strong"/>
                <w:rFonts w:ascii="Calibri" w:hAnsi="Calibri" w:cs="Calibri"/>
                <w:b w:val="0"/>
                <w:bCs w:val="0"/>
                <w:color w:val="auto"/>
                <w:sz w:val="23"/>
                <w:szCs w:val="23"/>
              </w:rPr>
              <w:t>and</w:t>
            </w:r>
            <w:r w:rsidRPr="006A52E1">
              <w:rPr>
                <w:rStyle w:val="Strong"/>
                <w:rFonts w:ascii="Calibri" w:hAnsi="Calibri" w:cs="Calibri"/>
                <w:sz w:val="23"/>
                <w:szCs w:val="23"/>
              </w:rPr>
              <w:t xml:space="preserve"> </w:t>
            </w:r>
            <w:hyperlink r:id="rId25" w:history="1">
              <w:r w:rsidRPr="006A52E1">
                <w:rPr>
                  <w:rStyle w:val="Hyperlink"/>
                  <w:rFonts w:ascii="Calibri" w:hAnsi="Calibri" w:cs="Calibri"/>
                  <w:sz w:val="23"/>
                  <w:szCs w:val="23"/>
                </w:rPr>
                <w:t>more</w:t>
              </w:r>
            </w:hyperlink>
            <w:r w:rsidRPr="006A52E1">
              <w:rPr>
                <w:rStyle w:val="Hyperlink"/>
                <w:rFonts w:ascii="Calibri" w:hAnsi="Calibri" w:cs="Calibri"/>
                <w:sz w:val="23"/>
                <w:szCs w:val="23"/>
              </w:rPr>
              <w:t>.</w:t>
            </w:r>
          </w:p>
          <w:p w14:paraId="5EAA4997" w14:textId="15736BDB" w:rsidR="00FC280F" w:rsidRPr="00D43ACD" w:rsidRDefault="00FC280F" w:rsidP="00A272EE">
            <w:pPr>
              <w:spacing w:line="276" w:lineRule="auto"/>
              <w:ind w:left="0"/>
              <w:rPr>
                <w:rStyle w:val="Hyperlink"/>
                <w:rFonts w:ascii="Calibri" w:hAnsi="Calibri" w:cs="Calibri"/>
                <w:sz w:val="23"/>
                <w:szCs w:val="23"/>
              </w:rPr>
            </w:pPr>
            <w:r w:rsidRPr="00D43ACD">
              <w:rPr>
                <w:rFonts w:ascii="Calibri" w:hAnsi="Calibri" w:cs="Calibri"/>
                <w:b/>
                <w:bCs/>
                <w:iCs/>
                <w:color w:val="0070C0"/>
                <w:sz w:val="36"/>
                <w:szCs w:val="36"/>
              </w:rPr>
              <w:t>Work/Life</w:t>
            </w:r>
          </w:p>
          <w:p w14:paraId="45D60F94" w14:textId="0A41F556" w:rsidR="00FC280F" w:rsidRPr="00D43ACD" w:rsidRDefault="00FC280F" w:rsidP="00FC280F">
            <w:pPr>
              <w:spacing w:line="276" w:lineRule="auto"/>
              <w:ind w:left="0"/>
              <w:rPr>
                <w:rFonts w:ascii="Calibri" w:hAnsi="Calibri" w:cs="Calibri"/>
                <w:iCs/>
                <w:color w:val="auto"/>
                <w:sz w:val="23"/>
                <w:szCs w:val="23"/>
              </w:rPr>
            </w:pPr>
            <w:r w:rsidRPr="00C369E0">
              <w:rPr>
                <w:rFonts w:ascii="Calibri" w:hAnsi="Calibri" w:cs="Calibri"/>
                <w:iCs/>
                <w:color w:val="auto"/>
                <w:sz w:val="23"/>
                <w:szCs w:val="23"/>
              </w:rPr>
              <w:t xml:space="preserve">In </w:t>
            </w:r>
            <w:r w:rsidR="00C778F8">
              <w:rPr>
                <w:rFonts w:ascii="Calibri" w:hAnsi="Calibri" w:cs="Calibri"/>
                <w:iCs/>
                <w:color w:val="auto"/>
                <w:sz w:val="23"/>
                <w:szCs w:val="23"/>
              </w:rPr>
              <w:t>January</w:t>
            </w:r>
            <w:r w:rsidRPr="00C369E0">
              <w:rPr>
                <w:rFonts w:ascii="Calibri" w:hAnsi="Calibri" w:cs="Calibri"/>
                <w:iCs/>
                <w:color w:val="auto"/>
                <w:sz w:val="23"/>
                <w:szCs w:val="23"/>
              </w:rPr>
              <w:t xml:space="preserve">, the </w:t>
            </w:r>
            <w:hyperlink r:id="rId26" w:history="1">
              <w:r w:rsidRPr="009541A5">
                <w:rPr>
                  <w:rStyle w:val="Hyperlink"/>
                  <w:rFonts w:ascii="Calibri" w:hAnsi="Calibri" w:cs="Calibri"/>
                  <w:b/>
                  <w:bCs/>
                  <w:sz w:val="23"/>
                  <w:szCs w:val="23"/>
                </w:rPr>
                <w:t>EAP Work/Life site</w:t>
              </w:r>
            </w:hyperlink>
            <w:r w:rsidRPr="00C369E0">
              <w:rPr>
                <w:rFonts w:ascii="Calibri" w:hAnsi="Calibri" w:cs="Calibri"/>
                <w:iCs/>
                <w:color w:val="auto"/>
                <w:sz w:val="23"/>
                <w:szCs w:val="23"/>
              </w:rPr>
              <w:t xml:space="preserve"> is offering tools and resources t</w:t>
            </w:r>
            <w:r w:rsidR="00A272EE" w:rsidRPr="00C369E0">
              <w:rPr>
                <w:rFonts w:ascii="Calibri" w:hAnsi="Calibri" w:cs="Calibri"/>
                <w:iCs/>
                <w:color w:val="auto"/>
                <w:sz w:val="23"/>
                <w:szCs w:val="23"/>
              </w:rPr>
              <w:t xml:space="preserve">o </w:t>
            </w:r>
            <w:r w:rsidR="009541A5">
              <w:rPr>
                <w:rFonts w:ascii="Calibri" w:hAnsi="Calibri" w:cs="Calibri"/>
                <w:iCs/>
                <w:color w:val="auto"/>
                <w:sz w:val="23"/>
                <w:szCs w:val="23"/>
              </w:rPr>
              <w:t xml:space="preserve">support you in learning more about </w:t>
            </w:r>
            <w:r w:rsidR="009541A5" w:rsidRPr="009541A5">
              <w:rPr>
                <w:rFonts w:ascii="Calibri" w:hAnsi="Calibri" w:cs="Calibri"/>
                <w:b/>
                <w:bCs/>
                <w:iCs/>
                <w:color w:val="auto"/>
                <w:sz w:val="23"/>
                <w:szCs w:val="23"/>
              </w:rPr>
              <w:t>what makes you unique and how to let your good shine through</w:t>
            </w:r>
            <w:r w:rsidR="009541A5">
              <w:rPr>
                <w:rFonts w:ascii="Calibri" w:hAnsi="Calibri" w:cs="Calibri"/>
                <w:iCs/>
                <w:color w:val="auto"/>
                <w:sz w:val="23"/>
                <w:szCs w:val="23"/>
              </w:rPr>
              <w:t>.</w:t>
            </w:r>
            <w:r w:rsidR="00C369E0" w:rsidRPr="00C369E0">
              <w:rPr>
                <w:rFonts w:ascii="Calibri" w:hAnsi="Calibri" w:cs="Calibri"/>
                <w:iCs/>
                <w:color w:val="auto"/>
                <w:sz w:val="23"/>
                <w:szCs w:val="23"/>
              </w:rPr>
              <w:t xml:space="preserve"> </w:t>
            </w:r>
            <w:r w:rsidR="009541A5">
              <w:rPr>
                <w:rFonts w:ascii="Calibri" w:hAnsi="Calibri" w:cs="Calibri"/>
                <w:iCs/>
                <w:color w:val="auto"/>
                <w:sz w:val="23"/>
                <w:szCs w:val="23"/>
              </w:rPr>
              <w:t>Start identifying your positive traits and find out how to highlight them in everyday life by viewing</w:t>
            </w:r>
            <w:r w:rsidRPr="00C369E0">
              <w:rPr>
                <w:rFonts w:ascii="Calibri" w:hAnsi="Calibri" w:cs="Calibri"/>
                <w:iCs/>
                <w:color w:val="auto"/>
                <w:sz w:val="23"/>
                <w:szCs w:val="23"/>
              </w:rPr>
              <w:t xml:space="preserve"> this month’s on-demand seminar, “</w:t>
            </w:r>
            <w:r w:rsidR="009541A5" w:rsidRPr="009541A5">
              <w:rPr>
                <w:rFonts w:ascii="Calibri" w:hAnsi="Calibri" w:cs="Calibri"/>
                <w:b/>
                <w:bCs/>
                <w:iCs/>
                <w:color w:val="auto"/>
                <w:sz w:val="23"/>
                <w:szCs w:val="23"/>
              </w:rPr>
              <w:t>Shine Your Light: Finding Your Inner Glow</w:t>
            </w:r>
            <w:r w:rsidR="009541A5">
              <w:rPr>
                <w:rFonts w:ascii="Calibri" w:hAnsi="Calibri" w:cs="Calibri"/>
                <w:iCs/>
                <w:color w:val="auto"/>
                <w:sz w:val="23"/>
                <w:szCs w:val="23"/>
              </w:rPr>
              <w:t>”</w:t>
            </w:r>
            <w:r w:rsidRPr="00C369E0">
              <w:rPr>
                <w:rFonts w:ascii="Calibri" w:hAnsi="Calibri" w:cs="Calibri"/>
                <w:iCs/>
                <w:color w:val="auto"/>
                <w:sz w:val="23"/>
                <w:szCs w:val="23"/>
              </w:rPr>
              <w:t xml:space="preserve"> – it’s available beginning </w:t>
            </w:r>
            <w:r w:rsidRPr="00C369E0">
              <w:rPr>
                <w:rFonts w:ascii="Calibri" w:hAnsi="Calibri" w:cs="Calibri"/>
                <w:b/>
                <w:bCs/>
                <w:iCs/>
                <w:color w:val="auto"/>
                <w:sz w:val="23"/>
                <w:szCs w:val="23"/>
              </w:rPr>
              <w:t xml:space="preserve">Tuesday, </w:t>
            </w:r>
            <w:r w:rsidR="009541A5">
              <w:rPr>
                <w:rFonts w:ascii="Calibri" w:hAnsi="Calibri" w:cs="Calibri"/>
                <w:b/>
                <w:bCs/>
                <w:iCs/>
                <w:color w:val="auto"/>
                <w:sz w:val="23"/>
                <w:szCs w:val="23"/>
              </w:rPr>
              <w:t>January</w:t>
            </w:r>
            <w:r w:rsidRPr="00C369E0">
              <w:rPr>
                <w:rFonts w:ascii="Calibri" w:hAnsi="Calibri" w:cs="Calibri"/>
                <w:b/>
                <w:bCs/>
                <w:iCs/>
                <w:color w:val="auto"/>
                <w:sz w:val="23"/>
                <w:szCs w:val="23"/>
              </w:rPr>
              <w:t xml:space="preserve"> </w:t>
            </w:r>
            <w:r w:rsidR="009541A5">
              <w:rPr>
                <w:rFonts w:ascii="Calibri" w:hAnsi="Calibri" w:cs="Calibri"/>
                <w:b/>
                <w:bCs/>
                <w:iCs/>
                <w:color w:val="auto"/>
                <w:sz w:val="23"/>
                <w:szCs w:val="23"/>
              </w:rPr>
              <w:t>21st</w:t>
            </w:r>
            <w:r w:rsidRPr="00C369E0">
              <w:rPr>
                <w:rFonts w:ascii="Calibri" w:hAnsi="Calibri" w:cs="Calibri"/>
                <w:iCs/>
                <w:color w:val="auto"/>
                <w:sz w:val="23"/>
                <w:szCs w:val="23"/>
              </w:rPr>
              <w:t xml:space="preserve"> through the </w:t>
            </w:r>
            <w:hyperlink r:id="rId27" w:history="1">
              <w:r w:rsidRPr="009541A5">
                <w:rPr>
                  <w:rStyle w:val="Hyperlink"/>
                  <w:rFonts w:ascii="Calibri" w:hAnsi="Calibri" w:cs="Calibri"/>
                  <w:b/>
                  <w:bCs/>
                  <w:sz w:val="23"/>
                  <w:szCs w:val="23"/>
                </w:rPr>
                <w:t>Work/Life site</w:t>
              </w:r>
            </w:hyperlink>
            <w:r w:rsidRPr="00C369E0">
              <w:rPr>
                <w:rFonts w:ascii="Calibri" w:hAnsi="Calibri" w:cs="Calibri"/>
                <w:iCs/>
                <w:color w:val="auto"/>
                <w:sz w:val="23"/>
                <w:szCs w:val="23"/>
              </w:rPr>
              <w:t>: just log</w:t>
            </w:r>
            <w:r w:rsidR="003E298D" w:rsidRPr="00C369E0">
              <w:rPr>
                <w:rFonts w:ascii="Calibri" w:hAnsi="Calibri" w:cs="Calibri"/>
                <w:iCs/>
                <w:color w:val="auto"/>
                <w:sz w:val="23"/>
                <w:szCs w:val="23"/>
              </w:rPr>
              <w:t xml:space="preserve"> </w:t>
            </w:r>
            <w:r w:rsidRPr="00C369E0">
              <w:rPr>
                <w:rFonts w:ascii="Calibri" w:hAnsi="Calibri" w:cs="Calibri"/>
                <w:iCs/>
                <w:color w:val="auto"/>
                <w:sz w:val="23"/>
                <w:szCs w:val="23"/>
              </w:rPr>
              <w:t>in with your Work/Life Access Code, &lt;</w:t>
            </w:r>
            <w:r w:rsidR="006C3F2A">
              <w:rPr>
                <w:rFonts w:ascii="Calibri" w:hAnsi="Calibri" w:cs="Calibri"/>
                <w:b/>
                <w:bCs/>
                <w:iCs/>
                <w:color w:val="auto"/>
                <w:sz w:val="23"/>
                <w:szCs w:val="23"/>
              </w:rPr>
              <w:t>ASD</w:t>
            </w:r>
            <w:r w:rsidRPr="00C369E0">
              <w:rPr>
                <w:rFonts w:ascii="Calibri" w:hAnsi="Calibri" w:cs="Calibri"/>
                <w:iCs/>
                <w:color w:val="auto"/>
                <w:sz w:val="23"/>
                <w:szCs w:val="23"/>
              </w:rPr>
              <w:t>&gt;.</w:t>
            </w:r>
          </w:p>
          <w:p w14:paraId="5984BF61" w14:textId="240B17E0" w:rsidR="002C31D7" w:rsidRPr="001F5838" w:rsidRDefault="00FC280F" w:rsidP="007417A8">
            <w:pPr>
              <w:spacing w:line="276" w:lineRule="auto"/>
              <w:ind w:left="0"/>
              <w:rPr>
                <w:rFonts w:ascii="Calibri" w:hAnsi="Calibri" w:cs="Calibri"/>
                <w:color w:val="0563C1"/>
                <w:sz w:val="31"/>
                <w:szCs w:val="31"/>
                <w:u w:val="single"/>
              </w:rPr>
            </w:pPr>
            <w:r w:rsidRPr="00D43ACD">
              <w:rPr>
                <w:rFonts w:ascii="Calibri" w:hAnsi="Calibri" w:cs="Calibri"/>
                <w:b/>
                <w:bCs/>
                <w:iCs/>
                <w:color w:val="0070C0"/>
                <w:sz w:val="36"/>
                <w:szCs w:val="36"/>
              </w:rPr>
              <w:t>Monthly Resources</w:t>
            </w:r>
            <w:r w:rsidR="00D35B25">
              <w:rPr>
                <w:rFonts w:ascii="Calibri" w:hAnsi="Calibri" w:cs="Calibri"/>
                <w:b/>
                <w:bCs/>
                <w:iCs/>
                <w:color w:val="0070C0"/>
                <w:sz w:val="36"/>
                <w:szCs w:val="36"/>
              </w:rPr>
              <w:t xml:space="preserve"> for December 2024 and January 2025</w:t>
            </w:r>
            <w:r w:rsidR="007417A8" w:rsidRPr="00D43ACD">
              <w:rPr>
                <w:rFonts w:ascii="Calibri" w:hAnsi="Calibri" w:cs="Calibri"/>
                <w:b/>
                <w:bCs/>
                <w:iCs/>
                <w:color w:val="0070C0"/>
                <w:sz w:val="36"/>
                <w:szCs w:val="36"/>
              </w:rPr>
              <w:br/>
            </w:r>
            <w:r w:rsidR="002C31D7" w:rsidRPr="001F5838">
              <w:rPr>
                <w:rFonts w:ascii="Calibri" w:eastAsia="Times New Roman" w:hAnsi="Calibri" w:cs="Calibri"/>
                <w:b/>
                <w:bCs/>
                <w:color w:val="auto"/>
                <w:kern w:val="0"/>
                <w:sz w:val="31"/>
                <w:szCs w:val="31"/>
                <w:lang w:eastAsia="en-US"/>
              </w:rPr>
              <w:t>Holiday Support and Personal Well-Being</w:t>
            </w:r>
          </w:p>
          <w:p w14:paraId="21AB8F6F" w14:textId="77777777" w:rsidR="007417A8" w:rsidRPr="005310F7" w:rsidRDefault="007417A8" w:rsidP="004A0654">
            <w:pPr>
              <w:spacing w:before="100" w:beforeAutospacing="1" w:after="100" w:afterAutospacing="1"/>
              <w:ind w:left="0"/>
              <w:rPr>
                <w:rFonts w:ascii="Calibri" w:eastAsia="Times New Roman" w:hAnsi="Calibri" w:cs="Calibri"/>
                <w:color w:val="auto"/>
                <w:kern w:val="0"/>
                <w:sz w:val="23"/>
                <w:szCs w:val="23"/>
              </w:rPr>
            </w:pPr>
            <w:r w:rsidRPr="005310F7">
              <w:rPr>
                <w:rFonts w:ascii="Calibri" w:eastAsia="Times New Roman" w:hAnsi="Calibri" w:cs="Calibri"/>
                <w:color w:val="auto"/>
                <w:kern w:val="0"/>
                <w:sz w:val="23"/>
                <w:szCs w:val="23"/>
              </w:rPr>
              <w:t>The holiday season is a time of celebration, but it can also bring unique challenges. Managing these seasonal stressors is essential to starting the new year with health and balance. Prioritizing your well-being now helps you build resilience, maintain optimism, and set the foundation for a fulfilling and hopeful year ahead.</w:t>
            </w:r>
          </w:p>
          <w:p w14:paraId="4DAA5217" w14:textId="77777777" w:rsidR="007417A8" w:rsidRPr="005310F7" w:rsidRDefault="007417A8" w:rsidP="004A0654">
            <w:pPr>
              <w:spacing w:before="100" w:beforeAutospacing="1" w:after="100" w:afterAutospacing="1"/>
              <w:ind w:left="0"/>
              <w:rPr>
                <w:rFonts w:ascii="Calibri" w:eastAsia="Times New Roman" w:hAnsi="Calibri" w:cs="Calibri"/>
                <w:b/>
                <w:bCs/>
                <w:color w:val="auto"/>
                <w:kern w:val="0"/>
                <w:sz w:val="23"/>
                <w:szCs w:val="23"/>
              </w:rPr>
            </w:pPr>
            <w:r w:rsidRPr="005310F7">
              <w:rPr>
                <w:rFonts w:ascii="Calibri" w:eastAsia="Times New Roman" w:hAnsi="Calibri" w:cs="Calibri"/>
                <w:b/>
                <w:bCs/>
                <w:i/>
                <w:iCs/>
                <w:color w:val="auto"/>
                <w:kern w:val="0"/>
                <w:sz w:val="23"/>
                <w:szCs w:val="23"/>
              </w:rPr>
              <w:t>"Hope is being able to see that there is light despite all of the darkness."</w:t>
            </w:r>
            <w:r w:rsidRPr="005310F7">
              <w:rPr>
                <w:rFonts w:ascii="Calibri" w:eastAsia="Times New Roman" w:hAnsi="Calibri" w:cs="Calibri"/>
                <w:b/>
                <w:bCs/>
                <w:color w:val="auto"/>
                <w:kern w:val="0"/>
                <w:sz w:val="23"/>
                <w:szCs w:val="23"/>
              </w:rPr>
              <w:t xml:space="preserve"> – Desmond Tutu</w:t>
            </w:r>
          </w:p>
          <w:p w14:paraId="1A1C221C" w14:textId="4C7DC660" w:rsidR="007417A8" w:rsidRPr="005310F7" w:rsidRDefault="007417A8" w:rsidP="004A0654">
            <w:pPr>
              <w:spacing w:before="100" w:beforeAutospacing="1" w:after="100" w:afterAutospacing="1"/>
              <w:ind w:left="0"/>
              <w:rPr>
                <w:rFonts w:ascii="Calibri" w:eastAsia="Times New Roman" w:hAnsi="Calibri" w:cs="Calibri"/>
                <w:color w:val="auto"/>
                <w:kern w:val="0"/>
                <w:sz w:val="23"/>
                <w:szCs w:val="23"/>
              </w:rPr>
            </w:pPr>
            <w:r w:rsidRPr="005310F7">
              <w:rPr>
                <w:rFonts w:ascii="Calibri" w:eastAsia="Times New Roman" w:hAnsi="Calibri" w:cs="Calibri"/>
                <w:color w:val="auto"/>
                <w:kern w:val="0"/>
                <w:sz w:val="23"/>
                <w:szCs w:val="23"/>
              </w:rPr>
              <w:t xml:space="preserve">As we move into the new year, it’s a great time to focus on setting habits that nurture emotional well-being, build </w:t>
            </w:r>
            <w:r w:rsidR="00D90DE6" w:rsidRPr="00D43ACD">
              <w:rPr>
                <w:rFonts w:ascii="Calibri" w:eastAsia="Times New Roman" w:hAnsi="Calibri" w:cs="Calibri"/>
                <w:color w:val="auto"/>
                <w:kern w:val="0"/>
                <w:sz w:val="23"/>
                <w:szCs w:val="23"/>
              </w:rPr>
              <w:t>connections</w:t>
            </w:r>
            <w:r w:rsidRPr="005310F7">
              <w:rPr>
                <w:rFonts w:ascii="Calibri" w:eastAsia="Times New Roman" w:hAnsi="Calibri" w:cs="Calibri"/>
                <w:color w:val="auto"/>
                <w:kern w:val="0"/>
                <w:sz w:val="23"/>
                <w:szCs w:val="23"/>
              </w:rPr>
              <w:t>, and support personal growth. These habits aren’t about drastic changes—they’re small, intentional practices that bring balance to daily life:</w:t>
            </w:r>
          </w:p>
          <w:p w14:paraId="44555946" w14:textId="77777777" w:rsidR="007417A8" w:rsidRPr="005310F7" w:rsidRDefault="007417A8" w:rsidP="0038024D">
            <w:pPr>
              <w:numPr>
                <w:ilvl w:val="0"/>
                <w:numId w:val="26"/>
              </w:numPr>
              <w:spacing w:before="100" w:beforeAutospacing="1" w:after="100" w:afterAutospacing="1"/>
              <w:ind w:right="0"/>
              <w:rPr>
                <w:rFonts w:ascii="Calibri" w:eastAsia="Times New Roman" w:hAnsi="Calibri" w:cs="Calibri"/>
                <w:color w:val="auto"/>
                <w:kern w:val="0"/>
                <w:sz w:val="23"/>
                <w:szCs w:val="23"/>
              </w:rPr>
            </w:pPr>
            <w:r w:rsidRPr="005310F7">
              <w:rPr>
                <w:rFonts w:ascii="Calibri" w:eastAsia="Times New Roman" w:hAnsi="Calibri" w:cs="Calibri"/>
                <w:b/>
                <w:bCs/>
                <w:color w:val="auto"/>
                <w:kern w:val="0"/>
                <w:sz w:val="23"/>
                <w:szCs w:val="23"/>
              </w:rPr>
              <w:t>Mindful Transitions:</w:t>
            </w:r>
            <w:r w:rsidRPr="005310F7">
              <w:rPr>
                <w:rFonts w:ascii="Calibri" w:eastAsia="Times New Roman" w:hAnsi="Calibri" w:cs="Calibri"/>
                <w:color w:val="auto"/>
                <w:kern w:val="0"/>
                <w:sz w:val="23"/>
                <w:szCs w:val="23"/>
              </w:rPr>
              <w:t xml:space="preserve"> Take a moment between activities to pause, breathe, and reset. This can help you stay present and reduce feelings of overwhelm.</w:t>
            </w:r>
          </w:p>
          <w:p w14:paraId="194EA8C0" w14:textId="34F8FBCB" w:rsidR="007417A8" w:rsidRPr="005310F7" w:rsidRDefault="007417A8" w:rsidP="0038024D">
            <w:pPr>
              <w:numPr>
                <w:ilvl w:val="0"/>
                <w:numId w:val="26"/>
              </w:numPr>
              <w:spacing w:before="100" w:beforeAutospacing="1" w:after="100" w:afterAutospacing="1"/>
              <w:ind w:right="0"/>
              <w:rPr>
                <w:rFonts w:ascii="Calibri" w:eastAsia="Times New Roman" w:hAnsi="Calibri" w:cs="Calibri"/>
                <w:color w:val="auto"/>
                <w:kern w:val="0"/>
                <w:sz w:val="23"/>
                <w:szCs w:val="23"/>
              </w:rPr>
            </w:pPr>
            <w:r w:rsidRPr="005310F7">
              <w:rPr>
                <w:rFonts w:ascii="Calibri" w:eastAsia="Times New Roman" w:hAnsi="Calibri" w:cs="Calibri"/>
                <w:b/>
                <w:bCs/>
                <w:color w:val="auto"/>
                <w:kern w:val="0"/>
                <w:sz w:val="23"/>
                <w:szCs w:val="23"/>
              </w:rPr>
              <w:t>Gratitude Practices:</w:t>
            </w:r>
            <w:r w:rsidRPr="005310F7">
              <w:rPr>
                <w:rFonts w:ascii="Calibri" w:eastAsia="Times New Roman" w:hAnsi="Calibri" w:cs="Calibri"/>
                <w:color w:val="auto"/>
                <w:kern w:val="0"/>
                <w:sz w:val="23"/>
                <w:szCs w:val="23"/>
              </w:rPr>
              <w:t xml:space="preserve"> Start or end your day by listing three things you’re grateful for. </w:t>
            </w:r>
            <w:r w:rsidRPr="00D43ACD">
              <w:rPr>
                <w:rFonts w:ascii="Calibri" w:eastAsia="Times New Roman" w:hAnsi="Calibri" w:cs="Calibri"/>
                <w:color w:val="auto"/>
                <w:kern w:val="0"/>
                <w:sz w:val="23"/>
                <w:szCs w:val="23"/>
              </w:rPr>
              <w:t>Consistently practicing gratitude</w:t>
            </w:r>
            <w:r w:rsidRPr="005310F7">
              <w:rPr>
                <w:rFonts w:ascii="Calibri" w:eastAsia="Times New Roman" w:hAnsi="Calibri" w:cs="Calibri"/>
                <w:color w:val="auto"/>
                <w:kern w:val="0"/>
                <w:sz w:val="23"/>
                <w:szCs w:val="23"/>
              </w:rPr>
              <w:t xml:space="preserve"> can boost mood and shift perspective.</w:t>
            </w:r>
          </w:p>
          <w:p w14:paraId="79AC8AD0" w14:textId="0A354D69" w:rsidR="007417A8" w:rsidRPr="005310F7" w:rsidRDefault="007417A8" w:rsidP="0038024D">
            <w:pPr>
              <w:numPr>
                <w:ilvl w:val="0"/>
                <w:numId w:val="26"/>
              </w:numPr>
              <w:spacing w:before="100" w:beforeAutospacing="1" w:after="100" w:afterAutospacing="1"/>
              <w:ind w:right="0"/>
              <w:rPr>
                <w:rFonts w:ascii="Calibri" w:eastAsia="Times New Roman" w:hAnsi="Calibri" w:cs="Calibri"/>
                <w:color w:val="auto"/>
                <w:kern w:val="0"/>
                <w:sz w:val="23"/>
                <w:szCs w:val="23"/>
              </w:rPr>
            </w:pPr>
            <w:r w:rsidRPr="005310F7">
              <w:rPr>
                <w:rFonts w:ascii="Calibri" w:eastAsia="Times New Roman" w:hAnsi="Calibri" w:cs="Calibri"/>
                <w:b/>
                <w:bCs/>
                <w:color w:val="auto"/>
                <w:kern w:val="0"/>
                <w:sz w:val="23"/>
                <w:szCs w:val="23"/>
              </w:rPr>
              <w:t>Weekly Check-ins:</w:t>
            </w:r>
            <w:r w:rsidRPr="005310F7">
              <w:rPr>
                <w:rFonts w:ascii="Calibri" w:eastAsia="Times New Roman" w:hAnsi="Calibri" w:cs="Calibri"/>
                <w:color w:val="auto"/>
                <w:kern w:val="0"/>
                <w:sz w:val="23"/>
                <w:szCs w:val="23"/>
              </w:rPr>
              <w:t xml:space="preserve"> Spend 10 minutes each week reflecting on what went well, </w:t>
            </w:r>
            <w:r w:rsidRPr="00D43ACD">
              <w:rPr>
                <w:rFonts w:ascii="Calibri" w:eastAsia="Times New Roman" w:hAnsi="Calibri" w:cs="Calibri"/>
                <w:color w:val="auto"/>
                <w:kern w:val="0"/>
                <w:sz w:val="23"/>
                <w:szCs w:val="23"/>
              </w:rPr>
              <w:t>your challenges</w:t>
            </w:r>
            <w:r w:rsidRPr="005310F7">
              <w:rPr>
                <w:rFonts w:ascii="Calibri" w:eastAsia="Times New Roman" w:hAnsi="Calibri" w:cs="Calibri"/>
                <w:color w:val="auto"/>
                <w:kern w:val="0"/>
                <w:sz w:val="23"/>
                <w:szCs w:val="23"/>
              </w:rPr>
              <w:t>, and how you can support yourself moving forward.</w:t>
            </w:r>
          </w:p>
          <w:p w14:paraId="6B564F30" w14:textId="77777777" w:rsidR="007417A8" w:rsidRPr="005310F7" w:rsidRDefault="007417A8" w:rsidP="0038024D">
            <w:pPr>
              <w:numPr>
                <w:ilvl w:val="0"/>
                <w:numId w:val="26"/>
              </w:numPr>
              <w:spacing w:before="100" w:beforeAutospacing="1" w:after="100" w:afterAutospacing="1"/>
              <w:ind w:right="0"/>
              <w:rPr>
                <w:rFonts w:ascii="Calibri" w:eastAsia="Times New Roman" w:hAnsi="Calibri" w:cs="Calibri"/>
                <w:color w:val="auto"/>
                <w:kern w:val="0"/>
                <w:sz w:val="23"/>
                <w:szCs w:val="23"/>
              </w:rPr>
            </w:pPr>
            <w:r w:rsidRPr="005310F7">
              <w:rPr>
                <w:rFonts w:ascii="Calibri" w:eastAsia="Times New Roman" w:hAnsi="Calibri" w:cs="Calibri"/>
                <w:b/>
                <w:bCs/>
                <w:color w:val="auto"/>
                <w:kern w:val="0"/>
                <w:sz w:val="23"/>
                <w:szCs w:val="23"/>
              </w:rPr>
              <w:t>Building Connection:</w:t>
            </w:r>
            <w:r w:rsidRPr="005310F7">
              <w:rPr>
                <w:rFonts w:ascii="Calibri" w:eastAsia="Times New Roman" w:hAnsi="Calibri" w:cs="Calibri"/>
                <w:color w:val="auto"/>
                <w:kern w:val="0"/>
                <w:sz w:val="23"/>
                <w:szCs w:val="23"/>
              </w:rPr>
              <w:t xml:space="preserve"> Make it a habit to reach out to one person each week—a friend, family member, or colleague—for meaningful conversation or support.</w:t>
            </w:r>
          </w:p>
          <w:p w14:paraId="6928C791" w14:textId="3F20F241" w:rsidR="007417A8" w:rsidRPr="005310F7" w:rsidRDefault="007417A8" w:rsidP="007417A8">
            <w:pPr>
              <w:spacing w:before="100" w:beforeAutospacing="1" w:after="100" w:afterAutospacing="1"/>
              <w:rPr>
                <w:rFonts w:ascii="Calibri" w:eastAsia="Times New Roman" w:hAnsi="Calibri" w:cs="Calibri"/>
                <w:color w:val="auto"/>
                <w:kern w:val="0"/>
                <w:sz w:val="23"/>
                <w:szCs w:val="23"/>
              </w:rPr>
            </w:pPr>
            <w:r w:rsidRPr="005310F7">
              <w:rPr>
                <w:rFonts w:ascii="Calibri" w:eastAsia="Times New Roman" w:hAnsi="Calibri" w:cs="Calibri"/>
                <w:b/>
                <w:bCs/>
                <w:color w:val="auto"/>
                <w:kern w:val="0"/>
                <w:sz w:val="23"/>
                <w:szCs w:val="23"/>
              </w:rPr>
              <w:t>Resource Highlight: Plan for Building Resilience Workbook</w:t>
            </w:r>
            <w:r w:rsidRPr="005310F7">
              <w:rPr>
                <w:rFonts w:ascii="Calibri" w:eastAsia="Times New Roman" w:hAnsi="Calibri" w:cs="Calibri"/>
                <w:color w:val="auto"/>
                <w:kern w:val="0"/>
                <w:sz w:val="23"/>
                <w:szCs w:val="23"/>
              </w:rPr>
              <w:br/>
              <w:t xml:space="preserve">Discover actionable steps to strengthen your resilience and maintain balance during transitions. Start your journey </w:t>
            </w:r>
            <w:hyperlink r:id="rId28" w:history="1">
              <w:r w:rsidRPr="005310F7">
                <w:rPr>
                  <w:rStyle w:val="Hyperlink"/>
                  <w:rFonts w:ascii="Calibri" w:eastAsia="Times New Roman" w:hAnsi="Calibri" w:cs="Calibri"/>
                  <w:kern w:val="0"/>
                  <w:sz w:val="23"/>
                  <w:szCs w:val="23"/>
                </w:rPr>
                <w:t>here</w:t>
              </w:r>
            </w:hyperlink>
            <w:r w:rsidRPr="005310F7">
              <w:rPr>
                <w:rFonts w:ascii="Calibri" w:eastAsia="Times New Roman" w:hAnsi="Calibri" w:cs="Calibri"/>
                <w:color w:val="auto"/>
                <w:kern w:val="0"/>
                <w:sz w:val="23"/>
                <w:szCs w:val="23"/>
              </w:rPr>
              <w:t>.</w:t>
            </w:r>
          </w:p>
          <w:p w14:paraId="5C7CEB80" w14:textId="77777777" w:rsidR="007417A8" w:rsidRPr="005310F7" w:rsidRDefault="007417A8" w:rsidP="007417A8">
            <w:pPr>
              <w:spacing w:before="100" w:beforeAutospacing="1" w:after="100" w:afterAutospacing="1"/>
              <w:rPr>
                <w:rFonts w:ascii="Calibri" w:eastAsia="Times New Roman" w:hAnsi="Calibri" w:cs="Calibri"/>
                <w:color w:val="auto"/>
                <w:kern w:val="0"/>
                <w:sz w:val="23"/>
                <w:szCs w:val="23"/>
              </w:rPr>
            </w:pPr>
            <w:r w:rsidRPr="005310F7">
              <w:rPr>
                <w:rFonts w:ascii="Calibri" w:eastAsia="Times New Roman" w:hAnsi="Calibri" w:cs="Calibri"/>
                <w:b/>
                <w:bCs/>
                <w:color w:val="auto"/>
                <w:kern w:val="0"/>
                <w:sz w:val="23"/>
                <w:szCs w:val="23"/>
              </w:rPr>
              <w:lastRenderedPageBreak/>
              <w:t>Explore Practical Tools and Resources for Support:</w:t>
            </w:r>
          </w:p>
          <w:p w14:paraId="3F6387EF" w14:textId="77777777" w:rsidR="007417A8" w:rsidRPr="005310F7" w:rsidRDefault="006C3F2A" w:rsidP="0038024D">
            <w:pPr>
              <w:numPr>
                <w:ilvl w:val="0"/>
                <w:numId w:val="26"/>
              </w:numPr>
              <w:spacing w:before="100" w:beforeAutospacing="1" w:after="100" w:afterAutospacing="1"/>
              <w:ind w:right="0"/>
              <w:rPr>
                <w:rFonts w:ascii="Calibri" w:eastAsia="Times New Roman" w:hAnsi="Calibri" w:cs="Calibri"/>
                <w:kern w:val="0"/>
                <w:sz w:val="23"/>
                <w:szCs w:val="23"/>
              </w:rPr>
            </w:pPr>
            <w:hyperlink r:id="rId29" w:tgtFrame="_new" w:history="1">
              <w:r w:rsidR="007417A8" w:rsidRPr="005310F7">
                <w:rPr>
                  <w:rFonts w:ascii="Calibri" w:eastAsia="Times New Roman" w:hAnsi="Calibri" w:cs="Calibri"/>
                  <w:b/>
                  <w:bCs/>
                  <w:color w:val="0000FF"/>
                  <w:kern w:val="0"/>
                  <w:sz w:val="23"/>
                  <w:szCs w:val="23"/>
                  <w:u w:val="single"/>
                </w:rPr>
                <w:t>Tips for Managing Mental Health During the Holidays</w:t>
              </w:r>
            </w:hyperlink>
          </w:p>
          <w:p w14:paraId="6862AE05" w14:textId="77777777" w:rsidR="007417A8" w:rsidRPr="005310F7" w:rsidRDefault="006C3F2A" w:rsidP="0038024D">
            <w:pPr>
              <w:numPr>
                <w:ilvl w:val="0"/>
                <w:numId w:val="26"/>
              </w:numPr>
              <w:spacing w:before="100" w:beforeAutospacing="1" w:after="100" w:afterAutospacing="1"/>
              <w:ind w:right="0"/>
              <w:rPr>
                <w:rFonts w:ascii="Calibri" w:eastAsia="Times New Roman" w:hAnsi="Calibri" w:cs="Calibri"/>
                <w:kern w:val="0"/>
                <w:sz w:val="23"/>
                <w:szCs w:val="23"/>
              </w:rPr>
            </w:pPr>
            <w:hyperlink r:id="rId30" w:tgtFrame="_new" w:history="1">
              <w:r w:rsidR="007417A8" w:rsidRPr="005310F7">
                <w:rPr>
                  <w:rFonts w:ascii="Calibri" w:eastAsia="Times New Roman" w:hAnsi="Calibri" w:cs="Calibri"/>
                  <w:b/>
                  <w:bCs/>
                  <w:color w:val="0000FF"/>
                  <w:kern w:val="0"/>
                  <w:sz w:val="23"/>
                  <w:szCs w:val="23"/>
                  <w:u w:val="single"/>
                </w:rPr>
                <w:t>Finding Joy During Difficult Times</w:t>
              </w:r>
            </w:hyperlink>
          </w:p>
          <w:p w14:paraId="2CBAD99F" w14:textId="77777777" w:rsidR="007417A8" w:rsidRPr="005310F7" w:rsidRDefault="006C3F2A" w:rsidP="0038024D">
            <w:pPr>
              <w:numPr>
                <w:ilvl w:val="0"/>
                <w:numId w:val="26"/>
              </w:numPr>
              <w:spacing w:before="100" w:beforeAutospacing="1" w:after="100" w:afterAutospacing="1"/>
              <w:ind w:right="0"/>
              <w:rPr>
                <w:rFonts w:ascii="Calibri" w:eastAsia="Times New Roman" w:hAnsi="Calibri" w:cs="Calibri"/>
                <w:kern w:val="0"/>
                <w:sz w:val="23"/>
                <w:szCs w:val="23"/>
              </w:rPr>
            </w:pPr>
            <w:hyperlink r:id="rId31" w:tgtFrame="_new" w:history="1">
              <w:r w:rsidR="007417A8" w:rsidRPr="005310F7">
                <w:rPr>
                  <w:rFonts w:ascii="Calibri" w:eastAsia="Times New Roman" w:hAnsi="Calibri" w:cs="Calibri"/>
                  <w:b/>
                  <w:bCs/>
                  <w:color w:val="0000FF"/>
                  <w:kern w:val="0"/>
                  <w:sz w:val="23"/>
                  <w:szCs w:val="23"/>
                  <w:u w:val="single"/>
                </w:rPr>
                <w:t>How to Cope with Seasonal Affective Disorder</w:t>
              </w:r>
            </w:hyperlink>
          </w:p>
          <w:p w14:paraId="7881306B" w14:textId="4876B45A" w:rsidR="00FC280F" w:rsidRPr="00D43ACD" w:rsidRDefault="007417A8" w:rsidP="007417A8">
            <w:pPr>
              <w:spacing w:line="276" w:lineRule="auto"/>
              <w:ind w:left="0"/>
              <w:rPr>
                <w:rFonts w:ascii="Calibri" w:eastAsia="Times New Roman" w:hAnsi="Calibri" w:cs="Calibri"/>
                <w:kern w:val="0"/>
                <w:sz w:val="23"/>
                <w:szCs w:val="23"/>
              </w:rPr>
            </w:pPr>
            <w:r w:rsidRPr="005310F7">
              <w:rPr>
                <w:rFonts w:ascii="Calibri" w:eastAsia="Times New Roman" w:hAnsi="Calibri" w:cs="Calibri"/>
                <w:color w:val="auto"/>
                <w:kern w:val="0"/>
                <w:sz w:val="23"/>
                <w:szCs w:val="23"/>
              </w:rPr>
              <w:t xml:space="preserve">By focusing on </w:t>
            </w:r>
            <w:r w:rsidRPr="00D43ACD">
              <w:rPr>
                <w:rFonts w:ascii="Calibri" w:eastAsia="Times New Roman" w:hAnsi="Calibri" w:cs="Calibri"/>
                <w:color w:val="auto"/>
                <w:kern w:val="0"/>
                <w:sz w:val="23"/>
                <w:szCs w:val="23"/>
              </w:rPr>
              <w:t>intentional and meaningful habits</w:t>
            </w:r>
            <w:r w:rsidRPr="005310F7">
              <w:rPr>
                <w:rFonts w:ascii="Calibri" w:eastAsia="Times New Roman" w:hAnsi="Calibri" w:cs="Calibri"/>
                <w:color w:val="auto"/>
                <w:kern w:val="0"/>
                <w:sz w:val="23"/>
                <w:szCs w:val="23"/>
              </w:rPr>
              <w:t>, you can enter 2025 with a renewed sense of balance and purpose—without the pressure of resolutions</w:t>
            </w:r>
            <w:r w:rsidRPr="005310F7">
              <w:rPr>
                <w:rFonts w:ascii="Calibri" w:eastAsia="Times New Roman" w:hAnsi="Calibri" w:cs="Calibri"/>
                <w:kern w:val="0"/>
                <w:sz w:val="23"/>
                <w:szCs w:val="23"/>
              </w:rPr>
              <w:t>.</w:t>
            </w:r>
            <w:r w:rsidR="007D3B7C" w:rsidRPr="00D43ACD">
              <w:rPr>
                <w:rFonts w:ascii="Calibri" w:eastAsia="Times New Roman" w:hAnsi="Calibri" w:cs="Calibri"/>
                <w:kern w:val="0"/>
                <w:sz w:val="23"/>
                <w:szCs w:val="23"/>
              </w:rPr>
              <w:t xml:space="preserve"> </w:t>
            </w:r>
            <w:r w:rsidR="007D3B7C" w:rsidRPr="00E9150C">
              <w:rPr>
                <w:rFonts w:ascii="Calibri" w:eastAsia="Times New Roman" w:hAnsi="Calibri" w:cs="Calibri"/>
                <w:color w:val="auto"/>
                <w:kern w:val="0"/>
                <w:sz w:val="23"/>
                <w:szCs w:val="23"/>
              </w:rPr>
              <w:t xml:space="preserve">We hope you find the additional resources below </w:t>
            </w:r>
            <w:r w:rsidR="00E15A20" w:rsidRPr="00E9150C">
              <w:rPr>
                <w:rFonts w:ascii="Calibri" w:eastAsia="Times New Roman" w:hAnsi="Calibri" w:cs="Calibri"/>
                <w:color w:val="auto"/>
                <w:kern w:val="0"/>
                <w:sz w:val="23"/>
                <w:szCs w:val="23"/>
              </w:rPr>
              <w:t>helpful</w:t>
            </w:r>
            <w:r w:rsidR="007D3B7C" w:rsidRPr="00E9150C">
              <w:rPr>
                <w:rFonts w:ascii="Calibri" w:eastAsia="Times New Roman" w:hAnsi="Calibri" w:cs="Calibri"/>
                <w:color w:val="auto"/>
                <w:kern w:val="0"/>
                <w:sz w:val="23"/>
                <w:szCs w:val="23"/>
              </w:rPr>
              <w:t xml:space="preserve"> as we see 2024 </w:t>
            </w:r>
            <w:proofErr w:type="gramStart"/>
            <w:r w:rsidR="007D3B7C" w:rsidRPr="00E9150C">
              <w:rPr>
                <w:rFonts w:ascii="Calibri" w:eastAsia="Times New Roman" w:hAnsi="Calibri" w:cs="Calibri"/>
                <w:color w:val="auto"/>
                <w:kern w:val="0"/>
                <w:sz w:val="23"/>
                <w:szCs w:val="23"/>
              </w:rPr>
              <w:t>come to a close</w:t>
            </w:r>
            <w:proofErr w:type="gramEnd"/>
            <w:r w:rsidR="007D3B7C" w:rsidRPr="00E9150C">
              <w:rPr>
                <w:rFonts w:ascii="Calibri" w:eastAsia="Times New Roman" w:hAnsi="Calibri" w:cs="Calibri"/>
                <w:color w:val="auto"/>
                <w:kern w:val="0"/>
                <w:sz w:val="23"/>
                <w:szCs w:val="23"/>
              </w:rPr>
              <w:t>.</w:t>
            </w:r>
            <w:r w:rsidR="007D3B7C" w:rsidRPr="00E9150C">
              <w:rPr>
                <w:rFonts w:ascii="Calibri" w:eastAsia="Times New Roman" w:hAnsi="Calibri" w:cs="Calibri"/>
                <w:color w:val="auto"/>
                <w:kern w:val="0"/>
                <w:sz w:val="23"/>
                <w:szCs w:val="23"/>
              </w:rPr>
              <w:br/>
            </w:r>
            <w:r w:rsidR="007D3B7C" w:rsidRPr="00D43ACD">
              <w:rPr>
                <w:rFonts w:ascii="Calibri" w:hAnsi="Calibri" w:cs="Calibri"/>
                <w:b/>
                <w:bCs/>
              </w:rPr>
              <w:br/>
            </w:r>
            <w:r w:rsidR="00FC280F" w:rsidRPr="001F5838">
              <w:rPr>
                <w:rFonts w:ascii="Calibri" w:hAnsi="Calibri" w:cs="Calibri"/>
                <w:b/>
                <w:bCs/>
                <w:color w:val="0070C0"/>
                <w:sz w:val="28"/>
                <w:szCs w:val="28"/>
              </w:rPr>
              <w:t>Article</w:t>
            </w:r>
            <w:r w:rsidR="001F5838" w:rsidRPr="001F5838">
              <w:rPr>
                <w:rFonts w:ascii="Calibri" w:hAnsi="Calibri" w:cs="Calibri"/>
                <w:b/>
                <w:bCs/>
                <w:color w:val="0070C0"/>
                <w:sz w:val="28"/>
                <w:szCs w:val="28"/>
              </w:rPr>
              <w:t>s and Other Resource</w:t>
            </w:r>
            <w:r w:rsidR="00FC280F" w:rsidRPr="001F5838">
              <w:rPr>
                <w:rFonts w:ascii="Calibri" w:hAnsi="Calibri" w:cs="Calibri"/>
                <w:b/>
                <w:bCs/>
                <w:color w:val="0070C0"/>
                <w:sz w:val="28"/>
                <w:szCs w:val="28"/>
              </w:rPr>
              <w:t>s</w:t>
            </w:r>
          </w:p>
          <w:p w14:paraId="36CA825A" w14:textId="77777777" w:rsidR="00A3775D" w:rsidRPr="00966C1D" w:rsidRDefault="00AB1874" w:rsidP="001E4F4C">
            <w:pPr>
              <w:ind w:left="0"/>
              <w:rPr>
                <w:rFonts w:ascii="Calibri" w:hAnsi="Calibri" w:cs="Calibri"/>
                <w:iCs/>
                <w:color w:val="auto"/>
                <w:sz w:val="25"/>
                <w:szCs w:val="25"/>
              </w:rPr>
            </w:pPr>
            <w:r w:rsidRPr="00966C1D">
              <w:rPr>
                <w:rFonts w:ascii="Calibri" w:hAnsi="Calibri" w:cs="Calibri"/>
                <w:b/>
                <w:bCs/>
                <w:color w:val="auto"/>
                <w:sz w:val="25"/>
                <w:szCs w:val="25"/>
              </w:rPr>
              <w:t>Work</w:t>
            </w:r>
            <w:r w:rsidR="007D3B7C" w:rsidRPr="00966C1D">
              <w:rPr>
                <w:rFonts w:ascii="Calibri" w:hAnsi="Calibri" w:cs="Calibri"/>
                <w:b/>
                <w:bCs/>
                <w:color w:val="auto"/>
                <w:sz w:val="25"/>
                <w:szCs w:val="25"/>
              </w:rPr>
              <w:t>:</w:t>
            </w:r>
          </w:p>
          <w:p w14:paraId="20AED404" w14:textId="33FAC7AA" w:rsidR="003B1570" w:rsidRPr="00D43ACD" w:rsidRDefault="006C3F2A" w:rsidP="0038024D">
            <w:pPr>
              <w:pStyle w:val="ListParagraph"/>
              <w:numPr>
                <w:ilvl w:val="0"/>
                <w:numId w:val="26"/>
              </w:numPr>
              <w:rPr>
                <w:iCs/>
                <w:sz w:val="23"/>
                <w:szCs w:val="23"/>
              </w:rPr>
            </w:pPr>
            <w:hyperlink r:id="rId32" w:tgtFrame="_new" w:history="1">
              <w:r w:rsidR="003B1570" w:rsidRPr="00D43ACD">
                <w:rPr>
                  <w:rStyle w:val="Hyperlink"/>
                  <w:iCs/>
                  <w:sz w:val="23"/>
                  <w:szCs w:val="23"/>
                </w:rPr>
                <w:t>How to Find, Define, and Use Your Values</w:t>
              </w:r>
            </w:hyperlink>
          </w:p>
          <w:p w14:paraId="6E085319" w14:textId="3951AAF5" w:rsidR="003B1570" w:rsidRPr="00D43ACD" w:rsidRDefault="006C3F2A" w:rsidP="0038024D">
            <w:pPr>
              <w:pStyle w:val="ListParagraph"/>
              <w:numPr>
                <w:ilvl w:val="0"/>
                <w:numId w:val="26"/>
              </w:numPr>
              <w:rPr>
                <w:iCs/>
                <w:sz w:val="23"/>
                <w:szCs w:val="23"/>
              </w:rPr>
            </w:pPr>
            <w:hyperlink r:id="rId33" w:tgtFrame="_new" w:history="1">
              <w:r w:rsidR="003B1570" w:rsidRPr="00D43ACD">
                <w:rPr>
                  <w:rStyle w:val="Hyperlink"/>
                  <w:iCs/>
                  <w:sz w:val="23"/>
                  <w:szCs w:val="23"/>
                </w:rPr>
                <w:t xml:space="preserve">For </w:t>
              </w:r>
              <w:proofErr w:type="gramStart"/>
              <w:r w:rsidR="003B1570" w:rsidRPr="00D43ACD">
                <w:rPr>
                  <w:rStyle w:val="Hyperlink"/>
                  <w:iCs/>
                  <w:sz w:val="23"/>
                  <w:szCs w:val="23"/>
                </w:rPr>
                <w:t>Yourself</w:t>
              </w:r>
              <w:proofErr w:type="gramEnd"/>
              <w:r w:rsidR="003B1570" w:rsidRPr="00D43ACD">
                <w:rPr>
                  <w:rStyle w:val="Hyperlink"/>
                  <w:iCs/>
                  <w:sz w:val="23"/>
                  <w:szCs w:val="23"/>
                </w:rPr>
                <w:t xml:space="preserve"> and Your Team: Setting Healthy Work Norms for the New Year Checklist</w:t>
              </w:r>
            </w:hyperlink>
          </w:p>
          <w:p w14:paraId="5068E862" w14:textId="6C48C5E0" w:rsidR="003B1570" w:rsidRPr="00D43ACD" w:rsidRDefault="006C3F2A" w:rsidP="0038024D">
            <w:pPr>
              <w:pStyle w:val="ListParagraph"/>
              <w:numPr>
                <w:ilvl w:val="0"/>
                <w:numId w:val="26"/>
              </w:numPr>
              <w:rPr>
                <w:iCs/>
                <w:sz w:val="23"/>
                <w:szCs w:val="23"/>
              </w:rPr>
            </w:pPr>
            <w:hyperlink r:id="rId34" w:tgtFrame="_new" w:history="1">
              <w:r w:rsidR="003B1570" w:rsidRPr="00D43ACD">
                <w:rPr>
                  <w:rStyle w:val="Hyperlink"/>
                  <w:iCs/>
                  <w:sz w:val="23"/>
                  <w:szCs w:val="23"/>
                </w:rPr>
                <w:t>The Science of Happiness at Work (On-demand courses)</w:t>
              </w:r>
            </w:hyperlink>
          </w:p>
          <w:p w14:paraId="63A7CCA5" w14:textId="6587668B" w:rsidR="003B1570" w:rsidRPr="00D43ACD" w:rsidRDefault="006C3F2A" w:rsidP="0038024D">
            <w:pPr>
              <w:pStyle w:val="ListParagraph"/>
              <w:numPr>
                <w:ilvl w:val="0"/>
                <w:numId w:val="26"/>
              </w:numPr>
              <w:rPr>
                <w:iCs/>
                <w:sz w:val="23"/>
                <w:szCs w:val="23"/>
              </w:rPr>
            </w:pPr>
            <w:hyperlink r:id="rId35" w:tgtFrame="_new" w:history="1">
              <w:r w:rsidR="003B1570" w:rsidRPr="00D43ACD">
                <w:rPr>
                  <w:rStyle w:val="Hyperlink"/>
                  <w:iCs/>
                  <w:sz w:val="23"/>
                  <w:szCs w:val="23"/>
                </w:rPr>
                <w:t>Job Crafting – Transform Your Tasks and Relationships at Work to Build More Meaning and Purpose</w:t>
              </w:r>
            </w:hyperlink>
          </w:p>
          <w:p w14:paraId="3762B600" w14:textId="0E058E66" w:rsidR="003B1570" w:rsidRPr="00D43ACD" w:rsidRDefault="006C3F2A" w:rsidP="0038024D">
            <w:pPr>
              <w:pStyle w:val="ListParagraph"/>
              <w:numPr>
                <w:ilvl w:val="0"/>
                <w:numId w:val="26"/>
              </w:numPr>
              <w:rPr>
                <w:iCs/>
                <w:sz w:val="23"/>
                <w:szCs w:val="23"/>
              </w:rPr>
            </w:pPr>
            <w:hyperlink r:id="rId36" w:tgtFrame="_new" w:history="1">
              <w:r w:rsidR="003B1570" w:rsidRPr="00D43ACD">
                <w:rPr>
                  <w:rStyle w:val="Hyperlink"/>
                  <w:iCs/>
                  <w:sz w:val="23"/>
                  <w:szCs w:val="23"/>
                </w:rPr>
                <w:t>3 Ways to Live Out Your Values at Work</w:t>
              </w:r>
            </w:hyperlink>
          </w:p>
          <w:p w14:paraId="60ECF298" w14:textId="6B59C086" w:rsidR="003B1570" w:rsidRPr="00D43ACD" w:rsidRDefault="006C3F2A" w:rsidP="0038024D">
            <w:pPr>
              <w:pStyle w:val="ListParagraph"/>
              <w:numPr>
                <w:ilvl w:val="0"/>
                <w:numId w:val="26"/>
              </w:numPr>
              <w:rPr>
                <w:iCs/>
                <w:sz w:val="23"/>
                <w:szCs w:val="23"/>
              </w:rPr>
            </w:pPr>
            <w:hyperlink r:id="rId37" w:tgtFrame="_new" w:history="1">
              <w:r w:rsidR="003B1570" w:rsidRPr="00D43ACD">
                <w:rPr>
                  <w:rStyle w:val="Hyperlink"/>
                  <w:iCs/>
                  <w:sz w:val="23"/>
                  <w:szCs w:val="23"/>
                </w:rPr>
                <w:t>What it Takes to Make Change (14-minute video)</w:t>
              </w:r>
            </w:hyperlink>
          </w:p>
          <w:p w14:paraId="7D238DD4" w14:textId="61BFF1B5" w:rsidR="003B1570" w:rsidRPr="00D43ACD" w:rsidRDefault="006C3F2A" w:rsidP="0038024D">
            <w:pPr>
              <w:pStyle w:val="ListParagraph"/>
              <w:numPr>
                <w:ilvl w:val="0"/>
                <w:numId w:val="26"/>
              </w:numPr>
              <w:rPr>
                <w:iCs/>
                <w:sz w:val="23"/>
                <w:szCs w:val="23"/>
              </w:rPr>
            </w:pPr>
            <w:hyperlink r:id="rId38" w:tgtFrame="_new" w:history="1">
              <w:r w:rsidR="003B1570" w:rsidRPr="00D43ACD">
                <w:rPr>
                  <w:rStyle w:val="Hyperlink"/>
                  <w:iCs/>
                  <w:sz w:val="23"/>
                  <w:szCs w:val="23"/>
                </w:rPr>
                <w:t>Coping with Change at Work</w:t>
              </w:r>
            </w:hyperlink>
          </w:p>
          <w:p w14:paraId="5804EB56" w14:textId="2BF7E7A8" w:rsidR="003B1570" w:rsidRPr="00D43ACD" w:rsidRDefault="006C3F2A" w:rsidP="0038024D">
            <w:pPr>
              <w:pStyle w:val="ListParagraph"/>
              <w:numPr>
                <w:ilvl w:val="0"/>
                <w:numId w:val="26"/>
              </w:numPr>
              <w:rPr>
                <w:iCs/>
                <w:sz w:val="23"/>
                <w:szCs w:val="23"/>
              </w:rPr>
            </w:pPr>
            <w:hyperlink r:id="rId39" w:tgtFrame="_new" w:history="1">
              <w:r w:rsidR="003B1570" w:rsidRPr="00D43ACD">
                <w:rPr>
                  <w:rStyle w:val="Hyperlink"/>
                  <w:iCs/>
                  <w:sz w:val="23"/>
                  <w:szCs w:val="23"/>
                </w:rPr>
                <w:t>How to Change Your Workplace – with Adam Grant (37-minute podcast)</w:t>
              </w:r>
            </w:hyperlink>
          </w:p>
          <w:p w14:paraId="4FC51CAE" w14:textId="3ABB2603" w:rsidR="003B1570" w:rsidRPr="00D43ACD" w:rsidRDefault="006C3F2A" w:rsidP="0038024D">
            <w:pPr>
              <w:pStyle w:val="ListParagraph"/>
              <w:numPr>
                <w:ilvl w:val="0"/>
                <w:numId w:val="26"/>
              </w:numPr>
              <w:rPr>
                <w:iCs/>
                <w:sz w:val="23"/>
                <w:szCs w:val="23"/>
              </w:rPr>
            </w:pPr>
            <w:hyperlink r:id="rId40" w:tgtFrame="_new" w:history="1">
              <w:r w:rsidR="003B1570" w:rsidRPr="00D43ACD">
                <w:rPr>
                  <w:rStyle w:val="Hyperlink"/>
                  <w:iCs/>
                  <w:sz w:val="23"/>
                  <w:szCs w:val="23"/>
                </w:rPr>
                <w:t>Are Your Company Values More Than Just Words?</w:t>
              </w:r>
            </w:hyperlink>
          </w:p>
          <w:p w14:paraId="57EA2244" w14:textId="74571AE6" w:rsidR="003B1570" w:rsidRPr="00D43ACD" w:rsidRDefault="006C3F2A" w:rsidP="0038024D">
            <w:pPr>
              <w:pStyle w:val="ListParagraph"/>
              <w:numPr>
                <w:ilvl w:val="0"/>
                <w:numId w:val="26"/>
              </w:numPr>
              <w:rPr>
                <w:iCs/>
                <w:sz w:val="23"/>
                <w:szCs w:val="23"/>
              </w:rPr>
            </w:pPr>
            <w:hyperlink r:id="rId41" w:tgtFrame="_new" w:history="1">
              <w:r w:rsidR="003B1570" w:rsidRPr="00D43ACD">
                <w:rPr>
                  <w:rStyle w:val="Hyperlink"/>
                  <w:iCs/>
                  <w:sz w:val="23"/>
                  <w:szCs w:val="23"/>
                </w:rPr>
                <w:t>The Keys to Well-being and Leadership</w:t>
              </w:r>
            </w:hyperlink>
          </w:p>
          <w:p w14:paraId="4C31697D" w14:textId="7B9FAAAC" w:rsidR="003B1570" w:rsidRPr="00D43ACD" w:rsidRDefault="006C3F2A" w:rsidP="0038024D">
            <w:pPr>
              <w:pStyle w:val="ListParagraph"/>
              <w:numPr>
                <w:ilvl w:val="0"/>
                <w:numId w:val="26"/>
              </w:numPr>
              <w:rPr>
                <w:iCs/>
                <w:sz w:val="23"/>
                <w:szCs w:val="23"/>
              </w:rPr>
            </w:pPr>
            <w:hyperlink r:id="rId42" w:tgtFrame="_new" w:history="1">
              <w:r w:rsidR="003B1570" w:rsidRPr="00D43ACD">
                <w:rPr>
                  <w:rStyle w:val="Hyperlink"/>
                  <w:iCs/>
                  <w:sz w:val="23"/>
                  <w:szCs w:val="23"/>
                </w:rPr>
                <w:t>A Tool to Support Employee Success</w:t>
              </w:r>
            </w:hyperlink>
          </w:p>
          <w:p w14:paraId="1EA8B1A3" w14:textId="5E274F94" w:rsidR="003B1570" w:rsidRPr="00D43ACD" w:rsidRDefault="006C3F2A" w:rsidP="0038024D">
            <w:pPr>
              <w:pStyle w:val="ListParagraph"/>
              <w:numPr>
                <w:ilvl w:val="0"/>
                <w:numId w:val="26"/>
              </w:numPr>
              <w:rPr>
                <w:iCs/>
                <w:sz w:val="23"/>
                <w:szCs w:val="23"/>
              </w:rPr>
            </w:pPr>
            <w:hyperlink r:id="rId43" w:tgtFrame="_new" w:history="1">
              <w:r w:rsidR="003B1570" w:rsidRPr="00D43ACD">
                <w:rPr>
                  <w:rStyle w:val="Hyperlink"/>
                  <w:iCs/>
                  <w:sz w:val="23"/>
                  <w:szCs w:val="23"/>
                </w:rPr>
                <w:t>For Leaders: Developing Employee Plans</w:t>
              </w:r>
            </w:hyperlink>
          </w:p>
          <w:p w14:paraId="48B369CB" w14:textId="427B1DD3" w:rsidR="003B1570" w:rsidRPr="00D43ACD" w:rsidRDefault="006C3F2A" w:rsidP="0038024D">
            <w:pPr>
              <w:pStyle w:val="ListParagraph"/>
              <w:numPr>
                <w:ilvl w:val="0"/>
                <w:numId w:val="26"/>
              </w:numPr>
              <w:rPr>
                <w:iCs/>
                <w:sz w:val="23"/>
                <w:szCs w:val="23"/>
              </w:rPr>
            </w:pPr>
            <w:hyperlink r:id="rId44" w:tgtFrame="_new" w:history="1">
              <w:r w:rsidR="003B1570" w:rsidRPr="00D43ACD">
                <w:rPr>
                  <w:rStyle w:val="Hyperlink"/>
                  <w:iCs/>
                  <w:sz w:val="23"/>
                  <w:szCs w:val="23"/>
                </w:rPr>
                <w:t>For Leaders: Using Appreciative Inquiry</w:t>
              </w:r>
            </w:hyperlink>
          </w:p>
          <w:p w14:paraId="25EE77B3" w14:textId="7024B900" w:rsidR="003B1570" w:rsidRPr="00D43ACD" w:rsidRDefault="006C3F2A" w:rsidP="0038024D">
            <w:pPr>
              <w:pStyle w:val="ListParagraph"/>
              <w:numPr>
                <w:ilvl w:val="0"/>
                <w:numId w:val="26"/>
              </w:numPr>
              <w:rPr>
                <w:iCs/>
                <w:sz w:val="23"/>
                <w:szCs w:val="23"/>
              </w:rPr>
            </w:pPr>
            <w:hyperlink r:id="rId45" w:tgtFrame="_new" w:history="1">
              <w:r w:rsidR="003B1570" w:rsidRPr="00D43ACD">
                <w:rPr>
                  <w:rStyle w:val="Hyperlink"/>
                  <w:iCs/>
                  <w:sz w:val="23"/>
                  <w:szCs w:val="23"/>
                </w:rPr>
                <w:t>Helping Employees to Manage Change</w:t>
              </w:r>
            </w:hyperlink>
          </w:p>
          <w:p w14:paraId="4872D788" w14:textId="724B248A" w:rsidR="003B1570" w:rsidRPr="00D43ACD" w:rsidRDefault="006C3F2A" w:rsidP="0038024D">
            <w:pPr>
              <w:pStyle w:val="ListParagraph"/>
              <w:numPr>
                <w:ilvl w:val="0"/>
                <w:numId w:val="26"/>
              </w:numPr>
              <w:rPr>
                <w:iCs/>
                <w:sz w:val="23"/>
                <w:szCs w:val="23"/>
              </w:rPr>
            </w:pPr>
            <w:hyperlink r:id="rId46" w:tgtFrame="_new" w:history="1">
              <w:r w:rsidR="003B1570" w:rsidRPr="00D43ACD">
                <w:rPr>
                  <w:rStyle w:val="Hyperlink"/>
                  <w:iCs/>
                  <w:sz w:val="23"/>
                  <w:szCs w:val="23"/>
                </w:rPr>
                <w:t>A Simple Way to Inspire Your Team (11-minute video)</w:t>
              </w:r>
            </w:hyperlink>
          </w:p>
          <w:p w14:paraId="0CE8C07F" w14:textId="28FB6288" w:rsidR="003B1570" w:rsidRPr="00D43ACD" w:rsidRDefault="006C3F2A" w:rsidP="0038024D">
            <w:pPr>
              <w:pStyle w:val="ListParagraph"/>
              <w:numPr>
                <w:ilvl w:val="0"/>
                <w:numId w:val="26"/>
              </w:numPr>
              <w:rPr>
                <w:iCs/>
                <w:color w:val="595959" w:themeColor="text1" w:themeTint="A6"/>
                <w:sz w:val="23"/>
                <w:szCs w:val="23"/>
              </w:rPr>
            </w:pPr>
            <w:hyperlink r:id="rId47" w:tgtFrame="_new" w:history="1">
              <w:r w:rsidR="003B1570" w:rsidRPr="00D43ACD">
                <w:rPr>
                  <w:rStyle w:val="Hyperlink"/>
                  <w:iCs/>
                  <w:sz w:val="23"/>
                  <w:szCs w:val="23"/>
                </w:rPr>
                <w:t>Team Activity: Positive Intentions</w:t>
              </w:r>
            </w:hyperlink>
            <w:r w:rsidR="00A3775D" w:rsidRPr="00D43ACD">
              <w:rPr>
                <w:iCs/>
                <w:sz w:val="23"/>
                <w:szCs w:val="23"/>
              </w:rPr>
              <w:br/>
            </w:r>
          </w:p>
          <w:p w14:paraId="2B712330" w14:textId="77777777" w:rsidR="00A3775D" w:rsidRPr="00966C1D" w:rsidRDefault="008209DF" w:rsidP="001E4F4C">
            <w:pPr>
              <w:spacing w:line="276" w:lineRule="auto"/>
              <w:ind w:left="0"/>
              <w:rPr>
                <w:rFonts w:ascii="Calibri" w:hAnsi="Calibri" w:cs="Calibri"/>
                <w:color w:val="auto"/>
                <w:sz w:val="25"/>
                <w:szCs w:val="25"/>
              </w:rPr>
            </w:pPr>
            <w:r w:rsidRPr="00966C1D">
              <w:rPr>
                <w:rFonts w:ascii="Calibri" w:hAnsi="Calibri" w:cs="Calibri"/>
                <w:b/>
                <w:bCs/>
                <w:iCs/>
                <w:color w:val="auto"/>
                <w:sz w:val="25"/>
                <w:szCs w:val="25"/>
              </w:rPr>
              <w:t>Personal</w:t>
            </w:r>
            <w:r w:rsidR="00944292" w:rsidRPr="00966C1D">
              <w:rPr>
                <w:rFonts w:ascii="Calibri" w:hAnsi="Calibri" w:cs="Calibri"/>
                <w:b/>
                <w:bCs/>
                <w:iCs/>
                <w:color w:val="auto"/>
                <w:sz w:val="25"/>
                <w:szCs w:val="25"/>
              </w:rPr>
              <w:t>/Family</w:t>
            </w:r>
            <w:r w:rsidR="009B16FC" w:rsidRPr="00966C1D">
              <w:rPr>
                <w:rFonts w:ascii="Calibri" w:hAnsi="Calibri" w:cs="Calibri"/>
                <w:b/>
                <w:bCs/>
                <w:iCs/>
                <w:color w:val="auto"/>
                <w:sz w:val="25"/>
                <w:szCs w:val="25"/>
              </w:rPr>
              <w:t>/</w:t>
            </w:r>
            <w:r w:rsidRPr="00966C1D">
              <w:rPr>
                <w:rFonts w:ascii="Calibri" w:hAnsi="Calibri" w:cs="Calibri"/>
                <w:b/>
                <w:bCs/>
                <w:iCs/>
                <w:color w:val="auto"/>
                <w:sz w:val="25"/>
                <w:szCs w:val="25"/>
              </w:rPr>
              <w:t xml:space="preserve"> </w:t>
            </w:r>
            <w:r w:rsidR="00D764EE" w:rsidRPr="00966C1D">
              <w:rPr>
                <w:rFonts w:ascii="Calibri" w:hAnsi="Calibri" w:cs="Calibri"/>
                <w:b/>
                <w:bCs/>
                <w:iCs/>
                <w:color w:val="auto"/>
                <w:sz w:val="25"/>
                <w:szCs w:val="25"/>
              </w:rPr>
              <w:t>Relationships</w:t>
            </w:r>
            <w:r w:rsidR="0061579C" w:rsidRPr="00966C1D">
              <w:rPr>
                <w:rFonts w:ascii="Calibri" w:hAnsi="Calibri" w:cs="Calibri"/>
                <w:b/>
                <w:bCs/>
                <w:iCs/>
                <w:color w:val="auto"/>
                <w:sz w:val="25"/>
                <w:szCs w:val="25"/>
              </w:rPr>
              <w:t>:</w:t>
            </w:r>
          </w:p>
          <w:p w14:paraId="14DDEEA0" w14:textId="2D4AD8EF" w:rsidR="00A3775D" w:rsidRPr="00D43ACD" w:rsidRDefault="006C3F2A" w:rsidP="0038024D">
            <w:pPr>
              <w:pStyle w:val="ListParagraph"/>
              <w:numPr>
                <w:ilvl w:val="0"/>
                <w:numId w:val="26"/>
              </w:numPr>
              <w:spacing w:line="276" w:lineRule="auto"/>
              <w:rPr>
                <w:sz w:val="23"/>
                <w:szCs w:val="23"/>
              </w:rPr>
            </w:pPr>
            <w:hyperlink r:id="rId48" w:tgtFrame="_new" w:history="1">
              <w:r w:rsidR="003B1570" w:rsidRPr="00D43ACD">
                <w:rPr>
                  <w:rStyle w:val="Hyperlink"/>
                  <w:sz w:val="23"/>
                  <w:szCs w:val="23"/>
                </w:rPr>
                <w:t>7 Steps to Discover Your Personal Values</w:t>
              </w:r>
            </w:hyperlink>
          </w:p>
          <w:p w14:paraId="6DFBD9F0" w14:textId="10B8994E" w:rsidR="003B1570" w:rsidRPr="00D43ACD" w:rsidRDefault="006C3F2A" w:rsidP="0038024D">
            <w:pPr>
              <w:pStyle w:val="ListParagraph"/>
              <w:numPr>
                <w:ilvl w:val="0"/>
                <w:numId w:val="26"/>
              </w:numPr>
              <w:spacing w:line="276" w:lineRule="auto"/>
              <w:rPr>
                <w:bCs/>
                <w:sz w:val="23"/>
                <w:szCs w:val="23"/>
              </w:rPr>
            </w:pPr>
            <w:hyperlink r:id="rId49" w:tgtFrame="_new" w:history="1">
              <w:r w:rsidR="003B1570" w:rsidRPr="00D43ACD">
                <w:rPr>
                  <w:rStyle w:val="Hyperlink"/>
                  <w:sz w:val="23"/>
                  <w:szCs w:val="23"/>
                </w:rPr>
                <w:t>How to Set the Right Goals and Stay Motivated (17-minute video)</w:t>
              </w:r>
            </w:hyperlink>
          </w:p>
          <w:p w14:paraId="71E4B11D" w14:textId="34BC8A61" w:rsidR="003B1570" w:rsidRPr="00D43ACD" w:rsidRDefault="006C3F2A" w:rsidP="0038024D">
            <w:pPr>
              <w:pStyle w:val="ListParagraph"/>
              <w:numPr>
                <w:ilvl w:val="0"/>
                <w:numId w:val="26"/>
              </w:numPr>
              <w:spacing w:line="276" w:lineRule="auto"/>
              <w:rPr>
                <w:sz w:val="23"/>
                <w:szCs w:val="23"/>
              </w:rPr>
            </w:pPr>
            <w:hyperlink r:id="rId50" w:tgtFrame="_new" w:history="1">
              <w:r w:rsidR="003B1570" w:rsidRPr="00D43ACD">
                <w:rPr>
                  <w:rStyle w:val="Hyperlink"/>
                  <w:sz w:val="23"/>
                  <w:szCs w:val="23"/>
                </w:rPr>
                <w:t>You Can Do Better than a New Year’s Resolution (38-minute podcast)</w:t>
              </w:r>
            </w:hyperlink>
          </w:p>
          <w:p w14:paraId="6D6B9926" w14:textId="63A0ABA6" w:rsidR="003B1570" w:rsidRPr="00D43ACD" w:rsidRDefault="006C3F2A" w:rsidP="0038024D">
            <w:pPr>
              <w:pStyle w:val="ListParagraph"/>
              <w:numPr>
                <w:ilvl w:val="0"/>
                <w:numId w:val="26"/>
              </w:numPr>
              <w:spacing w:line="276" w:lineRule="auto"/>
              <w:rPr>
                <w:sz w:val="23"/>
                <w:szCs w:val="23"/>
              </w:rPr>
            </w:pPr>
            <w:hyperlink r:id="rId51" w:tgtFrame="_new" w:history="1">
              <w:r w:rsidR="003B1570" w:rsidRPr="00D43ACD">
                <w:rPr>
                  <w:rStyle w:val="Hyperlink"/>
                  <w:sz w:val="23"/>
                  <w:szCs w:val="23"/>
                </w:rPr>
                <w:t>Building Healthy Habits When You’re Truly Exhausted</w:t>
              </w:r>
            </w:hyperlink>
          </w:p>
          <w:p w14:paraId="53DF2B22" w14:textId="529EDFEF" w:rsidR="003B1570" w:rsidRPr="00D43ACD" w:rsidRDefault="006C3F2A" w:rsidP="0038024D">
            <w:pPr>
              <w:pStyle w:val="ListParagraph"/>
              <w:numPr>
                <w:ilvl w:val="0"/>
                <w:numId w:val="26"/>
              </w:numPr>
              <w:spacing w:line="276" w:lineRule="auto"/>
              <w:rPr>
                <w:sz w:val="23"/>
                <w:szCs w:val="23"/>
              </w:rPr>
            </w:pPr>
            <w:hyperlink r:id="rId52" w:tgtFrame="_new" w:history="1">
              <w:r w:rsidR="003B1570" w:rsidRPr="00D43ACD">
                <w:rPr>
                  <w:rStyle w:val="Hyperlink"/>
                  <w:sz w:val="23"/>
                  <w:szCs w:val="23"/>
                </w:rPr>
                <w:t>How to Develop the Habits You Want, and Get Rid of the Ones You Don’t - with James Clear (34-minute podcast)</w:t>
              </w:r>
            </w:hyperlink>
          </w:p>
          <w:p w14:paraId="4DBEC7FD" w14:textId="29AB34CC" w:rsidR="003B1570" w:rsidRPr="00D43ACD" w:rsidRDefault="006C3F2A" w:rsidP="0038024D">
            <w:pPr>
              <w:pStyle w:val="ListParagraph"/>
              <w:numPr>
                <w:ilvl w:val="0"/>
                <w:numId w:val="26"/>
              </w:numPr>
              <w:spacing w:line="276" w:lineRule="auto"/>
              <w:rPr>
                <w:sz w:val="23"/>
                <w:szCs w:val="23"/>
              </w:rPr>
            </w:pPr>
            <w:hyperlink r:id="rId53" w:tgtFrame="_new" w:history="1">
              <w:r w:rsidR="003B1570" w:rsidRPr="00D43ACD">
                <w:rPr>
                  <w:rStyle w:val="Hyperlink"/>
                  <w:sz w:val="23"/>
                  <w:szCs w:val="23"/>
                </w:rPr>
                <w:t>How to Get Motivated – Even When You Don’t Feel Like It (5-minute video)</w:t>
              </w:r>
            </w:hyperlink>
          </w:p>
          <w:p w14:paraId="2B0B0D1A" w14:textId="0C08CBE0" w:rsidR="003B1570" w:rsidRPr="00D43ACD" w:rsidRDefault="006C3F2A" w:rsidP="0038024D">
            <w:pPr>
              <w:pStyle w:val="ListParagraph"/>
              <w:numPr>
                <w:ilvl w:val="0"/>
                <w:numId w:val="26"/>
              </w:numPr>
              <w:spacing w:line="276" w:lineRule="auto"/>
              <w:rPr>
                <w:sz w:val="23"/>
                <w:szCs w:val="23"/>
              </w:rPr>
            </w:pPr>
            <w:hyperlink r:id="rId54" w:tgtFrame="_new" w:history="1">
              <w:r w:rsidR="003B1570" w:rsidRPr="00D43ACD">
                <w:rPr>
                  <w:rStyle w:val="Hyperlink"/>
                  <w:sz w:val="23"/>
                  <w:szCs w:val="23"/>
                </w:rPr>
                <w:t>Inside the Mind of a Master Procrastinator (14-minute video)</w:t>
              </w:r>
            </w:hyperlink>
          </w:p>
          <w:p w14:paraId="62027044" w14:textId="3F90F186" w:rsidR="003B1570" w:rsidRPr="00D43ACD" w:rsidRDefault="006C3F2A" w:rsidP="0038024D">
            <w:pPr>
              <w:pStyle w:val="ListParagraph"/>
              <w:numPr>
                <w:ilvl w:val="0"/>
                <w:numId w:val="26"/>
              </w:numPr>
              <w:spacing w:line="276" w:lineRule="auto"/>
              <w:rPr>
                <w:sz w:val="23"/>
                <w:szCs w:val="23"/>
              </w:rPr>
            </w:pPr>
            <w:hyperlink r:id="rId55" w:tgtFrame="_new" w:history="1">
              <w:r w:rsidR="003B1570" w:rsidRPr="00D43ACD">
                <w:rPr>
                  <w:rStyle w:val="Hyperlink"/>
                  <w:sz w:val="23"/>
                  <w:szCs w:val="23"/>
                </w:rPr>
                <w:t>How to Get Better at the Things You Care About (11-minute video)</w:t>
              </w:r>
            </w:hyperlink>
          </w:p>
          <w:p w14:paraId="1299C808" w14:textId="211826D3" w:rsidR="003B1570" w:rsidRPr="00D43ACD" w:rsidRDefault="006C3F2A" w:rsidP="0038024D">
            <w:pPr>
              <w:pStyle w:val="ListParagraph"/>
              <w:numPr>
                <w:ilvl w:val="0"/>
                <w:numId w:val="26"/>
              </w:numPr>
              <w:spacing w:line="276" w:lineRule="auto"/>
              <w:rPr>
                <w:sz w:val="23"/>
                <w:szCs w:val="23"/>
              </w:rPr>
            </w:pPr>
            <w:hyperlink r:id="rId56" w:tgtFrame="_new" w:history="1">
              <w:r w:rsidR="003B1570" w:rsidRPr="00D43ACD">
                <w:rPr>
                  <w:rStyle w:val="Hyperlink"/>
                  <w:sz w:val="23"/>
                  <w:szCs w:val="23"/>
                </w:rPr>
                <w:t>Dealing with Change</w:t>
              </w:r>
            </w:hyperlink>
          </w:p>
          <w:p w14:paraId="309BA0E4" w14:textId="5EADB144" w:rsidR="003B1570" w:rsidRPr="00D43ACD" w:rsidRDefault="006C3F2A" w:rsidP="0038024D">
            <w:pPr>
              <w:pStyle w:val="ListParagraph"/>
              <w:numPr>
                <w:ilvl w:val="0"/>
                <w:numId w:val="26"/>
              </w:numPr>
              <w:spacing w:line="276" w:lineRule="auto"/>
              <w:rPr>
                <w:sz w:val="23"/>
                <w:szCs w:val="23"/>
              </w:rPr>
            </w:pPr>
            <w:hyperlink r:id="rId57" w:tgtFrame="_new" w:history="1">
              <w:r w:rsidR="003B1570" w:rsidRPr="00D43ACD">
                <w:rPr>
                  <w:rStyle w:val="Hyperlink"/>
                  <w:sz w:val="23"/>
                  <w:szCs w:val="23"/>
                </w:rPr>
                <w:t>How to Get Comfortable with Uncertainty and Change</w:t>
              </w:r>
            </w:hyperlink>
          </w:p>
          <w:p w14:paraId="5D781754" w14:textId="17DAC92B" w:rsidR="003B1570" w:rsidRPr="00D43ACD" w:rsidRDefault="006C3F2A" w:rsidP="0038024D">
            <w:pPr>
              <w:pStyle w:val="ListParagraph"/>
              <w:numPr>
                <w:ilvl w:val="0"/>
                <w:numId w:val="26"/>
              </w:numPr>
              <w:spacing w:line="276" w:lineRule="auto"/>
              <w:rPr>
                <w:sz w:val="23"/>
                <w:szCs w:val="23"/>
              </w:rPr>
            </w:pPr>
            <w:hyperlink r:id="rId58" w:tgtFrame="_new" w:history="1">
              <w:r w:rsidR="003B1570" w:rsidRPr="00D43ACD">
                <w:rPr>
                  <w:rStyle w:val="Hyperlink"/>
                  <w:sz w:val="23"/>
                  <w:szCs w:val="23"/>
                </w:rPr>
                <w:t>The Puzzle of Motivation – with Dan Pink (18-minute video)</w:t>
              </w:r>
            </w:hyperlink>
          </w:p>
          <w:p w14:paraId="6323DCD0" w14:textId="1F5E1653" w:rsidR="003B1570" w:rsidRPr="00D43ACD" w:rsidRDefault="006C3F2A" w:rsidP="0038024D">
            <w:pPr>
              <w:pStyle w:val="ListParagraph"/>
              <w:numPr>
                <w:ilvl w:val="0"/>
                <w:numId w:val="26"/>
              </w:numPr>
              <w:spacing w:line="276" w:lineRule="auto"/>
              <w:rPr>
                <w:sz w:val="23"/>
                <w:szCs w:val="23"/>
              </w:rPr>
            </w:pPr>
            <w:hyperlink r:id="rId59" w:tgtFrame="_new" w:history="1">
              <w:r w:rsidR="003B1570" w:rsidRPr="00D43ACD">
                <w:rPr>
                  <w:rStyle w:val="Hyperlink"/>
                  <w:sz w:val="23"/>
                  <w:szCs w:val="23"/>
                </w:rPr>
                <w:t>Identify and Use Your Strengths (to Manage Stress)</w:t>
              </w:r>
            </w:hyperlink>
          </w:p>
          <w:p w14:paraId="71DAF598" w14:textId="52392436" w:rsidR="003B1570" w:rsidRPr="00D43ACD" w:rsidRDefault="006C3F2A" w:rsidP="0038024D">
            <w:pPr>
              <w:pStyle w:val="ListParagraph"/>
              <w:numPr>
                <w:ilvl w:val="0"/>
                <w:numId w:val="26"/>
              </w:numPr>
              <w:spacing w:line="276" w:lineRule="auto"/>
              <w:rPr>
                <w:sz w:val="23"/>
                <w:szCs w:val="23"/>
              </w:rPr>
            </w:pPr>
            <w:hyperlink r:id="rId60" w:tgtFrame="_new" w:history="1">
              <w:r w:rsidR="003B1570" w:rsidRPr="00D43ACD">
                <w:rPr>
                  <w:rStyle w:val="Hyperlink"/>
                  <w:sz w:val="23"/>
                  <w:szCs w:val="23"/>
                </w:rPr>
                <w:t>10 Numbers that Matter for Your Health</w:t>
              </w:r>
            </w:hyperlink>
          </w:p>
          <w:p w14:paraId="780CC6D8" w14:textId="1BA9D194" w:rsidR="003B1570" w:rsidRPr="00D43ACD" w:rsidRDefault="003B1570" w:rsidP="0038024D">
            <w:pPr>
              <w:pStyle w:val="ListParagraph"/>
              <w:numPr>
                <w:ilvl w:val="0"/>
                <w:numId w:val="26"/>
              </w:numPr>
              <w:spacing w:line="276" w:lineRule="auto"/>
              <w:rPr>
                <w:sz w:val="23"/>
                <w:szCs w:val="23"/>
              </w:rPr>
            </w:pPr>
            <w:r w:rsidRPr="00D43ACD">
              <w:rPr>
                <w:sz w:val="23"/>
                <w:szCs w:val="23"/>
              </w:rPr>
              <w:t xml:space="preserve"> </w:t>
            </w:r>
            <w:hyperlink r:id="rId61" w:tgtFrame="_new" w:history="1">
              <w:r w:rsidRPr="00D43ACD">
                <w:rPr>
                  <w:rStyle w:val="Hyperlink"/>
                  <w:sz w:val="23"/>
                  <w:szCs w:val="23"/>
                </w:rPr>
                <w:t>How to Help Someone Get Motivated</w:t>
              </w:r>
            </w:hyperlink>
          </w:p>
          <w:p w14:paraId="1D354BC6" w14:textId="3133A36B" w:rsidR="003B1570" w:rsidRPr="00D43ACD" w:rsidRDefault="006C3F2A" w:rsidP="0038024D">
            <w:pPr>
              <w:pStyle w:val="ListParagraph"/>
              <w:numPr>
                <w:ilvl w:val="0"/>
                <w:numId w:val="26"/>
              </w:numPr>
              <w:spacing w:line="276" w:lineRule="auto"/>
              <w:rPr>
                <w:sz w:val="23"/>
                <w:szCs w:val="23"/>
              </w:rPr>
            </w:pPr>
            <w:hyperlink r:id="rId62" w:tgtFrame="_new" w:history="1">
              <w:r w:rsidR="003B1570" w:rsidRPr="00D43ACD">
                <w:rPr>
                  <w:rStyle w:val="Hyperlink"/>
                  <w:sz w:val="23"/>
                  <w:szCs w:val="23"/>
                </w:rPr>
                <w:t xml:space="preserve">Hope Starts </w:t>
              </w:r>
              <w:proofErr w:type="gramStart"/>
              <w:r w:rsidR="003B1570" w:rsidRPr="00D43ACD">
                <w:rPr>
                  <w:rStyle w:val="Hyperlink"/>
                  <w:sz w:val="23"/>
                  <w:szCs w:val="23"/>
                </w:rPr>
                <w:t>With</w:t>
              </w:r>
              <w:proofErr w:type="gramEnd"/>
              <w:r w:rsidR="003B1570" w:rsidRPr="00D43ACD">
                <w:rPr>
                  <w:rStyle w:val="Hyperlink"/>
                  <w:sz w:val="23"/>
                  <w:szCs w:val="23"/>
                </w:rPr>
                <w:t xml:space="preserve"> Us: Stress, Anxiety, and Coping (39-minute podcast)</w:t>
              </w:r>
            </w:hyperlink>
          </w:p>
          <w:p w14:paraId="20A8B5C9" w14:textId="0B238BE8" w:rsidR="003B1570" w:rsidRPr="00D43ACD" w:rsidRDefault="006C3F2A" w:rsidP="0038024D">
            <w:pPr>
              <w:pStyle w:val="ListParagraph"/>
              <w:numPr>
                <w:ilvl w:val="0"/>
                <w:numId w:val="26"/>
              </w:numPr>
              <w:spacing w:line="276" w:lineRule="auto"/>
              <w:rPr>
                <w:sz w:val="23"/>
                <w:szCs w:val="23"/>
              </w:rPr>
            </w:pPr>
            <w:hyperlink r:id="rId63" w:tgtFrame="_new" w:history="1">
              <w:r w:rsidR="003B1570" w:rsidRPr="00D43ACD">
                <w:rPr>
                  <w:rStyle w:val="Hyperlink"/>
                  <w:sz w:val="23"/>
                  <w:szCs w:val="23"/>
                </w:rPr>
                <w:t>To Live Longer, Find Your Purpose in Life</w:t>
              </w:r>
            </w:hyperlink>
          </w:p>
          <w:p w14:paraId="0352A51C" w14:textId="045A975C" w:rsidR="003B1570" w:rsidRPr="00D43ACD" w:rsidRDefault="006C3F2A" w:rsidP="0038024D">
            <w:pPr>
              <w:pStyle w:val="ListParagraph"/>
              <w:numPr>
                <w:ilvl w:val="0"/>
                <w:numId w:val="26"/>
              </w:numPr>
              <w:spacing w:line="276" w:lineRule="auto"/>
              <w:rPr>
                <w:sz w:val="23"/>
                <w:szCs w:val="23"/>
              </w:rPr>
            </w:pPr>
            <w:hyperlink r:id="rId64" w:tgtFrame="_new" w:history="1">
              <w:r w:rsidR="003B1570" w:rsidRPr="00D43ACD">
                <w:rPr>
                  <w:rStyle w:val="Hyperlink"/>
                  <w:sz w:val="23"/>
                  <w:szCs w:val="23"/>
                </w:rPr>
                <w:t>Why We Are Overwhelmed and Unproductive: The Science Behind Getting Things Done (56-minute recording)</w:t>
              </w:r>
            </w:hyperlink>
          </w:p>
          <w:p w14:paraId="1494C26C" w14:textId="4695985F" w:rsidR="003B1570" w:rsidRPr="00D43ACD" w:rsidRDefault="006C3F2A" w:rsidP="0038024D">
            <w:pPr>
              <w:pStyle w:val="ListParagraph"/>
              <w:numPr>
                <w:ilvl w:val="0"/>
                <w:numId w:val="26"/>
              </w:numPr>
              <w:spacing w:line="276" w:lineRule="auto"/>
              <w:rPr>
                <w:sz w:val="23"/>
                <w:szCs w:val="23"/>
              </w:rPr>
            </w:pPr>
            <w:hyperlink r:id="rId65" w:tgtFrame="_new" w:history="1">
              <w:r w:rsidR="003B1570" w:rsidRPr="00D43ACD">
                <w:rPr>
                  <w:rStyle w:val="Hyperlink"/>
                  <w:sz w:val="23"/>
                  <w:szCs w:val="23"/>
                </w:rPr>
                <w:t>Affirming Important Values (When Your Self-Image Takes a Hit)</w:t>
              </w:r>
            </w:hyperlink>
          </w:p>
          <w:p w14:paraId="29F352E6" w14:textId="65D5B7B4" w:rsidR="003B1570" w:rsidRPr="00D43ACD" w:rsidRDefault="006C3F2A" w:rsidP="0038024D">
            <w:pPr>
              <w:pStyle w:val="ListParagraph"/>
              <w:numPr>
                <w:ilvl w:val="0"/>
                <w:numId w:val="26"/>
              </w:numPr>
              <w:spacing w:line="276" w:lineRule="auto"/>
              <w:rPr>
                <w:sz w:val="23"/>
                <w:szCs w:val="23"/>
              </w:rPr>
            </w:pPr>
            <w:hyperlink r:id="rId66" w:tgtFrame="_new" w:history="1">
              <w:r w:rsidR="003B1570" w:rsidRPr="00D43ACD">
                <w:rPr>
                  <w:rStyle w:val="Hyperlink"/>
                  <w:sz w:val="23"/>
                  <w:szCs w:val="23"/>
                </w:rPr>
                <w:t>How to Reduce Stress by Prioritizing and Getting Organized</w:t>
              </w:r>
            </w:hyperlink>
          </w:p>
          <w:p w14:paraId="76C00BBB" w14:textId="29DD9F0B" w:rsidR="003B1570" w:rsidRPr="00D43ACD" w:rsidRDefault="006C3F2A" w:rsidP="0038024D">
            <w:pPr>
              <w:pStyle w:val="ListParagraph"/>
              <w:numPr>
                <w:ilvl w:val="0"/>
                <w:numId w:val="26"/>
              </w:numPr>
              <w:spacing w:line="276" w:lineRule="auto"/>
              <w:rPr>
                <w:sz w:val="23"/>
                <w:szCs w:val="23"/>
              </w:rPr>
            </w:pPr>
            <w:hyperlink r:id="rId67" w:tgtFrame="_new" w:history="1">
              <w:r w:rsidR="003B1570" w:rsidRPr="00D43ACD">
                <w:rPr>
                  <w:rStyle w:val="Hyperlink"/>
                  <w:sz w:val="23"/>
                  <w:szCs w:val="23"/>
                </w:rPr>
                <w:t>How to Cope with Hopelessness About the Future</w:t>
              </w:r>
            </w:hyperlink>
          </w:p>
          <w:p w14:paraId="408EFE65" w14:textId="05FF5E7D" w:rsidR="003B1570" w:rsidRPr="00D43ACD" w:rsidRDefault="006C3F2A" w:rsidP="0038024D">
            <w:pPr>
              <w:pStyle w:val="ListParagraph"/>
              <w:numPr>
                <w:ilvl w:val="0"/>
                <w:numId w:val="26"/>
              </w:numPr>
              <w:spacing w:line="276" w:lineRule="auto"/>
              <w:rPr>
                <w:sz w:val="23"/>
                <w:szCs w:val="23"/>
              </w:rPr>
            </w:pPr>
            <w:hyperlink r:id="rId68" w:tgtFrame="_new" w:history="1">
              <w:r w:rsidR="003B1570" w:rsidRPr="00D43ACD">
                <w:rPr>
                  <w:rStyle w:val="Hyperlink"/>
                  <w:sz w:val="23"/>
                  <w:szCs w:val="23"/>
                </w:rPr>
                <w:t>Best Possible Self for Relationships</w:t>
              </w:r>
            </w:hyperlink>
          </w:p>
          <w:p w14:paraId="48C22D1A" w14:textId="6BF707A7" w:rsidR="003B1570" w:rsidRPr="00D43ACD" w:rsidRDefault="006C3F2A" w:rsidP="0038024D">
            <w:pPr>
              <w:pStyle w:val="ListParagraph"/>
              <w:numPr>
                <w:ilvl w:val="0"/>
                <w:numId w:val="26"/>
              </w:numPr>
              <w:spacing w:line="276" w:lineRule="auto"/>
              <w:rPr>
                <w:sz w:val="23"/>
                <w:szCs w:val="23"/>
              </w:rPr>
            </w:pPr>
            <w:hyperlink r:id="rId69" w:tgtFrame="_new" w:history="1">
              <w:r w:rsidR="003B1570" w:rsidRPr="00D43ACD">
                <w:rPr>
                  <w:rStyle w:val="Hyperlink"/>
                  <w:sz w:val="23"/>
                  <w:szCs w:val="23"/>
                </w:rPr>
                <w:t>Reflect on Your Purpose as a Parent</w:t>
              </w:r>
            </w:hyperlink>
          </w:p>
          <w:p w14:paraId="5C491210" w14:textId="484F4018" w:rsidR="003B1570" w:rsidRPr="00D43ACD" w:rsidRDefault="006C3F2A" w:rsidP="0038024D">
            <w:pPr>
              <w:pStyle w:val="ListParagraph"/>
              <w:numPr>
                <w:ilvl w:val="0"/>
                <w:numId w:val="26"/>
              </w:numPr>
              <w:spacing w:line="276" w:lineRule="auto"/>
              <w:rPr>
                <w:sz w:val="23"/>
                <w:szCs w:val="23"/>
              </w:rPr>
            </w:pPr>
            <w:hyperlink r:id="rId70" w:tgtFrame="_new" w:history="1">
              <w:r w:rsidR="003B1570" w:rsidRPr="00D43ACD">
                <w:rPr>
                  <w:rStyle w:val="Hyperlink"/>
                  <w:sz w:val="23"/>
                  <w:szCs w:val="23"/>
                </w:rPr>
                <w:t>Talk with Teens about Purpose</w:t>
              </w:r>
            </w:hyperlink>
          </w:p>
          <w:p w14:paraId="7A46E4EC" w14:textId="6DAE9B20" w:rsidR="003B1570" w:rsidRPr="00D43ACD" w:rsidRDefault="006C3F2A" w:rsidP="0038024D">
            <w:pPr>
              <w:pStyle w:val="ListParagraph"/>
              <w:numPr>
                <w:ilvl w:val="0"/>
                <w:numId w:val="26"/>
              </w:numPr>
              <w:spacing w:line="276" w:lineRule="auto"/>
              <w:rPr>
                <w:sz w:val="23"/>
                <w:szCs w:val="23"/>
              </w:rPr>
            </w:pPr>
            <w:hyperlink r:id="rId71" w:tgtFrame="_new" w:history="1">
              <w:r w:rsidR="003B1570" w:rsidRPr="00D43ACD">
                <w:rPr>
                  <w:rStyle w:val="Hyperlink"/>
                  <w:sz w:val="23"/>
                  <w:szCs w:val="23"/>
                </w:rPr>
                <w:t>Superhero Motivation for Kids</w:t>
              </w:r>
            </w:hyperlink>
          </w:p>
          <w:p w14:paraId="0CC92E45" w14:textId="1D1067D0" w:rsidR="003B1570" w:rsidRPr="00D43ACD" w:rsidRDefault="006C3F2A" w:rsidP="0038024D">
            <w:pPr>
              <w:pStyle w:val="ListParagraph"/>
              <w:numPr>
                <w:ilvl w:val="0"/>
                <w:numId w:val="26"/>
              </w:numPr>
              <w:spacing w:line="276" w:lineRule="auto"/>
              <w:rPr>
                <w:sz w:val="23"/>
                <w:szCs w:val="23"/>
              </w:rPr>
            </w:pPr>
            <w:hyperlink r:id="rId72" w:anchor="filters=resilience_to_stress" w:tgtFrame="_new" w:history="1">
              <w:r w:rsidR="003B1570" w:rsidRPr="00D43ACD">
                <w:rPr>
                  <w:rStyle w:val="Hyperlink"/>
                  <w:sz w:val="23"/>
                  <w:szCs w:val="23"/>
                </w:rPr>
                <w:t>Deliberate Practice for Kids</w:t>
              </w:r>
            </w:hyperlink>
          </w:p>
          <w:p w14:paraId="1D00BC59" w14:textId="1BEB404A" w:rsidR="003B1570" w:rsidRPr="00D43ACD" w:rsidRDefault="006C3F2A" w:rsidP="0038024D">
            <w:pPr>
              <w:pStyle w:val="ListParagraph"/>
              <w:numPr>
                <w:ilvl w:val="0"/>
                <w:numId w:val="26"/>
              </w:numPr>
              <w:spacing w:line="276" w:lineRule="auto"/>
              <w:rPr>
                <w:sz w:val="23"/>
                <w:szCs w:val="23"/>
              </w:rPr>
            </w:pPr>
            <w:hyperlink r:id="rId73" w:tgtFrame="_new" w:history="1">
              <w:r w:rsidR="003B1570" w:rsidRPr="00D43ACD">
                <w:rPr>
                  <w:rStyle w:val="Hyperlink"/>
                  <w:sz w:val="23"/>
                  <w:szCs w:val="23"/>
                </w:rPr>
                <w:t>Gaining Perspective on Negative Events</w:t>
              </w:r>
            </w:hyperlink>
          </w:p>
          <w:p w14:paraId="40466D69" w14:textId="6E399CF9" w:rsidR="003B1570" w:rsidRPr="00D43ACD" w:rsidRDefault="006C3F2A" w:rsidP="0038024D">
            <w:pPr>
              <w:pStyle w:val="ListParagraph"/>
              <w:numPr>
                <w:ilvl w:val="0"/>
                <w:numId w:val="26"/>
              </w:numPr>
              <w:spacing w:line="276" w:lineRule="auto"/>
              <w:rPr>
                <w:sz w:val="23"/>
                <w:szCs w:val="23"/>
              </w:rPr>
            </w:pPr>
            <w:hyperlink r:id="rId74" w:tgtFrame="_new" w:history="1">
              <w:r w:rsidR="003B1570" w:rsidRPr="00D43ACD">
                <w:rPr>
                  <w:rStyle w:val="Hyperlink"/>
                  <w:sz w:val="23"/>
                  <w:szCs w:val="23"/>
                </w:rPr>
                <w:t>“My Daughter with Anxiety and ADHD Says She ‘Is Not as Smart as the Other Kids.’ How Can I Help Her Find Strength and Motivation?”</w:t>
              </w:r>
            </w:hyperlink>
          </w:p>
          <w:p w14:paraId="31B42E3F" w14:textId="23ECFD44" w:rsidR="003B1570" w:rsidRPr="00D43ACD" w:rsidRDefault="006C3F2A" w:rsidP="0038024D">
            <w:pPr>
              <w:pStyle w:val="ListParagraph"/>
              <w:numPr>
                <w:ilvl w:val="0"/>
                <w:numId w:val="26"/>
              </w:numPr>
              <w:rPr>
                <w:iCs/>
                <w:sz w:val="23"/>
                <w:szCs w:val="23"/>
              </w:rPr>
            </w:pPr>
            <w:hyperlink r:id="rId75" w:tgtFrame="_new" w:history="1">
              <w:r w:rsidR="003B1570" w:rsidRPr="00D43ACD">
                <w:rPr>
                  <w:rStyle w:val="Hyperlink"/>
                  <w:sz w:val="23"/>
                  <w:szCs w:val="23"/>
                </w:rPr>
                <w:t>How to Help Kids with Changing Negative Thinking Patterns</w:t>
              </w:r>
            </w:hyperlink>
            <w:r w:rsidR="00A3775D" w:rsidRPr="00D43ACD">
              <w:rPr>
                <w:sz w:val="23"/>
                <w:szCs w:val="23"/>
              </w:rPr>
              <w:br/>
            </w:r>
          </w:p>
          <w:p w14:paraId="34ACCC21" w14:textId="0CF1C76D" w:rsidR="0038024D" w:rsidRPr="00966C1D" w:rsidRDefault="00525DED" w:rsidP="001E4F4C">
            <w:pPr>
              <w:spacing w:line="276" w:lineRule="auto"/>
              <w:ind w:left="0"/>
              <w:rPr>
                <w:rFonts w:ascii="Calibri" w:hAnsi="Calibri" w:cs="Calibri"/>
                <w:b/>
                <w:bCs/>
                <w:iCs/>
                <w:color w:val="auto"/>
                <w:sz w:val="25"/>
                <w:szCs w:val="25"/>
              </w:rPr>
            </w:pPr>
            <w:r w:rsidRPr="00966C1D">
              <w:rPr>
                <w:rFonts w:ascii="Calibri" w:hAnsi="Calibri" w:cs="Calibri"/>
                <w:b/>
                <w:bCs/>
                <w:iCs/>
                <w:color w:val="auto"/>
                <w:sz w:val="25"/>
                <w:szCs w:val="25"/>
              </w:rPr>
              <w:t>Marginalized Communitie</w:t>
            </w:r>
            <w:r w:rsidR="0038024D" w:rsidRPr="00966C1D">
              <w:rPr>
                <w:rFonts w:ascii="Calibri" w:hAnsi="Calibri" w:cs="Calibri"/>
                <w:b/>
                <w:bCs/>
                <w:iCs/>
                <w:color w:val="auto"/>
                <w:sz w:val="25"/>
                <w:szCs w:val="25"/>
              </w:rPr>
              <w:t>s</w:t>
            </w:r>
            <w:r w:rsidR="001F5838" w:rsidRPr="00966C1D">
              <w:rPr>
                <w:rFonts w:ascii="Calibri" w:hAnsi="Calibri" w:cs="Calibri"/>
                <w:b/>
                <w:bCs/>
                <w:iCs/>
                <w:color w:val="auto"/>
                <w:sz w:val="25"/>
                <w:szCs w:val="25"/>
              </w:rPr>
              <w:t>:</w:t>
            </w:r>
          </w:p>
          <w:p w14:paraId="7CEBEE30" w14:textId="77777777" w:rsidR="0038024D" w:rsidRPr="00D43ACD" w:rsidRDefault="006C3F2A" w:rsidP="0038024D">
            <w:pPr>
              <w:pStyle w:val="ListParagraph"/>
              <w:numPr>
                <w:ilvl w:val="0"/>
                <w:numId w:val="26"/>
              </w:numPr>
              <w:contextualSpacing/>
              <w:rPr>
                <w:rFonts w:eastAsia="Times New Roman"/>
                <w:sz w:val="23"/>
                <w:szCs w:val="23"/>
              </w:rPr>
            </w:pPr>
            <w:hyperlink r:id="rId76" w:tgtFrame="_new" w:history="1">
              <w:r w:rsidR="0038024D" w:rsidRPr="00D43ACD">
                <w:rPr>
                  <w:rFonts w:eastAsia="Times New Roman"/>
                  <w:color w:val="0000FF"/>
                  <w:sz w:val="23"/>
                  <w:szCs w:val="23"/>
                  <w:u w:val="single"/>
                </w:rPr>
                <w:t>How to Cope When Your Community is Under Attack</w:t>
              </w:r>
            </w:hyperlink>
          </w:p>
          <w:p w14:paraId="021D9330" w14:textId="77777777" w:rsidR="0038024D" w:rsidRPr="00D43ACD" w:rsidRDefault="006C3F2A" w:rsidP="0038024D">
            <w:pPr>
              <w:pStyle w:val="ListParagraph"/>
              <w:numPr>
                <w:ilvl w:val="0"/>
                <w:numId w:val="26"/>
              </w:numPr>
              <w:contextualSpacing/>
              <w:rPr>
                <w:rFonts w:eastAsia="Times New Roman"/>
                <w:sz w:val="23"/>
                <w:szCs w:val="23"/>
              </w:rPr>
            </w:pPr>
            <w:hyperlink r:id="rId77" w:tgtFrame="_new" w:history="1">
              <w:r w:rsidR="0038024D" w:rsidRPr="00D43ACD">
                <w:rPr>
                  <w:rFonts w:eastAsia="Times New Roman"/>
                  <w:color w:val="0000FF"/>
                  <w:sz w:val="23"/>
                  <w:szCs w:val="23"/>
                  <w:u w:val="single"/>
                </w:rPr>
                <w:t>Pride in Practice: Acknowledging Struggle, Celebrating Strength (60-minute on-demand recording)</w:t>
              </w:r>
            </w:hyperlink>
          </w:p>
          <w:p w14:paraId="43A453B5" w14:textId="77777777" w:rsidR="0038024D" w:rsidRPr="00D43ACD" w:rsidRDefault="006C3F2A" w:rsidP="0038024D">
            <w:pPr>
              <w:pStyle w:val="ListParagraph"/>
              <w:numPr>
                <w:ilvl w:val="0"/>
                <w:numId w:val="26"/>
              </w:numPr>
              <w:contextualSpacing/>
              <w:rPr>
                <w:rFonts w:eastAsia="Times New Roman"/>
                <w:sz w:val="23"/>
                <w:szCs w:val="23"/>
              </w:rPr>
            </w:pPr>
            <w:hyperlink r:id="rId78" w:tgtFrame="_new" w:history="1">
              <w:r w:rsidR="0038024D" w:rsidRPr="00D43ACD">
                <w:rPr>
                  <w:rFonts w:eastAsia="Times New Roman"/>
                  <w:color w:val="0000FF"/>
                  <w:sz w:val="23"/>
                  <w:szCs w:val="23"/>
                  <w:u w:val="single"/>
                </w:rPr>
                <w:t>Embrace Your Raw, Strange Magic (17-minute video)</w:t>
              </w:r>
            </w:hyperlink>
          </w:p>
          <w:p w14:paraId="122C143C" w14:textId="77777777" w:rsidR="0038024D" w:rsidRPr="00D43ACD" w:rsidRDefault="006C3F2A" w:rsidP="0038024D">
            <w:pPr>
              <w:pStyle w:val="ListParagraph"/>
              <w:numPr>
                <w:ilvl w:val="0"/>
                <w:numId w:val="26"/>
              </w:numPr>
              <w:contextualSpacing/>
              <w:rPr>
                <w:rFonts w:eastAsia="Times New Roman"/>
                <w:sz w:val="23"/>
                <w:szCs w:val="23"/>
              </w:rPr>
            </w:pPr>
            <w:hyperlink r:id="rId79" w:tgtFrame="_new" w:history="1">
              <w:r w:rsidR="0038024D" w:rsidRPr="00D43ACD">
                <w:rPr>
                  <w:rFonts w:eastAsia="Times New Roman"/>
                  <w:color w:val="0000FF"/>
                  <w:sz w:val="23"/>
                  <w:szCs w:val="23"/>
                  <w:u w:val="single"/>
                </w:rPr>
                <w:t>On New Year’s Resolutions and Self-Care</w:t>
              </w:r>
            </w:hyperlink>
          </w:p>
          <w:p w14:paraId="4011053C" w14:textId="77777777" w:rsidR="0038024D" w:rsidRPr="00D43ACD" w:rsidRDefault="006C3F2A" w:rsidP="0038024D">
            <w:pPr>
              <w:pStyle w:val="ListParagraph"/>
              <w:numPr>
                <w:ilvl w:val="0"/>
                <w:numId w:val="26"/>
              </w:numPr>
              <w:contextualSpacing/>
              <w:rPr>
                <w:rFonts w:eastAsia="Times New Roman"/>
                <w:sz w:val="23"/>
                <w:szCs w:val="23"/>
              </w:rPr>
            </w:pPr>
            <w:hyperlink r:id="rId80" w:tgtFrame="_new" w:history="1">
              <w:r w:rsidR="0038024D" w:rsidRPr="00D43ACD">
                <w:rPr>
                  <w:rFonts w:eastAsia="Times New Roman"/>
                  <w:color w:val="0000FF"/>
                  <w:sz w:val="23"/>
                  <w:szCs w:val="23"/>
                  <w:u w:val="single"/>
                </w:rPr>
                <w:t>For LGBTQ+ Community: (Coping with) The “Most” Wonderful Time of the Year</w:t>
              </w:r>
            </w:hyperlink>
          </w:p>
          <w:p w14:paraId="2F6B195D" w14:textId="61C98F58" w:rsidR="00D43ACD" w:rsidRPr="00D43ACD" w:rsidRDefault="0038024D" w:rsidP="00D43ACD">
            <w:pPr>
              <w:pStyle w:val="ListParagraph"/>
              <w:numPr>
                <w:ilvl w:val="0"/>
                <w:numId w:val="26"/>
              </w:numPr>
              <w:spacing w:after="160" w:line="259" w:lineRule="auto"/>
              <w:contextualSpacing/>
              <w:rPr>
                <w:color w:val="0563C1"/>
                <w:sz w:val="23"/>
                <w:szCs w:val="23"/>
                <w:u w:val="single"/>
              </w:rPr>
            </w:pPr>
            <w:r w:rsidRPr="00D43ACD">
              <w:rPr>
                <w:rFonts w:eastAsia="Times New Roman"/>
                <w:color w:val="0000FF"/>
                <w:sz w:val="23"/>
                <w:szCs w:val="23"/>
                <w:u w:val="single"/>
              </w:rPr>
              <w:t>For LGBTQ+ Community: How to Go Home for the Holidays</w:t>
            </w:r>
          </w:p>
          <w:p w14:paraId="1D34E48A" w14:textId="18B64957" w:rsidR="00D43ACD" w:rsidRPr="00D43ACD" w:rsidRDefault="006C3F2A" w:rsidP="00D43ACD">
            <w:pPr>
              <w:pStyle w:val="ListParagraph"/>
              <w:numPr>
                <w:ilvl w:val="0"/>
                <w:numId w:val="26"/>
              </w:numPr>
              <w:spacing w:after="160" w:line="259" w:lineRule="auto"/>
              <w:contextualSpacing/>
              <w:rPr>
                <w:rStyle w:val="Hyperlink"/>
                <w:sz w:val="23"/>
                <w:szCs w:val="23"/>
              </w:rPr>
            </w:pPr>
            <w:hyperlink r:id="rId81" w:history="1">
              <w:r w:rsidR="00D43ACD" w:rsidRPr="00D43ACD">
                <w:rPr>
                  <w:rStyle w:val="Hyperlink"/>
                  <w:sz w:val="23"/>
                  <w:szCs w:val="23"/>
                </w:rPr>
                <w:t>The Power of Kindness in the Holidays</w:t>
              </w:r>
            </w:hyperlink>
          </w:p>
          <w:p w14:paraId="719C647D" w14:textId="7F213AC2" w:rsidR="00D43ACD" w:rsidRPr="00D43ACD" w:rsidRDefault="006C3F2A" w:rsidP="00D43ACD">
            <w:pPr>
              <w:pStyle w:val="ListParagraph"/>
              <w:numPr>
                <w:ilvl w:val="0"/>
                <w:numId w:val="26"/>
              </w:numPr>
              <w:spacing w:after="160" w:line="259" w:lineRule="auto"/>
              <w:contextualSpacing/>
              <w:rPr>
                <w:rStyle w:val="Hyperlink"/>
                <w:sz w:val="23"/>
                <w:szCs w:val="23"/>
              </w:rPr>
            </w:pPr>
            <w:hyperlink r:id="rId82" w:history="1">
              <w:r w:rsidR="00D43ACD" w:rsidRPr="00D43ACD">
                <w:rPr>
                  <w:rStyle w:val="Hyperlink"/>
                  <w:sz w:val="23"/>
                  <w:szCs w:val="23"/>
                </w:rPr>
                <w:t>Mental Health and the Holidays: 9 Tips for Self-Care</w:t>
              </w:r>
            </w:hyperlink>
          </w:p>
          <w:p w14:paraId="5A3A3F8D" w14:textId="4DD0EFB3" w:rsidR="00D43ACD" w:rsidRPr="00D43ACD" w:rsidRDefault="006C3F2A" w:rsidP="00D43ACD">
            <w:pPr>
              <w:pStyle w:val="ListParagraph"/>
              <w:numPr>
                <w:ilvl w:val="0"/>
                <w:numId w:val="26"/>
              </w:numPr>
              <w:spacing w:after="160" w:line="259" w:lineRule="auto"/>
              <w:contextualSpacing/>
              <w:rPr>
                <w:rStyle w:val="Hyperlink"/>
                <w:sz w:val="23"/>
                <w:szCs w:val="23"/>
              </w:rPr>
            </w:pPr>
            <w:hyperlink r:id="rId83" w:history="1">
              <w:r w:rsidR="00D43ACD" w:rsidRPr="00D43ACD">
                <w:rPr>
                  <w:rStyle w:val="Hyperlink"/>
                  <w:sz w:val="23"/>
                  <w:szCs w:val="23"/>
                </w:rPr>
                <w:t>The Most Difficult Time of The Year: Mental Health During the Holidays</w:t>
              </w:r>
            </w:hyperlink>
          </w:p>
          <w:p w14:paraId="583BE248" w14:textId="4CB16A03" w:rsidR="00D43ACD" w:rsidRPr="00D43ACD" w:rsidRDefault="006C3F2A" w:rsidP="00D43ACD">
            <w:pPr>
              <w:pStyle w:val="ListParagraph"/>
              <w:numPr>
                <w:ilvl w:val="0"/>
                <w:numId w:val="26"/>
              </w:numPr>
              <w:spacing w:after="160" w:line="259" w:lineRule="auto"/>
              <w:contextualSpacing/>
              <w:rPr>
                <w:rStyle w:val="Hyperlink"/>
                <w:sz w:val="23"/>
                <w:szCs w:val="23"/>
              </w:rPr>
            </w:pPr>
            <w:hyperlink r:id="rId84" w:history="1">
              <w:r w:rsidR="00D43ACD" w:rsidRPr="00D43ACD">
                <w:rPr>
                  <w:rStyle w:val="Hyperlink"/>
                  <w:sz w:val="23"/>
                  <w:szCs w:val="23"/>
                </w:rPr>
                <w:t>How to Design Your Life Around Collective Care</w:t>
              </w:r>
            </w:hyperlink>
          </w:p>
          <w:p w14:paraId="0F2A28E9" w14:textId="77777777" w:rsidR="001E4F4C" w:rsidRPr="00D43ACD" w:rsidRDefault="00525DED" w:rsidP="001E4F4C">
            <w:pPr>
              <w:pStyle w:val="ListParagraph"/>
              <w:spacing w:line="276" w:lineRule="auto"/>
              <w:ind w:left="360"/>
              <w:rPr>
                <w:b/>
                <w:bCs/>
                <w:iCs/>
                <w:sz w:val="23"/>
                <w:szCs w:val="23"/>
              </w:rPr>
            </w:pPr>
            <w:r w:rsidRPr="00D43ACD">
              <w:rPr>
                <w:b/>
                <w:bCs/>
                <w:iCs/>
                <w:sz w:val="23"/>
                <w:szCs w:val="23"/>
              </w:rPr>
              <w:tab/>
              <w:t xml:space="preserve">   </w:t>
            </w:r>
            <w:r w:rsidR="006663E9" w:rsidRPr="00D43ACD">
              <w:rPr>
                <w:b/>
                <w:bCs/>
                <w:iCs/>
                <w:sz w:val="23"/>
                <w:szCs w:val="23"/>
              </w:rPr>
              <w:t xml:space="preserve"> </w:t>
            </w:r>
          </w:p>
          <w:p w14:paraId="5B8A0697" w14:textId="77777777" w:rsidR="001E4F4C" w:rsidRPr="00966C1D" w:rsidRDefault="006663E9" w:rsidP="001E4F4C">
            <w:pPr>
              <w:spacing w:line="276" w:lineRule="auto"/>
              <w:ind w:left="0"/>
              <w:rPr>
                <w:rFonts w:ascii="Calibri" w:hAnsi="Calibri" w:cs="Calibri"/>
                <w:b/>
                <w:bCs/>
                <w:iCs/>
                <w:color w:val="auto"/>
                <w:sz w:val="25"/>
                <w:szCs w:val="25"/>
              </w:rPr>
            </w:pPr>
            <w:r w:rsidRPr="00D43ACD">
              <w:rPr>
                <w:rFonts w:ascii="Calibri" w:hAnsi="Calibri" w:cs="Calibri"/>
                <w:b/>
                <w:bCs/>
                <w:iCs/>
                <w:color w:val="auto"/>
                <w:sz w:val="23"/>
                <w:szCs w:val="23"/>
              </w:rPr>
              <w:t xml:space="preserve"> </w:t>
            </w:r>
            <w:r w:rsidR="006F240A" w:rsidRPr="00966C1D">
              <w:rPr>
                <w:rFonts w:ascii="Calibri" w:hAnsi="Calibri" w:cs="Calibri"/>
                <w:b/>
                <w:bCs/>
                <w:iCs/>
                <w:color w:val="auto"/>
                <w:sz w:val="25"/>
                <w:szCs w:val="25"/>
              </w:rPr>
              <w:t>General Resources</w:t>
            </w:r>
            <w:r w:rsidR="00EB50C4" w:rsidRPr="00966C1D">
              <w:rPr>
                <w:rFonts w:ascii="Calibri" w:hAnsi="Calibri" w:cs="Calibri"/>
                <w:b/>
                <w:bCs/>
                <w:iCs/>
                <w:color w:val="auto"/>
                <w:sz w:val="25"/>
                <w:szCs w:val="25"/>
              </w:rPr>
              <w:t>:</w:t>
            </w:r>
          </w:p>
          <w:p w14:paraId="435B1A50" w14:textId="481F4199" w:rsidR="001E4F4C" w:rsidRPr="00D43ACD" w:rsidRDefault="006C3F2A" w:rsidP="001E4F4C">
            <w:pPr>
              <w:pStyle w:val="ListParagraph"/>
              <w:numPr>
                <w:ilvl w:val="0"/>
                <w:numId w:val="29"/>
              </w:numPr>
              <w:spacing w:line="276" w:lineRule="auto"/>
              <w:rPr>
                <w:b/>
                <w:bCs/>
                <w:iCs/>
                <w:sz w:val="23"/>
                <w:szCs w:val="23"/>
              </w:rPr>
            </w:pPr>
            <w:hyperlink r:id="rId85" w:tgtFrame="_new" w:history="1">
              <w:r w:rsidR="001E4F4C" w:rsidRPr="00D43ACD">
                <w:rPr>
                  <w:rStyle w:val="Hyperlink"/>
                  <w:iCs/>
                  <w:sz w:val="23"/>
                  <w:szCs w:val="23"/>
                </w:rPr>
                <w:t>Compassionate Body Scan Meditation (23-minute video)</w:t>
              </w:r>
            </w:hyperlink>
          </w:p>
          <w:p w14:paraId="190D3CD7" w14:textId="61FC7E82" w:rsidR="001E4F4C" w:rsidRPr="00D43ACD" w:rsidRDefault="006C3F2A" w:rsidP="001E4F4C">
            <w:pPr>
              <w:pStyle w:val="ListParagraph"/>
              <w:numPr>
                <w:ilvl w:val="0"/>
                <w:numId w:val="29"/>
              </w:numPr>
              <w:spacing w:line="276" w:lineRule="auto"/>
              <w:rPr>
                <w:iCs/>
                <w:sz w:val="23"/>
                <w:szCs w:val="23"/>
              </w:rPr>
            </w:pPr>
            <w:hyperlink r:id="rId86" w:tgtFrame="_new" w:history="1">
              <w:r w:rsidR="001E4F4C" w:rsidRPr="00D43ACD">
                <w:rPr>
                  <w:rStyle w:val="Hyperlink"/>
                  <w:iCs/>
                  <w:sz w:val="23"/>
                  <w:szCs w:val="23"/>
                </w:rPr>
                <w:t>Coping With Uncertainty Meditation (9-minute video)</w:t>
              </w:r>
            </w:hyperlink>
          </w:p>
          <w:p w14:paraId="5788FBDC" w14:textId="7A989FEC" w:rsidR="000F581C" w:rsidRPr="00D43ACD" w:rsidRDefault="006C3F2A" w:rsidP="001E4F4C">
            <w:pPr>
              <w:pStyle w:val="ListParagraph"/>
              <w:numPr>
                <w:ilvl w:val="0"/>
                <w:numId w:val="29"/>
              </w:numPr>
              <w:spacing w:line="276" w:lineRule="auto"/>
              <w:rPr>
                <w:rStyle w:val="Hyperlink"/>
                <w:b/>
                <w:bCs/>
                <w:iCs/>
                <w:color w:val="auto"/>
                <w:sz w:val="23"/>
                <w:szCs w:val="23"/>
                <w:u w:val="none"/>
              </w:rPr>
            </w:pPr>
            <w:hyperlink r:id="rId87" w:tgtFrame="_new" w:history="1">
              <w:r w:rsidR="001E4F4C" w:rsidRPr="00D43ACD">
                <w:rPr>
                  <w:rStyle w:val="Hyperlink"/>
                  <w:iCs/>
                  <w:sz w:val="23"/>
                  <w:szCs w:val="23"/>
                </w:rPr>
                <w:t>Box Breathing Meditation (6-minute video)</w:t>
              </w:r>
            </w:hyperlink>
            <w:r w:rsidR="000F581C" w:rsidRPr="00D43ACD">
              <w:rPr>
                <w:rStyle w:val="Hyperlink"/>
                <w:iCs/>
                <w:sz w:val="23"/>
                <w:szCs w:val="23"/>
              </w:rPr>
              <w:br/>
            </w:r>
          </w:p>
          <w:p w14:paraId="73C08C67" w14:textId="3EC1B92A" w:rsidR="001F5838" w:rsidRPr="00D43ACD" w:rsidRDefault="001F5838" w:rsidP="001F5838">
            <w:pPr>
              <w:spacing w:line="276" w:lineRule="auto"/>
              <w:ind w:left="0"/>
              <w:rPr>
                <w:rStyle w:val="Hyperlink"/>
                <w:rFonts w:ascii="Calibri" w:hAnsi="Calibri" w:cs="Calibri"/>
                <w:sz w:val="23"/>
                <w:szCs w:val="23"/>
              </w:rPr>
            </w:pPr>
            <w:r>
              <w:rPr>
                <w:rFonts w:ascii="Calibri" w:hAnsi="Calibri" w:cs="Calibri"/>
                <w:b/>
                <w:bCs/>
                <w:iCs/>
                <w:color w:val="0070C0"/>
                <w:sz w:val="36"/>
                <w:szCs w:val="36"/>
              </w:rPr>
              <w:t>Call to Action</w:t>
            </w:r>
          </w:p>
          <w:p w14:paraId="55986D06" w14:textId="26280F6A" w:rsidR="00C57E8C" w:rsidRPr="00D43ACD" w:rsidRDefault="00D90DE6" w:rsidP="00D90DE6">
            <w:pPr>
              <w:spacing w:before="100" w:beforeAutospacing="1" w:after="100" w:afterAutospacing="1"/>
              <w:ind w:left="0" w:right="0"/>
              <w:rPr>
                <w:rStyle w:val="Hyperlink"/>
                <w:rFonts w:ascii="Calibri" w:eastAsia="Times New Roman" w:hAnsi="Calibri" w:cs="Calibri"/>
                <w:color w:val="auto"/>
                <w:kern w:val="0"/>
                <w:sz w:val="23"/>
                <w:szCs w:val="23"/>
                <w:u w:val="none"/>
                <w:lang w:eastAsia="en-US"/>
              </w:rPr>
            </w:pPr>
            <w:r w:rsidRPr="00D90DE6">
              <w:rPr>
                <w:rFonts w:ascii="Calibri" w:eastAsia="Times New Roman" w:hAnsi="Calibri" w:cs="Calibri"/>
                <w:color w:val="auto"/>
                <w:kern w:val="0"/>
                <w:sz w:val="23"/>
                <w:szCs w:val="23"/>
                <w:lang w:eastAsia="en-US"/>
              </w:rPr>
              <w:t xml:space="preserve">Start your wellness journey today by exploring our </w:t>
            </w:r>
            <w:r w:rsidR="009541A5">
              <w:rPr>
                <w:rFonts w:ascii="Calibri" w:eastAsia="Times New Roman" w:hAnsi="Calibri" w:cs="Calibri"/>
                <w:color w:val="auto"/>
                <w:kern w:val="0"/>
                <w:sz w:val="23"/>
                <w:szCs w:val="23"/>
                <w:lang w:eastAsia="en-US"/>
              </w:rPr>
              <w:t xml:space="preserve">live and </w:t>
            </w:r>
            <w:r w:rsidRPr="00D90DE6">
              <w:rPr>
                <w:rFonts w:ascii="Calibri" w:eastAsia="Times New Roman" w:hAnsi="Calibri" w:cs="Calibri"/>
                <w:color w:val="auto"/>
                <w:kern w:val="0"/>
                <w:sz w:val="23"/>
                <w:szCs w:val="23"/>
                <w:lang w:eastAsia="en-US"/>
              </w:rPr>
              <w:t xml:space="preserve">on-demand sessions and curated resources for </w:t>
            </w:r>
            <w:r w:rsidR="009541A5">
              <w:rPr>
                <w:rFonts w:ascii="Calibri" w:eastAsia="Times New Roman" w:hAnsi="Calibri" w:cs="Calibri"/>
                <w:color w:val="auto"/>
                <w:kern w:val="0"/>
                <w:sz w:val="23"/>
                <w:szCs w:val="23"/>
                <w:lang w:eastAsia="en-US"/>
              </w:rPr>
              <w:t>January.</w:t>
            </w:r>
            <w:r w:rsidR="00D43ACD">
              <w:rPr>
                <w:rFonts w:ascii="Calibri" w:eastAsia="Times New Roman" w:hAnsi="Calibri" w:cs="Calibri"/>
                <w:color w:val="auto"/>
                <w:kern w:val="0"/>
                <w:sz w:val="23"/>
                <w:szCs w:val="23"/>
                <w:lang w:eastAsia="en-US"/>
              </w:rPr>
              <w:t xml:space="preserve"> </w:t>
            </w:r>
            <w:r w:rsidR="00D43ACD">
              <w:rPr>
                <w:rFonts w:ascii="Calibri" w:eastAsia="Times New Roman" w:hAnsi="Calibri" w:cs="Calibri"/>
                <w:color w:val="auto"/>
                <w:kern w:val="0"/>
                <w:sz w:val="23"/>
                <w:szCs w:val="23"/>
                <w:lang w:eastAsia="en-US"/>
              </w:rPr>
              <w:br/>
            </w:r>
            <w:r w:rsidRPr="00D90DE6">
              <w:rPr>
                <w:rFonts w:ascii="Calibri" w:eastAsia="Times New Roman" w:hAnsi="Calibri" w:cs="Calibri"/>
                <w:color w:val="auto"/>
                <w:kern w:val="0"/>
                <w:sz w:val="23"/>
                <w:szCs w:val="23"/>
                <w:lang w:eastAsia="en-US"/>
              </w:rPr>
              <w:br/>
            </w:r>
            <w:r w:rsidRPr="00D90DE6">
              <w:rPr>
                <w:rFonts w:ascii="Calibri" w:eastAsia="Times New Roman" w:hAnsi="Calibri" w:cs="Calibri"/>
                <w:i/>
                <w:iCs/>
                <w:color w:val="auto"/>
                <w:kern w:val="0"/>
                <w:sz w:val="23"/>
                <w:szCs w:val="23"/>
                <w:lang w:eastAsia="en-US"/>
              </w:rPr>
              <w:lastRenderedPageBreak/>
              <w:t>"I am building a foundation for a brighter year ahead."</w:t>
            </w:r>
            <w:r w:rsidR="00D43ACD">
              <w:rPr>
                <w:rFonts w:ascii="Calibri" w:eastAsia="Times New Roman" w:hAnsi="Calibri" w:cs="Calibri"/>
                <w:i/>
                <w:iCs/>
                <w:color w:val="auto"/>
                <w:kern w:val="0"/>
                <w:sz w:val="23"/>
                <w:szCs w:val="23"/>
                <w:lang w:eastAsia="en-US"/>
              </w:rPr>
              <w:t xml:space="preserve"> ~Daily Affirmation</w:t>
            </w:r>
            <w:r w:rsidRPr="00D43ACD">
              <w:rPr>
                <w:rFonts w:ascii="Calibri" w:hAnsi="Calibri" w:cs="Calibri"/>
                <w:i/>
                <w:iCs/>
                <w:sz w:val="23"/>
                <w:szCs w:val="23"/>
                <w:lang w:eastAsia="en-US"/>
              </w:rPr>
              <w:br/>
            </w:r>
            <w:r w:rsidRPr="00D43ACD">
              <w:rPr>
                <w:rFonts w:ascii="Calibri" w:hAnsi="Calibri" w:cs="Calibri"/>
                <w:i/>
                <w:iCs/>
                <w:sz w:val="23"/>
                <w:szCs w:val="23"/>
                <w:lang w:eastAsia="en-US"/>
              </w:rPr>
              <w:br/>
            </w:r>
            <w:r w:rsidR="001C16EB" w:rsidRPr="00D43ACD">
              <w:rPr>
                <w:rFonts w:ascii="Calibri" w:hAnsi="Calibri" w:cs="Calibri"/>
                <w:b/>
                <w:bCs/>
                <w:sz w:val="23"/>
                <w:szCs w:val="23"/>
              </w:rPr>
              <w:t xml:space="preserve">If you’re struggling or looking for support, guidance, or </w:t>
            </w:r>
            <w:r w:rsidR="00D43ACD" w:rsidRPr="00D43ACD">
              <w:rPr>
                <w:rFonts w:ascii="Calibri" w:hAnsi="Calibri" w:cs="Calibri"/>
                <w:b/>
                <w:bCs/>
                <w:sz w:val="23"/>
                <w:szCs w:val="23"/>
              </w:rPr>
              <w:t>valuable</w:t>
            </w:r>
            <w:r w:rsidR="001C16EB" w:rsidRPr="00D43ACD">
              <w:rPr>
                <w:rFonts w:ascii="Calibri" w:hAnsi="Calibri" w:cs="Calibri"/>
                <w:b/>
                <w:bCs/>
                <w:sz w:val="23"/>
                <w:szCs w:val="23"/>
              </w:rPr>
              <w:t xml:space="preserve"> resources, please know that our EAP is here for you—don’t hesitate to reach out at</w:t>
            </w:r>
            <w:r w:rsidR="00FC280F" w:rsidRPr="00D43ACD">
              <w:rPr>
                <w:rFonts w:ascii="Calibri" w:hAnsi="Calibri" w:cs="Calibri"/>
                <w:b/>
                <w:bCs/>
                <w:sz w:val="23"/>
                <w:szCs w:val="23"/>
              </w:rPr>
              <w:t xml:space="preserve"> </w:t>
            </w:r>
            <w:hyperlink r:id="rId88" w:history="1">
              <w:r w:rsidR="00FC280F" w:rsidRPr="00D43ACD">
                <w:rPr>
                  <w:rStyle w:val="Hyperlink"/>
                  <w:rFonts w:ascii="Calibri" w:hAnsi="Calibri" w:cs="Calibri"/>
                  <w:b/>
                  <w:bCs/>
                  <w:sz w:val="23"/>
                  <w:szCs w:val="23"/>
                </w:rPr>
                <w:t>1-877-313-4455</w:t>
              </w:r>
            </w:hyperlink>
            <w:r w:rsidR="00FC280F" w:rsidRPr="00D43ACD">
              <w:rPr>
                <w:rStyle w:val="Hyperlink"/>
                <w:rFonts w:ascii="Calibri" w:hAnsi="Calibri" w:cs="Calibri"/>
                <w:b/>
                <w:bCs/>
                <w:sz w:val="23"/>
                <w:szCs w:val="23"/>
              </w:rPr>
              <w:t xml:space="preserve"> </w:t>
            </w:r>
            <w:r w:rsidR="00FC280F" w:rsidRPr="00D43ACD">
              <w:rPr>
                <w:rFonts w:ascii="Calibri" w:hAnsi="Calibri" w:cs="Calibri"/>
                <w:b/>
                <w:bCs/>
                <w:sz w:val="23"/>
                <w:szCs w:val="23"/>
              </w:rPr>
              <w:t xml:space="preserve">or </w:t>
            </w:r>
            <w:hyperlink r:id="rId89" w:anchor="Counseling" w:history="1">
              <w:r w:rsidR="00FC280F" w:rsidRPr="00D43ACD">
                <w:rPr>
                  <w:rStyle w:val="Hyperlink"/>
                  <w:rFonts w:ascii="Calibri" w:hAnsi="Calibri" w:cs="Calibri"/>
                  <w:b/>
                  <w:bCs/>
                  <w:sz w:val="23"/>
                  <w:szCs w:val="23"/>
                </w:rPr>
                <w:t>online</w:t>
              </w:r>
            </w:hyperlink>
            <w:r w:rsidR="00FC280F" w:rsidRPr="00D43ACD">
              <w:rPr>
                <w:rStyle w:val="Hyperlink"/>
                <w:rFonts w:ascii="Calibri" w:hAnsi="Calibri" w:cs="Calibri"/>
                <w:b/>
                <w:bCs/>
                <w:sz w:val="23"/>
                <w:szCs w:val="23"/>
              </w:rPr>
              <w:t>.</w:t>
            </w:r>
          </w:p>
          <w:p w14:paraId="7DA415EC" w14:textId="48127ABD" w:rsidR="003546AE" w:rsidRPr="003B11AA" w:rsidRDefault="003546AE" w:rsidP="003546AE">
            <w:pPr>
              <w:pStyle w:val="ListParagraph"/>
              <w:ind w:left="0"/>
              <w:rPr>
                <w:iCs/>
                <w:sz w:val="23"/>
                <w:szCs w:val="23"/>
              </w:rPr>
            </w:pPr>
          </w:p>
        </w:tc>
      </w:tr>
    </w:tbl>
    <w:p w14:paraId="3235CABA" w14:textId="77777777" w:rsidR="00EC2551" w:rsidRPr="00431A80" w:rsidRDefault="00EC2551" w:rsidP="00431A80">
      <w:pPr>
        <w:spacing w:before="0" w:after="0"/>
        <w:ind w:left="0" w:right="0"/>
        <w:rPr>
          <w:sz w:val="2"/>
          <w:szCs w:val="2"/>
        </w:rPr>
      </w:pPr>
    </w:p>
    <w:sectPr w:rsidR="00EC2551" w:rsidRPr="00431A80" w:rsidSect="00A66B18">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A535F" w14:textId="77777777" w:rsidR="00E646E8" w:rsidRDefault="00E646E8" w:rsidP="00A66B18">
      <w:pPr>
        <w:spacing w:before="0" w:after="0"/>
      </w:pPr>
      <w:r>
        <w:separator/>
      </w:r>
    </w:p>
  </w:endnote>
  <w:endnote w:type="continuationSeparator" w:id="0">
    <w:p w14:paraId="34036D3A" w14:textId="77777777" w:rsidR="00E646E8" w:rsidRDefault="00E646E8"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87E79" w14:textId="77777777" w:rsidR="00E646E8" w:rsidRDefault="00E646E8" w:rsidP="00A66B18">
      <w:pPr>
        <w:spacing w:before="0" w:after="0"/>
      </w:pPr>
      <w:r>
        <w:separator/>
      </w:r>
    </w:p>
  </w:footnote>
  <w:footnote w:type="continuationSeparator" w:id="0">
    <w:p w14:paraId="742A5CC6" w14:textId="77777777" w:rsidR="00E646E8" w:rsidRDefault="00E646E8" w:rsidP="00A66B1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59FF"/>
    <w:multiLevelType w:val="hybridMultilevel"/>
    <w:tmpl w:val="1A9C484E"/>
    <w:lvl w:ilvl="0" w:tplc="2FAAD8D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30B11"/>
    <w:multiLevelType w:val="hybridMultilevel"/>
    <w:tmpl w:val="F48A0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3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31597"/>
    <w:multiLevelType w:val="hybridMultilevel"/>
    <w:tmpl w:val="F952440E"/>
    <w:lvl w:ilvl="0" w:tplc="409CF9D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D8797C"/>
    <w:multiLevelType w:val="hybridMultilevel"/>
    <w:tmpl w:val="A398AA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B611DAA"/>
    <w:multiLevelType w:val="multilevel"/>
    <w:tmpl w:val="6F72C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8373C7"/>
    <w:multiLevelType w:val="hybridMultilevel"/>
    <w:tmpl w:val="B526E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05F2706"/>
    <w:multiLevelType w:val="hybridMultilevel"/>
    <w:tmpl w:val="72D4D18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1C6649A"/>
    <w:multiLevelType w:val="multilevel"/>
    <w:tmpl w:val="5D52B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D807D2"/>
    <w:multiLevelType w:val="hybridMultilevel"/>
    <w:tmpl w:val="FCE8EBCA"/>
    <w:lvl w:ilvl="0" w:tplc="FFFFFFFF">
      <w:start w:val="1"/>
      <w:numFmt w:val="bullet"/>
      <w:lvlText w:val=""/>
      <w:lvlJc w:val="left"/>
      <w:pPr>
        <w:ind w:left="720" w:hanging="360"/>
      </w:pPr>
      <w:rPr>
        <w:rFonts w:ascii="Symbol" w:hAnsi="Symbol" w:hint="default"/>
      </w:rPr>
    </w:lvl>
    <w:lvl w:ilvl="1" w:tplc="525CEFAA">
      <w:start w:val="1"/>
      <w:numFmt w:val="bullet"/>
      <w:lvlText w:val=""/>
      <w:lvlJc w:val="left"/>
      <w:pPr>
        <w:ind w:left="153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96A7BA9"/>
    <w:multiLevelType w:val="hybridMultilevel"/>
    <w:tmpl w:val="617A1984"/>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D0E3238"/>
    <w:multiLevelType w:val="multilevel"/>
    <w:tmpl w:val="B09857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FA6BF3"/>
    <w:multiLevelType w:val="hybridMultilevel"/>
    <w:tmpl w:val="070478C6"/>
    <w:lvl w:ilvl="0" w:tplc="FFFFFFFF">
      <w:start w:val="1"/>
      <w:numFmt w:val="bullet"/>
      <w:lvlText w:val=""/>
      <w:lvlJc w:val="left"/>
      <w:pPr>
        <w:ind w:left="720" w:hanging="360"/>
      </w:pPr>
      <w:rPr>
        <w:rFonts w:ascii="Symbol" w:hAnsi="Symbol" w:hint="default"/>
      </w:rPr>
    </w:lvl>
    <w:lvl w:ilvl="1" w:tplc="B07E5D3E">
      <w:start w:val="1"/>
      <w:numFmt w:val="bullet"/>
      <w:lvlText w:val=""/>
      <w:lvlJc w:val="left"/>
      <w:pPr>
        <w:ind w:left="153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0DF1441"/>
    <w:multiLevelType w:val="multilevel"/>
    <w:tmpl w:val="918057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571E9"/>
    <w:multiLevelType w:val="hybridMultilevel"/>
    <w:tmpl w:val="AC7E0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E32071"/>
    <w:multiLevelType w:val="hybridMultilevel"/>
    <w:tmpl w:val="8938A6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6076251"/>
    <w:multiLevelType w:val="hybridMultilevel"/>
    <w:tmpl w:val="1E24B4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4EB3B78"/>
    <w:multiLevelType w:val="hybridMultilevel"/>
    <w:tmpl w:val="A9F0F088"/>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7" w15:restartNumberingAfterBreak="0">
    <w:nsid w:val="5C6E2585"/>
    <w:multiLevelType w:val="hybridMultilevel"/>
    <w:tmpl w:val="426456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3F33A83"/>
    <w:multiLevelType w:val="multilevel"/>
    <w:tmpl w:val="FB7EC37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67267898"/>
    <w:multiLevelType w:val="multilevel"/>
    <w:tmpl w:val="12CEAB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794AE7"/>
    <w:multiLevelType w:val="hybridMultilevel"/>
    <w:tmpl w:val="896C5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746A13"/>
    <w:multiLevelType w:val="multilevel"/>
    <w:tmpl w:val="4BCC3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E82DEB"/>
    <w:multiLevelType w:val="hybridMultilevel"/>
    <w:tmpl w:val="2312C2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17307F9"/>
    <w:multiLevelType w:val="hybridMultilevel"/>
    <w:tmpl w:val="429479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69F7B87"/>
    <w:multiLevelType w:val="hybridMultilevel"/>
    <w:tmpl w:val="94563990"/>
    <w:lvl w:ilvl="0" w:tplc="409CF9DC">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74B3D76"/>
    <w:multiLevelType w:val="hybridMultilevel"/>
    <w:tmpl w:val="9EBC01E0"/>
    <w:lvl w:ilvl="0" w:tplc="409CF9D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C0865"/>
    <w:multiLevelType w:val="hybridMultilevel"/>
    <w:tmpl w:val="6EE261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A817FBE"/>
    <w:multiLevelType w:val="hybridMultilevel"/>
    <w:tmpl w:val="CCDE1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D6F700A"/>
    <w:multiLevelType w:val="hybridMultilevel"/>
    <w:tmpl w:val="0C06A424"/>
    <w:lvl w:ilvl="0" w:tplc="FFFFFFFF">
      <w:start w:val="1"/>
      <w:numFmt w:val="bullet"/>
      <w:lvlText w:val=""/>
      <w:lvlJc w:val="left"/>
      <w:pPr>
        <w:ind w:left="720" w:hanging="360"/>
      </w:pPr>
      <w:rPr>
        <w:rFonts w:ascii="Symbol" w:hAnsi="Symbol" w:hint="default"/>
      </w:rPr>
    </w:lvl>
    <w:lvl w:ilvl="1" w:tplc="8F9CD31A">
      <w:start w:val="1"/>
      <w:numFmt w:val="bullet"/>
      <w:lvlText w:val=""/>
      <w:lvlJc w:val="left"/>
      <w:pPr>
        <w:ind w:left="144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38727472">
    <w:abstractNumId w:val="22"/>
  </w:num>
  <w:num w:numId="2" w16cid:durableId="1634677412">
    <w:abstractNumId w:val="1"/>
  </w:num>
  <w:num w:numId="3" w16cid:durableId="1488984006">
    <w:abstractNumId w:val="6"/>
  </w:num>
  <w:num w:numId="4" w16cid:durableId="920792874">
    <w:abstractNumId w:val="0"/>
  </w:num>
  <w:num w:numId="5" w16cid:durableId="728724956">
    <w:abstractNumId w:val="28"/>
  </w:num>
  <w:num w:numId="6" w16cid:durableId="1055395107">
    <w:abstractNumId w:val="11"/>
  </w:num>
  <w:num w:numId="7" w16cid:durableId="818380473">
    <w:abstractNumId w:val="8"/>
  </w:num>
  <w:num w:numId="8" w16cid:durableId="1350521239">
    <w:abstractNumId w:val="9"/>
  </w:num>
  <w:num w:numId="9" w16cid:durableId="2049716507">
    <w:abstractNumId w:val="18"/>
  </w:num>
  <w:num w:numId="10" w16cid:durableId="491718398">
    <w:abstractNumId w:val="7"/>
  </w:num>
  <w:num w:numId="11" w16cid:durableId="2140217601">
    <w:abstractNumId w:val="17"/>
  </w:num>
  <w:num w:numId="12" w16cid:durableId="440297712">
    <w:abstractNumId w:val="27"/>
  </w:num>
  <w:num w:numId="13" w16cid:durableId="1577861881">
    <w:abstractNumId w:val="5"/>
  </w:num>
  <w:num w:numId="14" w16cid:durableId="645352993">
    <w:abstractNumId w:val="3"/>
  </w:num>
  <w:num w:numId="15" w16cid:durableId="423574616">
    <w:abstractNumId w:val="16"/>
  </w:num>
  <w:num w:numId="16" w16cid:durableId="1606383248">
    <w:abstractNumId w:val="14"/>
  </w:num>
  <w:num w:numId="17" w16cid:durableId="797987989">
    <w:abstractNumId w:val="12"/>
  </w:num>
  <w:num w:numId="18" w16cid:durableId="1081025818">
    <w:abstractNumId w:val="19"/>
  </w:num>
  <w:num w:numId="19" w16cid:durableId="1045713315">
    <w:abstractNumId w:val="10"/>
  </w:num>
  <w:num w:numId="20" w16cid:durableId="1312565529">
    <w:abstractNumId w:val="4"/>
  </w:num>
  <w:num w:numId="21" w16cid:durableId="494997632">
    <w:abstractNumId w:val="21"/>
  </w:num>
  <w:num w:numId="22" w16cid:durableId="1830368979">
    <w:abstractNumId w:val="26"/>
  </w:num>
  <w:num w:numId="23" w16cid:durableId="765541871">
    <w:abstractNumId w:val="15"/>
  </w:num>
  <w:num w:numId="24" w16cid:durableId="1834563038">
    <w:abstractNumId w:val="13"/>
  </w:num>
  <w:num w:numId="25" w16cid:durableId="937756764">
    <w:abstractNumId w:val="20"/>
  </w:num>
  <w:num w:numId="26" w16cid:durableId="578517363">
    <w:abstractNumId w:val="25"/>
  </w:num>
  <w:num w:numId="27" w16cid:durableId="727144946">
    <w:abstractNumId w:val="23"/>
  </w:num>
  <w:num w:numId="28" w16cid:durableId="1808011944">
    <w:abstractNumId w:val="24"/>
  </w:num>
  <w:num w:numId="29" w16cid:durableId="1330606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D34"/>
    <w:rsid w:val="00010A64"/>
    <w:rsid w:val="00031DDB"/>
    <w:rsid w:val="000370A8"/>
    <w:rsid w:val="00041AD6"/>
    <w:rsid w:val="0004237F"/>
    <w:rsid w:val="00046223"/>
    <w:rsid w:val="00051E50"/>
    <w:rsid w:val="000630A7"/>
    <w:rsid w:val="00083BAA"/>
    <w:rsid w:val="0008407D"/>
    <w:rsid w:val="00095961"/>
    <w:rsid w:val="00095AB9"/>
    <w:rsid w:val="00096D08"/>
    <w:rsid w:val="000B1636"/>
    <w:rsid w:val="000C1982"/>
    <w:rsid w:val="000C48D5"/>
    <w:rsid w:val="000F581C"/>
    <w:rsid w:val="00101776"/>
    <w:rsid w:val="00103E46"/>
    <w:rsid w:val="0010680C"/>
    <w:rsid w:val="0011175C"/>
    <w:rsid w:val="00131CE5"/>
    <w:rsid w:val="00152B0B"/>
    <w:rsid w:val="00157901"/>
    <w:rsid w:val="0016138A"/>
    <w:rsid w:val="001724D2"/>
    <w:rsid w:val="00172B92"/>
    <w:rsid w:val="001735CB"/>
    <w:rsid w:val="00175985"/>
    <w:rsid w:val="001766D6"/>
    <w:rsid w:val="00192419"/>
    <w:rsid w:val="00195596"/>
    <w:rsid w:val="00196B77"/>
    <w:rsid w:val="001A5008"/>
    <w:rsid w:val="001B4DC3"/>
    <w:rsid w:val="001C16EB"/>
    <w:rsid w:val="001C270D"/>
    <w:rsid w:val="001C3668"/>
    <w:rsid w:val="001C3C9A"/>
    <w:rsid w:val="001C7953"/>
    <w:rsid w:val="001D1651"/>
    <w:rsid w:val="001E2320"/>
    <w:rsid w:val="001E4F4C"/>
    <w:rsid w:val="001F5838"/>
    <w:rsid w:val="00201C5E"/>
    <w:rsid w:val="00201D7D"/>
    <w:rsid w:val="00202ADF"/>
    <w:rsid w:val="00212D40"/>
    <w:rsid w:val="00214E28"/>
    <w:rsid w:val="00215709"/>
    <w:rsid w:val="00226944"/>
    <w:rsid w:val="00231DB8"/>
    <w:rsid w:val="002400E3"/>
    <w:rsid w:val="002403A8"/>
    <w:rsid w:val="00270BD4"/>
    <w:rsid w:val="0027457B"/>
    <w:rsid w:val="0028168D"/>
    <w:rsid w:val="002B08D2"/>
    <w:rsid w:val="002C0FB1"/>
    <w:rsid w:val="002C31D7"/>
    <w:rsid w:val="002E789F"/>
    <w:rsid w:val="002F4DDA"/>
    <w:rsid w:val="002F71B2"/>
    <w:rsid w:val="00305829"/>
    <w:rsid w:val="00312920"/>
    <w:rsid w:val="00323218"/>
    <w:rsid w:val="00323A0E"/>
    <w:rsid w:val="00337DFC"/>
    <w:rsid w:val="00345BA5"/>
    <w:rsid w:val="00352B81"/>
    <w:rsid w:val="00354679"/>
    <w:rsid w:val="003546AE"/>
    <w:rsid w:val="00356747"/>
    <w:rsid w:val="00364EFE"/>
    <w:rsid w:val="0037187C"/>
    <w:rsid w:val="0038024D"/>
    <w:rsid w:val="003902EA"/>
    <w:rsid w:val="00390F7D"/>
    <w:rsid w:val="00393B77"/>
    <w:rsid w:val="00394757"/>
    <w:rsid w:val="003A0150"/>
    <w:rsid w:val="003A4330"/>
    <w:rsid w:val="003B1104"/>
    <w:rsid w:val="003B11AA"/>
    <w:rsid w:val="003B1570"/>
    <w:rsid w:val="003B2C35"/>
    <w:rsid w:val="003C2BA5"/>
    <w:rsid w:val="003E24DF"/>
    <w:rsid w:val="003E298D"/>
    <w:rsid w:val="003F4384"/>
    <w:rsid w:val="00401912"/>
    <w:rsid w:val="0041428F"/>
    <w:rsid w:val="0042622E"/>
    <w:rsid w:val="00431A80"/>
    <w:rsid w:val="0045617E"/>
    <w:rsid w:val="00466C34"/>
    <w:rsid w:val="00483AB8"/>
    <w:rsid w:val="00494AA5"/>
    <w:rsid w:val="004A0654"/>
    <w:rsid w:val="004A2B0D"/>
    <w:rsid w:val="004B0A0E"/>
    <w:rsid w:val="004E080F"/>
    <w:rsid w:val="004F2162"/>
    <w:rsid w:val="00504EB6"/>
    <w:rsid w:val="00525DED"/>
    <w:rsid w:val="00536CB9"/>
    <w:rsid w:val="00537E4B"/>
    <w:rsid w:val="005402B1"/>
    <w:rsid w:val="005467C7"/>
    <w:rsid w:val="00553CAE"/>
    <w:rsid w:val="005556CB"/>
    <w:rsid w:val="0056420B"/>
    <w:rsid w:val="00577691"/>
    <w:rsid w:val="005816EE"/>
    <w:rsid w:val="005B0BA7"/>
    <w:rsid w:val="005C2210"/>
    <w:rsid w:val="005D0336"/>
    <w:rsid w:val="005F14E1"/>
    <w:rsid w:val="00603DA9"/>
    <w:rsid w:val="00613589"/>
    <w:rsid w:val="0061487A"/>
    <w:rsid w:val="00615018"/>
    <w:rsid w:val="0061579C"/>
    <w:rsid w:val="0062123A"/>
    <w:rsid w:val="0062430C"/>
    <w:rsid w:val="00634D5B"/>
    <w:rsid w:val="00646E75"/>
    <w:rsid w:val="006663E9"/>
    <w:rsid w:val="00696785"/>
    <w:rsid w:val="006B0E48"/>
    <w:rsid w:val="006B4F67"/>
    <w:rsid w:val="006C3F2A"/>
    <w:rsid w:val="006D3F5C"/>
    <w:rsid w:val="006D6A61"/>
    <w:rsid w:val="006E0B37"/>
    <w:rsid w:val="006F0FD1"/>
    <w:rsid w:val="006F240A"/>
    <w:rsid w:val="006F5776"/>
    <w:rsid w:val="006F6F10"/>
    <w:rsid w:val="006F7BD1"/>
    <w:rsid w:val="007229F2"/>
    <w:rsid w:val="00723B37"/>
    <w:rsid w:val="0072413D"/>
    <w:rsid w:val="00726AD2"/>
    <w:rsid w:val="0073560A"/>
    <w:rsid w:val="007417A8"/>
    <w:rsid w:val="00743ACF"/>
    <w:rsid w:val="00743EC4"/>
    <w:rsid w:val="00744611"/>
    <w:rsid w:val="00751253"/>
    <w:rsid w:val="00754986"/>
    <w:rsid w:val="0077779F"/>
    <w:rsid w:val="00783E79"/>
    <w:rsid w:val="0079730A"/>
    <w:rsid w:val="007B5AE8"/>
    <w:rsid w:val="007B62E0"/>
    <w:rsid w:val="007C5861"/>
    <w:rsid w:val="007D3B7C"/>
    <w:rsid w:val="007F5192"/>
    <w:rsid w:val="007F5DAA"/>
    <w:rsid w:val="007F6C45"/>
    <w:rsid w:val="00810A8E"/>
    <w:rsid w:val="008209DF"/>
    <w:rsid w:val="00831721"/>
    <w:rsid w:val="0083277E"/>
    <w:rsid w:val="008529B7"/>
    <w:rsid w:val="00861B1D"/>
    <w:rsid w:val="00862A06"/>
    <w:rsid w:val="00862D5A"/>
    <w:rsid w:val="0088166F"/>
    <w:rsid w:val="00893BF9"/>
    <w:rsid w:val="008A4F55"/>
    <w:rsid w:val="008A67D0"/>
    <w:rsid w:val="008B755E"/>
    <w:rsid w:val="008C09D9"/>
    <w:rsid w:val="008C3853"/>
    <w:rsid w:val="008D58C0"/>
    <w:rsid w:val="008E3F4F"/>
    <w:rsid w:val="0090654F"/>
    <w:rsid w:val="0091036D"/>
    <w:rsid w:val="009168B8"/>
    <w:rsid w:val="009251F9"/>
    <w:rsid w:val="00927A22"/>
    <w:rsid w:val="00935C85"/>
    <w:rsid w:val="00944292"/>
    <w:rsid w:val="009541A5"/>
    <w:rsid w:val="00956FB8"/>
    <w:rsid w:val="00966C1D"/>
    <w:rsid w:val="009736A5"/>
    <w:rsid w:val="009843E2"/>
    <w:rsid w:val="00992436"/>
    <w:rsid w:val="0099727D"/>
    <w:rsid w:val="009A22BE"/>
    <w:rsid w:val="009B16FC"/>
    <w:rsid w:val="009B2A1E"/>
    <w:rsid w:val="009D381D"/>
    <w:rsid w:val="009E28B4"/>
    <w:rsid w:val="00A122A4"/>
    <w:rsid w:val="00A26FE7"/>
    <w:rsid w:val="00A272EE"/>
    <w:rsid w:val="00A27A85"/>
    <w:rsid w:val="00A3775D"/>
    <w:rsid w:val="00A40279"/>
    <w:rsid w:val="00A57ADE"/>
    <w:rsid w:val="00A64AD7"/>
    <w:rsid w:val="00A66B18"/>
    <w:rsid w:val="00A6783B"/>
    <w:rsid w:val="00A75693"/>
    <w:rsid w:val="00A7577D"/>
    <w:rsid w:val="00A83645"/>
    <w:rsid w:val="00A96CF8"/>
    <w:rsid w:val="00AA089B"/>
    <w:rsid w:val="00AB1874"/>
    <w:rsid w:val="00AC50D3"/>
    <w:rsid w:val="00AE0880"/>
    <w:rsid w:val="00AE1355"/>
    <w:rsid w:val="00AE1388"/>
    <w:rsid w:val="00AF3982"/>
    <w:rsid w:val="00B10614"/>
    <w:rsid w:val="00B1469F"/>
    <w:rsid w:val="00B15D34"/>
    <w:rsid w:val="00B17044"/>
    <w:rsid w:val="00B22D9D"/>
    <w:rsid w:val="00B26258"/>
    <w:rsid w:val="00B414F9"/>
    <w:rsid w:val="00B50294"/>
    <w:rsid w:val="00B57D6A"/>
    <w:rsid w:val="00B57D6E"/>
    <w:rsid w:val="00B72E2F"/>
    <w:rsid w:val="00B76F99"/>
    <w:rsid w:val="00B83E6F"/>
    <w:rsid w:val="00B90A3A"/>
    <w:rsid w:val="00B93312"/>
    <w:rsid w:val="00BC2064"/>
    <w:rsid w:val="00BE67CF"/>
    <w:rsid w:val="00BF087C"/>
    <w:rsid w:val="00C21736"/>
    <w:rsid w:val="00C31442"/>
    <w:rsid w:val="00C354C4"/>
    <w:rsid w:val="00C369E0"/>
    <w:rsid w:val="00C3757B"/>
    <w:rsid w:val="00C56E2B"/>
    <w:rsid w:val="00C57E8C"/>
    <w:rsid w:val="00C64EB7"/>
    <w:rsid w:val="00C701F7"/>
    <w:rsid w:val="00C70786"/>
    <w:rsid w:val="00C71911"/>
    <w:rsid w:val="00C7427C"/>
    <w:rsid w:val="00C778F8"/>
    <w:rsid w:val="00C80CB2"/>
    <w:rsid w:val="00C90E01"/>
    <w:rsid w:val="00C944CD"/>
    <w:rsid w:val="00CA1E7E"/>
    <w:rsid w:val="00CA2F48"/>
    <w:rsid w:val="00CA4836"/>
    <w:rsid w:val="00CD32A7"/>
    <w:rsid w:val="00CD439F"/>
    <w:rsid w:val="00CD5A0E"/>
    <w:rsid w:val="00CE2849"/>
    <w:rsid w:val="00CF2F07"/>
    <w:rsid w:val="00D01F7D"/>
    <w:rsid w:val="00D10958"/>
    <w:rsid w:val="00D17D13"/>
    <w:rsid w:val="00D22307"/>
    <w:rsid w:val="00D30764"/>
    <w:rsid w:val="00D35B25"/>
    <w:rsid w:val="00D43ACD"/>
    <w:rsid w:val="00D64CF5"/>
    <w:rsid w:val="00D66593"/>
    <w:rsid w:val="00D73BC8"/>
    <w:rsid w:val="00D764EE"/>
    <w:rsid w:val="00D82D7B"/>
    <w:rsid w:val="00D87D05"/>
    <w:rsid w:val="00D90DE6"/>
    <w:rsid w:val="00DA5A10"/>
    <w:rsid w:val="00DA65BB"/>
    <w:rsid w:val="00DB4DD1"/>
    <w:rsid w:val="00DC7FF7"/>
    <w:rsid w:val="00DD2BD8"/>
    <w:rsid w:val="00DD6105"/>
    <w:rsid w:val="00DD721B"/>
    <w:rsid w:val="00DE6DA2"/>
    <w:rsid w:val="00DF2D30"/>
    <w:rsid w:val="00DF40C9"/>
    <w:rsid w:val="00DF4C00"/>
    <w:rsid w:val="00E07B98"/>
    <w:rsid w:val="00E15A20"/>
    <w:rsid w:val="00E2379F"/>
    <w:rsid w:val="00E30309"/>
    <w:rsid w:val="00E34EDE"/>
    <w:rsid w:val="00E410CB"/>
    <w:rsid w:val="00E4786A"/>
    <w:rsid w:val="00E506E3"/>
    <w:rsid w:val="00E522D7"/>
    <w:rsid w:val="00E54B32"/>
    <w:rsid w:val="00E55D74"/>
    <w:rsid w:val="00E646E8"/>
    <w:rsid w:val="00E64F56"/>
    <w:rsid w:val="00E6540C"/>
    <w:rsid w:val="00E72E28"/>
    <w:rsid w:val="00E75575"/>
    <w:rsid w:val="00E81E2A"/>
    <w:rsid w:val="00E86A80"/>
    <w:rsid w:val="00E90610"/>
    <w:rsid w:val="00E9150C"/>
    <w:rsid w:val="00E977C6"/>
    <w:rsid w:val="00EA5475"/>
    <w:rsid w:val="00EB0DEF"/>
    <w:rsid w:val="00EB3207"/>
    <w:rsid w:val="00EB50C4"/>
    <w:rsid w:val="00EC2551"/>
    <w:rsid w:val="00EC30D5"/>
    <w:rsid w:val="00EC49FA"/>
    <w:rsid w:val="00EC581F"/>
    <w:rsid w:val="00EC7087"/>
    <w:rsid w:val="00EC790A"/>
    <w:rsid w:val="00ED5B0F"/>
    <w:rsid w:val="00EE0952"/>
    <w:rsid w:val="00EE1794"/>
    <w:rsid w:val="00EE5CE2"/>
    <w:rsid w:val="00EF2E25"/>
    <w:rsid w:val="00F048AE"/>
    <w:rsid w:val="00F077B8"/>
    <w:rsid w:val="00F47E60"/>
    <w:rsid w:val="00F722F9"/>
    <w:rsid w:val="00F86EA7"/>
    <w:rsid w:val="00F900C3"/>
    <w:rsid w:val="00F904E5"/>
    <w:rsid w:val="00F928BB"/>
    <w:rsid w:val="00FA146A"/>
    <w:rsid w:val="00FC280F"/>
    <w:rsid w:val="00FC642E"/>
    <w:rsid w:val="00FC6708"/>
    <w:rsid w:val="00FD6A11"/>
    <w:rsid w:val="00FE0F43"/>
    <w:rsid w:val="00FE5688"/>
    <w:rsid w:val="00FE57F6"/>
    <w:rsid w:val="00FE6005"/>
    <w:rsid w:val="00FE7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DBDA83"/>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lsdException w:name="Smart Link" w:semiHidden="1" w:unhideWhenUsed="1"/>
  </w:latentStyles>
  <w:style w:type="paragraph" w:default="1" w:styleId="Normal">
    <w:name w:val="Normal"/>
    <w:qFormat/>
    <w:rsid w:val="00202ADF"/>
    <w:pPr>
      <w:spacing w:before="40" w:after="360"/>
      <w:ind w:left="720" w:right="720"/>
    </w:pPr>
    <w:rPr>
      <w:rFonts w:eastAsiaTheme="minorHAnsi"/>
      <w:color w:val="595959" w:themeColor="text1" w:themeTint="A6"/>
      <w:kern w:val="20"/>
      <w:szCs w:val="20"/>
    </w:rPr>
  </w:style>
  <w:style w:type="paragraph" w:styleId="Heading1">
    <w:name w:val="heading 1"/>
    <w:basedOn w:val="Normal"/>
    <w:next w:val="Normal"/>
    <w:link w:val="Heading1Char"/>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paragraph" w:styleId="Heading3">
    <w:name w:val="heading 3"/>
    <w:basedOn w:val="Normal"/>
    <w:next w:val="Normal"/>
    <w:link w:val="Heading3Char"/>
    <w:uiPriority w:val="9"/>
    <w:semiHidden/>
    <w:qFormat/>
    <w:rsid w:val="00010A64"/>
    <w:pPr>
      <w:keepNext/>
      <w:keepLines/>
      <w:spacing w:after="0"/>
      <w:outlineLvl w:val="2"/>
    </w:pPr>
    <w:rPr>
      <w:rFonts w:asciiTheme="majorHAnsi" w:eastAsiaTheme="majorEastAsia" w:hAnsiTheme="majorHAnsi" w:cstheme="majorBidi"/>
      <w:color w:val="0B1F36"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Recipient">
    <w:name w:val="Recipient"/>
    <w:basedOn w:val="Normal"/>
    <w:uiPriority w:val="3"/>
    <w:qFormat/>
    <w:rsid w:val="00A66B18"/>
    <w:pPr>
      <w:spacing w:before="840" w:after="40"/>
    </w:pPr>
    <w:rPr>
      <w:b/>
      <w:bCs/>
      <w:color w:val="000000" w:themeColor="text1"/>
    </w:rPr>
  </w:style>
  <w:style w:type="paragraph" w:styleId="Salutation">
    <w:name w:val="Salutation"/>
    <w:basedOn w:val="Normal"/>
    <w:link w:val="SalutationChar"/>
    <w:uiPriority w:val="4"/>
    <w:unhideWhenUsed/>
    <w:qFormat/>
    <w:rsid w:val="00A66B18"/>
    <w:pPr>
      <w:spacing w:before="720"/>
    </w:pPr>
  </w:style>
  <w:style w:type="character" w:customStyle="1" w:styleId="SalutationChar">
    <w:name w:val="Salutation Char"/>
    <w:basedOn w:val="DefaultParagraphFont"/>
    <w:link w:val="Salutation"/>
    <w:uiPriority w:val="4"/>
    <w:rsid w:val="00A66B1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A6783B"/>
    <w:pPr>
      <w:spacing w:before="480" w:after="960"/>
    </w:pPr>
  </w:style>
  <w:style w:type="character" w:customStyle="1" w:styleId="ClosingChar">
    <w:name w:val="Closing Char"/>
    <w:basedOn w:val="DefaultParagraphFont"/>
    <w:link w:val="Closing"/>
    <w:uiPriority w:val="6"/>
    <w:rsid w:val="00A6783B"/>
    <w:rPr>
      <w:rFonts w:eastAsiaTheme="minorHAnsi"/>
      <w:color w:val="595959" w:themeColor="text1" w:themeTint="A6"/>
      <w:kern w:val="20"/>
      <w:szCs w:val="20"/>
    </w:rPr>
  </w:style>
  <w:style w:type="paragraph" w:styleId="Signature">
    <w:name w:val="Signature"/>
    <w:basedOn w:val="Normal"/>
    <w:link w:val="SignatureChar"/>
    <w:uiPriority w:val="7"/>
    <w:unhideWhenUsed/>
    <w:qFormat/>
    <w:rsid w:val="00A6783B"/>
    <w:pPr>
      <w:contextualSpacing/>
    </w:pPr>
    <w:rPr>
      <w:b/>
      <w:bCs/>
      <w:color w:val="17406D" w:themeColor="accent1"/>
    </w:rPr>
  </w:style>
  <w:style w:type="character" w:customStyle="1" w:styleId="SignatureChar">
    <w:name w:val="Signature Char"/>
    <w:basedOn w:val="DefaultParagraphFont"/>
    <w:link w:val="Signature"/>
    <w:uiPriority w:val="7"/>
    <w:rsid w:val="00A6783B"/>
    <w:rPr>
      <w:rFonts w:eastAsiaTheme="minorHAnsi"/>
      <w:b/>
      <w:bCs/>
      <w:color w:val="17406D" w:themeColor="accent1"/>
      <w:kern w:val="20"/>
      <w:szCs w:val="20"/>
    </w:rPr>
  </w:style>
  <w:style w:type="paragraph" w:styleId="Header">
    <w:name w:val="header"/>
    <w:basedOn w:val="Normal"/>
    <w:link w:val="HeaderChar"/>
    <w:uiPriority w:val="99"/>
    <w:unhideWhenUsed/>
    <w:rsid w:val="003E24DF"/>
    <w:pPr>
      <w:spacing w:after="0"/>
      <w:jc w:val="right"/>
    </w:pPr>
  </w:style>
  <w:style w:type="character" w:customStyle="1" w:styleId="HeaderChar">
    <w:name w:val="Header Char"/>
    <w:basedOn w:val="DefaultParagraphFont"/>
    <w:link w:val="Header"/>
    <w:uiPriority w:val="99"/>
    <w:rsid w:val="003E24DF"/>
    <w:rPr>
      <w:rFonts w:eastAsiaTheme="minorHAnsi"/>
      <w:color w:val="595959" w:themeColor="text1" w:themeTint="A6"/>
      <w:kern w:val="20"/>
      <w:sz w:val="20"/>
      <w:szCs w:val="20"/>
    </w:rPr>
  </w:style>
  <w:style w:type="character" w:styleId="Strong">
    <w:name w:val="Strong"/>
    <w:basedOn w:val="DefaultParagraphFont"/>
    <w:uiPriority w:val="22"/>
    <w:qFormat/>
    <w:rsid w:val="003E24DF"/>
    <w:rPr>
      <w:b/>
      <w:bCs/>
    </w:rPr>
  </w:style>
  <w:style w:type="paragraph" w:customStyle="1" w:styleId="ContactInfo">
    <w:name w:val="Contact Info"/>
    <w:basedOn w:val="Normal"/>
    <w:uiPriority w:val="1"/>
    <w:qFormat/>
    <w:rsid w:val="00A66B18"/>
    <w:pPr>
      <w:spacing w:before="0" w:after="0"/>
    </w:pPr>
    <w:rPr>
      <w:color w:val="FFFFFF" w:themeColor="background1"/>
    </w:r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A66B18"/>
    <w:pPr>
      <w:tabs>
        <w:tab w:val="center" w:pos="4680"/>
        <w:tab w:val="right" w:pos="9360"/>
      </w:tabs>
      <w:spacing w:before="0" w:after="0"/>
    </w:pPr>
  </w:style>
  <w:style w:type="character" w:customStyle="1" w:styleId="FooterChar">
    <w:name w:val="Footer Char"/>
    <w:basedOn w:val="DefaultParagraphFont"/>
    <w:link w:val="Footer"/>
    <w:uiPriority w:val="99"/>
    <w:rsid w:val="00A66B18"/>
    <w:rPr>
      <w:rFonts w:eastAsiaTheme="minorHAnsi"/>
      <w:color w:val="595959" w:themeColor="text1" w:themeTint="A6"/>
      <w:kern w:val="20"/>
      <w:sz w:val="20"/>
      <w:szCs w:val="20"/>
    </w:rPr>
  </w:style>
  <w:style w:type="paragraph" w:customStyle="1" w:styleId="Logo">
    <w:name w:val="Logo"/>
    <w:basedOn w:val="Normal"/>
    <w:next w:val="Normal"/>
    <w:link w:val="LogoChar"/>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LogoChar">
    <w:name w:val="Logo Char"/>
    <w:basedOn w:val="DefaultParagraphFont"/>
    <w:link w:val="Logo"/>
    <w:rsid w:val="00AA089B"/>
    <w:rPr>
      <w:rFonts w:eastAsiaTheme="minorHAnsi" w:hAnsi="Calibri"/>
      <w:b/>
      <w:bCs/>
      <w:color w:val="FFFFFF" w:themeColor="background1"/>
      <w:spacing w:val="120"/>
      <w:kern w:val="24"/>
      <w:sz w:val="44"/>
      <w:szCs w:val="48"/>
    </w:rPr>
  </w:style>
  <w:style w:type="character" w:styleId="Hyperlink">
    <w:name w:val="Hyperlink"/>
    <w:basedOn w:val="DefaultParagraphFont"/>
    <w:uiPriority w:val="99"/>
    <w:unhideWhenUsed/>
    <w:rsid w:val="00B15D34"/>
    <w:rPr>
      <w:color w:val="0563C1"/>
      <w:u w:val="single"/>
    </w:rPr>
  </w:style>
  <w:style w:type="paragraph" w:styleId="ListParagraph">
    <w:name w:val="List Paragraph"/>
    <w:basedOn w:val="Normal"/>
    <w:uiPriority w:val="34"/>
    <w:qFormat/>
    <w:rsid w:val="00B15D34"/>
    <w:pPr>
      <w:spacing w:before="0" w:after="0"/>
      <w:ind w:right="0"/>
    </w:pPr>
    <w:rPr>
      <w:rFonts w:ascii="Calibri" w:hAnsi="Calibri" w:cs="Calibri"/>
      <w:color w:val="auto"/>
      <w:kern w:val="0"/>
      <w:sz w:val="22"/>
      <w:szCs w:val="22"/>
      <w:lang w:eastAsia="en-US"/>
    </w:rPr>
  </w:style>
  <w:style w:type="character" w:styleId="FollowedHyperlink">
    <w:name w:val="FollowedHyperlink"/>
    <w:basedOn w:val="DefaultParagraphFont"/>
    <w:uiPriority w:val="99"/>
    <w:semiHidden/>
    <w:unhideWhenUsed/>
    <w:rsid w:val="00B15D34"/>
    <w:rPr>
      <w:color w:val="85DFD0" w:themeColor="followedHyperlink"/>
      <w:u w:val="single"/>
    </w:rPr>
  </w:style>
  <w:style w:type="character" w:styleId="UnresolvedMention">
    <w:name w:val="Unresolved Mention"/>
    <w:basedOn w:val="DefaultParagraphFont"/>
    <w:uiPriority w:val="99"/>
    <w:semiHidden/>
    <w:rsid w:val="00B15D34"/>
    <w:rPr>
      <w:color w:val="605E5C"/>
      <w:shd w:val="clear" w:color="auto" w:fill="E1DFDD"/>
    </w:rPr>
  </w:style>
  <w:style w:type="character" w:customStyle="1" w:styleId="Heading3Char">
    <w:name w:val="Heading 3 Char"/>
    <w:basedOn w:val="DefaultParagraphFont"/>
    <w:link w:val="Heading3"/>
    <w:uiPriority w:val="9"/>
    <w:semiHidden/>
    <w:rsid w:val="00010A64"/>
    <w:rPr>
      <w:rFonts w:asciiTheme="majorHAnsi" w:eastAsiaTheme="majorEastAsia" w:hAnsiTheme="majorHAnsi" w:cstheme="majorBidi"/>
      <w:color w:val="0B1F36" w:themeColor="accent1" w:themeShade="7F"/>
      <w:kern w:val="20"/>
    </w:rPr>
  </w:style>
  <w:style w:type="character" w:styleId="Emphasis">
    <w:name w:val="Emphasis"/>
    <w:basedOn w:val="DefaultParagraphFont"/>
    <w:uiPriority w:val="20"/>
    <w:qFormat/>
    <w:rsid w:val="009103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08000">
      <w:bodyDiv w:val="1"/>
      <w:marLeft w:val="0"/>
      <w:marRight w:val="0"/>
      <w:marTop w:val="0"/>
      <w:marBottom w:val="0"/>
      <w:divBdr>
        <w:top w:val="none" w:sz="0" w:space="0" w:color="auto"/>
        <w:left w:val="none" w:sz="0" w:space="0" w:color="auto"/>
        <w:bottom w:val="none" w:sz="0" w:space="0" w:color="auto"/>
        <w:right w:val="none" w:sz="0" w:space="0" w:color="auto"/>
      </w:divBdr>
    </w:div>
    <w:div w:id="230770047">
      <w:bodyDiv w:val="1"/>
      <w:marLeft w:val="0"/>
      <w:marRight w:val="0"/>
      <w:marTop w:val="0"/>
      <w:marBottom w:val="0"/>
      <w:divBdr>
        <w:top w:val="none" w:sz="0" w:space="0" w:color="auto"/>
        <w:left w:val="none" w:sz="0" w:space="0" w:color="auto"/>
        <w:bottom w:val="none" w:sz="0" w:space="0" w:color="auto"/>
        <w:right w:val="none" w:sz="0" w:space="0" w:color="auto"/>
      </w:divBdr>
    </w:div>
    <w:div w:id="664086898">
      <w:bodyDiv w:val="1"/>
      <w:marLeft w:val="0"/>
      <w:marRight w:val="0"/>
      <w:marTop w:val="0"/>
      <w:marBottom w:val="0"/>
      <w:divBdr>
        <w:top w:val="none" w:sz="0" w:space="0" w:color="auto"/>
        <w:left w:val="none" w:sz="0" w:space="0" w:color="auto"/>
        <w:bottom w:val="none" w:sz="0" w:space="0" w:color="auto"/>
        <w:right w:val="none" w:sz="0" w:space="0" w:color="auto"/>
      </w:divBdr>
    </w:div>
    <w:div w:id="716323291">
      <w:bodyDiv w:val="1"/>
      <w:marLeft w:val="0"/>
      <w:marRight w:val="0"/>
      <w:marTop w:val="0"/>
      <w:marBottom w:val="0"/>
      <w:divBdr>
        <w:top w:val="none" w:sz="0" w:space="0" w:color="auto"/>
        <w:left w:val="none" w:sz="0" w:space="0" w:color="auto"/>
        <w:bottom w:val="none" w:sz="0" w:space="0" w:color="auto"/>
        <w:right w:val="none" w:sz="0" w:space="0" w:color="auto"/>
      </w:divBdr>
    </w:div>
    <w:div w:id="980813555">
      <w:bodyDiv w:val="1"/>
      <w:marLeft w:val="0"/>
      <w:marRight w:val="0"/>
      <w:marTop w:val="0"/>
      <w:marBottom w:val="0"/>
      <w:divBdr>
        <w:top w:val="none" w:sz="0" w:space="0" w:color="auto"/>
        <w:left w:val="none" w:sz="0" w:space="0" w:color="auto"/>
        <w:bottom w:val="none" w:sz="0" w:space="0" w:color="auto"/>
        <w:right w:val="none" w:sz="0" w:space="0" w:color="auto"/>
      </w:divBdr>
    </w:div>
    <w:div w:id="1086194737">
      <w:bodyDiv w:val="1"/>
      <w:marLeft w:val="0"/>
      <w:marRight w:val="0"/>
      <w:marTop w:val="0"/>
      <w:marBottom w:val="0"/>
      <w:divBdr>
        <w:top w:val="none" w:sz="0" w:space="0" w:color="auto"/>
        <w:left w:val="none" w:sz="0" w:space="0" w:color="auto"/>
        <w:bottom w:val="none" w:sz="0" w:space="0" w:color="auto"/>
        <w:right w:val="none" w:sz="0" w:space="0" w:color="auto"/>
      </w:divBdr>
    </w:div>
    <w:div w:id="1123693277">
      <w:bodyDiv w:val="1"/>
      <w:marLeft w:val="0"/>
      <w:marRight w:val="0"/>
      <w:marTop w:val="0"/>
      <w:marBottom w:val="0"/>
      <w:divBdr>
        <w:top w:val="none" w:sz="0" w:space="0" w:color="auto"/>
        <w:left w:val="none" w:sz="0" w:space="0" w:color="auto"/>
        <w:bottom w:val="none" w:sz="0" w:space="0" w:color="auto"/>
        <w:right w:val="none" w:sz="0" w:space="0" w:color="auto"/>
      </w:divBdr>
    </w:div>
    <w:div w:id="1352491561">
      <w:bodyDiv w:val="1"/>
      <w:marLeft w:val="0"/>
      <w:marRight w:val="0"/>
      <w:marTop w:val="0"/>
      <w:marBottom w:val="0"/>
      <w:divBdr>
        <w:top w:val="none" w:sz="0" w:space="0" w:color="auto"/>
        <w:left w:val="none" w:sz="0" w:space="0" w:color="auto"/>
        <w:bottom w:val="none" w:sz="0" w:space="0" w:color="auto"/>
        <w:right w:val="none" w:sz="0" w:space="0" w:color="auto"/>
      </w:divBdr>
    </w:div>
    <w:div w:id="1560946093">
      <w:bodyDiv w:val="1"/>
      <w:marLeft w:val="0"/>
      <w:marRight w:val="0"/>
      <w:marTop w:val="0"/>
      <w:marBottom w:val="0"/>
      <w:divBdr>
        <w:top w:val="none" w:sz="0" w:space="0" w:color="auto"/>
        <w:left w:val="none" w:sz="0" w:space="0" w:color="auto"/>
        <w:bottom w:val="none" w:sz="0" w:space="0" w:color="auto"/>
        <w:right w:val="none" w:sz="0" w:space="0" w:color="auto"/>
      </w:divBdr>
    </w:div>
    <w:div w:id="1701854758">
      <w:bodyDiv w:val="1"/>
      <w:marLeft w:val="0"/>
      <w:marRight w:val="0"/>
      <w:marTop w:val="0"/>
      <w:marBottom w:val="0"/>
      <w:divBdr>
        <w:top w:val="none" w:sz="0" w:space="0" w:color="auto"/>
        <w:left w:val="none" w:sz="0" w:space="0" w:color="auto"/>
        <w:bottom w:val="none" w:sz="0" w:space="0" w:color="auto"/>
        <w:right w:val="none" w:sz="0" w:space="0" w:color="auto"/>
      </w:divBdr>
    </w:div>
    <w:div w:id="173469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helpwhereyouare.com/CompanyLogin/1669/DESWA" TargetMode="External"/><Relationship Id="rId21" Type="http://schemas.openxmlformats.org/officeDocument/2006/relationships/hyperlink" Target="https://youtu.be/ifbbASbQmfU" TargetMode="External"/><Relationship Id="rId42" Type="http://schemas.openxmlformats.org/officeDocument/2006/relationships/hyperlink" Target="https://www.workplacestrategiesformentalhealth.com/resources/a-tool-to-support-employee-success" TargetMode="External"/><Relationship Id="rId47" Type="http://schemas.openxmlformats.org/officeDocument/2006/relationships/hyperlink" Target="https://www.workplacestrategiesformentalhealth.com/resources/team-activity-positive-intentions" TargetMode="External"/><Relationship Id="rId63" Type="http://schemas.openxmlformats.org/officeDocument/2006/relationships/hyperlink" Target="https://greatergood.berkeley.edu/article/item/to_live_longer_find_your_purpose_in_life" TargetMode="External"/><Relationship Id="rId68" Type="http://schemas.openxmlformats.org/officeDocument/2006/relationships/hyperlink" Target="https://ggia.berkeley.edu/practice/gaining_perspective_on_negative_events" TargetMode="External"/><Relationship Id="rId84" Type="http://schemas.openxmlformats.org/officeDocument/2006/relationships/hyperlink" Target="https://www.them.us/story/what-is-collective-care-how-to-care-for-community-in-crisis?utm" TargetMode="External"/><Relationship Id="rId89" Type="http://schemas.openxmlformats.org/officeDocument/2006/relationships/hyperlink" Target="https://des.wa.gov/services/hr-finance/washington-state-employee-assistance-program-eap/employees" TargetMode="External"/><Relationship Id="rId16" Type="http://schemas.openxmlformats.org/officeDocument/2006/relationships/hyperlink" Target="https://des-wa.zoom.us/webinar/register/WN_nPO8IUC9TeCAzOsb7GnXdw" TargetMode="External"/><Relationship Id="rId11" Type="http://schemas.openxmlformats.org/officeDocument/2006/relationships/hyperlink" Target="https://www.des.wa.gov/services/employee-assistance-program" TargetMode="External"/><Relationship Id="rId32" Type="http://schemas.openxmlformats.org/officeDocument/2006/relationships/hyperlink" Target="https://hbr.org/2023/02/how-to-find-define-and-use-your-values" TargetMode="External"/><Relationship Id="rId37" Type="http://schemas.openxmlformats.org/officeDocument/2006/relationships/hyperlink" Target="https://www.ted.com/talks/jacqueline_novogratz_what_it_takes_to_make_change?subtitle=en" TargetMode="External"/><Relationship Id="rId53" Type="http://schemas.openxmlformats.org/officeDocument/2006/relationships/hyperlink" Target="https://www.ted.com/talks/ted_ed_how_to_get_motivated_even_when_you_don_t_feel_like_it?subtitle=en" TargetMode="External"/><Relationship Id="rId58" Type="http://schemas.openxmlformats.org/officeDocument/2006/relationships/hyperlink" Target="https://www.ted.com/talks/dan_pink_the_puzzle_of_motivation?subtitle=en" TargetMode="External"/><Relationship Id="rId74" Type="http://schemas.openxmlformats.org/officeDocument/2006/relationships/hyperlink" Target="https://childmind.org/article/my-daughter-with-anxiety-and-adhd-says-she-is-not-as-smart-as-the-other-kids-how-can-i-help-her-find-strength-and-motivation/" TargetMode="External"/><Relationship Id="rId79" Type="http://schemas.openxmlformats.org/officeDocument/2006/relationships/hyperlink" Target="https://www.thetrevorproject.org/blog/on-new-years-resolutions-and-self-care/" TargetMode="External"/><Relationship Id="rId5" Type="http://schemas.openxmlformats.org/officeDocument/2006/relationships/styles" Target="styles.xml"/><Relationship Id="rId90" Type="http://schemas.openxmlformats.org/officeDocument/2006/relationships/fontTable" Target="fontTable.xml"/><Relationship Id="rId14" Type="http://schemas.openxmlformats.org/officeDocument/2006/relationships/hyperlink" Target="https://des-wa.zoom.us/meeting/register/tJIkcu-qrTMqG9wauq4IIdmTMqyCbDjV82T6" TargetMode="External"/><Relationship Id="rId22" Type="http://schemas.openxmlformats.org/officeDocument/2006/relationships/hyperlink" Target="https://youtu.be/NYypV9dhUQw" TargetMode="External"/><Relationship Id="rId27" Type="http://schemas.openxmlformats.org/officeDocument/2006/relationships/hyperlink" Target="https://helpwhereyouare.com/CompanyLogin/1669/DESWA" TargetMode="External"/><Relationship Id="rId30" Type="http://schemas.openxmlformats.org/officeDocument/2006/relationships/hyperlink" Target="https://www.helpguide.org/mental-health/wellbeing/finding-joy-during-difficult-times" TargetMode="External"/><Relationship Id="rId35" Type="http://schemas.openxmlformats.org/officeDocument/2006/relationships/hyperlink" Target="https://ggia.berkeley.edu/practice/job_crafting" TargetMode="External"/><Relationship Id="rId43" Type="http://schemas.openxmlformats.org/officeDocument/2006/relationships/hyperlink" Target="https://www.workplacestrategiesformentalhealth.com/resources/developing-employee-plans-for-leaders" TargetMode="External"/><Relationship Id="rId48" Type="http://schemas.openxmlformats.org/officeDocument/2006/relationships/hyperlink" Target="https://scottjeffrey.com/personal-core-values/" TargetMode="External"/><Relationship Id="rId56" Type="http://schemas.openxmlformats.org/officeDocument/2006/relationships/hyperlink" Target="https://screening.mhanational.org/content/dealing-with-change/" TargetMode="External"/><Relationship Id="rId64" Type="http://schemas.openxmlformats.org/officeDocument/2006/relationships/hyperlink" Target="https://go.cruciallearning.com/webinar-science-gtd-recording-20241119" TargetMode="External"/><Relationship Id="rId69" Type="http://schemas.openxmlformats.org/officeDocument/2006/relationships/hyperlink" Target="https://ggia.berkeley.edu/practice/reflect_on_your_purpose_as_a_parent" TargetMode="External"/><Relationship Id="rId77" Type="http://schemas.openxmlformats.org/officeDocument/2006/relationships/hyperlink" Target="https://mhanational.org/events/pride-practice-acknowledging-struggle-celebrating-strength" TargetMode="External"/><Relationship Id="rId8" Type="http://schemas.openxmlformats.org/officeDocument/2006/relationships/footnotes" Target="footnotes.xml"/><Relationship Id="rId51" Type="http://schemas.openxmlformats.org/officeDocument/2006/relationships/hyperlink" Target="https://hbr.org/2022/04/building-healthy-habits-when-youre-truly-exhausted" TargetMode="External"/><Relationship Id="rId72" Type="http://schemas.openxmlformats.org/officeDocument/2006/relationships/hyperlink" Target="https://ggia.berkeley.edu/" TargetMode="External"/><Relationship Id="rId80" Type="http://schemas.openxmlformats.org/officeDocument/2006/relationships/hyperlink" Target="https://itgetsbetter.org/the-most-wonderful-time-of-the-year/" TargetMode="External"/><Relationship Id="rId85" Type="http://schemas.openxmlformats.org/officeDocument/2006/relationships/hyperlink" Target="https://youtu.be/vYZjwwGzHhY?si=nuFIan77TvlB96kF" TargetMode="External"/><Relationship Id="rId3" Type="http://schemas.openxmlformats.org/officeDocument/2006/relationships/customXml" Target="../customXml/item3.xml"/><Relationship Id="rId12" Type="http://schemas.openxmlformats.org/officeDocument/2006/relationships/hyperlink" Target="https://des.wa.gov/services/hr-finance/washington-state-employee-assistance-program-eap/webinars" TargetMode="External"/><Relationship Id="rId17" Type="http://schemas.openxmlformats.org/officeDocument/2006/relationships/hyperlink" Target="https://des-wa.zoom.us/webinar/register/WN_k6LieH4jSbmOl0GbkJPP0w" TargetMode="External"/><Relationship Id="rId25" Type="http://schemas.openxmlformats.org/officeDocument/2006/relationships/hyperlink" Target="https://des.wa.gov/services/hr-finance/washington-state-employee-assistance-program-eap/webinars" TargetMode="External"/><Relationship Id="rId33" Type="http://schemas.openxmlformats.org/officeDocument/2006/relationships/hyperlink" Target="https://www.mindsharepartners.org/healthy-work-norms-checklist" TargetMode="External"/><Relationship Id="rId38" Type="http://schemas.openxmlformats.org/officeDocument/2006/relationships/hyperlink" Target="https://www.workplacestrategiesformentalhealth.com/resources/coping-with-change" TargetMode="External"/><Relationship Id="rId46" Type="http://schemas.openxmlformats.org/officeDocument/2006/relationships/hyperlink" Target="https://www.ted.com/talks/david_burkus_a_simple_way_to_inspire_your_team?subtitle=en" TargetMode="External"/><Relationship Id="rId59" Type="http://schemas.openxmlformats.org/officeDocument/2006/relationships/hyperlink" Target="https://www.workplacestrategiesformentalhealth.com/resources/use-your-strengths-to-manage-stress" TargetMode="External"/><Relationship Id="rId67" Type="http://schemas.openxmlformats.org/officeDocument/2006/relationships/hyperlink" Target="https://jedfoundation.org/resource/cope-with-hopelessness-about-the-future/" TargetMode="External"/><Relationship Id="rId20" Type="http://schemas.openxmlformats.org/officeDocument/2006/relationships/hyperlink" Target="https://des.wa.gov/services/employee-assistance-program/webinars" TargetMode="External"/><Relationship Id="rId41" Type="http://schemas.openxmlformats.org/officeDocument/2006/relationships/hyperlink" Target="https://www.ccl.org/articles/leading-effectively-articles/create-better-culture-the-keys-to-wellbeing-and-leadership/" TargetMode="External"/><Relationship Id="rId54" Type="http://schemas.openxmlformats.org/officeDocument/2006/relationships/hyperlink" Target="https://www.ted.com/talks/tim_urban_inside_the_mind_of_a_master_procrastinator" TargetMode="External"/><Relationship Id="rId62" Type="http://schemas.openxmlformats.org/officeDocument/2006/relationships/hyperlink" Target="https://www.nami.org/hope-starts-with-us/hope-starts-with-us-stress-anxiety-coping/" TargetMode="External"/><Relationship Id="rId70" Type="http://schemas.openxmlformats.org/officeDocument/2006/relationships/hyperlink" Target="https://ggia.berkeley.edu/practice/talk_with_teens_about_purpose" TargetMode="External"/><Relationship Id="rId75" Type="http://schemas.openxmlformats.org/officeDocument/2006/relationships/hyperlink" Target="https://childmind.org/article/how-to-change-negative-thinking-patterns/" TargetMode="External"/><Relationship Id="rId83" Type="http://schemas.openxmlformats.org/officeDocument/2006/relationships/hyperlink" Target="https://www.nami.org/from-the-ceo/the-most-difficult-time-of-the-year-mental-health-during-the-holidays/" TargetMode="External"/><Relationship Id="rId88" Type="http://schemas.openxmlformats.org/officeDocument/2006/relationships/hyperlink" Target="tel:877-313-4455"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des-wa.zoom.us/webinar/register/WN__0XVw07uRISOP2ikJwPKJw" TargetMode="External"/><Relationship Id="rId23" Type="http://schemas.openxmlformats.org/officeDocument/2006/relationships/hyperlink" Target="https://youtu.be/Zabqy_ryntE" TargetMode="External"/><Relationship Id="rId28" Type="http://schemas.openxmlformats.org/officeDocument/2006/relationships/hyperlink" Target="file:///C:\Users\carlee.osburn@des.wa.gov\Documents\Resilience-Toolkit.pdf" TargetMode="External"/><Relationship Id="rId36" Type="http://schemas.openxmlformats.org/officeDocument/2006/relationships/hyperlink" Target="https://hbr.org/2023/09/3-ways-to-live-out-your-values-at-work" TargetMode="External"/><Relationship Id="rId49" Type="http://schemas.openxmlformats.org/officeDocument/2006/relationships/hyperlink" Target="https://www.ted.com/talks/ayelet_fishbach_how_to_set_the_right_goals_and_stay_motivated?subtitle=en" TargetMode="External"/><Relationship Id="rId57" Type="http://schemas.openxmlformats.org/officeDocument/2006/relationships/hyperlink" Target="https://greatergood.berkeley.edu/article/item/how_to_get_comfortable_with_uncertainty_and_change" TargetMode="External"/><Relationship Id="rId10" Type="http://schemas.openxmlformats.org/officeDocument/2006/relationships/image" Target="media/image1.png"/><Relationship Id="rId31" Type="http://schemas.openxmlformats.org/officeDocument/2006/relationships/hyperlink" Target="https://www.nimh.nih.gov/health/publications/seasonal-affective-disorder" TargetMode="External"/><Relationship Id="rId44" Type="http://schemas.openxmlformats.org/officeDocument/2006/relationships/hyperlink" Target="https://www.workplacestrategiesformentalhealth.com/resources/use-appreciative-inquiry" TargetMode="External"/><Relationship Id="rId52" Type="http://schemas.openxmlformats.org/officeDocument/2006/relationships/hyperlink" Target="https://www.ted.com/talks/how_to_be_a_better_human_how_to_develop_the_habits_you_want_and_get_rid_of_the_ones_you_don_t_w_james_clear?subtitle=en" TargetMode="External"/><Relationship Id="rId60" Type="http://schemas.openxmlformats.org/officeDocument/2006/relationships/hyperlink" Target="https://www.uhhospitals.org/blog/articles/2024/08/10-numbers-that-matter-for-your-health" TargetMode="External"/><Relationship Id="rId65" Type="http://schemas.openxmlformats.org/officeDocument/2006/relationships/hyperlink" Target="https://ggia.berkeley.edu/practice/affirming_important_values" TargetMode="External"/><Relationship Id="rId73" Type="http://schemas.openxmlformats.org/officeDocument/2006/relationships/hyperlink" Target="https://ggia.berkeley.edu/practice/gaining_perspective_on_negative_events" TargetMode="External"/><Relationship Id="rId78" Type="http://schemas.openxmlformats.org/officeDocument/2006/relationships/hyperlink" Target="https://www.ted.com/talks/casey_gerald_embrace_your_raw_strange_magic?subtitle=en" TargetMode="External"/><Relationship Id="rId81" Type="http://schemas.openxmlformats.org/officeDocument/2006/relationships/hyperlink" Target="https://thebekindpeopleproject.org/blog/2023/12/13/the-power-of-kindness-in-the-holidays/?utm" TargetMode="External"/><Relationship Id="rId86" Type="http://schemas.openxmlformats.org/officeDocument/2006/relationships/hyperlink" Target="https://www.helpguide.org/mental-health/meditation/coping-with-uncertainty-meditation"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des-wa.zoom.us/meeting/register/tJIkcu-qrTMqG9wauq4IIdmTMqyCbDjV82T6" TargetMode="External"/><Relationship Id="rId18" Type="http://schemas.openxmlformats.org/officeDocument/2006/relationships/hyperlink" Target="https://des-wa.zoom.us/webinar/register/WN_2E9zAKnITKiaK5FhYHExmA" TargetMode="External"/><Relationship Id="rId39" Type="http://schemas.openxmlformats.org/officeDocument/2006/relationships/hyperlink" Target="https://www.ted.com/talks/worklife_with_adam_grant_how_to_change_your_workplace" TargetMode="External"/><Relationship Id="rId34" Type="http://schemas.openxmlformats.org/officeDocument/2006/relationships/hyperlink" Target="https://ggsc.berkeley.edu/what_we_do/online_courses_tools/the_science_of_happiness_at_work" TargetMode="External"/><Relationship Id="rId50" Type="http://schemas.openxmlformats.org/officeDocument/2006/relationships/hyperlink" Target="https://www.ted.com/talks/how_to_be_a_better_human_you_can_do_better_than_a_new_year_s_resolution?subtitle=en" TargetMode="External"/><Relationship Id="rId55" Type="http://schemas.openxmlformats.org/officeDocument/2006/relationships/hyperlink" Target="https://www.ted.com/talks/eduardo_briceno_how_to_get_better_at_the_things_you_care_about?referrer=playlist-motivation_for_the_new_year_and_every_day_really&amp;autoplay=true&amp;subtitle=en" TargetMode="External"/><Relationship Id="rId76" Type="http://schemas.openxmlformats.org/officeDocument/2006/relationships/hyperlink" Target="https://screening.mhanational.org/content/how-to-cope-when-your-community-is-under-attack/" TargetMode="External"/><Relationship Id="rId7" Type="http://schemas.openxmlformats.org/officeDocument/2006/relationships/webSettings" Target="webSettings.xml"/><Relationship Id="rId71" Type="http://schemas.openxmlformats.org/officeDocument/2006/relationships/hyperlink" Target="https://ggia.berkeley.edu/practice/superhero_motivation_for_kids" TargetMode="External"/><Relationship Id="rId2" Type="http://schemas.openxmlformats.org/officeDocument/2006/relationships/customXml" Target="../customXml/item2.xml"/><Relationship Id="rId29" Type="http://schemas.openxmlformats.org/officeDocument/2006/relationships/hyperlink" Target="https://www.nami.org/wp-content/uploads/2024/11/Tips-for-Holidays.pdf" TargetMode="External"/><Relationship Id="rId24" Type="http://schemas.openxmlformats.org/officeDocument/2006/relationships/hyperlink" Target="https://youtu.be/uRiVKsGOARE" TargetMode="External"/><Relationship Id="rId40" Type="http://schemas.openxmlformats.org/officeDocument/2006/relationships/hyperlink" Target="https://www.gallup.com/workplace/406418/company-values-words.aspx" TargetMode="External"/><Relationship Id="rId45" Type="http://schemas.openxmlformats.org/officeDocument/2006/relationships/hyperlink" Target="https://www.workplacestrategiesformentalhealth.com/resources/helping-employees-manage-change" TargetMode="External"/><Relationship Id="rId66" Type="http://schemas.openxmlformats.org/officeDocument/2006/relationships/hyperlink" Target="https://jedfoundation.org/resource/how-to-reduce-stress-by-prioritizing-and-getting-organized/" TargetMode="External"/><Relationship Id="rId87" Type="http://schemas.openxmlformats.org/officeDocument/2006/relationships/hyperlink" Target="https://www.youtube.com/watch?v=oN8xV3Kb5-Q" TargetMode="External"/><Relationship Id="rId61" Type="http://schemas.openxmlformats.org/officeDocument/2006/relationships/hyperlink" Target="https://screening.mhanational.org/content/how-help-someone-get-motivated/" TargetMode="External"/><Relationship Id="rId82" Type="http://schemas.openxmlformats.org/officeDocument/2006/relationships/hyperlink" Target="https://www.ncoa.org/article/mental-health-and-the-holidays-9-tips-for-self-care/?utm" TargetMode="External"/><Relationship Id="rId19" Type="http://schemas.openxmlformats.org/officeDocument/2006/relationships/hyperlink" Target="https://des.wa.gov/services/employee-assistance-program/webin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ee.osburn@des.wa.gov\AppData\Local\Microsoft\Office\16.0\DTS\en-US%7b632509B3-044D-411A-97DD-141A763A968B%7d\%7bACCEA3A4-2747-4652-A527-644FF8F23258%7dtf56348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B74C0E-7993-40E1-930F-CF78C434EB62}">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2.xml><?xml version="1.0" encoding="utf-8"?>
<ds:datastoreItem xmlns:ds="http://schemas.openxmlformats.org/officeDocument/2006/customXml" ds:itemID="{AE09AE5A-B3B6-44BC-8570-615CB5E05AA8}">
  <ds:schemaRefs>
    <ds:schemaRef ds:uri="http://schemas.microsoft.com/sharepoint/v3/contenttype/forms"/>
  </ds:schemaRefs>
</ds:datastoreItem>
</file>

<file path=customXml/itemProps3.xml><?xml version="1.0" encoding="utf-8"?>
<ds:datastoreItem xmlns:ds="http://schemas.openxmlformats.org/officeDocument/2006/customXml" ds:itemID="{F3428B7B-A1F9-4CED-B52D-314C139B2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{ACCEA3A4-2747-4652-A527-644FF8F23258}tf56348247_win32</Template>
  <TotalTime>0</TotalTime>
  <Pages>6</Pages>
  <Words>1772</Words>
  <Characters>17588</Characters>
  <Application>Microsoft Office Word</Application>
  <DocSecurity>0</DocSecurity>
  <Lines>358</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2025-01-08T14:15:00Z</dcterms:created>
  <dcterms:modified xsi:type="dcterms:W3CDTF">2025-01-08T14:15:00Z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3bd5dbeaae2033d21b6cb97e679e4764eaebd5a121e2248b497039032f8b7b7c</vt:lpwstr>
  </property>
</Properties>
</file>