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80132" w14:textId="65F08828" w:rsidR="00CD3CDE" w:rsidRPr="00AD1AE7" w:rsidRDefault="008B2CC2" w:rsidP="00CD3CDE">
      <w:pPr>
        <w:pStyle w:val="Title"/>
      </w:pPr>
      <w:r>
        <w:t>Stay Well During Summer Break</w:t>
      </w:r>
      <w:r w:rsidR="00CD3CDE">
        <w:t xml:space="preserve"> (</w:t>
      </w:r>
      <w:r w:rsidR="002E45E1">
        <w:t>S</w:t>
      </w:r>
      <w:r w:rsidR="00CD3CDE">
        <w:t>EBB)</w:t>
      </w:r>
    </w:p>
    <w:p w14:paraId="6BEBC88D" w14:textId="2B82668A" w:rsidR="00CD3CDE" w:rsidRPr="00887F70" w:rsidRDefault="00CD3CDE" w:rsidP="38CE81A1">
      <w:pPr>
        <w:spacing w:after="0" w:line="240" w:lineRule="auto"/>
        <w:rPr>
          <w:rFonts w:ascii="Segoe UI" w:hAnsi="Segoe UI" w:cs="Segoe UI"/>
        </w:rPr>
      </w:pPr>
      <w:r w:rsidRPr="00887F70">
        <w:rPr>
          <w:rFonts w:ascii="Segoe UI" w:hAnsi="Segoe UI" w:cs="Segoe UI"/>
          <w:b/>
          <w:bCs/>
        </w:rPr>
        <w:t>Subject/header:</w:t>
      </w:r>
      <w:r w:rsidRPr="00887F70">
        <w:rPr>
          <w:rFonts w:ascii="Segoe UI" w:hAnsi="Segoe UI" w:cs="Segoe UI"/>
        </w:rPr>
        <w:t xml:space="preserve"> </w:t>
      </w:r>
      <w:r w:rsidR="00653D17" w:rsidRPr="00887F70">
        <w:rPr>
          <w:rFonts w:ascii="Segoe UI" w:hAnsi="Segoe UI" w:cs="Segoe UI"/>
        </w:rPr>
        <w:t>Stay well during summer break</w:t>
      </w:r>
    </w:p>
    <w:p w14:paraId="5BF5094C" w14:textId="627282D2" w:rsidR="00653D17" w:rsidRPr="00887F70" w:rsidRDefault="00653D17" w:rsidP="38CE81A1">
      <w:pPr>
        <w:spacing w:after="0" w:line="240" w:lineRule="auto"/>
        <w:rPr>
          <w:rFonts w:ascii="Segoe UI" w:hAnsi="Segoe UI" w:cs="Segoe UI"/>
        </w:rPr>
      </w:pPr>
    </w:p>
    <w:p w14:paraId="3A5DCC09" w14:textId="73B8213D" w:rsidR="00653D17" w:rsidRPr="00887F70" w:rsidRDefault="00653D17" w:rsidP="00FD360D">
      <w:pPr>
        <w:spacing w:after="0" w:line="240" w:lineRule="auto"/>
        <w:rPr>
          <w:rFonts w:ascii="Segoe UI" w:hAnsi="Segoe UI" w:cs="Segoe UI"/>
        </w:rPr>
      </w:pPr>
      <w:r w:rsidRPr="00887F70">
        <w:rPr>
          <w:rFonts w:ascii="Segoe UI" w:hAnsi="Segoe UI" w:cs="Segoe UI"/>
        </w:rPr>
        <w:t xml:space="preserve">As </w:t>
      </w:r>
      <w:r w:rsidR="53335399" w:rsidRPr="00887F70">
        <w:rPr>
          <w:rFonts w:ascii="Segoe UI" w:hAnsi="Segoe UI" w:cs="Segoe UI"/>
        </w:rPr>
        <w:t>the end of the school year</w:t>
      </w:r>
      <w:r w:rsidR="6F39894B" w:rsidRPr="00887F70">
        <w:rPr>
          <w:rFonts w:ascii="Segoe UI" w:hAnsi="Segoe UI" w:cs="Segoe UI"/>
        </w:rPr>
        <w:t xml:space="preserve"> nears</w:t>
      </w:r>
      <w:r w:rsidRPr="00887F70">
        <w:rPr>
          <w:rFonts w:ascii="Segoe UI" w:hAnsi="Segoe UI" w:cs="Segoe UI"/>
        </w:rPr>
        <w:t>,</w:t>
      </w:r>
      <w:r w:rsidR="14FD8528" w:rsidRPr="00887F70">
        <w:rPr>
          <w:rFonts w:ascii="Segoe UI" w:hAnsi="Segoe UI" w:cs="Segoe UI"/>
        </w:rPr>
        <w:t xml:space="preserve"> we </w:t>
      </w:r>
      <w:r w:rsidR="00944C40" w:rsidRPr="00887F70">
        <w:rPr>
          <w:rFonts w:ascii="Segoe UI" w:hAnsi="Segoe UI" w:cs="Segoe UI"/>
        </w:rPr>
        <w:t xml:space="preserve">encourage </w:t>
      </w:r>
      <w:r w:rsidR="14FD8528" w:rsidRPr="00887F70">
        <w:rPr>
          <w:rFonts w:ascii="Segoe UI" w:hAnsi="Segoe UI" w:cs="Segoe UI"/>
        </w:rPr>
        <w:t xml:space="preserve">you to make the most of your summer break by prioritizing your well-being. Take time to recharge, practice self-care, build resilience, and focus on yourself. </w:t>
      </w:r>
      <w:r w:rsidRPr="00887F70">
        <w:rPr>
          <w:rFonts w:ascii="Segoe UI" w:hAnsi="Segoe UI" w:cs="Segoe UI"/>
        </w:rPr>
        <w:t xml:space="preserve"> </w:t>
      </w:r>
    </w:p>
    <w:p w14:paraId="7A70608D" w14:textId="77777777" w:rsidR="00FD360D" w:rsidRPr="00887F70" w:rsidRDefault="00FD360D" w:rsidP="38CE81A1">
      <w:pPr>
        <w:spacing w:after="0" w:line="240" w:lineRule="auto"/>
        <w:rPr>
          <w:rFonts w:ascii="Segoe UI" w:hAnsi="Segoe UI" w:cs="Segoe UI"/>
        </w:rPr>
      </w:pPr>
    </w:p>
    <w:p w14:paraId="513AE049" w14:textId="25308CC2" w:rsidR="00653D17" w:rsidRPr="00887F70" w:rsidRDefault="35AB128F" w:rsidP="00FD360D">
      <w:pPr>
        <w:spacing w:after="0" w:line="240" w:lineRule="auto"/>
        <w:rPr>
          <w:rFonts w:ascii="Segoe UI" w:hAnsi="Segoe UI" w:cs="Segoe UI"/>
        </w:rPr>
      </w:pPr>
      <w:r w:rsidRPr="00887F70">
        <w:rPr>
          <w:rFonts w:ascii="Segoe UI" w:hAnsi="Segoe UI" w:cs="Segoe UI"/>
        </w:rPr>
        <w:t>A</w:t>
      </w:r>
      <w:r w:rsidR="00653D17" w:rsidRPr="00887F70">
        <w:rPr>
          <w:rFonts w:ascii="Segoe UI" w:hAnsi="Segoe UI" w:cs="Segoe UI"/>
        </w:rPr>
        <w:t>ttached</w:t>
      </w:r>
      <w:r w:rsidR="039D1602" w:rsidRPr="00887F70">
        <w:rPr>
          <w:rFonts w:ascii="Segoe UI" w:hAnsi="Segoe UI" w:cs="Segoe UI"/>
        </w:rPr>
        <w:t xml:space="preserve"> is a</w:t>
      </w:r>
      <w:r w:rsidR="00653D17" w:rsidRPr="00887F70">
        <w:rPr>
          <w:rFonts w:ascii="Segoe UI" w:hAnsi="Segoe UI" w:cs="Segoe UI"/>
        </w:rPr>
        <w:t xml:space="preserve"> flyer </w:t>
      </w:r>
      <w:r w:rsidR="50999A27" w:rsidRPr="00887F70">
        <w:rPr>
          <w:rFonts w:ascii="Segoe UI" w:hAnsi="Segoe UI" w:cs="Segoe UI"/>
        </w:rPr>
        <w:t xml:space="preserve">outlining </w:t>
      </w:r>
      <w:r w:rsidR="00653D17" w:rsidRPr="00887F70">
        <w:rPr>
          <w:rFonts w:ascii="Segoe UI" w:hAnsi="Segoe UI" w:cs="Segoe UI"/>
        </w:rPr>
        <w:t xml:space="preserve">SEBB wellness resources </w:t>
      </w:r>
      <w:r w:rsidR="00DE157B" w:rsidRPr="00887F70">
        <w:rPr>
          <w:rFonts w:ascii="Segoe UI" w:hAnsi="Segoe UI" w:cs="Segoe UI"/>
        </w:rPr>
        <w:t>available to support you</w:t>
      </w:r>
      <w:r w:rsidR="00607EE2" w:rsidRPr="00887F70">
        <w:rPr>
          <w:rFonts w:ascii="Segoe UI" w:hAnsi="Segoe UI" w:cs="Segoe UI"/>
        </w:rPr>
        <w:t>.</w:t>
      </w:r>
      <w:r w:rsidR="00DE157B" w:rsidRPr="00887F70">
        <w:rPr>
          <w:rFonts w:ascii="Segoe UI" w:hAnsi="Segoe UI" w:cs="Segoe UI"/>
        </w:rPr>
        <w:t xml:space="preserve"> </w:t>
      </w:r>
      <w:r w:rsidR="002E72D5" w:rsidRPr="00887F70">
        <w:rPr>
          <w:rFonts w:ascii="Segoe UI" w:hAnsi="Segoe UI" w:cs="Segoe UI"/>
        </w:rPr>
        <w:t xml:space="preserve">Make sure to explore </w:t>
      </w:r>
      <w:hyperlink r:id="rId10" w:history="1">
        <w:r w:rsidR="006E60E3" w:rsidRPr="00887F70">
          <w:rPr>
            <w:rStyle w:val="Hyperlink"/>
            <w:rFonts w:ascii="Segoe UI" w:hAnsi="Segoe UI" w:cs="Segoe UI"/>
          </w:rPr>
          <w:t>SmartHealth</w:t>
        </w:r>
      </w:hyperlink>
      <w:r w:rsidR="006E60E3" w:rsidRPr="00887F70">
        <w:rPr>
          <w:rFonts w:ascii="Segoe UI" w:hAnsi="Segoe UI" w:cs="Segoe UI"/>
        </w:rPr>
        <w:t xml:space="preserve"> and watch for new</w:t>
      </w:r>
      <w:r w:rsidR="0042005F" w:rsidRPr="00887F70">
        <w:rPr>
          <w:rFonts w:ascii="Segoe UI" w:hAnsi="Segoe UI" w:cs="Segoe UI"/>
        </w:rPr>
        <w:t xml:space="preserve"> activities be</w:t>
      </w:r>
      <w:r w:rsidR="006E60E3" w:rsidRPr="00887F70">
        <w:rPr>
          <w:rFonts w:ascii="Segoe UI" w:hAnsi="Segoe UI" w:cs="Segoe UI"/>
        </w:rPr>
        <w:t xml:space="preserve">ing added </w:t>
      </w:r>
      <w:r w:rsidR="0042005F" w:rsidRPr="00887F70">
        <w:rPr>
          <w:rFonts w:ascii="Segoe UI" w:hAnsi="Segoe UI" w:cs="Segoe UI"/>
        </w:rPr>
        <w:t>throughout the summer</w:t>
      </w:r>
      <w:r w:rsidR="00D27336" w:rsidRPr="00887F70">
        <w:rPr>
          <w:rFonts w:ascii="Segoe UI" w:hAnsi="Segoe UI" w:cs="Segoe UI"/>
        </w:rPr>
        <w:t xml:space="preserve">. </w:t>
      </w:r>
    </w:p>
    <w:p w14:paraId="2B317CEC" w14:textId="77777777" w:rsidR="00FD360D" w:rsidRPr="00887F70" w:rsidRDefault="00FD360D" w:rsidP="38CE81A1">
      <w:pPr>
        <w:spacing w:after="0" w:line="240" w:lineRule="auto"/>
        <w:rPr>
          <w:rFonts w:ascii="Segoe UI" w:hAnsi="Segoe UI" w:cs="Segoe UI"/>
        </w:rPr>
      </w:pPr>
    </w:p>
    <w:p w14:paraId="08C3755B" w14:textId="77777777" w:rsidR="00DD7B64" w:rsidRPr="00887F70" w:rsidRDefault="00DD7B64" w:rsidP="38CE81A1">
      <w:pPr>
        <w:autoSpaceDE w:val="0"/>
        <w:autoSpaceDN w:val="0"/>
        <w:adjustRightInd w:val="0"/>
        <w:spacing w:after="0" w:line="240" w:lineRule="auto"/>
        <w:rPr>
          <w:rFonts w:ascii="Segoe UI" w:hAnsi="Segoe UI" w:cs="Montserrat-SemiBold"/>
          <w:b/>
          <w:bCs/>
        </w:rPr>
      </w:pPr>
      <w:r w:rsidRPr="00887F70">
        <w:rPr>
          <w:rFonts w:ascii="Segoe UI" w:hAnsi="Segoe UI" w:cs="Montserrat-SemiBold"/>
          <w:b/>
          <w:bCs/>
        </w:rPr>
        <w:t>Qualify for a $125 wellness incentive in 2025!</w:t>
      </w:r>
    </w:p>
    <w:p w14:paraId="03149E4C" w14:textId="74E76376" w:rsidR="00DD7B64" w:rsidRPr="00887F70" w:rsidRDefault="00DD7B64" w:rsidP="00FD360D">
      <w:pPr>
        <w:autoSpaceDE w:val="0"/>
        <w:autoSpaceDN w:val="0"/>
        <w:adjustRightInd w:val="0"/>
        <w:spacing w:after="0" w:line="240" w:lineRule="auto"/>
        <w:rPr>
          <w:rFonts w:ascii="Segoe UI" w:hAnsi="Segoe UI" w:cs="Montserrat-Light"/>
          <w:color w:val="000000"/>
        </w:rPr>
      </w:pPr>
      <w:r w:rsidRPr="00887F70">
        <w:rPr>
          <w:rFonts w:ascii="Segoe UI" w:hAnsi="Segoe UI" w:cs="Montserrat-Light"/>
          <w:color w:val="000000" w:themeColor="text1"/>
        </w:rPr>
        <w:t>Eligible subscribers can qualify for a $125 reduction off their SEBB medical plan deductible or a one-time</w:t>
      </w:r>
      <w:r w:rsidR="000856A1" w:rsidRPr="00887F70">
        <w:rPr>
          <w:rFonts w:ascii="Segoe UI" w:hAnsi="Segoe UI" w:cs="Montserrat-Light"/>
          <w:color w:val="000000" w:themeColor="text1"/>
        </w:rPr>
        <w:t xml:space="preserve"> </w:t>
      </w:r>
      <w:r w:rsidRPr="00887F70">
        <w:rPr>
          <w:rFonts w:ascii="Segoe UI" w:hAnsi="Segoe UI" w:cs="Montserrat-Light"/>
          <w:color w:val="000000" w:themeColor="text1"/>
        </w:rPr>
        <w:t>$125 deposit into their health savings account</w:t>
      </w:r>
      <w:r w:rsidR="4AB735E5" w:rsidRPr="00887F70">
        <w:rPr>
          <w:rFonts w:ascii="Segoe UI" w:hAnsi="Segoe UI" w:cs="Montserrat-Light"/>
          <w:color w:val="000000" w:themeColor="text1"/>
        </w:rPr>
        <w:t xml:space="preserve"> (HSA)</w:t>
      </w:r>
      <w:r w:rsidRPr="00887F70">
        <w:rPr>
          <w:rFonts w:ascii="Segoe UI" w:hAnsi="Segoe UI" w:cs="Montserrat-Light"/>
          <w:color w:val="000000" w:themeColor="text1"/>
        </w:rPr>
        <w:t xml:space="preserve"> if they have a high-deductible health plan (HDHP). Complete</w:t>
      </w:r>
      <w:r w:rsidR="000856A1" w:rsidRPr="00887F70">
        <w:rPr>
          <w:rFonts w:ascii="Segoe UI" w:hAnsi="Segoe UI" w:cs="Montserrat-Light"/>
          <w:color w:val="000000" w:themeColor="text1"/>
        </w:rPr>
        <w:t xml:space="preserve"> </w:t>
      </w:r>
      <w:r w:rsidRPr="00887F70">
        <w:rPr>
          <w:rFonts w:ascii="Segoe UI" w:hAnsi="Segoe UI" w:cs="Montserrat-Light"/>
          <w:color w:val="000000" w:themeColor="text1"/>
        </w:rPr>
        <w:t>the well-being assessment and other activities to earn a total of 2,000 points by November 30, 2024.</w:t>
      </w:r>
    </w:p>
    <w:p w14:paraId="26D55209" w14:textId="77777777" w:rsidR="00FD360D" w:rsidRPr="00887F70" w:rsidRDefault="00FD360D" w:rsidP="000856A1">
      <w:pPr>
        <w:autoSpaceDE w:val="0"/>
        <w:autoSpaceDN w:val="0"/>
        <w:adjustRightInd w:val="0"/>
        <w:spacing w:after="0" w:line="240" w:lineRule="auto"/>
        <w:rPr>
          <w:rFonts w:ascii="Segoe UI" w:hAnsi="Segoe UI" w:cs="Montserrat-Light"/>
          <w:color w:val="000000"/>
        </w:rPr>
      </w:pPr>
    </w:p>
    <w:p w14:paraId="2587986D" w14:textId="5294C7DD" w:rsidR="00FD360D" w:rsidRPr="00887F70" w:rsidRDefault="00FD360D" w:rsidP="00FD360D">
      <w:pPr>
        <w:spacing w:after="0" w:line="240" w:lineRule="auto"/>
        <w:rPr>
          <w:rFonts w:ascii="Segoe UI" w:hAnsi="Segoe UI" w:cs="Segoe UI"/>
        </w:rPr>
      </w:pPr>
      <w:r w:rsidRPr="00887F70">
        <w:rPr>
          <w:rFonts w:ascii="Segoe UI" w:hAnsi="Segoe UI" w:cs="Segoe UI"/>
        </w:rPr>
        <w:t xml:space="preserve">Learn more about SmartHealth on </w:t>
      </w:r>
      <w:hyperlink r:id="rId11" w:history="1">
        <w:r w:rsidRPr="00887F70">
          <w:rPr>
            <w:rStyle w:val="Hyperlink"/>
            <w:rFonts w:ascii="Segoe UI" w:hAnsi="Segoe UI" w:cs="Segoe UI"/>
          </w:rPr>
          <w:t>HCA’s website</w:t>
        </w:r>
      </w:hyperlink>
      <w:r w:rsidRPr="00887F70">
        <w:rPr>
          <w:rFonts w:ascii="Segoe UI" w:hAnsi="Segoe UI" w:cs="Segoe UI"/>
        </w:rPr>
        <w:t xml:space="preserve">. Visit </w:t>
      </w:r>
      <w:hyperlink r:id="rId12" w:history="1">
        <w:r w:rsidRPr="00887F70">
          <w:rPr>
            <w:rStyle w:val="Hyperlink"/>
            <w:rFonts w:ascii="Segoe UI" w:hAnsi="Segoe UI" w:cs="Segoe UI"/>
          </w:rPr>
          <w:t>Accessing SmartHealth</w:t>
        </w:r>
      </w:hyperlink>
      <w:r w:rsidRPr="00887F70">
        <w:rPr>
          <w:rFonts w:ascii="Segoe UI" w:hAnsi="Segoe UI" w:cs="Segoe UI"/>
        </w:rPr>
        <w:t xml:space="preserve"> for</w:t>
      </w:r>
      <w:r w:rsidR="194FD34C" w:rsidRPr="00887F70">
        <w:rPr>
          <w:rFonts w:ascii="Segoe UI" w:hAnsi="Segoe UI" w:cs="Segoe UI"/>
        </w:rPr>
        <w:t xml:space="preserve"> help</w:t>
      </w:r>
      <w:r w:rsidRPr="00887F70">
        <w:rPr>
          <w:rFonts w:ascii="Segoe UI" w:hAnsi="Segoe UI" w:cs="Segoe UI"/>
        </w:rPr>
        <w:t xml:space="preserve"> log</w:t>
      </w:r>
      <w:r w:rsidR="06E0CBB2" w:rsidRPr="00887F70">
        <w:rPr>
          <w:rFonts w:ascii="Segoe UI" w:hAnsi="Segoe UI" w:cs="Segoe UI"/>
        </w:rPr>
        <w:t>ging</w:t>
      </w:r>
      <w:r w:rsidRPr="00887F70">
        <w:rPr>
          <w:rFonts w:ascii="Segoe UI" w:hAnsi="Segoe UI" w:cs="Segoe UI"/>
        </w:rPr>
        <w:t xml:space="preserve"> on. </w:t>
      </w:r>
    </w:p>
    <w:p w14:paraId="696F17F8" w14:textId="77777777" w:rsidR="00FD360D" w:rsidRPr="00887F70" w:rsidRDefault="00FD360D" w:rsidP="38CE81A1">
      <w:pPr>
        <w:spacing w:after="0" w:line="240" w:lineRule="auto"/>
        <w:rPr>
          <w:rFonts w:ascii="Segoe UI" w:hAnsi="Segoe UI" w:cs="Segoe UI"/>
        </w:rPr>
      </w:pPr>
    </w:p>
    <w:p w14:paraId="585AC858" w14:textId="088AA609" w:rsidR="00653D17" w:rsidRPr="00887F70" w:rsidRDefault="002A0203" w:rsidP="00653D17">
      <w:pPr>
        <w:rPr>
          <w:rFonts w:ascii="Segoe UI" w:hAnsi="Segoe UI" w:cs="Segoe UI"/>
        </w:rPr>
      </w:pPr>
      <w:r w:rsidRPr="00887F70">
        <w:rPr>
          <w:rFonts w:ascii="Segoe UI" w:hAnsi="Segoe UI" w:cs="Segoe UI"/>
        </w:rPr>
        <w:t>T</w:t>
      </w:r>
      <w:r w:rsidR="00653D17" w:rsidRPr="00887F70">
        <w:rPr>
          <w:rFonts w:ascii="Segoe UI" w:hAnsi="Segoe UI" w:cs="Segoe UI"/>
        </w:rPr>
        <w:t>hank you for all you do!</w:t>
      </w:r>
    </w:p>
    <w:p w14:paraId="124B2242" w14:textId="7C07A0D0" w:rsidR="00CD3CDE" w:rsidRDefault="00CD3CDE" w:rsidP="38CE81A1">
      <w:pPr>
        <w:pStyle w:val="NormalWeb"/>
        <w:spacing w:before="0" w:beforeAutospacing="0" w:after="0" w:afterAutospacing="0"/>
        <w:rPr>
          <w:rFonts w:ascii="Segoe UI" w:hAnsi="Segoe UI" w:cs="Segoe UI"/>
          <w:sz w:val="22"/>
          <w:szCs w:val="22"/>
        </w:rPr>
      </w:pPr>
      <w:r w:rsidRPr="38CE81A1">
        <w:rPr>
          <w:rFonts w:ascii="Segoe UI" w:hAnsi="Segoe UI" w:cs="Segoe UI"/>
          <w:sz w:val="22"/>
          <w:szCs w:val="22"/>
        </w:rPr>
        <w:t>The SmartHealth Team</w:t>
      </w:r>
    </w:p>
    <w:p w14:paraId="676DFCEA" w14:textId="77777777" w:rsidR="00CD3CDE" w:rsidRDefault="00CD3CDE" w:rsidP="00CD3CDE">
      <w:pPr>
        <w:pStyle w:val="NormalWeb"/>
        <w:spacing w:before="0" w:beforeAutospacing="0" w:after="0" w:afterAutospacing="0"/>
        <w:rPr>
          <w:rFonts w:ascii="Segoe UI" w:hAnsi="Segoe UI" w:cs="Segoe UI"/>
          <w:i/>
          <w:sz w:val="22"/>
        </w:rPr>
      </w:pPr>
      <w:r w:rsidRPr="00905F86">
        <w:rPr>
          <w:rFonts w:ascii="Segoe UI" w:hAnsi="Segoe UI" w:cs="Segoe UI"/>
          <w:i/>
          <w:sz w:val="22"/>
        </w:rPr>
        <w:t>Supporting you on your journey toward living well</w:t>
      </w:r>
    </w:p>
    <w:p w14:paraId="70325755" w14:textId="566E7FB8" w:rsidR="00702927" w:rsidRPr="00CD3CDE" w:rsidRDefault="00CD3CDE" w:rsidP="00CD3CDE">
      <w:pPr>
        <w:pStyle w:val="NormalWeb"/>
        <w:spacing w:before="0" w:beforeAutospacing="0" w:after="0" w:afterAutospacing="0"/>
      </w:pPr>
      <w:r w:rsidRPr="004517BB">
        <w:rPr>
          <w:rFonts w:ascii="Segoe UI" w:hAnsi="Segoe UI" w:cs="Segoe UI"/>
          <w:b/>
          <w:noProof/>
          <w:sz w:val="28"/>
        </w:rPr>
        <w:drawing>
          <wp:inline distT="0" distB="0" distL="0" distR="0" wp14:anchorId="2B2D81E4" wp14:editId="0BDCDD5D">
            <wp:extent cx="1695450" cy="377043"/>
            <wp:effectExtent l="0" t="0" r="0" b="4445"/>
            <wp:docPr id="2" name="Picture 4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2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897" cy="383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02927" w:rsidRPr="00CD3CDE" w:rsidSect="00966B7E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FABD0" w14:textId="77777777" w:rsidR="00966B7E" w:rsidRDefault="00966B7E" w:rsidP="006F11B4">
      <w:pPr>
        <w:spacing w:after="0" w:line="240" w:lineRule="auto"/>
      </w:pPr>
      <w:r>
        <w:separator/>
      </w:r>
    </w:p>
  </w:endnote>
  <w:endnote w:type="continuationSeparator" w:id="0">
    <w:p w14:paraId="198CA829" w14:textId="77777777" w:rsidR="00966B7E" w:rsidRDefault="00966B7E" w:rsidP="006F1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ReferenceSansSeri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-SemiBold">
    <w:altName w:val="Montserra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ontserrat-Light">
    <w:altName w:val="Montserra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7F393" w14:textId="77777777" w:rsidR="00966B7E" w:rsidRDefault="00966B7E" w:rsidP="006F11B4">
      <w:pPr>
        <w:spacing w:after="0" w:line="240" w:lineRule="auto"/>
      </w:pPr>
      <w:r>
        <w:separator/>
      </w:r>
    </w:p>
  </w:footnote>
  <w:footnote w:type="continuationSeparator" w:id="0">
    <w:p w14:paraId="42B1D2C1" w14:textId="77777777" w:rsidR="00966B7E" w:rsidRDefault="00966B7E" w:rsidP="006F1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00B3E" w14:textId="5AAD48B7" w:rsidR="00CD3CDE" w:rsidRDefault="00DB413C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C1686A8" wp14:editId="4738BADD">
          <wp:simplePos x="0" y="0"/>
          <wp:positionH relativeFrom="column">
            <wp:posOffset>-22860</wp:posOffset>
          </wp:positionH>
          <wp:positionV relativeFrom="paragraph">
            <wp:posOffset>5715</wp:posOffset>
          </wp:positionV>
          <wp:extent cx="2047875" cy="390525"/>
          <wp:effectExtent l="0" t="0" r="0" b="0"/>
          <wp:wrapNone/>
          <wp:docPr id="7" name="Picture 2" descr="smarthealth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marthealth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B1A3A"/>
    <w:multiLevelType w:val="hybridMultilevel"/>
    <w:tmpl w:val="AEF6873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C64DB1"/>
    <w:multiLevelType w:val="hybridMultilevel"/>
    <w:tmpl w:val="86CCB3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A68B4"/>
    <w:multiLevelType w:val="hybridMultilevel"/>
    <w:tmpl w:val="1082C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F919DC"/>
    <w:multiLevelType w:val="hybridMultilevel"/>
    <w:tmpl w:val="8D44C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140D3"/>
    <w:multiLevelType w:val="hybridMultilevel"/>
    <w:tmpl w:val="427C1D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80E2F"/>
    <w:multiLevelType w:val="hybridMultilevel"/>
    <w:tmpl w:val="8C5E9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F74100"/>
    <w:multiLevelType w:val="hybridMultilevel"/>
    <w:tmpl w:val="DDA22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9D5756"/>
    <w:multiLevelType w:val="hybridMultilevel"/>
    <w:tmpl w:val="FB20BB28"/>
    <w:lvl w:ilvl="0" w:tplc="6ABE8F9E">
      <w:start w:val="1"/>
      <w:numFmt w:val="decimal"/>
      <w:lvlText w:val="%1."/>
      <w:lvlJc w:val="left"/>
      <w:pPr>
        <w:ind w:left="360" w:hanging="360"/>
      </w:pPr>
      <w:rPr>
        <w:rFonts w:cs="MSReferenceSansSerif" w:hint="default"/>
        <w:b w:val="0"/>
        <w:sz w:val="22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7291104">
    <w:abstractNumId w:val="2"/>
  </w:num>
  <w:num w:numId="2" w16cid:durableId="1243755967">
    <w:abstractNumId w:val="1"/>
  </w:num>
  <w:num w:numId="3" w16cid:durableId="699747013">
    <w:abstractNumId w:val="5"/>
  </w:num>
  <w:num w:numId="4" w16cid:durableId="860625216">
    <w:abstractNumId w:val="7"/>
  </w:num>
  <w:num w:numId="5" w16cid:durableId="332225444">
    <w:abstractNumId w:val="3"/>
  </w:num>
  <w:num w:numId="6" w16cid:durableId="347222444">
    <w:abstractNumId w:val="4"/>
  </w:num>
  <w:num w:numId="7" w16cid:durableId="1192231599">
    <w:abstractNumId w:val="0"/>
  </w:num>
  <w:num w:numId="8" w16cid:durableId="17397414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1B4"/>
    <w:rsid w:val="00003754"/>
    <w:rsid w:val="00011F2B"/>
    <w:rsid w:val="00013121"/>
    <w:rsid w:val="00022F0A"/>
    <w:rsid w:val="0005776A"/>
    <w:rsid w:val="000607F8"/>
    <w:rsid w:val="0006731B"/>
    <w:rsid w:val="0007044C"/>
    <w:rsid w:val="00072ED8"/>
    <w:rsid w:val="00073A6F"/>
    <w:rsid w:val="000856A1"/>
    <w:rsid w:val="000923B7"/>
    <w:rsid w:val="000A4415"/>
    <w:rsid w:val="000C4525"/>
    <w:rsid w:val="0010233C"/>
    <w:rsid w:val="00145334"/>
    <w:rsid w:val="00163032"/>
    <w:rsid w:val="0016530D"/>
    <w:rsid w:val="0017247F"/>
    <w:rsid w:val="001779DB"/>
    <w:rsid w:val="00180AD5"/>
    <w:rsid w:val="001D4424"/>
    <w:rsid w:val="001F5B23"/>
    <w:rsid w:val="0025339A"/>
    <w:rsid w:val="002A0203"/>
    <w:rsid w:val="002C503E"/>
    <w:rsid w:val="002D22D0"/>
    <w:rsid w:val="002D2D7C"/>
    <w:rsid w:val="002E1E37"/>
    <w:rsid w:val="002E45E1"/>
    <w:rsid w:val="002E5E79"/>
    <w:rsid w:val="002E72D5"/>
    <w:rsid w:val="00313769"/>
    <w:rsid w:val="0031480A"/>
    <w:rsid w:val="00333965"/>
    <w:rsid w:val="00333A66"/>
    <w:rsid w:val="00342149"/>
    <w:rsid w:val="003858A7"/>
    <w:rsid w:val="00397C98"/>
    <w:rsid w:val="003E7C51"/>
    <w:rsid w:val="003F77B5"/>
    <w:rsid w:val="0042005F"/>
    <w:rsid w:val="00422835"/>
    <w:rsid w:val="004277F9"/>
    <w:rsid w:val="004361D2"/>
    <w:rsid w:val="00436AB2"/>
    <w:rsid w:val="004517BB"/>
    <w:rsid w:val="00483961"/>
    <w:rsid w:val="00486C0E"/>
    <w:rsid w:val="00487FF2"/>
    <w:rsid w:val="00493EA1"/>
    <w:rsid w:val="00494E5A"/>
    <w:rsid w:val="004A0692"/>
    <w:rsid w:val="004A3CC3"/>
    <w:rsid w:val="004E17A7"/>
    <w:rsid w:val="004E53A7"/>
    <w:rsid w:val="004F3F0E"/>
    <w:rsid w:val="0050219F"/>
    <w:rsid w:val="0051524F"/>
    <w:rsid w:val="00535D06"/>
    <w:rsid w:val="00543456"/>
    <w:rsid w:val="00544BD3"/>
    <w:rsid w:val="00566CB2"/>
    <w:rsid w:val="0057474E"/>
    <w:rsid w:val="005B3E15"/>
    <w:rsid w:val="00607EE2"/>
    <w:rsid w:val="006112FF"/>
    <w:rsid w:val="006259F9"/>
    <w:rsid w:val="00652AFA"/>
    <w:rsid w:val="00653D17"/>
    <w:rsid w:val="006603D2"/>
    <w:rsid w:val="00676BBC"/>
    <w:rsid w:val="0068008C"/>
    <w:rsid w:val="00681E71"/>
    <w:rsid w:val="00687090"/>
    <w:rsid w:val="006A4D9B"/>
    <w:rsid w:val="006A7EDC"/>
    <w:rsid w:val="006C4FF8"/>
    <w:rsid w:val="006D3FFF"/>
    <w:rsid w:val="006D4E00"/>
    <w:rsid w:val="006E60E3"/>
    <w:rsid w:val="006F02A4"/>
    <w:rsid w:val="006F11B4"/>
    <w:rsid w:val="00702927"/>
    <w:rsid w:val="00707E41"/>
    <w:rsid w:val="00727684"/>
    <w:rsid w:val="007329DA"/>
    <w:rsid w:val="00775807"/>
    <w:rsid w:val="00784557"/>
    <w:rsid w:val="007A452E"/>
    <w:rsid w:val="00801512"/>
    <w:rsid w:val="00805CCB"/>
    <w:rsid w:val="0081568A"/>
    <w:rsid w:val="00854590"/>
    <w:rsid w:val="00875420"/>
    <w:rsid w:val="00887F70"/>
    <w:rsid w:val="008918D8"/>
    <w:rsid w:val="008931D1"/>
    <w:rsid w:val="008A2E42"/>
    <w:rsid w:val="008A3D79"/>
    <w:rsid w:val="008A517B"/>
    <w:rsid w:val="008B2CC2"/>
    <w:rsid w:val="008C5593"/>
    <w:rsid w:val="008E3CB9"/>
    <w:rsid w:val="0090262B"/>
    <w:rsid w:val="00905F86"/>
    <w:rsid w:val="0091017D"/>
    <w:rsid w:val="009305C4"/>
    <w:rsid w:val="00944C40"/>
    <w:rsid w:val="00945B72"/>
    <w:rsid w:val="009471D1"/>
    <w:rsid w:val="0095229C"/>
    <w:rsid w:val="009544CE"/>
    <w:rsid w:val="00966B7E"/>
    <w:rsid w:val="00970B91"/>
    <w:rsid w:val="00991A05"/>
    <w:rsid w:val="009A0E57"/>
    <w:rsid w:val="009A276B"/>
    <w:rsid w:val="009B7085"/>
    <w:rsid w:val="009B7156"/>
    <w:rsid w:val="009F0534"/>
    <w:rsid w:val="009F7643"/>
    <w:rsid w:val="00A272F4"/>
    <w:rsid w:val="00A41CF2"/>
    <w:rsid w:val="00A6608D"/>
    <w:rsid w:val="00AB74F3"/>
    <w:rsid w:val="00AD012F"/>
    <w:rsid w:val="00AD1AE7"/>
    <w:rsid w:val="00AE3A01"/>
    <w:rsid w:val="00B165ED"/>
    <w:rsid w:val="00B563F6"/>
    <w:rsid w:val="00B57C12"/>
    <w:rsid w:val="00B66D41"/>
    <w:rsid w:val="00B75418"/>
    <w:rsid w:val="00B86724"/>
    <w:rsid w:val="00BA463D"/>
    <w:rsid w:val="00BC1349"/>
    <w:rsid w:val="00BC7391"/>
    <w:rsid w:val="00C0302B"/>
    <w:rsid w:val="00C22BC9"/>
    <w:rsid w:val="00CA09B2"/>
    <w:rsid w:val="00CA1676"/>
    <w:rsid w:val="00CB40E5"/>
    <w:rsid w:val="00CB6F0D"/>
    <w:rsid w:val="00CD3CDE"/>
    <w:rsid w:val="00CD3FFB"/>
    <w:rsid w:val="00CF3FDE"/>
    <w:rsid w:val="00D01806"/>
    <w:rsid w:val="00D20252"/>
    <w:rsid w:val="00D27336"/>
    <w:rsid w:val="00D31390"/>
    <w:rsid w:val="00D34506"/>
    <w:rsid w:val="00D4513F"/>
    <w:rsid w:val="00D50A38"/>
    <w:rsid w:val="00D71DB7"/>
    <w:rsid w:val="00DB413C"/>
    <w:rsid w:val="00DB4A02"/>
    <w:rsid w:val="00DC2C05"/>
    <w:rsid w:val="00DD53EC"/>
    <w:rsid w:val="00DD7B64"/>
    <w:rsid w:val="00DE157B"/>
    <w:rsid w:val="00E03D1B"/>
    <w:rsid w:val="00E2710D"/>
    <w:rsid w:val="00E372B7"/>
    <w:rsid w:val="00E42BB6"/>
    <w:rsid w:val="00E44868"/>
    <w:rsid w:val="00E510BB"/>
    <w:rsid w:val="00E657B3"/>
    <w:rsid w:val="00EA3531"/>
    <w:rsid w:val="00EC4E8A"/>
    <w:rsid w:val="00F05362"/>
    <w:rsid w:val="00F05E36"/>
    <w:rsid w:val="00F15B3F"/>
    <w:rsid w:val="00F264CE"/>
    <w:rsid w:val="00F475FD"/>
    <w:rsid w:val="00F9148B"/>
    <w:rsid w:val="00F95C0B"/>
    <w:rsid w:val="00FB5481"/>
    <w:rsid w:val="00FD360D"/>
    <w:rsid w:val="00FF2C4F"/>
    <w:rsid w:val="039D1602"/>
    <w:rsid w:val="06E0CBB2"/>
    <w:rsid w:val="0B50F5F7"/>
    <w:rsid w:val="0E909F1C"/>
    <w:rsid w:val="14FD8528"/>
    <w:rsid w:val="194FD34C"/>
    <w:rsid w:val="1B6EB180"/>
    <w:rsid w:val="309F4032"/>
    <w:rsid w:val="3207BA1D"/>
    <w:rsid w:val="35AB128F"/>
    <w:rsid w:val="38CE81A1"/>
    <w:rsid w:val="461FF6F9"/>
    <w:rsid w:val="4AB735E5"/>
    <w:rsid w:val="4E5FE276"/>
    <w:rsid w:val="4FFBB2D7"/>
    <w:rsid w:val="50999A27"/>
    <w:rsid w:val="51978338"/>
    <w:rsid w:val="53335399"/>
    <w:rsid w:val="56589FF6"/>
    <w:rsid w:val="6CBA6780"/>
    <w:rsid w:val="6F39894B"/>
    <w:rsid w:val="75340007"/>
    <w:rsid w:val="7706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454A37"/>
  <w15:chartTrackingRefBased/>
  <w15:docId w15:val="{651AD45B-BDF4-4DB4-8363-BFE46C8B8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39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FF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AE7"/>
    <w:pPr>
      <w:keepNext/>
      <w:keepLines/>
      <w:spacing w:before="40" w:after="0"/>
      <w:outlineLvl w:val="1"/>
    </w:pPr>
    <w:rPr>
      <w:rFonts w:ascii="Segoe UI" w:eastAsiaTheme="majorEastAsia" w:hAnsi="Segoe UI" w:cstheme="majorBidi"/>
      <w:b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11B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F11B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F11B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F11B4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1D44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1D4424"/>
    <w:rPr>
      <w:sz w:val="22"/>
      <w:szCs w:val="22"/>
    </w:rPr>
  </w:style>
  <w:style w:type="character" w:styleId="Hyperlink">
    <w:name w:val="Hyperlink"/>
    <w:uiPriority w:val="99"/>
    <w:unhideWhenUsed/>
    <w:rsid w:val="001D4424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493EA1"/>
    <w:rPr>
      <w:color w:val="954F72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B413C"/>
    <w:pPr>
      <w:spacing w:before="240" w:after="60"/>
      <w:outlineLvl w:val="0"/>
    </w:pPr>
    <w:rPr>
      <w:rFonts w:ascii="Segoe UI" w:eastAsiaTheme="majorEastAsia" w:hAnsi="Segoe UI" w:cstheme="majorBidi"/>
      <w:b/>
      <w:bCs/>
      <w:kern w:val="28"/>
      <w:sz w:val="36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B413C"/>
    <w:rPr>
      <w:rFonts w:ascii="Segoe UI" w:eastAsiaTheme="majorEastAsia" w:hAnsi="Segoe UI" w:cstheme="majorBidi"/>
      <w:b/>
      <w:bCs/>
      <w:kern w:val="28"/>
      <w:sz w:val="36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483961"/>
    <w:rPr>
      <w:rFonts w:asciiTheme="majorHAnsi" w:eastAsiaTheme="majorEastAsia" w:hAnsiTheme="majorHAnsi" w:cstheme="majorBidi"/>
      <w:color w:val="FF00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D1AE7"/>
    <w:rPr>
      <w:rFonts w:ascii="Segoe UI" w:eastAsiaTheme="majorEastAsia" w:hAnsi="Segoe UI" w:cstheme="majorBidi"/>
      <w:b/>
      <w:color w:val="000000" w:themeColor="text1"/>
      <w:sz w:val="26"/>
      <w:szCs w:val="2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8396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0E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E5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475FD"/>
    <w:pPr>
      <w:ind w:left="720"/>
      <w:contextualSpacing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1312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D3C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3CDE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3CDE"/>
    <w:rPr>
      <w:rFonts w:asciiTheme="minorHAnsi" w:eastAsiaTheme="minorHAnsi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3769"/>
    <w:pPr>
      <w:spacing w:after="200"/>
    </w:pPr>
    <w:rPr>
      <w:rFonts w:ascii="Calibri" w:eastAsia="Calibri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3769"/>
    <w:rPr>
      <w:rFonts w:asciiTheme="minorHAnsi" w:eastAsiaTheme="minorHAnsi" w:hAnsiTheme="minorHAnsi" w:cstheme="minorBidi"/>
      <w:b/>
      <w:bCs/>
    </w:rPr>
  </w:style>
  <w:style w:type="paragraph" w:styleId="Revision">
    <w:name w:val="Revision"/>
    <w:hidden/>
    <w:uiPriority w:val="99"/>
    <w:semiHidden/>
    <w:rsid w:val="002E5E79"/>
    <w:rPr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D313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marthealth.hca.wa.gov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hca.wa.gov/employee-retiree-benefits/accessing-smarthealth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hca.wa.gov/employee-retiree-benefits/sebb-smarthealth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smarthealth.hca.wa.gov/Hom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3e825e1f-c063-40d8-9ca7-d6ed2093110b">
      <Terms xmlns="http://schemas.microsoft.com/office/infopath/2007/PartnerControls"/>
    </lcf76f155ced4ddcb4097134ff3c332f>
    <TaxCatchAll xmlns="b0a005d5-6770-4bcc-8620-5207abff5f07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525DDBD6A9BB4DB2A58C7A4CE94DD6" ma:contentTypeVersion="15" ma:contentTypeDescription="Create a new document." ma:contentTypeScope="" ma:versionID="aa3f11fb787664bed88c92176ded7c2a">
  <xsd:schema xmlns:xsd="http://www.w3.org/2001/XMLSchema" xmlns:xs="http://www.w3.org/2001/XMLSchema" xmlns:p="http://schemas.microsoft.com/office/2006/metadata/properties" xmlns:ns1="http://schemas.microsoft.com/sharepoint/v3" xmlns:ns2="3e825e1f-c063-40d8-9ca7-d6ed2093110b" xmlns:ns3="b0a005d5-6770-4bcc-8620-5207abff5f07" targetNamespace="http://schemas.microsoft.com/office/2006/metadata/properties" ma:root="true" ma:fieldsID="8564ad46a54a8322f12bee8eebed57dc" ns1:_="" ns2:_="" ns3:_="">
    <xsd:import namespace="http://schemas.microsoft.com/sharepoint/v3"/>
    <xsd:import namespace="3e825e1f-c063-40d8-9ca7-d6ed2093110b"/>
    <xsd:import namespace="b0a005d5-6770-4bcc-8620-5207abff5f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825e1f-c063-40d8-9ca7-d6ed209311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360a6a1c-50a4-4ec0-87e3-f00760ffe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005d5-6770-4bcc-8620-5207abff5f0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b84a636-6b6c-4e69-b5a2-c51ff7e410e3}" ma:internalName="TaxCatchAll" ma:showField="CatchAllData" ma:web="b0a005d5-6770-4bcc-8620-5207abff5f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78F0EA-41D2-4B19-B1FF-E4A4F66699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194E98-0EC7-4A63-82AD-FE260385E518}">
  <ds:schemaRefs>
    <ds:schemaRef ds:uri="http://www.w3.org/XML/1998/namespace"/>
    <ds:schemaRef ds:uri="b0a005d5-6770-4bcc-8620-5207abff5f07"/>
    <ds:schemaRef ds:uri="http://purl.org/dc/dcmitype/"/>
    <ds:schemaRef ds:uri="3e825e1f-c063-40d8-9ca7-d6ed2093110b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717B508-2035-4BBC-B2E4-A9AC8E534E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e825e1f-c063-40d8-9ca7-d6ed2093110b"/>
    <ds:schemaRef ds:uri="b0a005d5-6770-4bcc-8620-5207abff5f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1094</Characters>
  <Application>Microsoft Office Word</Application>
  <DocSecurity>0</DocSecurity>
  <Lines>31</Lines>
  <Paragraphs>15</Paragraphs>
  <ScaleCrop>false</ScaleCrop>
  <Company>HCA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SmartHealth Statewide Assessment Challenge Message (PEBB)</dc:title>
  <dc:subject>SmartHealth</dc:subject>
  <dc:creator>Washington Wellness</dc:creator>
  <cp:keywords>SmartHealth, pebb, wellness, assessment</cp:keywords>
  <cp:lastModifiedBy>Michelle Weils</cp:lastModifiedBy>
  <cp:revision>2</cp:revision>
  <dcterms:created xsi:type="dcterms:W3CDTF">2024-05-02T19:51:00Z</dcterms:created>
  <dcterms:modified xsi:type="dcterms:W3CDTF">2024-05-02T19:51:00Z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520fa42-cf58-4c22-8b93-58cf1d3bd1cb_Enabled">
    <vt:lpwstr>true</vt:lpwstr>
  </property>
  <property fmtid="{D5CDD505-2E9C-101B-9397-08002B2CF9AE}" pid="3" name="MSIP_Label_1520fa42-cf58-4c22-8b93-58cf1d3bd1cb_SetDate">
    <vt:lpwstr>2021-05-17T19:36:23Z</vt:lpwstr>
  </property>
  <property fmtid="{D5CDD505-2E9C-101B-9397-08002B2CF9AE}" pid="4" name="MSIP_Label_1520fa42-cf58-4c22-8b93-58cf1d3bd1cb_Method">
    <vt:lpwstr>Standard</vt:lpwstr>
  </property>
  <property fmtid="{D5CDD505-2E9C-101B-9397-08002B2CF9AE}" pid="5" name="MSIP_Label_1520fa42-cf58-4c22-8b93-58cf1d3bd1cb_Name">
    <vt:lpwstr>Public Information</vt:lpwstr>
  </property>
  <property fmtid="{D5CDD505-2E9C-101B-9397-08002B2CF9AE}" pid="6" name="MSIP_Label_1520fa42-cf58-4c22-8b93-58cf1d3bd1cb_SiteId">
    <vt:lpwstr>11d0e217-264e-400a-8ba0-57dcc127d72d</vt:lpwstr>
  </property>
  <property fmtid="{D5CDD505-2E9C-101B-9397-08002B2CF9AE}" pid="7" name="MSIP_Label_1520fa42-cf58-4c22-8b93-58cf1d3bd1cb_ActionId">
    <vt:lpwstr>ad12e5f4-ee7f-41c5-94ce-e2d5cbe40f20</vt:lpwstr>
  </property>
  <property fmtid="{D5CDD505-2E9C-101B-9397-08002B2CF9AE}" pid="8" name="MSIP_Label_1520fa42-cf58-4c22-8b93-58cf1d3bd1cb_ContentBits">
    <vt:lpwstr>0</vt:lpwstr>
  </property>
  <property fmtid="{D5CDD505-2E9C-101B-9397-08002B2CF9AE}" pid="9" name="ContentTypeId">
    <vt:lpwstr>0x010100FC525DDBD6A9BB4DB2A58C7A4CE94DD6</vt:lpwstr>
  </property>
  <property fmtid="{D5CDD505-2E9C-101B-9397-08002B2CF9AE}" pid="10" name="_dlc_DocIdItemGuid">
    <vt:lpwstr>50524b9d-c475-4fa4-bfd5-62ae1c042da8</vt:lpwstr>
  </property>
  <property fmtid="{D5CDD505-2E9C-101B-9397-08002B2CF9AE}" pid="11" name="MediaServiceImageTags">
    <vt:lpwstr/>
  </property>
  <property fmtid="{D5CDD505-2E9C-101B-9397-08002B2CF9AE}" pid="12" name="GrammarlyDocumentId">
    <vt:lpwstr>846ae26a8a497ab05a7ffee03940ecb9fb0b0f85982fde4113a2b7ba8cfc94cd</vt:lpwstr>
  </property>
</Properties>
</file>