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13E1807"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0D85157C"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A2721F">
              <w:rPr>
                <w:rFonts w:cstheme="minorHAnsi"/>
                <w:b/>
                <w:bCs/>
                <w:i/>
                <w:iCs/>
                <w:sz w:val="36"/>
                <w:szCs w:val="36"/>
              </w:rPr>
              <w:t>March</w:t>
            </w:r>
            <w:r w:rsidR="002E789F">
              <w:rPr>
                <w:rFonts w:cstheme="minorHAnsi"/>
                <w:b/>
                <w:bCs/>
                <w:i/>
                <w:iCs/>
                <w:sz w:val="36"/>
                <w:szCs w:val="36"/>
              </w:rPr>
              <w:t xml:space="preserve"> </w:t>
            </w:r>
            <w:r w:rsidRPr="00B15D34">
              <w:rPr>
                <w:rFonts w:cstheme="minorHAnsi"/>
                <w:b/>
                <w:bCs/>
                <w:i/>
                <w:iCs/>
                <w:sz w:val="36"/>
                <w:szCs w:val="36"/>
              </w:rPr>
              <w:t>202</w:t>
            </w:r>
            <w:r w:rsidR="00157ED1">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A74A9F" w:rsidRDefault="00AC50D3" w:rsidP="00ED5B0F">
            <w:pPr>
              <w:spacing w:line="276" w:lineRule="auto"/>
              <w:rPr>
                <w:rFonts w:ascii="Calibri" w:hAnsi="Calibri" w:cs="Calibri"/>
                <w:iCs/>
                <w:color w:val="FF0000"/>
                <w:sz w:val="23"/>
                <w:szCs w:val="23"/>
              </w:rPr>
            </w:pPr>
          </w:p>
          <w:p w14:paraId="37802DA2" w14:textId="77777777" w:rsidR="00AC50D3" w:rsidRPr="00A74A9F" w:rsidRDefault="00AC50D3" w:rsidP="00ED5B0F">
            <w:pPr>
              <w:spacing w:line="276" w:lineRule="auto"/>
              <w:rPr>
                <w:rFonts w:ascii="Calibri" w:hAnsi="Calibri" w:cs="Calibri"/>
                <w:iCs/>
                <w:color w:val="FF0000"/>
                <w:sz w:val="23"/>
                <w:szCs w:val="23"/>
              </w:rPr>
            </w:pPr>
          </w:p>
          <w:p w14:paraId="05C967B1" w14:textId="77777777" w:rsidR="00071239" w:rsidRDefault="00071239" w:rsidP="004508E7">
            <w:pPr>
              <w:spacing w:line="276" w:lineRule="auto"/>
              <w:ind w:left="0"/>
              <w:rPr>
                <w:rFonts w:ascii="Calibri" w:hAnsi="Calibri" w:cs="Calibri"/>
                <w:color w:val="auto"/>
                <w:sz w:val="23"/>
                <w:szCs w:val="23"/>
              </w:rPr>
            </w:pPr>
          </w:p>
          <w:p w14:paraId="6BF2C973" w14:textId="3B7EAD41" w:rsidR="004508E7" w:rsidRDefault="004508E7" w:rsidP="004508E7">
            <w:pPr>
              <w:spacing w:line="276" w:lineRule="auto"/>
              <w:ind w:left="0"/>
              <w:rPr>
                <w:rFonts w:ascii="Calibri" w:hAnsi="Calibri" w:cs="Calibri"/>
                <w:color w:val="auto"/>
                <w:sz w:val="23"/>
                <w:szCs w:val="23"/>
              </w:rPr>
            </w:pPr>
            <w:r w:rsidRPr="003A2557">
              <w:rPr>
                <w:rFonts w:ascii="Calibri" w:hAnsi="Calibri" w:cs="Calibri"/>
                <w:color w:val="auto"/>
                <w:sz w:val="23"/>
                <w:szCs w:val="23"/>
              </w:rPr>
              <w:t xml:space="preserve">Hello everyone – As </w:t>
            </w:r>
            <w:r w:rsidR="00C54A34" w:rsidRPr="003A2557">
              <w:rPr>
                <w:rFonts w:ascii="Calibri" w:hAnsi="Calibri" w:cs="Calibri"/>
                <w:color w:val="auto"/>
                <w:sz w:val="23"/>
                <w:szCs w:val="23"/>
              </w:rPr>
              <w:t>March</w:t>
            </w:r>
            <w:r w:rsidRPr="003A2557">
              <w:rPr>
                <w:rFonts w:ascii="Calibri" w:hAnsi="Calibri" w:cs="Calibri"/>
                <w:color w:val="auto"/>
                <w:sz w:val="23"/>
                <w:szCs w:val="23"/>
              </w:rPr>
              <w:t xml:space="preserve"> begins, our </w:t>
            </w:r>
            <w:hyperlink r:id="rId11" w:history="1">
              <w:r w:rsidRPr="003A2557">
                <w:rPr>
                  <w:rStyle w:val="Hyperlink"/>
                  <w:rFonts w:ascii="Calibri" w:hAnsi="Calibri" w:cs="Calibri"/>
                  <w:sz w:val="23"/>
                  <w:szCs w:val="23"/>
                </w:rPr>
                <w:t>Washington State Employee Assistance Program (EAP)</w:t>
              </w:r>
            </w:hyperlink>
            <w:r w:rsidRPr="003A2557">
              <w:rPr>
                <w:rFonts w:ascii="Calibri" w:hAnsi="Calibri" w:cs="Calibri"/>
                <w:sz w:val="23"/>
                <w:szCs w:val="23"/>
              </w:rPr>
              <w:t xml:space="preserve"> </w:t>
            </w:r>
            <w:r w:rsidRPr="003A2557">
              <w:rPr>
                <w:rFonts w:ascii="Calibri" w:hAnsi="Calibri" w:cs="Calibri"/>
                <w:color w:val="auto"/>
                <w:sz w:val="23"/>
                <w:szCs w:val="23"/>
              </w:rPr>
              <w:t>is offering the following resources to support you and your family:</w:t>
            </w:r>
          </w:p>
          <w:p w14:paraId="2B6DD16D" w14:textId="77777777" w:rsidR="001D02E4" w:rsidRDefault="001D02E4" w:rsidP="001D02E4">
            <w:pPr>
              <w:ind w:left="0"/>
              <w:rPr>
                <w:rFonts w:ascii="Calibri" w:hAnsi="Calibri" w:cs="Calibri"/>
                <w:b/>
                <w:bCs/>
                <w:iCs/>
                <w:color w:val="0070C0"/>
                <w:sz w:val="36"/>
                <w:szCs w:val="36"/>
              </w:rPr>
            </w:pPr>
            <w:r w:rsidRPr="00D43ACD">
              <w:rPr>
                <w:rFonts w:ascii="Calibri" w:hAnsi="Calibri" w:cs="Calibri"/>
                <w:b/>
                <w:bCs/>
                <w:iCs/>
                <w:color w:val="0070C0"/>
                <w:sz w:val="36"/>
                <w:szCs w:val="36"/>
              </w:rPr>
              <w:t>EAP Events and Webinars</w:t>
            </w:r>
          </w:p>
          <w:p w14:paraId="3A7B70D4" w14:textId="77777777" w:rsidR="001D02E4" w:rsidRDefault="001D02E4" w:rsidP="001D02E4">
            <w:pPr>
              <w:spacing w:line="276" w:lineRule="auto"/>
              <w:ind w:left="0"/>
              <w:rPr>
                <w:rFonts w:ascii="Calibri" w:hAnsi="Calibri" w:cs="Calibri"/>
                <w:color w:val="auto"/>
                <w:sz w:val="23"/>
                <w:szCs w:val="23"/>
              </w:rPr>
            </w:pPr>
            <w:r w:rsidRPr="001D02E4">
              <w:rPr>
                <w:rFonts w:ascii="Calibri" w:hAnsi="Calibri" w:cs="Calibri"/>
                <w:color w:val="auto"/>
                <w:sz w:val="23"/>
                <w:szCs w:val="23"/>
              </w:rPr>
              <w:t xml:space="preserve">The Washington State EAP is excited to share our expanded roster of *live* </w:t>
            </w:r>
            <w:hyperlink r:id="rId12"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1D02E4">
              <w:rPr>
                <w:rFonts w:ascii="Calibri" w:hAnsi="Calibri" w:cs="Calibri"/>
                <w:color w:val="auto"/>
                <w:sz w:val="23"/>
                <w:szCs w:val="23"/>
              </w:rPr>
              <w:t>We hope that you will be able to join us for the following</w:t>
            </w:r>
            <w:r>
              <w:rPr>
                <w:rFonts w:ascii="Calibri" w:hAnsi="Calibri" w:cs="Calibri"/>
                <w:color w:val="auto"/>
                <w:sz w:val="23"/>
                <w:szCs w:val="23"/>
              </w:rPr>
              <w:t xml:space="preserve"> events</w:t>
            </w:r>
            <w:r w:rsidRPr="001D02E4">
              <w:rPr>
                <w:rFonts w:ascii="Calibri" w:hAnsi="Calibri" w:cs="Calibri"/>
                <w:color w:val="auto"/>
                <w:sz w:val="23"/>
                <w:szCs w:val="23"/>
              </w:rPr>
              <w:t>:</w:t>
            </w:r>
            <w:r>
              <w:rPr>
                <w:rFonts w:ascii="Calibri" w:hAnsi="Calibri" w:cs="Calibri"/>
                <w:color w:val="auto"/>
                <w:sz w:val="23"/>
                <w:szCs w:val="23"/>
              </w:rPr>
              <w:t xml:space="preserve"> </w:t>
            </w:r>
          </w:p>
          <w:p w14:paraId="254BA5DD" w14:textId="485A0B4B" w:rsidR="001D02E4" w:rsidRPr="001D02E4" w:rsidRDefault="001D02E4" w:rsidP="001D02E4">
            <w:pPr>
              <w:pStyle w:val="ListParagraph"/>
              <w:numPr>
                <w:ilvl w:val="0"/>
                <w:numId w:val="2"/>
              </w:numPr>
              <w:spacing w:line="276" w:lineRule="auto"/>
              <w:rPr>
                <w:sz w:val="23"/>
                <w:szCs w:val="23"/>
              </w:rPr>
            </w:pPr>
            <w:proofErr w:type="gramStart"/>
            <w:r w:rsidRPr="001D02E4">
              <w:rPr>
                <w:b/>
                <w:bCs/>
                <w:sz w:val="23"/>
                <w:szCs w:val="23"/>
              </w:rPr>
              <w:t>Wellness Wednesdays</w:t>
            </w:r>
            <w:proofErr w:type="gramEnd"/>
            <w:r w:rsidRPr="001D02E4">
              <w:rPr>
                <w:b/>
                <w:bCs/>
                <w:sz w:val="23"/>
                <w:szCs w:val="23"/>
              </w:rPr>
              <w:t xml:space="preserve"> </w:t>
            </w:r>
            <w:r w:rsidRPr="001D02E4">
              <w:rPr>
                <w:sz w:val="23"/>
                <w:szCs w:val="23"/>
              </w:rPr>
              <w:t>in March</w:t>
            </w:r>
            <w:r w:rsidRPr="001D02E4">
              <w:rPr>
                <w:b/>
                <w:bCs/>
                <w:sz w:val="23"/>
                <w:szCs w:val="23"/>
              </w:rPr>
              <w:t xml:space="preserve"> </w:t>
            </w:r>
            <w:r w:rsidRPr="001D02E4">
              <w:rPr>
                <w:sz w:val="23"/>
                <w:szCs w:val="23"/>
              </w:rPr>
              <w:t xml:space="preserve">will be available </w:t>
            </w:r>
            <w:r w:rsidRPr="00EA35B0">
              <w:rPr>
                <w:b/>
                <w:bCs/>
                <w:sz w:val="23"/>
                <w:szCs w:val="23"/>
              </w:rPr>
              <w:t>on-demand</w:t>
            </w:r>
            <w:r w:rsidRPr="001D02E4">
              <w:rPr>
                <w:sz w:val="23"/>
                <w:szCs w:val="23"/>
              </w:rPr>
              <w:t xml:space="preserve"> at our website, </w:t>
            </w:r>
            <w:r w:rsidRPr="001D02E4">
              <w:rPr>
                <w:b/>
                <w:bCs/>
                <w:sz w:val="23"/>
                <w:szCs w:val="23"/>
              </w:rPr>
              <w:t>beginning March 3</w:t>
            </w:r>
            <w:r w:rsidRPr="001D02E4">
              <w:rPr>
                <w:b/>
                <w:bCs/>
                <w:sz w:val="23"/>
                <w:szCs w:val="23"/>
                <w:vertAlign w:val="superscript"/>
              </w:rPr>
              <w:t>rd</w:t>
            </w:r>
            <w:r w:rsidRPr="001D02E4">
              <w:rPr>
                <w:b/>
                <w:bCs/>
                <w:sz w:val="23"/>
                <w:szCs w:val="23"/>
              </w:rPr>
              <w:t>.</w:t>
            </w:r>
            <w:r w:rsidRPr="001D02E4">
              <w:rPr>
                <w:sz w:val="23"/>
                <w:szCs w:val="23"/>
              </w:rPr>
              <w:t xml:space="preserve"> This month we encourage you to work on…</w:t>
            </w:r>
          </w:p>
          <w:p w14:paraId="11B4648F" w14:textId="77777777" w:rsidR="001D02E4" w:rsidRDefault="001D02E4" w:rsidP="00A2721F">
            <w:pPr>
              <w:spacing w:before="0" w:after="160" w:line="259" w:lineRule="auto"/>
              <w:ind w:left="1440" w:hanging="720"/>
              <w:rPr>
                <w:rFonts w:ascii="Calibri" w:hAnsi="Calibri" w:cs="Calibri"/>
                <w:b/>
                <w:bCs/>
                <w:color w:val="auto"/>
                <w:sz w:val="23"/>
                <w:szCs w:val="23"/>
              </w:rPr>
            </w:pPr>
          </w:p>
          <w:p w14:paraId="0D63B991" w14:textId="3E20F71A" w:rsidR="00A2721F" w:rsidRPr="001D02E4" w:rsidRDefault="00A2721F" w:rsidP="00DB4605">
            <w:pPr>
              <w:pStyle w:val="ListParagraph"/>
              <w:spacing w:after="160" w:line="259" w:lineRule="auto"/>
              <w:rPr>
                <w:b/>
                <w:bCs/>
                <w:sz w:val="23"/>
                <w:szCs w:val="23"/>
              </w:rPr>
            </w:pPr>
            <w:r w:rsidRPr="001D02E4">
              <w:rPr>
                <w:b/>
                <w:bCs/>
                <w:sz w:val="23"/>
                <w:szCs w:val="23"/>
              </w:rPr>
              <w:t>Thriving Through Change – Strategies for Emotional Resilience</w:t>
            </w:r>
          </w:p>
          <w:p w14:paraId="45D2B0B7" w14:textId="77777777" w:rsidR="00A2721F" w:rsidRPr="00A2721F" w:rsidRDefault="00A2721F" w:rsidP="00A2721F">
            <w:pPr>
              <w:spacing w:before="0" w:after="160" w:line="259" w:lineRule="auto"/>
              <w:rPr>
                <w:rFonts w:ascii="Calibri" w:hAnsi="Calibri" w:cs="Calibri"/>
                <w:color w:val="auto"/>
                <w:sz w:val="23"/>
                <w:szCs w:val="23"/>
              </w:rPr>
            </w:pPr>
            <w:r w:rsidRPr="00A2721F">
              <w:rPr>
                <w:rFonts w:ascii="Calibri" w:hAnsi="Calibri" w:cs="Calibri"/>
                <w:color w:val="auto"/>
                <w:sz w:val="23"/>
                <w:szCs w:val="23"/>
              </w:rPr>
              <w:t>Change is inevitable, but how we respond to it makes all the difference. This month’s Wellness Wednesday series focuses on building emotional agility, managing stress effectively, and finding stability in uncertain times. Through science-backed strategies and practical exercises, you’ll gain tools to navigate change with confidence, adaptability, and resilience.</w:t>
            </w:r>
          </w:p>
          <w:p w14:paraId="3ED2296F" w14:textId="44766BE0" w:rsidR="00A2721F" w:rsidRDefault="00A2721F" w:rsidP="00A2721F">
            <w:pPr>
              <w:spacing w:before="0" w:after="160" w:line="259" w:lineRule="auto"/>
              <w:rPr>
                <w:rFonts w:ascii="Calibri" w:hAnsi="Calibri" w:cs="Calibri"/>
                <w:b/>
                <w:bCs/>
                <w:color w:val="auto"/>
                <w:sz w:val="23"/>
                <w:szCs w:val="23"/>
              </w:rPr>
            </w:pPr>
            <w:r w:rsidRPr="00A2721F">
              <w:rPr>
                <w:rFonts w:ascii="Calibri" w:hAnsi="Calibri" w:cs="Calibri"/>
                <w:color w:val="auto"/>
                <w:sz w:val="23"/>
                <w:szCs w:val="23"/>
              </w:rPr>
              <w:t xml:space="preserve">Join us as we explore how to manage emotions, regulate stress responses, embrace flexibility, and stay grounded—even when life feels </w:t>
            </w:r>
            <w:r w:rsidRPr="001D02E4">
              <w:rPr>
                <w:rFonts w:ascii="Calibri" w:hAnsi="Calibri" w:cs="Calibri"/>
                <w:color w:val="auto"/>
                <w:sz w:val="23"/>
                <w:szCs w:val="23"/>
              </w:rPr>
              <w:t>unpredictable.</w:t>
            </w:r>
            <w:r w:rsidR="001D02E4" w:rsidRPr="001D02E4">
              <w:rPr>
                <w:rFonts w:ascii="Calibri" w:hAnsi="Calibri" w:cs="Calibri"/>
                <w:color w:val="auto"/>
                <w:sz w:val="23"/>
                <w:szCs w:val="23"/>
              </w:rPr>
              <w:t xml:space="preserve"> </w:t>
            </w:r>
            <w:r w:rsidR="001D02E4" w:rsidRPr="001D02E4">
              <w:rPr>
                <w:rFonts w:ascii="Calibri" w:hAnsi="Calibri" w:cs="Calibri"/>
                <w:b/>
                <w:bCs/>
                <w:color w:val="auto"/>
                <w:sz w:val="23"/>
                <w:szCs w:val="23"/>
              </w:rPr>
              <w:t>Interested in watching? View them</w:t>
            </w:r>
            <w:r w:rsidR="00DB4605">
              <w:rPr>
                <w:rFonts w:ascii="Calibri" w:hAnsi="Calibri" w:cs="Calibri"/>
                <w:b/>
                <w:bCs/>
                <w:color w:val="auto"/>
                <w:sz w:val="23"/>
                <w:szCs w:val="23"/>
              </w:rPr>
              <w:t xml:space="preserve"> </w:t>
            </w:r>
            <w:hyperlink r:id="rId13" w:history="1">
              <w:r w:rsidR="00DB4605" w:rsidRPr="00DB4605">
                <w:rPr>
                  <w:rStyle w:val="Hyperlink"/>
                  <w:rFonts w:ascii="Calibri" w:hAnsi="Calibri" w:cs="Calibri"/>
                  <w:b/>
                  <w:bCs/>
                  <w:sz w:val="23"/>
                  <w:szCs w:val="23"/>
                </w:rPr>
                <w:t>HERE</w:t>
              </w:r>
            </w:hyperlink>
          </w:p>
          <w:p w14:paraId="0E2C6BFE" w14:textId="77777777" w:rsidR="006E191F" w:rsidRPr="006E191F" w:rsidRDefault="006E191F" w:rsidP="00A2721F">
            <w:pPr>
              <w:spacing w:before="0" w:after="160" w:line="259" w:lineRule="auto"/>
              <w:rPr>
                <w:rFonts w:ascii="Calibri" w:hAnsi="Calibri" w:cs="Calibri"/>
                <w:color w:val="auto"/>
                <w:sz w:val="10"/>
                <w:szCs w:val="10"/>
              </w:rPr>
            </w:pPr>
          </w:p>
          <w:p w14:paraId="60AB356D" w14:textId="3EEA80F0" w:rsidR="00A2721F" w:rsidRPr="003A2557" w:rsidRDefault="00A2721F" w:rsidP="001D02E4">
            <w:pPr>
              <w:pStyle w:val="ListParagraph"/>
              <w:numPr>
                <w:ilvl w:val="2"/>
                <w:numId w:val="1"/>
              </w:numPr>
              <w:spacing w:line="276" w:lineRule="auto"/>
              <w:ind w:left="1800"/>
              <w:rPr>
                <w:b/>
                <w:bCs/>
                <w:sz w:val="23"/>
                <w:szCs w:val="23"/>
              </w:rPr>
            </w:pPr>
            <w:r w:rsidRPr="003A2557">
              <w:rPr>
                <w:b/>
                <w:bCs/>
                <w:sz w:val="23"/>
                <w:szCs w:val="23"/>
              </w:rPr>
              <w:t>Week 1: Navigating Change Through Emotional Agility</w:t>
            </w:r>
            <w:r w:rsidRPr="003A2557">
              <w:rPr>
                <w:b/>
                <w:bCs/>
                <w:sz w:val="23"/>
                <w:szCs w:val="23"/>
              </w:rPr>
              <w:br/>
            </w:r>
            <w:r w:rsidRPr="003A2557">
              <w:rPr>
                <w:sz w:val="23"/>
                <w:szCs w:val="23"/>
              </w:rPr>
              <w:t>When faced with uncertainty, emotions can feel overwhelming. This session explores the concept of emotional agility—our ability to recognize, adapt, and manage emotions effectively. Learn how to move from emotional reactivity to intentional response, shift perspectives with confidence, and develop the flexibility needed to thrive in uncertain times.</w:t>
            </w:r>
            <w:r w:rsidRPr="003A2557">
              <w:rPr>
                <w:sz w:val="23"/>
                <w:szCs w:val="23"/>
              </w:rPr>
              <w:br/>
            </w:r>
          </w:p>
          <w:p w14:paraId="21A424B8" w14:textId="6B863F10" w:rsidR="00247D36" w:rsidRPr="003A2557" w:rsidRDefault="00A2721F" w:rsidP="001D02E4">
            <w:pPr>
              <w:pStyle w:val="ListParagraph"/>
              <w:numPr>
                <w:ilvl w:val="2"/>
                <w:numId w:val="1"/>
              </w:numPr>
              <w:spacing w:line="276" w:lineRule="auto"/>
              <w:ind w:left="1800"/>
              <w:rPr>
                <w:sz w:val="23"/>
                <w:szCs w:val="23"/>
              </w:rPr>
            </w:pPr>
            <w:r w:rsidRPr="003A2557">
              <w:rPr>
                <w:b/>
                <w:bCs/>
                <w:sz w:val="23"/>
                <w:szCs w:val="23"/>
              </w:rPr>
              <w:t>Week 2: The Stress Response Toolkit – Science-Backed Techniques for Uncertain Times</w:t>
            </w:r>
            <w:r w:rsidRPr="003A2557">
              <w:rPr>
                <w:b/>
                <w:bCs/>
                <w:sz w:val="23"/>
                <w:szCs w:val="23"/>
              </w:rPr>
              <w:br/>
            </w:r>
            <w:r w:rsidRPr="003A2557">
              <w:rPr>
                <w:sz w:val="23"/>
                <w:szCs w:val="23"/>
              </w:rPr>
              <w:t xml:space="preserve">Not all stress management techniques work the same for everyone. This session dives into evidence-based tools that help regulate the nervous system, from micro-moments of relief to </w:t>
            </w:r>
            <w:r w:rsidRPr="003A2557">
              <w:rPr>
                <w:sz w:val="23"/>
                <w:szCs w:val="23"/>
              </w:rPr>
              <w:lastRenderedPageBreak/>
              <w:t>the power of breathwork and movement. Learn how to complete the stress cycle, conduct a "stress audit," and build your personalized stress management toolkit.</w:t>
            </w:r>
            <w:r w:rsidR="00694C73" w:rsidRPr="003A2557">
              <w:rPr>
                <w:sz w:val="23"/>
                <w:szCs w:val="23"/>
              </w:rPr>
              <w:br/>
            </w:r>
          </w:p>
          <w:p w14:paraId="3C12BB8F" w14:textId="20F0A79B" w:rsidR="00EC54C4" w:rsidRPr="003A2557" w:rsidRDefault="00A2721F" w:rsidP="001D02E4">
            <w:pPr>
              <w:pStyle w:val="ListParagraph"/>
              <w:numPr>
                <w:ilvl w:val="2"/>
                <w:numId w:val="1"/>
              </w:numPr>
              <w:spacing w:line="276" w:lineRule="auto"/>
              <w:ind w:left="1800"/>
              <w:rPr>
                <w:b/>
                <w:bCs/>
                <w:sz w:val="23"/>
                <w:szCs w:val="23"/>
              </w:rPr>
            </w:pPr>
            <w:r w:rsidRPr="003A2557">
              <w:rPr>
                <w:b/>
                <w:bCs/>
                <w:sz w:val="23"/>
                <w:szCs w:val="23"/>
              </w:rPr>
              <w:t>Week 3: Mental Flexibility – Thriving in the Face of Change</w:t>
            </w:r>
            <w:r w:rsidR="007C2DD2" w:rsidRPr="003A2557">
              <w:rPr>
                <w:b/>
                <w:bCs/>
                <w:sz w:val="23"/>
                <w:szCs w:val="23"/>
              </w:rPr>
              <w:br/>
            </w:r>
            <w:r w:rsidRPr="003A2557">
              <w:rPr>
                <w:sz w:val="23"/>
                <w:szCs w:val="23"/>
              </w:rPr>
              <w:t xml:space="preserve">When change disrupts our sense of control, mental flexibility helps us adapt. This session explores how to move beyond rigid thinking, embrace new possibilities, and develop strategies for quick perspective shifts. Discover the "Yes, </w:t>
            </w:r>
            <w:proofErr w:type="gramStart"/>
            <w:r w:rsidRPr="003A2557">
              <w:rPr>
                <w:sz w:val="23"/>
                <w:szCs w:val="23"/>
              </w:rPr>
              <w:t>And</w:t>
            </w:r>
            <w:proofErr w:type="gramEnd"/>
            <w:r w:rsidRPr="003A2557">
              <w:rPr>
                <w:sz w:val="23"/>
                <w:szCs w:val="23"/>
              </w:rPr>
              <w:t>" method, learn how to challenge cognitive distortions, and practice real-world techniques for staying mentally agile.</w:t>
            </w:r>
          </w:p>
          <w:p w14:paraId="7332E236" w14:textId="5D0F5355" w:rsidR="004D415E" w:rsidRPr="003A2557" w:rsidRDefault="004D415E" w:rsidP="001D02E4">
            <w:pPr>
              <w:pStyle w:val="ListParagraph"/>
              <w:spacing w:line="276" w:lineRule="auto"/>
              <w:ind w:left="0"/>
              <w:rPr>
                <w:b/>
                <w:bCs/>
                <w:sz w:val="23"/>
                <w:szCs w:val="23"/>
              </w:rPr>
            </w:pPr>
          </w:p>
          <w:p w14:paraId="49932D15" w14:textId="77777777" w:rsidR="006E191F" w:rsidRDefault="00A2721F" w:rsidP="001D02E4">
            <w:pPr>
              <w:pStyle w:val="ListParagraph"/>
              <w:numPr>
                <w:ilvl w:val="2"/>
                <w:numId w:val="1"/>
              </w:numPr>
              <w:spacing w:line="276" w:lineRule="auto"/>
              <w:ind w:left="1800"/>
              <w:rPr>
                <w:b/>
                <w:bCs/>
                <w:sz w:val="23"/>
                <w:szCs w:val="23"/>
              </w:rPr>
            </w:pPr>
            <w:r w:rsidRPr="003A2557">
              <w:rPr>
                <w:b/>
                <w:bCs/>
                <w:sz w:val="23"/>
                <w:szCs w:val="23"/>
              </w:rPr>
              <w:t>Week 4: Grounding Strategies – Staying Steady When Everything Feels Uncertain</w:t>
            </w:r>
            <w:r w:rsidR="00F624ED">
              <w:rPr>
                <w:b/>
                <w:bCs/>
                <w:sz w:val="23"/>
                <w:szCs w:val="23"/>
              </w:rPr>
              <w:t xml:space="preserve"> </w:t>
            </w:r>
            <w:r w:rsidR="00F624ED">
              <w:rPr>
                <w:b/>
                <w:bCs/>
                <w:sz w:val="23"/>
                <w:szCs w:val="23"/>
              </w:rPr>
              <w:br/>
            </w:r>
            <w:r w:rsidRPr="003A2557">
              <w:rPr>
                <w:sz w:val="23"/>
                <w:szCs w:val="23"/>
              </w:rPr>
              <w:t>In times of change, finding stability is essential. This session introduces grounding techniques to help you stay present, regulate emotions, and create a sense of security when life feels overwhelming. Learn how to establish "anchor points," develop personal grounding rituals, and use sensory grounding to remain calm and focused.</w:t>
            </w:r>
            <w:r w:rsidRPr="003A2557">
              <w:rPr>
                <w:b/>
                <w:bCs/>
                <w:sz w:val="23"/>
                <w:szCs w:val="23"/>
              </w:rPr>
              <w:br/>
            </w:r>
          </w:p>
          <w:p w14:paraId="3471DE05" w14:textId="117C8F03" w:rsidR="004D415E" w:rsidRPr="003A2557" w:rsidRDefault="00DB4605" w:rsidP="006E191F">
            <w:pPr>
              <w:pStyle w:val="ListParagraph"/>
              <w:spacing w:line="276" w:lineRule="auto"/>
              <w:ind w:left="1800"/>
              <w:rPr>
                <w:b/>
                <w:bCs/>
                <w:sz w:val="23"/>
                <w:szCs w:val="23"/>
              </w:rPr>
            </w:pPr>
            <w:r w:rsidRPr="001D02E4">
              <w:rPr>
                <w:b/>
                <w:bCs/>
                <w:sz w:val="23"/>
                <w:szCs w:val="23"/>
              </w:rPr>
              <w:t xml:space="preserve">Interested in watching? View </w:t>
            </w:r>
            <w:r w:rsidR="006E191F">
              <w:rPr>
                <w:b/>
                <w:bCs/>
                <w:sz w:val="23"/>
                <w:szCs w:val="23"/>
              </w:rPr>
              <w:t>all sessions</w:t>
            </w:r>
            <w:r>
              <w:rPr>
                <w:b/>
                <w:bCs/>
                <w:sz w:val="23"/>
                <w:szCs w:val="23"/>
              </w:rPr>
              <w:t xml:space="preserve"> </w:t>
            </w:r>
            <w:hyperlink r:id="rId14" w:history="1">
              <w:r w:rsidRPr="00DB4605">
                <w:rPr>
                  <w:rStyle w:val="Hyperlink"/>
                  <w:b/>
                  <w:bCs/>
                  <w:sz w:val="23"/>
                  <w:szCs w:val="23"/>
                </w:rPr>
                <w:t>HERE</w:t>
              </w:r>
            </w:hyperlink>
          </w:p>
          <w:p w14:paraId="124A997B" w14:textId="0F5F3E8A" w:rsidR="004508E7" w:rsidRPr="003A2557" w:rsidRDefault="004508E7" w:rsidP="004D415E">
            <w:pPr>
              <w:pStyle w:val="ListParagraph"/>
              <w:spacing w:line="276" w:lineRule="auto"/>
              <w:ind w:left="1080"/>
              <w:rPr>
                <w:b/>
                <w:bCs/>
                <w:sz w:val="23"/>
                <w:szCs w:val="23"/>
              </w:rPr>
            </w:pPr>
            <w:r w:rsidRPr="003A2557">
              <w:rPr>
                <w:b/>
                <w:bCs/>
                <w:iCs/>
                <w:sz w:val="23"/>
                <w:szCs w:val="23"/>
              </w:rPr>
              <w:br/>
            </w:r>
          </w:p>
          <w:p w14:paraId="52EEBF1A" w14:textId="34B1A563" w:rsidR="004508E7" w:rsidRPr="00F624ED" w:rsidRDefault="005E436F" w:rsidP="00DB4605">
            <w:pPr>
              <w:pStyle w:val="ListParagraph"/>
              <w:numPr>
                <w:ilvl w:val="0"/>
                <w:numId w:val="2"/>
              </w:numPr>
              <w:spacing w:line="276" w:lineRule="auto"/>
              <w:rPr>
                <w:sz w:val="23"/>
                <w:szCs w:val="23"/>
              </w:rPr>
            </w:pPr>
            <w:hyperlink r:id="rId15" w:anchor="/registration" w:history="1">
              <w:r w:rsidRPr="00F624ED">
                <w:rPr>
                  <w:rStyle w:val="Hyperlink"/>
                  <w:b/>
                  <w:bCs/>
                  <w:sz w:val="23"/>
                  <w:szCs w:val="23"/>
                </w:rPr>
                <w:t>Emotional Intelligence: Strengthening Workplace</w:t>
              </w:r>
              <w:r w:rsidR="00F3142C" w:rsidRPr="00F624ED">
                <w:rPr>
                  <w:rStyle w:val="Hyperlink"/>
                  <w:b/>
                  <w:bCs/>
                  <w:sz w:val="23"/>
                  <w:szCs w:val="23"/>
                </w:rPr>
                <w:t xml:space="preserve"> Relationships Through Self-Awareness</w:t>
              </w:r>
            </w:hyperlink>
            <w:hyperlink r:id="rId16" w:anchor="/registration" w:history="1">
              <w:r w:rsidR="004508E7" w:rsidRPr="00F624ED">
                <w:rPr>
                  <w:rStyle w:val="Hyperlink"/>
                  <w:sz w:val="23"/>
                  <w:szCs w:val="23"/>
                </w:rPr>
                <w:br/>
              </w:r>
            </w:hyperlink>
            <w:r w:rsidR="00CE36D1" w:rsidRPr="00F624ED">
              <w:rPr>
                <w:sz w:val="23"/>
                <w:szCs w:val="23"/>
              </w:rPr>
              <w:t xml:space="preserve">Emotional intelligence (EI) is the foundation of strong leadership, teamwork, and conflict resolution. This session explores the five key components </w:t>
            </w:r>
            <w:proofErr w:type="gramStart"/>
            <w:r w:rsidR="00CE36D1" w:rsidRPr="00F624ED">
              <w:rPr>
                <w:sz w:val="23"/>
                <w:szCs w:val="23"/>
              </w:rPr>
              <w:t>of EI—</w:t>
            </w:r>
            <w:proofErr w:type="gramEnd"/>
            <w:r w:rsidR="00CE36D1" w:rsidRPr="00F624ED">
              <w:rPr>
                <w:sz w:val="23"/>
                <w:szCs w:val="23"/>
              </w:rPr>
              <w:t>self-awareness, self-regulation, motivation, empathy, and social skills—and how to apply them in workplace interactions, virtual communication, and decision-making. Learn how to improve emotional regulation, build trust, and create a psychologically safe work environment.</w:t>
            </w:r>
            <w:r w:rsidR="00F624ED" w:rsidRPr="00F624ED">
              <w:rPr>
                <w:sz w:val="23"/>
                <w:szCs w:val="23"/>
              </w:rPr>
              <w:t xml:space="preserve"> </w:t>
            </w:r>
            <w:r w:rsidR="00D4331F" w:rsidRPr="00F624ED">
              <w:rPr>
                <w:sz w:val="23"/>
                <w:szCs w:val="23"/>
              </w:rPr>
              <w:t xml:space="preserve"> </w:t>
            </w:r>
            <w:r w:rsidR="00F624ED" w:rsidRPr="00F624ED">
              <w:rPr>
                <w:sz w:val="23"/>
                <w:szCs w:val="23"/>
              </w:rPr>
              <w:br/>
            </w:r>
            <w:r w:rsidR="004508E7" w:rsidRPr="00F624ED">
              <w:rPr>
                <w:b/>
                <w:bCs/>
                <w:iCs/>
                <w:sz w:val="23"/>
                <w:szCs w:val="23"/>
              </w:rPr>
              <w:t xml:space="preserve">Monday, </w:t>
            </w:r>
            <w:r w:rsidR="00CE36D1" w:rsidRPr="00F624ED">
              <w:rPr>
                <w:b/>
                <w:bCs/>
                <w:iCs/>
                <w:sz w:val="23"/>
                <w:szCs w:val="23"/>
              </w:rPr>
              <w:t xml:space="preserve">March </w:t>
            </w:r>
            <w:r w:rsidR="00A74A9F" w:rsidRPr="00F624ED">
              <w:rPr>
                <w:b/>
                <w:bCs/>
                <w:iCs/>
                <w:sz w:val="23"/>
                <w:szCs w:val="23"/>
              </w:rPr>
              <w:t>10</w:t>
            </w:r>
            <w:r w:rsidR="004508E7" w:rsidRPr="00F624ED">
              <w:rPr>
                <w:b/>
                <w:bCs/>
                <w:iCs/>
                <w:sz w:val="23"/>
                <w:szCs w:val="23"/>
              </w:rPr>
              <w:t xml:space="preserve">, </w:t>
            </w:r>
            <w:r w:rsidR="00265D53" w:rsidRPr="00F624ED">
              <w:rPr>
                <w:b/>
                <w:bCs/>
                <w:iCs/>
                <w:sz w:val="23"/>
                <w:szCs w:val="23"/>
              </w:rPr>
              <w:t>2025</w:t>
            </w:r>
            <w:r w:rsidR="004508E7" w:rsidRPr="00F624ED">
              <w:rPr>
                <w:b/>
                <w:bCs/>
                <w:iCs/>
                <w:sz w:val="23"/>
                <w:szCs w:val="23"/>
              </w:rPr>
              <w:t xml:space="preserve">, </w:t>
            </w:r>
            <w:r w:rsidR="00CE36D1" w:rsidRPr="00F624ED">
              <w:rPr>
                <w:b/>
                <w:bCs/>
                <w:iCs/>
                <w:sz w:val="23"/>
                <w:szCs w:val="23"/>
              </w:rPr>
              <w:t>3</w:t>
            </w:r>
            <w:r w:rsidR="00A74A9F" w:rsidRPr="00F624ED">
              <w:rPr>
                <w:b/>
                <w:bCs/>
                <w:iCs/>
                <w:sz w:val="23"/>
                <w:szCs w:val="23"/>
              </w:rPr>
              <w:t>:00 pm.</w:t>
            </w:r>
            <w:r w:rsidR="00F624ED" w:rsidRPr="00F624ED">
              <w:rPr>
                <w:iCs/>
                <w:sz w:val="23"/>
                <w:szCs w:val="23"/>
              </w:rPr>
              <w:t xml:space="preserve"> </w:t>
            </w:r>
          </w:p>
          <w:p w14:paraId="2C2623DC" w14:textId="77777777" w:rsidR="004508E7" w:rsidRPr="00F624ED" w:rsidRDefault="004508E7" w:rsidP="00DB4605">
            <w:pPr>
              <w:pStyle w:val="ListParagraph"/>
              <w:spacing w:line="276" w:lineRule="auto"/>
              <w:ind w:left="0"/>
              <w:rPr>
                <w:sz w:val="23"/>
                <w:szCs w:val="23"/>
              </w:rPr>
            </w:pPr>
          </w:p>
          <w:p w14:paraId="75FD98C6" w14:textId="1707848A" w:rsidR="00302138" w:rsidRPr="00F624ED" w:rsidRDefault="005E436F" w:rsidP="00DB4605">
            <w:pPr>
              <w:pStyle w:val="ListParagraph"/>
              <w:numPr>
                <w:ilvl w:val="0"/>
                <w:numId w:val="2"/>
              </w:numPr>
              <w:spacing w:line="276" w:lineRule="auto"/>
              <w:rPr>
                <w:sz w:val="23"/>
                <w:szCs w:val="23"/>
              </w:rPr>
            </w:pPr>
            <w:hyperlink r:id="rId17" w:anchor="/registration" w:history="1">
              <w:r w:rsidRPr="00F624ED">
                <w:rPr>
                  <w:rStyle w:val="Hyperlink"/>
                  <w:b/>
                  <w:bCs/>
                  <w:sz w:val="23"/>
                  <w:szCs w:val="23"/>
                </w:rPr>
                <w:t>The Art of Emotional Regulation: Managing Anger and Emotions in the Workplace</w:t>
              </w:r>
            </w:hyperlink>
            <w:r w:rsidRPr="00F624ED">
              <w:rPr>
                <w:b/>
                <w:bCs/>
                <w:sz w:val="23"/>
                <w:szCs w:val="23"/>
              </w:rPr>
              <w:br/>
            </w:r>
            <w:r w:rsidR="00D4331F" w:rsidRPr="00F624ED">
              <w:rPr>
                <w:sz w:val="23"/>
                <w:szCs w:val="23"/>
              </w:rPr>
              <w:t xml:space="preserve">Emotional regulation is key to workplace harmony, productivity, and well-being. This session explores how to recognize emotional triggers, manage stress responses, and apply practical regulation techniques like mindfulness, cognitive reframing, and assertive communication. Participants will leave with tools to strengthen relationships, navigate conflict, and maintain emotional balance in high-pressure situations. </w:t>
            </w:r>
            <w:r w:rsidR="00F624ED" w:rsidRPr="00F624ED">
              <w:rPr>
                <w:sz w:val="23"/>
                <w:szCs w:val="23"/>
              </w:rPr>
              <w:br/>
            </w:r>
            <w:r w:rsidR="00D4331F" w:rsidRPr="00F624ED">
              <w:rPr>
                <w:b/>
                <w:bCs/>
                <w:sz w:val="23"/>
                <w:szCs w:val="23"/>
              </w:rPr>
              <w:t>Wednesday</w:t>
            </w:r>
            <w:r w:rsidR="00A74A9F" w:rsidRPr="00F624ED">
              <w:rPr>
                <w:b/>
                <w:bCs/>
                <w:sz w:val="23"/>
                <w:szCs w:val="23"/>
              </w:rPr>
              <w:t xml:space="preserve">, </w:t>
            </w:r>
            <w:r w:rsidR="00D4331F" w:rsidRPr="00F624ED">
              <w:rPr>
                <w:b/>
                <w:bCs/>
                <w:sz w:val="23"/>
                <w:szCs w:val="23"/>
              </w:rPr>
              <w:t>March 19</w:t>
            </w:r>
            <w:r w:rsidR="00A74A9F" w:rsidRPr="00F624ED">
              <w:rPr>
                <w:b/>
                <w:bCs/>
                <w:sz w:val="23"/>
                <w:szCs w:val="23"/>
              </w:rPr>
              <w:t xml:space="preserve">, 2025, </w:t>
            </w:r>
            <w:r w:rsidR="00D4331F" w:rsidRPr="00F624ED">
              <w:rPr>
                <w:b/>
                <w:bCs/>
                <w:sz w:val="23"/>
                <w:szCs w:val="23"/>
              </w:rPr>
              <w:t>9:00 a</w:t>
            </w:r>
            <w:r w:rsidR="00A74A9F" w:rsidRPr="00F624ED">
              <w:rPr>
                <w:b/>
                <w:bCs/>
                <w:sz w:val="23"/>
                <w:szCs w:val="23"/>
              </w:rPr>
              <w:t>m</w:t>
            </w:r>
            <w:r w:rsidR="00F624ED" w:rsidRPr="00F624ED">
              <w:rPr>
                <w:sz w:val="23"/>
                <w:szCs w:val="23"/>
              </w:rPr>
              <w:t xml:space="preserve"> </w:t>
            </w:r>
          </w:p>
          <w:p w14:paraId="1CDAE363" w14:textId="77777777" w:rsidR="00302138" w:rsidRPr="00F624ED" w:rsidRDefault="00302138" w:rsidP="00DB4605">
            <w:pPr>
              <w:pStyle w:val="ListParagraph"/>
              <w:ind w:left="0"/>
              <w:rPr>
                <w:sz w:val="23"/>
                <w:szCs w:val="23"/>
              </w:rPr>
            </w:pPr>
          </w:p>
          <w:p w14:paraId="53895268" w14:textId="0F5F4443" w:rsidR="00302138" w:rsidRPr="00F624ED" w:rsidRDefault="00302138" w:rsidP="00DB4605">
            <w:pPr>
              <w:pStyle w:val="ListParagraph"/>
              <w:numPr>
                <w:ilvl w:val="0"/>
                <w:numId w:val="2"/>
              </w:numPr>
              <w:spacing w:line="276" w:lineRule="auto"/>
              <w:rPr>
                <w:sz w:val="23"/>
                <w:szCs w:val="23"/>
              </w:rPr>
            </w:pPr>
            <w:hyperlink r:id="rId18" w:anchor="/registration" w:history="1">
              <w:r w:rsidRPr="00F624ED">
                <w:rPr>
                  <w:rStyle w:val="Hyperlink"/>
                  <w:b/>
                  <w:bCs/>
                  <w:sz w:val="23"/>
                  <w:szCs w:val="23"/>
                </w:rPr>
                <w:t>EAP Orientation for Employees: Accessing Support and Resources</w:t>
              </w:r>
            </w:hyperlink>
            <w:r w:rsidRPr="00F624ED">
              <w:rPr>
                <w:sz w:val="23"/>
                <w:szCs w:val="23"/>
              </w:rPr>
              <w:br/>
              <w:t xml:space="preserve">The Washington State Employee Assistance Program (EAP) provides confidential, no-cost services to support employees' well-being. This session introduces employees to the range of services available, including counseling, coaching, legal and financial consultations, and work-life balance resources. Attendees will learn how to access EAP services, schedule appointments, and take advantage of workplace well-being programs designed to help them navigate challenges both at work and in their personal lives. </w:t>
            </w:r>
            <w:r w:rsidR="00F624ED">
              <w:rPr>
                <w:sz w:val="23"/>
                <w:szCs w:val="23"/>
              </w:rPr>
              <w:br/>
            </w:r>
            <w:r w:rsidR="005E436F" w:rsidRPr="00F624ED">
              <w:rPr>
                <w:b/>
                <w:bCs/>
                <w:sz w:val="23"/>
                <w:szCs w:val="23"/>
              </w:rPr>
              <w:t>Monday, March 17, 2025, 8:30 am</w:t>
            </w:r>
            <w:r w:rsidR="005E436F" w:rsidRPr="00F624ED">
              <w:rPr>
                <w:sz w:val="23"/>
                <w:szCs w:val="23"/>
              </w:rPr>
              <w:br/>
            </w:r>
          </w:p>
          <w:p w14:paraId="1320F410" w14:textId="1ACAFDAA" w:rsidR="00F3142C" w:rsidRPr="00F624ED" w:rsidRDefault="005E436F" w:rsidP="00DB4605">
            <w:pPr>
              <w:pStyle w:val="ListParagraph"/>
              <w:numPr>
                <w:ilvl w:val="0"/>
                <w:numId w:val="2"/>
              </w:numPr>
              <w:spacing w:line="276" w:lineRule="auto"/>
              <w:rPr>
                <w:sz w:val="23"/>
                <w:szCs w:val="23"/>
              </w:rPr>
            </w:pPr>
            <w:hyperlink r:id="rId19" w:anchor="/registration" w:history="1">
              <w:r w:rsidRPr="00F624ED">
                <w:rPr>
                  <w:rStyle w:val="Hyperlink"/>
                  <w:b/>
                  <w:bCs/>
                  <w:sz w:val="23"/>
                  <w:szCs w:val="23"/>
                </w:rPr>
                <w:t>EAP Orientation for Supervisors: Supporting Employees and Navigating Resources</w:t>
              </w:r>
            </w:hyperlink>
            <w:r w:rsidRPr="00F624ED">
              <w:rPr>
                <w:b/>
                <w:bCs/>
                <w:sz w:val="23"/>
                <w:szCs w:val="23"/>
              </w:rPr>
              <w:br/>
            </w:r>
            <w:r w:rsidRPr="00F624ED">
              <w:rPr>
                <w:sz w:val="23"/>
                <w:szCs w:val="23"/>
              </w:rPr>
              <w:t xml:space="preserve">Supervisors play a crucial role in fostering workplace well-being and guiding employees to available support services. This session provides an overview of how supervisors can utilize EAP services, including </w:t>
            </w:r>
            <w:r w:rsidRPr="00F624ED">
              <w:rPr>
                <w:sz w:val="23"/>
                <w:szCs w:val="23"/>
              </w:rPr>
              <w:lastRenderedPageBreak/>
              <w:t xml:space="preserve">consultations on employee performance concerns, workplace conflict resolution, and stress management resources. Learn when and how to refer employees, what services are available, and how the EAP can serve as a valuable leadership tool to improve workplace culture and retention. This is ideal for HR professionals, wellness coordinators, and leadership teams who want a deeper understanding of how to maximize EAP services for their workforce. </w:t>
            </w:r>
            <w:r w:rsidR="00F624ED">
              <w:rPr>
                <w:sz w:val="23"/>
                <w:szCs w:val="23"/>
              </w:rPr>
              <w:br/>
            </w:r>
            <w:r w:rsidRPr="00F624ED">
              <w:rPr>
                <w:b/>
                <w:bCs/>
                <w:sz w:val="23"/>
                <w:szCs w:val="23"/>
              </w:rPr>
              <w:t>Monday, March 17, 2025, 2:00 pm</w:t>
            </w:r>
          </w:p>
          <w:p w14:paraId="16C2955E" w14:textId="77777777" w:rsidR="00DB4605" w:rsidRDefault="00DB4605" w:rsidP="00F3142C">
            <w:pPr>
              <w:pStyle w:val="ListParagraph"/>
              <w:spacing w:line="276" w:lineRule="auto"/>
              <w:rPr>
                <w:rStyle w:val="Hyperlink"/>
                <w:b/>
                <w:color w:val="auto"/>
                <w:sz w:val="23"/>
                <w:szCs w:val="23"/>
                <w:u w:val="none"/>
              </w:rPr>
            </w:pPr>
          </w:p>
          <w:p w14:paraId="72C6AA25" w14:textId="16745D1B" w:rsidR="00DB4605" w:rsidRPr="008B2FF9" w:rsidRDefault="00DB4605" w:rsidP="00DB4605">
            <w:pPr>
              <w:pStyle w:val="ListParagraph"/>
              <w:numPr>
                <w:ilvl w:val="0"/>
                <w:numId w:val="3"/>
              </w:numPr>
              <w:spacing w:line="276" w:lineRule="auto"/>
              <w:ind w:left="0"/>
              <w:rPr>
                <w:rStyle w:val="Hyperlink"/>
                <w:b/>
                <w:bCs/>
                <w:iCs/>
                <w:color w:val="0070C0"/>
                <w:sz w:val="36"/>
                <w:szCs w:val="36"/>
                <w:u w:val="none"/>
              </w:rPr>
            </w:pPr>
            <w:r w:rsidRPr="008B2FF9">
              <w:rPr>
                <w:rStyle w:val="Strong"/>
                <w:sz w:val="23"/>
                <w:szCs w:val="23"/>
              </w:rPr>
              <w:t xml:space="preserve">Can’t attend the live </w:t>
            </w:r>
            <w:r>
              <w:rPr>
                <w:rStyle w:val="Strong"/>
                <w:sz w:val="23"/>
                <w:szCs w:val="23"/>
              </w:rPr>
              <w:t>March</w:t>
            </w:r>
            <w:r w:rsidRPr="008B2FF9">
              <w:rPr>
                <w:rStyle w:val="Strong"/>
                <w:sz w:val="23"/>
                <w:szCs w:val="23"/>
              </w:rPr>
              <w:t xml:space="preserve"> webinars</w:t>
            </w:r>
            <w:r w:rsidRPr="008B2FF9">
              <w:rPr>
                <w:rStyle w:val="Strong"/>
                <w:b w:val="0"/>
                <w:bCs w:val="0"/>
                <w:sz w:val="23"/>
                <w:szCs w:val="23"/>
              </w:rPr>
              <w:t xml:space="preserve">? Check out </w:t>
            </w:r>
            <w:hyperlink r:id="rId20" w:history="1">
              <w:r w:rsidRPr="008B2FF9">
                <w:rPr>
                  <w:rStyle w:val="Hyperlink"/>
                  <w:b/>
                  <w:bCs/>
                  <w:sz w:val="23"/>
                  <w:szCs w:val="23"/>
                </w:rPr>
                <w:t>future dates</w:t>
              </w:r>
            </w:hyperlink>
            <w:r w:rsidRPr="008B2FF9">
              <w:rPr>
                <w:rStyle w:val="Strong"/>
                <w:b w:val="0"/>
                <w:bCs w:val="0"/>
                <w:sz w:val="23"/>
                <w:szCs w:val="23"/>
              </w:rPr>
              <w:t xml:space="preserve">.  In addition, EAP offers </w:t>
            </w:r>
            <w:hyperlink r:id="rId21" w:history="1">
              <w:r w:rsidRPr="008B2FF9">
                <w:rPr>
                  <w:rStyle w:val="Hyperlink"/>
                  <w:b/>
                  <w:bCs/>
                  <w:sz w:val="23"/>
                  <w:szCs w:val="23"/>
                </w:rPr>
                <w:t>on demand webinars</w:t>
              </w:r>
            </w:hyperlink>
            <w:r w:rsidRPr="008B2FF9">
              <w:rPr>
                <w:rStyle w:val="Strong"/>
                <w:b w:val="0"/>
                <w:bCs w:val="0"/>
                <w:sz w:val="23"/>
                <w:szCs w:val="23"/>
              </w:rPr>
              <w:t xml:space="preserve"> on subjects </w:t>
            </w:r>
            <w:r>
              <w:rPr>
                <w:rStyle w:val="Strong"/>
                <w:b w:val="0"/>
                <w:bCs w:val="0"/>
                <w:sz w:val="23"/>
                <w:szCs w:val="23"/>
              </w:rPr>
              <w:t>such as:</w:t>
            </w:r>
            <w:r w:rsidRPr="008B2FF9">
              <w:rPr>
                <w:rStyle w:val="Strong"/>
                <w:b w:val="0"/>
                <w:bCs w:val="0"/>
                <w:sz w:val="23"/>
                <w:szCs w:val="23"/>
              </w:rPr>
              <w:t xml:space="preserve"> </w:t>
            </w:r>
            <w:hyperlink r:id="rId22" w:history="1">
              <w:r w:rsidRPr="008B2FF9">
                <w:rPr>
                  <w:rStyle w:val="Hyperlink"/>
                  <w:b/>
                  <w:bCs/>
                  <w:sz w:val="23"/>
                  <w:szCs w:val="23"/>
                </w:rPr>
                <w:t>EAP Orientation</w:t>
              </w:r>
            </w:hyperlink>
            <w:r w:rsidRPr="008B2FF9">
              <w:rPr>
                <w:rStyle w:val="Strong"/>
                <w:b w:val="0"/>
                <w:bCs w:val="0"/>
                <w:sz w:val="23"/>
                <w:szCs w:val="23"/>
              </w:rPr>
              <w:t xml:space="preserve">, </w:t>
            </w:r>
            <w:hyperlink r:id="rId23" w:history="1">
              <w:r w:rsidRPr="008B2FF9">
                <w:rPr>
                  <w:rStyle w:val="Hyperlink"/>
                  <w:b/>
                  <w:bCs/>
                  <w:sz w:val="23"/>
                  <w:szCs w:val="23"/>
                </w:rPr>
                <w:t>depression and anxiety relating to stress,</w:t>
              </w:r>
            </w:hyperlink>
            <w:r w:rsidRPr="008B2FF9">
              <w:rPr>
                <w:rStyle w:val="Strong"/>
                <w:b w:val="0"/>
                <w:bCs w:val="0"/>
                <w:sz w:val="23"/>
                <w:szCs w:val="23"/>
              </w:rPr>
              <w:t xml:space="preserve"> </w:t>
            </w:r>
            <w:hyperlink r:id="rId24" w:history="1">
              <w:r w:rsidRPr="008B2FF9">
                <w:rPr>
                  <w:rStyle w:val="Hyperlink"/>
                  <w:b/>
                  <w:bCs/>
                  <w:sz w:val="23"/>
                  <w:szCs w:val="23"/>
                </w:rPr>
                <w:t>emotional intelligence</w:t>
              </w:r>
            </w:hyperlink>
            <w:r w:rsidRPr="008B2FF9">
              <w:rPr>
                <w:rStyle w:val="Strong"/>
                <w:b w:val="0"/>
                <w:bCs w:val="0"/>
                <w:sz w:val="23"/>
                <w:szCs w:val="23"/>
              </w:rPr>
              <w:t xml:space="preserve">, and </w:t>
            </w:r>
            <w:hyperlink r:id="rId25" w:history="1">
              <w:r w:rsidRPr="008B2FF9">
                <w:rPr>
                  <w:rStyle w:val="Hyperlink"/>
                  <w:b/>
                  <w:bCs/>
                  <w:sz w:val="23"/>
                  <w:szCs w:val="23"/>
                </w:rPr>
                <w:t>more</w:t>
              </w:r>
            </w:hyperlink>
            <w:r w:rsidRPr="008B2FF9">
              <w:rPr>
                <w:rStyle w:val="Hyperlink"/>
                <w:b/>
                <w:bCs/>
                <w:sz w:val="23"/>
                <w:szCs w:val="23"/>
              </w:rPr>
              <w:t xml:space="preserve">. </w:t>
            </w:r>
          </w:p>
          <w:p w14:paraId="4A7A476D" w14:textId="77777777" w:rsidR="00DB4605" w:rsidRPr="008B2FF9" w:rsidRDefault="00DB4605" w:rsidP="00DB4605">
            <w:pPr>
              <w:pStyle w:val="ListParagraph"/>
              <w:numPr>
                <w:ilvl w:val="0"/>
                <w:numId w:val="3"/>
              </w:numPr>
              <w:spacing w:line="276" w:lineRule="auto"/>
              <w:ind w:left="0"/>
              <w:rPr>
                <w:b/>
                <w:bCs/>
                <w:iCs/>
                <w:color w:val="0070C0"/>
                <w:sz w:val="36"/>
                <w:szCs w:val="36"/>
              </w:rPr>
            </w:pPr>
          </w:p>
          <w:p w14:paraId="5012EF59" w14:textId="77777777" w:rsidR="00DB4605" w:rsidRPr="00D43ACD" w:rsidRDefault="00DB4605" w:rsidP="00DB4605">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2104BC36" w14:textId="3B2E6708" w:rsidR="00DB4605" w:rsidRDefault="00DB4605" w:rsidP="00DB4605">
            <w:pPr>
              <w:pStyle w:val="ListParagraph"/>
              <w:spacing w:line="276" w:lineRule="auto"/>
              <w:ind w:left="0"/>
              <w:rPr>
                <w:iCs/>
                <w:sz w:val="23"/>
                <w:szCs w:val="23"/>
              </w:rPr>
            </w:pPr>
            <w:r w:rsidRPr="00C369E0">
              <w:rPr>
                <w:iCs/>
                <w:sz w:val="23"/>
                <w:szCs w:val="23"/>
              </w:rPr>
              <w:t xml:space="preserve">In </w:t>
            </w:r>
            <w:r>
              <w:rPr>
                <w:iCs/>
                <w:sz w:val="23"/>
                <w:szCs w:val="23"/>
              </w:rPr>
              <w:t>March</w:t>
            </w:r>
            <w:r w:rsidRPr="00C369E0">
              <w:rPr>
                <w:iCs/>
                <w:sz w:val="23"/>
                <w:szCs w:val="23"/>
              </w:rPr>
              <w:t xml:space="preserve">, the </w:t>
            </w:r>
            <w:hyperlink r:id="rId26" w:history="1">
              <w:r w:rsidRPr="009541A5">
                <w:rPr>
                  <w:rStyle w:val="Hyperlink"/>
                  <w:b/>
                  <w:bCs/>
                  <w:sz w:val="23"/>
                  <w:szCs w:val="23"/>
                </w:rPr>
                <w:t>EAP Work/Life site</w:t>
              </w:r>
            </w:hyperlink>
            <w:r w:rsidRPr="00C369E0">
              <w:rPr>
                <w:iCs/>
                <w:sz w:val="23"/>
                <w:szCs w:val="23"/>
              </w:rPr>
              <w:t xml:space="preserve"> </w:t>
            </w:r>
            <w:r w:rsidRPr="006A5718">
              <w:rPr>
                <w:iCs/>
                <w:sz w:val="23"/>
                <w:szCs w:val="23"/>
              </w:rPr>
              <w:t xml:space="preserve">is offering tools and resources </w:t>
            </w:r>
            <w:r w:rsidR="006A5718">
              <w:rPr>
                <w:iCs/>
                <w:sz w:val="23"/>
                <w:szCs w:val="23"/>
              </w:rPr>
              <w:t xml:space="preserve">to help you </w:t>
            </w:r>
            <w:r w:rsidRPr="006A5718">
              <w:rPr>
                <w:iCs/>
                <w:sz w:val="23"/>
                <w:szCs w:val="23"/>
              </w:rPr>
              <w:t>learn more about how</w:t>
            </w:r>
            <w:r w:rsidRPr="006A5718">
              <w:rPr>
                <w:b/>
                <w:bCs/>
                <w:iCs/>
                <w:sz w:val="23"/>
                <w:szCs w:val="23"/>
              </w:rPr>
              <w:t xml:space="preserve"> </w:t>
            </w:r>
            <w:r w:rsidR="006A5718" w:rsidRPr="006A5718">
              <w:rPr>
                <w:b/>
                <w:bCs/>
                <w:iCs/>
                <w:sz w:val="23"/>
                <w:szCs w:val="23"/>
              </w:rPr>
              <w:t xml:space="preserve">physical activity is a powerful tool to support your mental health, </w:t>
            </w:r>
            <w:r w:rsidR="006A5718" w:rsidRPr="006A5718">
              <w:rPr>
                <w:iCs/>
                <w:sz w:val="23"/>
                <w:szCs w:val="23"/>
              </w:rPr>
              <w:t>with strategies for building movement into your daily life to boost your mood, reduce feelings of stress, and more.</w:t>
            </w:r>
            <w:r w:rsidR="006A5718" w:rsidRPr="006A5718">
              <w:rPr>
                <w:b/>
                <w:bCs/>
                <w:iCs/>
                <w:sz w:val="23"/>
                <w:szCs w:val="23"/>
              </w:rPr>
              <w:t xml:space="preserve">  </w:t>
            </w:r>
            <w:r>
              <w:rPr>
                <w:iCs/>
                <w:sz w:val="23"/>
                <w:szCs w:val="23"/>
              </w:rPr>
              <w:t>Get s</w:t>
            </w:r>
            <w:r w:rsidRPr="007C3AA7">
              <w:rPr>
                <w:iCs/>
                <w:sz w:val="23"/>
                <w:szCs w:val="23"/>
              </w:rPr>
              <w:t>tart</w:t>
            </w:r>
            <w:r>
              <w:rPr>
                <w:iCs/>
                <w:sz w:val="23"/>
                <w:szCs w:val="23"/>
              </w:rPr>
              <w:t>ed by viewing</w:t>
            </w:r>
            <w:r w:rsidRPr="00C369E0">
              <w:rPr>
                <w:iCs/>
                <w:sz w:val="23"/>
                <w:szCs w:val="23"/>
              </w:rPr>
              <w:t xml:space="preserve"> this month’s on-demand seminar, “</w:t>
            </w:r>
            <w:r w:rsidR="006E191F" w:rsidRPr="006E191F">
              <w:rPr>
                <w:b/>
                <w:bCs/>
                <w:iCs/>
                <w:sz w:val="23"/>
                <w:szCs w:val="23"/>
              </w:rPr>
              <w:t>Harmony in Motion</w:t>
            </w:r>
            <w:r>
              <w:rPr>
                <w:iCs/>
                <w:sz w:val="23"/>
                <w:szCs w:val="23"/>
              </w:rPr>
              <w:t>”</w:t>
            </w:r>
            <w:r w:rsidRPr="00C369E0">
              <w:rPr>
                <w:iCs/>
                <w:sz w:val="23"/>
                <w:szCs w:val="23"/>
              </w:rPr>
              <w:t xml:space="preserve"> – it’s available beginning </w:t>
            </w:r>
            <w:r w:rsidRPr="00C369E0">
              <w:rPr>
                <w:b/>
                <w:bCs/>
                <w:iCs/>
                <w:sz w:val="23"/>
                <w:szCs w:val="23"/>
              </w:rPr>
              <w:t xml:space="preserve">Tuesday, </w:t>
            </w:r>
            <w:r w:rsidR="00C16717">
              <w:rPr>
                <w:b/>
                <w:bCs/>
                <w:iCs/>
                <w:sz w:val="23"/>
                <w:szCs w:val="23"/>
              </w:rPr>
              <w:t>March</w:t>
            </w:r>
            <w:r w:rsidRPr="00C369E0">
              <w:rPr>
                <w:b/>
                <w:bCs/>
                <w:iCs/>
                <w:sz w:val="23"/>
                <w:szCs w:val="23"/>
              </w:rPr>
              <w:t xml:space="preserve"> </w:t>
            </w:r>
            <w:r>
              <w:rPr>
                <w:b/>
                <w:bCs/>
                <w:iCs/>
                <w:sz w:val="23"/>
                <w:szCs w:val="23"/>
              </w:rPr>
              <w:t>18th</w:t>
            </w:r>
            <w:r w:rsidRPr="00C369E0">
              <w:rPr>
                <w:iCs/>
                <w:sz w:val="23"/>
                <w:szCs w:val="23"/>
              </w:rPr>
              <w:t xml:space="preserve"> through the </w:t>
            </w:r>
            <w:hyperlink r:id="rId27" w:history="1">
              <w:r w:rsidRPr="009541A5">
                <w:rPr>
                  <w:rStyle w:val="Hyperlink"/>
                  <w:b/>
                  <w:bCs/>
                  <w:sz w:val="23"/>
                  <w:szCs w:val="23"/>
                </w:rPr>
                <w:t>Work/Life site</w:t>
              </w:r>
            </w:hyperlink>
            <w:r w:rsidRPr="00C369E0">
              <w:rPr>
                <w:iCs/>
                <w:sz w:val="23"/>
                <w:szCs w:val="23"/>
              </w:rPr>
              <w:t>: just log in with your Work/Life Access Code, &lt;</w:t>
            </w:r>
            <w:r w:rsidR="00D02F83">
              <w:rPr>
                <w:b/>
                <w:bCs/>
                <w:iCs/>
                <w:sz w:val="23"/>
                <w:szCs w:val="23"/>
              </w:rPr>
              <w:t>ASD</w:t>
            </w:r>
            <w:r w:rsidRPr="00C369E0">
              <w:rPr>
                <w:iCs/>
                <w:sz w:val="23"/>
                <w:szCs w:val="23"/>
              </w:rPr>
              <w:t>&gt;.</w:t>
            </w:r>
          </w:p>
          <w:p w14:paraId="5D9CF7DF" w14:textId="77777777" w:rsidR="00DB4605" w:rsidRDefault="00DB4605" w:rsidP="00DB4605">
            <w:pPr>
              <w:pStyle w:val="ListParagraph"/>
              <w:spacing w:line="276" w:lineRule="auto"/>
              <w:ind w:left="0"/>
              <w:rPr>
                <w:iCs/>
              </w:rPr>
            </w:pPr>
          </w:p>
          <w:p w14:paraId="0870148C" w14:textId="77777777" w:rsidR="00DB4605" w:rsidRDefault="00DB4605" w:rsidP="00DB4605">
            <w:pPr>
              <w:pStyle w:val="ListParagraph"/>
              <w:spacing w:line="276" w:lineRule="auto"/>
              <w:ind w:left="0"/>
              <w:rPr>
                <w:iCs/>
              </w:rPr>
            </w:pPr>
          </w:p>
          <w:p w14:paraId="40F07EC9" w14:textId="4B4DB4E7" w:rsidR="00DB4605" w:rsidRPr="003A2557" w:rsidRDefault="00DB4605" w:rsidP="00DB4605">
            <w:pPr>
              <w:pStyle w:val="ListParagraph"/>
              <w:spacing w:line="276" w:lineRule="auto"/>
              <w:ind w:left="0"/>
              <w:rPr>
                <w:rStyle w:val="Hyperlink"/>
                <w:b/>
                <w:color w:val="auto"/>
                <w:sz w:val="23"/>
                <w:szCs w:val="23"/>
                <w:u w:val="none"/>
              </w:rPr>
            </w:pPr>
            <w:r w:rsidRPr="00D43ACD">
              <w:rPr>
                <w:b/>
                <w:bCs/>
                <w:iCs/>
                <w:color w:val="0070C0"/>
                <w:sz w:val="36"/>
                <w:szCs w:val="36"/>
              </w:rPr>
              <w:t>Monthly Resources</w:t>
            </w:r>
            <w:r>
              <w:rPr>
                <w:b/>
                <w:bCs/>
                <w:iCs/>
                <w:color w:val="0070C0"/>
                <w:sz w:val="36"/>
                <w:szCs w:val="36"/>
              </w:rPr>
              <w:t xml:space="preserve"> for March 2025</w:t>
            </w:r>
          </w:p>
          <w:p w14:paraId="189BB9E7" w14:textId="77777777" w:rsidR="00F63973" w:rsidRDefault="00F3142C" w:rsidP="00F63973">
            <w:pPr>
              <w:spacing w:before="100" w:beforeAutospacing="1" w:after="100" w:afterAutospacing="1"/>
              <w:ind w:left="0"/>
              <w:rPr>
                <w:rFonts w:ascii="Calibri" w:hAnsi="Calibri" w:cs="Calibri"/>
                <w:bCs/>
                <w:iCs/>
                <w:color w:val="auto"/>
                <w:sz w:val="23"/>
                <w:szCs w:val="23"/>
              </w:rPr>
            </w:pPr>
            <w:r w:rsidRPr="00F63973">
              <w:rPr>
                <w:rFonts w:ascii="Calibri" w:hAnsi="Calibri" w:cs="Calibri"/>
                <w:b/>
                <w:iCs/>
                <w:color w:val="auto"/>
                <w:sz w:val="23"/>
                <w:szCs w:val="23"/>
              </w:rPr>
              <w:t>Embracing Change with Emotional Intelligence and Resilience</w:t>
            </w:r>
            <w:r w:rsidRPr="00F63973">
              <w:rPr>
                <w:rFonts w:ascii="Calibri" w:hAnsi="Calibri" w:cs="Calibri"/>
                <w:b/>
                <w:iCs/>
                <w:color w:val="auto"/>
                <w:sz w:val="23"/>
                <w:szCs w:val="23"/>
              </w:rPr>
              <w:br/>
            </w:r>
            <w:r w:rsidRPr="00F63973">
              <w:rPr>
                <w:rFonts w:ascii="Calibri" w:hAnsi="Calibri" w:cs="Calibri"/>
                <w:bCs/>
                <w:iCs/>
                <w:color w:val="auto"/>
                <w:sz w:val="23"/>
                <w:szCs w:val="23"/>
              </w:rPr>
              <w:t>As we step into March, it's a great time to reflect on how we navigate change and uncertainty. Whether we’re adjusting to workplace transitions, personal challenges, or external stressors, the way we manage our emotions and respond to uncertainty plays a crucial role in our well-being. By strengthening our emotional intelligence, stress management skills, and adaptability, we can foster resilience and maintain a sense of balance in challenging times.</w:t>
            </w:r>
            <w:r w:rsidRPr="00F63973">
              <w:rPr>
                <w:rFonts w:ascii="Calibri" w:hAnsi="Calibri" w:cs="Calibri"/>
                <w:bCs/>
                <w:iCs/>
                <w:color w:val="auto"/>
                <w:sz w:val="23"/>
                <w:szCs w:val="23"/>
              </w:rPr>
              <w:br/>
            </w:r>
            <w:r w:rsidRPr="00F63973">
              <w:rPr>
                <w:rFonts w:ascii="Calibri" w:hAnsi="Calibri" w:cs="Calibri"/>
                <w:bCs/>
                <w:iCs/>
                <w:color w:val="auto"/>
                <w:sz w:val="23"/>
                <w:szCs w:val="23"/>
              </w:rPr>
              <w:br/>
            </w:r>
            <w:r w:rsidRPr="00F63973">
              <w:rPr>
                <w:rFonts w:ascii="Calibri" w:hAnsi="Calibri" w:cs="Calibri"/>
                <w:b/>
                <w:iCs/>
                <w:color w:val="auto"/>
                <w:sz w:val="23"/>
                <w:szCs w:val="23"/>
              </w:rPr>
              <w:t>International Day of Happiness (March 20)</w:t>
            </w:r>
            <w:r w:rsidRPr="00F63973">
              <w:rPr>
                <w:rFonts w:ascii="Calibri" w:hAnsi="Calibri" w:cs="Calibri"/>
                <w:b/>
                <w:iCs/>
                <w:color w:val="auto"/>
                <w:sz w:val="23"/>
                <w:szCs w:val="23"/>
              </w:rPr>
              <w:br/>
            </w:r>
            <w:r w:rsidRPr="00F63973">
              <w:rPr>
                <w:rFonts w:ascii="Calibri" w:hAnsi="Calibri" w:cs="Calibri"/>
                <w:bCs/>
                <w:iCs/>
                <w:color w:val="auto"/>
                <w:sz w:val="23"/>
                <w:szCs w:val="23"/>
              </w:rPr>
              <w:t>Happiness isn’t about avoiding stress—it’s about building habits that support emotional well-being and resilience. In honor of International Day of Happiness, take time to focus on what brings you joy, whether it’s practicing gratitude, strengthening connections, or finding moments of mindfulness in your daily routine. Small actions can make a big difference in your outlook and overall well-being.</w:t>
            </w:r>
            <w:r w:rsidRPr="00F63973">
              <w:rPr>
                <w:rFonts w:ascii="Calibri" w:hAnsi="Calibri" w:cs="Calibri"/>
                <w:bCs/>
                <w:iCs/>
                <w:color w:val="auto"/>
                <w:sz w:val="23"/>
                <w:szCs w:val="23"/>
              </w:rPr>
              <w:br/>
            </w:r>
            <w:r w:rsidRPr="00F63973">
              <w:rPr>
                <w:rFonts w:ascii="Calibri" w:hAnsi="Calibri" w:cs="Calibri"/>
                <w:bCs/>
                <w:iCs/>
                <w:color w:val="auto"/>
                <w:sz w:val="23"/>
                <w:szCs w:val="23"/>
              </w:rPr>
              <w:br/>
            </w:r>
            <w:r w:rsidRPr="00F63973">
              <w:rPr>
                <w:rFonts w:ascii="Calibri" w:hAnsi="Calibri" w:cs="Calibri"/>
                <w:b/>
                <w:iCs/>
                <w:color w:val="auto"/>
                <w:sz w:val="23"/>
                <w:szCs w:val="23"/>
              </w:rPr>
              <w:t>Stress Awareness &amp; Coping with Uncertainty</w:t>
            </w:r>
            <w:r w:rsidRPr="00F63973">
              <w:rPr>
                <w:rFonts w:ascii="Calibri" w:hAnsi="Calibri" w:cs="Calibri"/>
                <w:b/>
                <w:iCs/>
                <w:color w:val="auto"/>
                <w:sz w:val="23"/>
                <w:szCs w:val="23"/>
              </w:rPr>
              <w:br/>
            </w:r>
            <w:r w:rsidRPr="00F63973">
              <w:rPr>
                <w:rFonts w:ascii="Calibri" w:hAnsi="Calibri" w:cs="Calibri"/>
                <w:bCs/>
                <w:iCs/>
                <w:color w:val="auto"/>
                <w:sz w:val="23"/>
                <w:szCs w:val="23"/>
              </w:rPr>
              <w:t>With political shifts, workplace changes, and economic concerns weighing on many people’s minds, learning to manage stress and uncertainty is more important than ever. This month, we encourage you to explore techniques for reducing stress, reframing anxious thoughts, and building emotional intelligence to help navigate change with confidence. Whether it’s deep breathing, setting boundaries, or recognizing what’s within your control, small strategies can lead to meaningful improvements in how we handle life’s ups and downs.</w:t>
            </w:r>
            <w:r w:rsidRPr="00F63973">
              <w:rPr>
                <w:rFonts w:ascii="Calibri" w:hAnsi="Calibri" w:cs="Calibri"/>
                <w:bCs/>
                <w:iCs/>
                <w:color w:val="auto"/>
                <w:sz w:val="23"/>
                <w:szCs w:val="23"/>
              </w:rPr>
              <w:br/>
            </w:r>
            <w:r w:rsidRPr="00F63973">
              <w:rPr>
                <w:rFonts w:ascii="Calibri" w:hAnsi="Calibri" w:cs="Calibri"/>
                <w:bCs/>
                <w:iCs/>
                <w:color w:val="auto"/>
                <w:sz w:val="23"/>
                <w:szCs w:val="23"/>
              </w:rPr>
              <w:br/>
            </w:r>
            <w:r w:rsidRPr="00F63973">
              <w:rPr>
                <w:rFonts w:ascii="Calibri" w:hAnsi="Calibri" w:cs="Calibri"/>
                <w:b/>
                <w:iCs/>
                <w:color w:val="auto"/>
                <w:sz w:val="23"/>
                <w:szCs w:val="23"/>
              </w:rPr>
              <w:t>Honoring Neurodiversity Celebration Week (March 17-23)</w:t>
            </w:r>
            <w:r w:rsidRPr="00F63973">
              <w:rPr>
                <w:rFonts w:ascii="Calibri" w:hAnsi="Calibri" w:cs="Calibri"/>
                <w:b/>
                <w:iCs/>
                <w:color w:val="auto"/>
                <w:sz w:val="23"/>
                <w:szCs w:val="23"/>
              </w:rPr>
              <w:br/>
            </w:r>
            <w:r w:rsidRPr="00F63973">
              <w:rPr>
                <w:rFonts w:ascii="Calibri" w:hAnsi="Calibri" w:cs="Calibri"/>
                <w:bCs/>
                <w:iCs/>
                <w:color w:val="auto"/>
                <w:sz w:val="23"/>
                <w:szCs w:val="23"/>
              </w:rPr>
              <w:t xml:space="preserve">Neurodiversity is an essential part of our communities, workplaces, and society. Neurodivergent individuals often bring unique strengths and perspectives, but they may also face distinct challenges when it comes to </w:t>
            </w:r>
            <w:r w:rsidRPr="00F63973">
              <w:rPr>
                <w:rFonts w:ascii="Calibri" w:hAnsi="Calibri" w:cs="Calibri"/>
                <w:bCs/>
                <w:iCs/>
                <w:color w:val="auto"/>
                <w:sz w:val="23"/>
                <w:szCs w:val="23"/>
              </w:rPr>
              <w:lastRenderedPageBreak/>
              <w:t>stress, change, and emotional regulation. During Neurodiversity Celebration Week, we encourage you to learn more about inclusive communication, supporting neurodivergent colleagues, and recognizing the importance of mental health resources tailored to diverse needs.</w:t>
            </w:r>
            <w:r w:rsidRPr="00F63973">
              <w:rPr>
                <w:rFonts w:ascii="Calibri" w:hAnsi="Calibri" w:cs="Calibri"/>
                <w:bCs/>
                <w:iCs/>
                <w:color w:val="auto"/>
                <w:sz w:val="23"/>
                <w:szCs w:val="23"/>
              </w:rPr>
              <w:br/>
            </w:r>
            <w:r w:rsidRPr="00F63973">
              <w:rPr>
                <w:rFonts w:ascii="Calibri" w:hAnsi="Calibri" w:cs="Calibri"/>
                <w:bCs/>
                <w:iCs/>
                <w:color w:val="auto"/>
                <w:sz w:val="23"/>
                <w:szCs w:val="23"/>
              </w:rPr>
              <w:br/>
            </w:r>
            <w:r w:rsidRPr="00F63973">
              <w:rPr>
                <w:rFonts w:ascii="Calibri" w:hAnsi="Calibri" w:cs="Calibri"/>
                <w:b/>
                <w:iCs/>
                <w:color w:val="auto"/>
                <w:sz w:val="23"/>
                <w:szCs w:val="23"/>
              </w:rPr>
              <w:t>Finding Strength in Uncertain Times</w:t>
            </w:r>
            <w:r w:rsidRPr="00F63973">
              <w:rPr>
                <w:rFonts w:ascii="Calibri" w:hAnsi="Calibri" w:cs="Calibri"/>
                <w:b/>
                <w:iCs/>
                <w:color w:val="auto"/>
                <w:sz w:val="23"/>
                <w:szCs w:val="23"/>
              </w:rPr>
              <w:br/>
            </w:r>
            <w:r w:rsidRPr="00F63973">
              <w:rPr>
                <w:rFonts w:ascii="Calibri" w:hAnsi="Calibri" w:cs="Calibri"/>
                <w:bCs/>
                <w:iCs/>
                <w:color w:val="auto"/>
                <w:sz w:val="23"/>
                <w:szCs w:val="23"/>
              </w:rPr>
              <w:t>Change is inevitable, but how we respond to it can make all the difference. By developing emotional intelligence, seeking support, and using healthy coping strategies, we can build resilience and face uncertainty with confidence. The Washington State EAP is here to provide resources, webinars, and practical strategies to help you navigate whatever comes next.</w:t>
            </w:r>
          </w:p>
          <w:p w14:paraId="0471165B" w14:textId="12927B95" w:rsidR="00F3142C" w:rsidRDefault="00EE3379" w:rsidP="00F63973">
            <w:pPr>
              <w:spacing w:before="100" w:beforeAutospacing="1" w:after="100" w:afterAutospacing="1"/>
              <w:ind w:left="0"/>
              <w:rPr>
                <w:bCs/>
                <w:iCs/>
                <w:sz w:val="23"/>
                <w:szCs w:val="23"/>
              </w:rPr>
            </w:pPr>
            <w:r w:rsidRPr="00F63973">
              <w:rPr>
                <w:rFonts w:ascii="Calibri" w:hAnsi="Calibri" w:cs="Calibri"/>
                <w:b/>
                <w:iCs/>
                <w:color w:val="auto"/>
                <w:sz w:val="23"/>
                <w:szCs w:val="23"/>
              </w:rPr>
              <w:t>Featured Resource:</w:t>
            </w:r>
            <w:r w:rsidR="00F3142C" w:rsidRPr="00F63973">
              <w:rPr>
                <w:rFonts w:ascii="Calibri" w:hAnsi="Calibri" w:cs="Calibri"/>
                <w:b/>
                <w:iCs/>
                <w:color w:val="auto"/>
                <w:sz w:val="23"/>
                <w:szCs w:val="23"/>
              </w:rPr>
              <w:t xml:space="preserve"> Emotional Intelligence Self-Assessment</w:t>
            </w:r>
            <w:r w:rsidR="00A676AC" w:rsidRPr="00F63973">
              <w:rPr>
                <w:rFonts w:ascii="Calibri" w:hAnsi="Calibri" w:cs="Calibri"/>
                <w:bCs/>
                <w:iCs/>
                <w:color w:val="auto"/>
                <w:sz w:val="23"/>
                <w:szCs w:val="23"/>
              </w:rPr>
              <w:br/>
            </w:r>
            <w:r w:rsidR="00F3142C" w:rsidRPr="00F63973">
              <w:rPr>
                <w:rFonts w:ascii="Calibri" w:hAnsi="Calibri" w:cs="Calibri"/>
                <w:bCs/>
                <w:iCs/>
                <w:color w:val="auto"/>
                <w:sz w:val="23"/>
                <w:szCs w:val="23"/>
              </w:rPr>
              <w:t xml:space="preserve">Take a moment to reflect on your emotional intelligence skills and how they impact your relationships, stress levels, and decision-making. </w:t>
            </w:r>
            <w:hyperlink r:id="rId28" w:tgtFrame="_new" w:history="1">
              <w:r w:rsidR="00F3142C" w:rsidRPr="00F63973">
                <w:rPr>
                  <w:rStyle w:val="Hyperlink"/>
                  <w:rFonts w:ascii="Calibri" w:hAnsi="Calibri" w:cs="Calibri"/>
                  <w:b/>
                  <w:bCs/>
                  <w:iCs/>
                  <w:sz w:val="23"/>
                  <w:szCs w:val="23"/>
                </w:rPr>
                <w:t>Start the assessment here.</w:t>
              </w:r>
            </w:hyperlink>
            <w:r w:rsidR="00F3142C" w:rsidRPr="00F63973">
              <w:rPr>
                <w:rFonts w:ascii="Calibri" w:hAnsi="Calibri" w:cs="Calibri"/>
                <w:bCs/>
                <w:iCs/>
                <w:sz w:val="23"/>
                <w:szCs w:val="23"/>
              </w:rPr>
              <w:t xml:space="preserve"> </w:t>
            </w:r>
            <w:r w:rsidR="00F3142C" w:rsidRPr="00F63973">
              <w:rPr>
                <w:rFonts w:ascii="Calibri" w:hAnsi="Calibri" w:cs="Calibri"/>
                <w:bCs/>
                <w:iCs/>
                <w:sz w:val="23"/>
                <w:szCs w:val="23"/>
              </w:rPr>
              <w:br/>
            </w:r>
          </w:p>
          <w:p w14:paraId="7F416C9A" w14:textId="0BF03CBF" w:rsidR="00F63973" w:rsidRPr="00F63973" w:rsidRDefault="00F63973" w:rsidP="00F63973">
            <w:pPr>
              <w:spacing w:before="100" w:beforeAutospacing="1" w:after="100" w:afterAutospacing="1"/>
              <w:ind w:left="0"/>
              <w:rPr>
                <w:bCs/>
                <w:iCs/>
                <w:sz w:val="23"/>
                <w:szCs w:val="23"/>
              </w:rPr>
            </w:pPr>
            <w:r w:rsidRPr="001F5838">
              <w:rPr>
                <w:rFonts w:ascii="Calibri" w:hAnsi="Calibri" w:cs="Calibri"/>
                <w:b/>
                <w:bCs/>
                <w:color w:val="0070C0"/>
                <w:sz w:val="28"/>
                <w:szCs w:val="28"/>
              </w:rPr>
              <w:t>Articles and Other Resources</w:t>
            </w:r>
          </w:p>
          <w:p w14:paraId="197DC5F8" w14:textId="1270A353" w:rsidR="00A04A79" w:rsidRDefault="004508E7" w:rsidP="00A04A79">
            <w:pPr>
              <w:spacing w:before="100" w:beforeAutospacing="1" w:after="100" w:afterAutospacing="1"/>
              <w:ind w:left="360"/>
              <w:rPr>
                <w:rFonts w:ascii="Calibri" w:hAnsi="Calibri" w:cs="Calibri"/>
                <w:bCs/>
                <w:iCs/>
                <w:color w:val="auto"/>
                <w:sz w:val="23"/>
                <w:szCs w:val="23"/>
              </w:rPr>
            </w:pPr>
            <w:r w:rsidRPr="003A2557">
              <w:rPr>
                <w:rFonts w:ascii="Calibri" w:hAnsi="Calibri" w:cs="Calibri"/>
                <w:b/>
                <w:bCs/>
                <w:color w:val="000000" w:themeColor="text1"/>
                <w:sz w:val="23"/>
                <w:szCs w:val="23"/>
              </w:rPr>
              <w:tab/>
              <w:t xml:space="preserve"> Work</w:t>
            </w:r>
            <w:r w:rsidR="00195DA7" w:rsidRPr="003A2557">
              <w:rPr>
                <w:rFonts w:ascii="Calibri" w:hAnsi="Calibri" w:cs="Calibri"/>
                <w:b/>
                <w:bCs/>
                <w:color w:val="000000" w:themeColor="text1"/>
                <w:sz w:val="23"/>
                <w:szCs w:val="23"/>
              </w:rPr>
              <w:t>place and Leadership Resources</w:t>
            </w:r>
            <w:r w:rsidR="00F63973">
              <w:rPr>
                <w:rFonts w:ascii="Calibri" w:hAnsi="Calibri" w:cs="Calibri"/>
                <w:b/>
                <w:bCs/>
                <w:color w:val="000000" w:themeColor="text1"/>
                <w:sz w:val="23"/>
                <w:szCs w:val="23"/>
              </w:rPr>
              <w:t>:</w:t>
            </w:r>
          </w:p>
          <w:p w14:paraId="0E23D76C" w14:textId="06377B31" w:rsidR="00185736" w:rsidRPr="00A04A79" w:rsidRDefault="00185736" w:rsidP="001D02E4">
            <w:pPr>
              <w:pStyle w:val="ListParagraph"/>
              <w:numPr>
                <w:ilvl w:val="0"/>
                <w:numId w:val="1"/>
              </w:numPr>
              <w:spacing w:before="100" w:beforeAutospacing="1" w:after="160"/>
              <w:rPr>
                <w:bCs/>
                <w:iCs/>
                <w:kern w:val="20"/>
                <w:sz w:val="23"/>
                <w:szCs w:val="23"/>
              </w:rPr>
            </w:pPr>
            <w:hyperlink r:id="rId29" w:tgtFrame="_new" w:history="1">
              <w:r w:rsidRPr="00A04A79">
                <w:rPr>
                  <w:rStyle w:val="Hyperlink"/>
                  <w:sz w:val="23"/>
                  <w:szCs w:val="23"/>
                </w:rPr>
                <w:t>Emotional Intelligence for Employees</w:t>
              </w:r>
            </w:hyperlink>
          </w:p>
          <w:p w14:paraId="100BF938" w14:textId="7E392896" w:rsidR="00185736" w:rsidRPr="00A04A79" w:rsidRDefault="00185736" w:rsidP="001D02E4">
            <w:pPr>
              <w:pStyle w:val="ListParagraph"/>
              <w:numPr>
                <w:ilvl w:val="0"/>
                <w:numId w:val="1"/>
              </w:numPr>
              <w:spacing w:after="160"/>
              <w:rPr>
                <w:sz w:val="23"/>
                <w:szCs w:val="23"/>
              </w:rPr>
            </w:pPr>
            <w:hyperlink r:id="rId30" w:tgtFrame="_new" w:history="1">
              <w:proofErr w:type="gramStart"/>
              <w:r w:rsidRPr="00A04A79">
                <w:rPr>
                  <w:rStyle w:val="Hyperlink"/>
                  <w:sz w:val="23"/>
                  <w:szCs w:val="23"/>
                </w:rPr>
                <w:t>Communicate</w:t>
              </w:r>
              <w:proofErr w:type="gramEnd"/>
              <w:r w:rsidRPr="00A04A79">
                <w:rPr>
                  <w:rStyle w:val="Hyperlink"/>
                  <w:sz w:val="23"/>
                  <w:szCs w:val="23"/>
                </w:rPr>
                <w:t xml:space="preserve"> with Emotional Intelligence</w:t>
              </w:r>
            </w:hyperlink>
          </w:p>
          <w:p w14:paraId="3664888D" w14:textId="28515B9C" w:rsidR="00185736" w:rsidRPr="00A04A79" w:rsidRDefault="00185736" w:rsidP="001D02E4">
            <w:pPr>
              <w:pStyle w:val="ListParagraph"/>
              <w:numPr>
                <w:ilvl w:val="0"/>
                <w:numId w:val="1"/>
              </w:numPr>
              <w:spacing w:after="160"/>
              <w:rPr>
                <w:sz w:val="23"/>
                <w:szCs w:val="23"/>
              </w:rPr>
            </w:pPr>
            <w:hyperlink r:id="rId31" w:tgtFrame="_new" w:history="1">
              <w:r w:rsidRPr="00A04A79">
                <w:rPr>
                  <w:rStyle w:val="Hyperlink"/>
                  <w:sz w:val="23"/>
                  <w:szCs w:val="23"/>
                </w:rPr>
                <w:t>Improving Relationships at Work with EQ</w:t>
              </w:r>
            </w:hyperlink>
          </w:p>
          <w:p w14:paraId="49D74D55" w14:textId="7A894F73" w:rsidR="00185736" w:rsidRPr="00A04A79" w:rsidRDefault="00185736" w:rsidP="001D02E4">
            <w:pPr>
              <w:pStyle w:val="ListParagraph"/>
              <w:numPr>
                <w:ilvl w:val="0"/>
                <w:numId w:val="1"/>
              </w:numPr>
              <w:spacing w:after="160"/>
              <w:rPr>
                <w:sz w:val="23"/>
                <w:szCs w:val="23"/>
              </w:rPr>
            </w:pPr>
            <w:hyperlink r:id="rId32" w:tgtFrame="_new" w:history="1">
              <w:r w:rsidRPr="00A04A79">
                <w:rPr>
                  <w:rStyle w:val="Hyperlink"/>
                  <w:sz w:val="23"/>
                  <w:szCs w:val="23"/>
                </w:rPr>
                <w:t>5 Tips for Dealing with a Difficult Co-worker and Restoring Your Peace at the Office</w:t>
              </w:r>
            </w:hyperlink>
          </w:p>
          <w:p w14:paraId="63BE93FD" w14:textId="5D8E6A1F" w:rsidR="00185736" w:rsidRPr="00A04A79" w:rsidRDefault="00185736" w:rsidP="001D02E4">
            <w:pPr>
              <w:pStyle w:val="ListParagraph"/>
              <w:numPr>
                <w:ilvl w:val="0"/>
                <w:numId w:val="1"/>
              </w:numPr>
              <w:spacing w:after="160"/>
              <w:rPr>
                <w:sz w:val="23"/>
                <w:szCs w:val="23"/>
              </w:rPr>
            </w:pPr>
            <w:hyperlink r:id="rId33" w:tgtFrame="_new" w:history="1">
              <w:r w:rsidRPr="00A04A79">
                <w:rPr>
                  <w:rStyle w:val="Hyperlink"/>
                  <w:sz w:val="23"/>
                  <w:szCs w:val="23"/>
                </w:rPr>
                <w:t>(Video) What it Takes to Make Change (14 minutes)</w:t>
              </w:r>
            </w:hyperlink>
          </w:p>
          <w:p w14:paraId="21403025" w14:textId="4B5F7109" w:rsidR="00185736" w:rsidRPr="00A04A79" w:rsidRDefault="00185736" w:rsidP="001D02E4">
            <w:pPr>
              <w:pStyle w:val="ListParagraph"/>
              <w:numPr>
                <w:ilvl w:val="0"/>
                <w:numId w:val="1"/>
              </w:numPr>
              <w:spacing w:after="160"/>
              <w:rPr>
                <w:sz w:val="23"/>
                <w:szCs w:val="23"/>
              </w:rPr>
            </w:pPr>
            <w:hyperlink r:id="rId34" w:tgtFrame="_new" w:history="1">
              <w:r w:rsidRPr="00A04A79">
                <w:rPr>
                  <w:rStyle w:val="Hyperlink"/>
                  <w:sz w:val="23"/>
                  <w:szCs w:val="23"/>
                </w:rPr>
                <w:t>Coping with Change at Work</w:t>
              </w:r>
            </w:hyperlink>
          </w:p>
          <w:p w14:paraId="3683D01C" w14:textId="5F555AE3" w:rsidR="00185736" w:rsidRPr="00A04A79" w:rsidRDefault="00185736" w:rsidP="001D02E4">
            <w:pPr>
              <w:pStyle w:val="ListParagraph"/>
              <w:numPr>
                <w:ilvl w:val="0"/>
                <w:numId w:val="1"/>
              </w:numPr>
              <w:spacing w:after="160"/>
              <w:rPr>
                <w:sz w:val="23"/>
                <w:szCs w:val="23"/>
              </w:rPr>
            </w:pPr>
            <w:hyperlink r:id="rId35" w:tgtFrame="_new" w:history="1">
              <w:r w:rsidRPr="00A04A79">
                <w:rPr>
                  <w:rStyle w:val="Hyperlink"/>
                  <w:sz w:val="23"/>
                  <w:szCs w:val="23"/>
                </w:rPr>
                <w:t>Recovering from Work Stress: Science-Based Strategies for a Balanced Life</w:t>
              </w:r>
            </w:hyperlink>
          </w:p>
          <w:p w14:paraId="79D3A5C0" w14:textId="76EFFE66" w:rsidR="00185736" w:rsidRPr="00A04A79" w:rsidRDefault="00185736" w:rsidP="001D02E4">
            <w:pPr>
              <w:pStyle w:val="ListParagraph"/>
              <w:numPr>
                <w:ilvl w:val="0"/>
                <w:numId w:val="1"/>
              </w:numPr>
              <w:spacing w:after="160"/>
              <w:rPr>
                <w:sz w:val="23"/>
                <w:szCs w:val="23"/>
              </w:rPr>
            </w:pPr>
            <w:hyperlink r:id="rId36" w:tgtFrame="_new" w:history="1">
              <w:r w:rsidRPr="00A04A79">
                <w:rPr>
                  <w:rStyle w:val="Hyperlink"/>
                  <w:sz w:val="23"/>
                  <w:szCs w:val="23"/>
                </w:rPr>
                <w:t>Emotional Intelligence for Leaders</w:t>
              </w:r>
            </w:hyperlink>
          </w:p>
          <w:p w14:paraId="478A9FF3" w14:textId="384DDF89" w:rsidR="00185736" w:rsidRPr="00A04A79" w:rsidRDefault="00185736" w:rsidP="001D02E4">
            <w:pPr>
              <w:pStyle w:val="ListParagraph"/>
              <w:numPr>
                <w:ilvl w:val="0"/>
                <w:numId w:val="1"/>
              </w:numPr>
              <w:spacing w:after="160"/>
              <w:rPr>
                <w:sz w:val="23"/>
                <w:szCs w:val="23"/>
              </w:rPr>
            </w:pPr>
            <w:hyperlink r:id="rId37" w:tgtFrame="_new" w:history="1">
              <w:r w:rsidRPr="00A04A79">
                <w:rPr>
                  <w:rStyle w:val="Hyperlink"/>
                  <w:sz w:val="23"/>
                  <w:szCs w:val="23"/>
                </w:rPr>
                <w:t>For Leaders: How to Build Trust</w:t>
              </w:r>
            </w:hyperlink>
          </w:p>
          <w:p w14:paraId="2C270804" w14:textId="641AD410" w:rsidR="00185736" w:rsidRPr="00A04A79" w:rsidRDefault="00185736" w:rsidP="001D02E4">
            <w:pPr>
              <w:pStyle w:val="ListParagraph"/>
              <w:numPr>
                <w:ilvl w:val="0"/>
                <w:numId w:val="1"/>
              </w:numPr>
              <w:spacing w:after="160"/>
              <w:rPr>
                <w:sz w:val="23"/>
                <w:szCs w:val="23"/>
              </w:rPr>
            </w:pPr>
            <w:hyperlink r:id="rId38" w:tgtFrame="_new" w:history="1">
              <w:r w:rsidRPr="00A04A79">
                <w:rPr>
                  <w:rStyle w:val="Hyperlink"/>
                  <w:sz w:val="23"/>
                  <w:szCs w:val="23"/>
                </w:rPr>
                <w:t>How to Improve Your Leadership Skills with EQ</w:t>
              </w:r>
            </w:hyperlink>
          </w:p>
          <w:p w14:paraId="706B5A04" w14:textId="48C53F75" w:rsidR="00185736" w:rsidRPr="00A04A79" w:rsidRDefault="00185736" w:rsidP="001D02E4">
            <w:pPr>
              <w:pStyle w:val="ListParagraph"/>
              <w:numPr>
                <w:ilvl w:val="0"/>
                <w:numId w:val="1"/>
              </w:numPr>
              <w:spacing w:after="160"/>
              <w:rPr>
                <w:sz w:val="23"/>
                <w:szCs w:val="23"/>
              </w:rPr>
            </w:pPr>
            <w:hyperlink r:id="rId39" w:tgtFrame="_new" w:history="1">
              <w:r w:rsidRPr="00A04A79">
                <w:rPr>
                  <w:rStyle w:val="Hyperlink"/>
                  <w:sz w:val="23"/>
                  <w:szCs w:val="23"/>
                </w:rPr>
                <w:t xml:space="preserve">(In February 2025) What Do People Need Most </w:t>
              </w:r>
              <w:proofErr w:type="gramStart"/>
              <w:r w:rsidRPr="00A04A79">
                <w:rPr>
                  <w:rStyle w:val="Hyperlink"/>
                  <w:sz w:val="23"/>
                  <w:szCs w:val="23"/>
                </w:rPr>
                <w:t>From</w:t>
              </w:r>
              <w:proofErr w:type="gramEnd"/>
              <w:r w:rsidRPr="00A04A79">
                <w:rPr>
                  <w:rStyle w:val="Hyperlink"/>
                  <w:sz w:val="23"/>
                  <w:szCs w:val="23"/>
                </w:rPr>
                <w:t xml:space="preserve"> Leaders?</w:t>
              </w:r>
            </w:hyperlink>
          </w:p>
          <w:p w14:paraId="6169401D" w14:textId="46409028" w:rsidR="00185736" w:rsidRPr="00A04A79" w:rsidRDefault="00185736" w:rsidP="001D02E4">
            <w:pPr>
              <w:pStyle w:val="ListParagraph"/>
              <w:numPr>
                <w:ilvl w:val="0"/>
                <w:numId w:val="1"/>
              </w:numPr>
              <w:spacing w:after="160"/>
              <w:rPr>
                <w:sz w:val="23"/>
                <w:szCs w:val="23"/>
              </w:rPr>
            </w:pPr>
            <w:hyperlink r:id="rId40" w:tgtFrame="_new" w:history="1">
              <w:r w:rsidRPr="00A04A79">
                <w:rPr>
                  <w:rStyle w:val="Hyperlink"/>
                  <w:sz w:val="23"/>
                  <w:szCs w:val="23"/>
                </w:rPr>
                <w:t>Why So Many Bad Bosses Still Rise to the Top?</w:t>
              </w:r>
            </w:hyperlink>
          </w:p>
          <w:p w14:paraId="1DCD91B2" w14:textId="2BE177F3" w:rsidR="00185736" w:rsidRPr="00A04A79" w:rsidRDefault="00185736" w:rsidP="001D02E4">
            <w:pPr>
              <w:pStyle w:val="ListParagraph"/>
              <w:numPr>
                <w:ilvl w:val="0"/>
                <w:numId w:val="1"/>
              </w:numPr>
              <w:spacing w:after="160"/>
              <w:rPr>
                <w:sz w:val="23"/>
                <w:szCs w:val="23"/>
              </w:rPr>
            </w:pPr>
            <w:hyperlink r:id="rId41" w:tgtFrame="_new" w:history="1">
              <w:r w:rsidRPr="00A04A79">
                <w:rPr>
                  <w:rStyle w:val="Hyperlink"/>
                  <w:sz w:val="23"/>
                  <w:szCs w:val="23"/>
                </w:rPr>
                <w:t>Inclusion and Belonging Guidebook</w:t>
              </w:r>
            </w:hyperlink>
          </w:p>
          <w:p w14:paraId="725B287C" w14:textId="2654E778" w:rsidR="00185736" w:rsidRPr="00A04A79" w:rsidRDefault="00185736" w:rsidP="001D02E4">
            <w:pPr>
              <w:pStyle w:val="ListParagraph"/>
              <w:numPr>
                <w:ilvl w:val="0"/>
                <w:numId w:val="1"/>
              </w:numPr>
              <w:spacing w:after="160"/>
              <w:rPr>
                <w:sz w:val="23"/>
                <w:szCs w:val="23"/>
              </w:rPr>
            </w:pPr>
            <w:hyperlink r:id="rId42" w:tgtFrame="_new" w:history="1">
              <w:r w:rsidRPr="00A04A79">
                <w:rPr>
                  <w:rStyle w:val="Hyperlink"/>
                  <w:sz w:val="23"/>
                  <w:szCs w:val="23"/>
                </w:rPr>
                <w:t>Team Collaboration Tool: “A Guide to Working with Me” Template</w:t>
              </w:r>
            </w:hyperlink>
          </w:p>
          <w:p w14:paraId="2E2D208C" w14:textId="1B348DFC" w:rsidR="00185736" w:rsidRPr="00A04A79" w:rsidRDefault="00185736" w:rsidP="001D02E4">
            <w:pPr>
              <w:pStyle w:val="ListParagraph"/>
              <w:numPr>
                <w:ilvl w:val="0"/>
                <w:numId w:val="1"/>
              </w:numPr>
              <w:spacing w:after="160"/>
              <w:rPr>
                <w:sz w:val="23"/>
                <w:szCs w:val="23"/>
              </w:rPr>
            </w:pPr>
            <w:hyperlink r:id="rId43" w:tgtFrame="_new" w:history="1">
              <w:r w:rsidRPr="00A04A79">
                <w:rPr>
                  <w:rStyle w:val="Hyperlink"/>
                  <w:sz w:val="23"/>
                  <w:szCs w:val="23"/>
                </w:rPr>
                <w:t>It’s Time to Check on Your Middle Managers</w:t>
              </w:r>
            </w:hyperlink>
          </w:p>
          <w:p w14:paraId="14466C4F" w14:textId="145F5CD4" w:rsidR="00185736" w:rsidRPr="00A04A79" w:rsidRDefault="00185736" w:rsidP="001D02E4">
            <w:pPr>
              <w:pStyle w:val="ListParagraph"/>
              <w:numPr>
                <w:ilvl w:val="0"/>
                <w:numId w:val="1"/>
              </w:numPr>
              <w:spacing w:after="160"/>
              <w:rPr>
                <w:sz w:val="23"/>
                <w:szCs w:val="23"/>
              </w:rPr>
            </w:pPr>
            <w:hyperlink r:id="rId44" w:tgtFrame="_new" w:history="1">
              <w:r w:rsidRPr="00A04A79">
                <w:rPr>
                  <w:rStyle w:val="Hyperlink"/>
                  <w:sz w:val="23"/>
                  <w:szCs w:val="23"/>
                </w:rPr>
                <w:t>What is Employee Wellbeing and Why Does it Matter?</w:t>
              </w:r>
            </w:hyperlink>
          </w:p>
          <w:p w14:paraId="6CB5D72E" w14:textId="1062D0A6" w:rsidR="00185736" w:rsidRPr="00A04A79" w:rsidRDefault="00185736" w:rsidP="001D02E4">
            <w:pPr>
              <w:pStyle w:val="ListParagraph"/>
              <w:numPr>
                <w:ilvl w:val="0"/>
                <w:numId w:val="1"/>
              </w:numPr>
              <w:spacing w:after="160"/>
              <w:rPr>
                <w:sz w:val="23"/>
                <w:szCs w:val="23"/>
              </w:rPr>
            </w:pPr>
            <w:hyperlink r:id="rId45" w:tgtFrame="_new" w:history="1">
              <w:r w:rsidRPr="00A04A79">
                <w:rPr>
                  <w:rStyle w:val="Hyperlink"/>
                  <w:sz w:val="23"/>
                  <w:szCs w:val="23"/>
                </w:rPr>
                <w:t>The Human-Centered Workplace: Building Organizational Cultures that Thrive</w:t>
              </w:r>
            </w:hyperlink>
          </w:p>
          <w:p w14:paraId="170D00AA" w14:textId="44A09B79" w:rsidR="00185736" w:rsidRPr="00A04A79" w:rsidRDefault="00185736" w:rsidP="001D02E4">
            <w:pPr>
              <w:pStyle w:val="ListParagraph"/>
              <w:numPr>
                <w:ilvl w:val="0"/>
                <w:numId w:val="1"/>
              </w:numPr>
              <w:spacing w:after="160"/>
              <w:rPr>
                <w:sz w:val="23"/>
                <w:szCs w:val="23"/>
              </w:rPr>
            </w:pPr>
            <w:hyperlink r:id="rId46" w:tgtFrame="_new" w:history="1">
              <w:r w:rsidRPr="00A04A79">
                <w:rPr>
                  <w:rStyle w:val="Hyperlink"/>
                  <w:sz w:val="23"/>
                  <w:szCs w:val="23"/>
                </w:rPr>
                <w:t>Leadership Considerations During Budget Cuts</w:t>
              </w:r>
            </w:hyperlink>
          </w:p>
          <w:p w14:paraId="68DF4476" w14:textId="0C427270" w:rsidR="00185736" w:rsidRPr="00A04A79" w:rsidRDefault="00185736" w:rsidP="001D02E4">
            <w:pPr>
              <w:pStyle w:val="ListParagraph"/>
              <w:numPr>
                <w:ilvl w:val="0"/>
                <w:numId w:val="1"/>
              </w:numPr>
              <w:spacing w:after="160"/>
              <w:rPr>
                <w:sz w:val="23"/>
                <w:szCs w:val="23"/>
              </w:rPr>
            </w:pPr>
            <w:hyperlink r:id="rId47" w:tgtFrame="_new" w:history="1">
              <w:r w:rsidRPr="00A04A79">
                <w:rPr>
                  <w:rStyle w:val="Hyperlink"/>
                  <w:sz w:val="23"/>
                  <w:szCs w:val="23"/>
                </w:rPr>
                <w:t>Stress Management for Leaders Responding to a Crisis</w:t>
              </w:r>
            </w:hyperlink>
          </w:p>
          <w:p w14:paraId="58524060" w14:textId="1EC84696" w:rsidR="00185736" w:rsidRPr="00A04A79" w:rsidRDefault="00185736" w:rsidP="001D02E4">
            <w:pPr>
              <w:pStyle w:val="ListParagraph"/>
              <w:numPr>
                <w:ilvl w:val="0"/>
                <w:numId w:val="1"/>
              </w:numPr>
              <w:spacing w:after="160"/>
              <w:rPr>
                <w:sz w:val="23"/>
                <w:szCs w:val="23"/>
              </w:rPr>
            </w:pPr>
            <w:hyperlink r:id="rId48" w:tgtFrame="_new" w:history="1">
              <w:r w:rsidRPr="00A04A79">
                <w:rPr>
                  <w:rStyle w:val="Hyperlink"/>
                  <w:sz w:val="23"/>
                  <w:szCs w:val="23"/>
                </w:rPr>
                <w:t>Leadership Resilience: Handling Stress, Uncertainty, and Setbacks</w:t>
              </w:r>
            </w:hyperlink>
          </w:p>
          <w:p w14:paraId="667C9716" w14:textId="4267034F" w:rsidR="00185736" w:rsidRPr="00A04A79" w:rsidRDefault="00185736" w:rsidP="001D02E4">
            <w:pPr>
              <w:pStyle w:val="ListParagraph"/>
              <w:numPr>
                <w:ilvl w:val="0"/>
                <w:numId w:val="1"/>
              </w:numPr>
              <w:spacing w:after="160"/>
              <w:rPr>
                <w:sz w:val="23"/>
                <w:szCs w:val="23"/>
              </w:rPr>
            </w:pPr>
            <w:hyperlink r:id="rId49" w:tgtFrame="_new" w:history="1">
              <w:r w:rsidRPr="00A04A79">
                <w:rPr>
                  <w:rStyle w:val="Hyperlink"/>
                  <w:sz w:val="23"/>
                  <w:szCs w:val="23"/>
                </w:rPr>
                <w:t>Best Practices in Change Management</w:t>
              </w:r>
            </w:hyperlink>
          </w:p>
          <w:p w14:paraId="54BD1CA1" w14:textId="2609BE0E" w:rsidR="00185736" w:rsidRPr="00A04A79" w:rsidRDefault="00185736" w:rsidP="001D02E4">
            <w:pPr>
              <w:pStyle w:val="ListParagraph"/>
              <w:numPr>
                <w:ilvl w:val="0"/>
                <w:numId w:val="1"/>
              </w:numPr>
              <w:spacing w:after="160"/>
              <w:rPr>
                <w:sz w:val="23"/>
                <w:szCs w:val="23"/>
              </w:rPr>
            </w:pPr>
            <w:hyperlink r:id="rId50" w:tgtFrame="_new" w:history="1">
              <w:r w:rsidRPr="00A04A79">
                <w:rPr>
                  <w:rStyle w:val="Hyperlink"/>
                  <w:sz w:val="23"/>
                  <w:szCs w:val="23"/>
                </w:rPr>
                <w:t>(Podcast/audio recording) How to Change Your Workplace – with Adam Grant (37 minutes)</w:t>
              </w:r>
            </w:hyperlink>
          </w:p>
          <w:p w14:paraId="76002D11" w14:textId="3BB72735" w:rsidR="00185736" w:rsidRPr="00A04A79" w:rsidRDefault="00185736" w:rsidP="001D02E4">
            <w:pPr>
              <w:pStyle w:val="ListParagraph"/>
              <w:numPr>
                <w:ilvl w:val="0"/>
                <w:numId w:val="1"/>
              </w:numPr>
              <w:spacing w:after="160"/>
              <w:rPr>
                <w:sz w:val="23"/>
                <w:szCs w:val="23"/>
              </w:rPr>
            </w:pPr>
            <w:hyperlink r:id="rId51" w:tgtFrame="_new" w:history="1">
              <w:r w:rsidRPr="00A04A79">
                <w:rPr>
                  <w:rStyle w:val="Hyperlink"/>
                  <w:sz w:val="23"/>
                  <w:szCs w:val="23"/>
                </w:rPr>
                <w:t>Helping Employees to Manage Change</w:t>
              </w:r>
            </w:hyperlink>
          </w:p>
          <w:p w14:paraId="72188F59" w14:textId="01E019A5" w:rsidR="00195DA7" w:rsidRPr="00A04A79" w:rsidRDefault="00185736" w:rsidP="001D02E4">
            <w:pPr>
              <w:pStyle w:val="ListParagraph"/>
              <w:numPr>
                <w:ilvl w:val="0"/>
                <w:numId w:val="1"/>
              </w:numPr>
              <w:spacing w:after="160" w:line="259" w:lineRule="auto"/>
              <w:rPr>
                <w:sz w:val="23"/>
                <w:szCs w:val="23"/>
              </w:rPr>
            </w:pPr>
            <w:hyperlink r:id="rId52" w:tgtFrame="_new" w:history="1">
              <w:r w:rsidRPr="00A04A79">
                <w:rPr>
                  <w:rStyle w:val="Hyperlink"/>
                  <w:sz w:val="23"/>
                  <w:szCs w:val="23"/>
                </w:rPr>
                <w:t>Unlock People Using the GROW Model</w:t>
              </w:r>
            </w:hyperlink>
          </w:p>
          <w:p w14:paraId="284016ED" w14:textId="77777777" w:rsidR="004508E7" w:rsidRPr="003A2557" w:rsidRDefault="004508E7" w:rsidP="00560A2E">
            <w:pPr>
              <w:pStyle w:val="ListParagraph"/>
              <w:spacing w:line="276" w:lineRule="auto"/>
              <w:ind w:left="1166"/>
              <w:rPr>
                <w:iCs/>
                <w:sz w:val="23"/>
                <w:szCs w:val="23"/>
              </w:rPr>
            </w:pPr>
          </w:p>
          <w:p w14:paraId="3DBC4A07" w14:textId="06366473" w:rsidR="004508E7" w:rsidRPr="003A2557" w:rsidRDefault="004508E7" w:rsidP="004508E7">
            <w:pPr>
              <w:pStyle w:val="ListParagraph"/>
              <w:spacing w:line="276" w:lineRule="auto"/>
              <w:ind w:left="360"/>
              <w:rPr>
                <w:bCs/>
                <w:color w:val="595959" w:themeColor="text1" w:themeTint="A6"/>
                <w:sz w:val="23"/>
                <w:szCs w:val="23"/>
              </w:rPr>
            </w:pPr>
            <w:r w:rsidRPr="003A2557">
              <w:rPr>
                <w:b/>
                <w:bCs/>
                <w:iCs/>
                <w:sz w:val="23"/>
                <w:szCs w:val="23"/>
              </w:rPr>
              <w:t xml:space="preserve">          </w:t>
            </w:r>
            <w:r w:rsidR="007C2DD2" w:rsidRPr="003A2557">
              <w:rPr>
                <w:b/>
                <w:bCs/>
                <w:iCs/>
                <w:sz w:val="23"/>
                <w:szCs w:val="23"/>
              </w:rPr>
              <w:t>Marginalized Communities</w:t>
            </w:r>
            <w:r w:rsidR="00F63973">
              <w:rPr>
                <w:b/>
                <w:bCs/>
                <w:iCs/>
                <w:sz w:val="23"/>
                <w:szCs w:val="23"/>
              </w:rPr>
              <w:t>:</w:t>
            </w:r>
            <w:r w:rsidRPr="003A2557">
              <w:rPr>
                <w:b/>
                <w:bCs/>
                <w:iCs/>
                <w:sz w:val="23"/>
                <w:szCs w:val="23"/>
              </w:rPr>
              <w:br/>
            </w:r>
          </w:p>
          <w:p w14:paraId="228EA8D2"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3" w:tgtFrame="_new" w:history="1">
              <w:r w:rsidRPr="0096297B">
                <w:rPr>
                  <w:rStyle w:val="Hyperlink"/>
                  <w:rFonts w:ascii="Calibri" w:hAnsi="Calibri" w:cs="Calibri"/>
                  <w:sz w:val="23"/>
                  <w:szCs w:val="23"/>
                </w:rPr>
                <w:t>Mental Health Resources for Marginalized Communities</w:t>
              </w:r>
            </w:hyperlink>
          </w:p>
          <w:p w14:paraId="55EF3E2E"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4" w:history="1">
              <w:r w:rsidRPr="0096297B">
                <w:rPr>
                  <w:rStyle w:val="Hyperlink"/>
                  <w:rFonts w:ascii="Calibri" w:hAnsi="Calibri" w:cs="Calibri"/>
                  <w:sz w:val="23"/>
                  <w:szCs w:val="23"/>
                </w:rPr>
                <w:t>BIPOC Mental Health Resources</w:t>
              </w:r>
            </w:hyperlink>
          </w:p>
          <w:p w14:paraId="563145E6"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5" w:tgtFrame="_new" w:history="1">
              <w:r w:rsidRPr="0096297B">
                <w:rPr>
                  <w:rStyle w:val="Hyperlink"/>
                  <w:rFonts w:ascii="Calibri" w:hAnsi="Calibri" w:cs="Calibri"/>
                  <w:sz w:val="23"/>
                  <w:szCs w:val="23"/>
                </w:rPr>
                <w:t>How to Cope When Your Community is Under Attack</w:t>
              </w:r>
            </w:hyperlink>
          </w:p>
          <w:p w14:paraId="3B536491"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6" w:tgtFrame="_new" w:history="1">
              <w:r w:rsidRPr="0096297B">
                <w:rPr>
                  <w:rStyle w:val="Hyperlink"/>
                  <w:rFonts w:ascii="Calibri" w:hAnsi="Calibri" w:cs="Calibri"/>
                  <w:sz w:val="23"/>
                  <w:szCs w:val="23"/>
                </w:rPr>
                <w:t>Supporting Black LGBTQ+ Youth Mental Health</w:t>
              </w:r>
            </w:hyperlink>
          </w:p>
          <w:p w14:paraId="0945EA9E"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7" w:tgtFrame="_new" w:history="1">
              <w:r w:rsidRPr="0096297B">
                <w:rPr>
                  <w:rStyle w:val="Hyperlink"/>
                  <w:rFonts w:ascii="Calibri" w:hAnsi="Calibri" w:cs="Calibri"/>
                  <w:sz w:val="23"/>
                  <w:szCs w:val="23"/>
                </w:rPr>
                <w:t>Supporting Trans and Non-Binary Loved Ones</w:t>
              </w:r>
            </w:hyperlink>
          </w:p>
          <w:p w14:paraId="5A465E01"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8" w:tgtFrame="_new" w:history="1">
              <w:r w:rsidRPr="0096297B">
                <w:rPr>
                  <w:rStyle w:val="Hyperlink"/>
                  <w:rFonts w:ascii="Calibri" w:hAnsi="Calibri" w:cs="Calibri"/>
                  <w:sz w:val="23"/>
                  <w:szCs w:val="23"/>
                </w:rPr>
                <w:t>National Asian American Pacific Islander Mental Health Association (NAAPIMHA)</w:t>
              </w:r>
            </w:hyperlink>
          </w:p>
          <w:p w14:paraId="58912574"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59" w:tgtFrame="_new" w:history="1">
              <w:r w:rsidRPr="0096297B">
                <w:rPr>
                  <w:rStyle w:val="Hyperlink"/>
                  <w:rFonts w:ascii="Calibri" w:hAnsi="Calibri" w:cs="Calibri"/>
                  <w:sz w:val="23"/>
                  <w:szCs w:val="23"/>
                </w:rPr>
                <w:t>Asian Mental Health Collective</w:t>
              </w:r>
            </w:hyperlink>
          </w:p>
          <w:p w14:paraId="5356ABDB"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60" w:tgtFrame="_new" w:history="1">
              <w:r w:rsidRPr="0096297B">
                <w:rPr>
                  <w:rStyle w:val="Hyperlink"/>
                  <w:rFonts w:ascii="Calibri" w:hAnsi="Calibri" w:cs="Calibri"/>
                  <w:sz w:val="23"/>
                  <w:szCs w:val="23"/>
                </w:rPr>
                <w:t>Black Emotional and Mental Health Collective (BEAM)</w:t>
              </w:r>
            </w:hyperlink>
          </w:p>
          <w:p w14:paraId="3F0BCCCC"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61" w:tgtFrame="_new" w:history="1">
              <w:r w:rsidRPr="0096297B">
                <w:rPr>
                  <w:rStyle w:val="Hyperlink"/>
                  <w:rFonts w:ascii="Calibri" w:hAnsi="Calibri" w:cs="Calibri"/>
                  <w:sz w:val="23"/>
                  <w:szCs w:val="23"/>
                </w:rPr>
                <w:t>Therapy for Black Girls</w:t>
              </w:r>
            </w:hyperlink>
          </w:p>
          <w:p w14:paraId="42BC7897"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62" w:tgtFrame="_new" w:history="1">
              <w:r w:rsidRPr="0096297B">
                <w:rPr>
                  <w:rStyle w:val="Hyperlink"/>
                  <w:rFonts w:ascii="Calibri" w:hAnsi="Calibri" w:cs="Calibri"/>
                  <w:sz w:val="23"/>
                  <w:szCs w:val="23"/>
                </w:rPr>
                <w:t>National Alliance for Hispanic Health</w:t>
              </w:r>
            </w:hyperlink>
          </w:p>
          <w:p w14:paraId="536B0176" w14:textId="77777777" w:rsidR="00DB155B" w:rsidRPr="0096297B" w:rsidRDefault="00DB155B" w:rsidP="001D02E4">
            <w:pPr>
              <w:numPr>
                <w:ilvl w:val="0"/>
                <w:numId w:val="1"/>
              </w:numPr>
              <w:spacing w:before="0" w:after="160" w:line="259" w:lineRule="auto"/>
              <w:ind w:right="0"/>
              <w:rPr>
                <w:rFonts w:ascii="Calibri" w:hAnsi="Calibri" w:cs="Calibri"/>
                <w:sz w:val="23"/>
                <w:szCs w:val="23"/>
              </w:rPr>
            </w:pPr>
            <w:hyperlink r:id="rId63" w:tgtFrame="_new" w:history="1">
              <w:r w:rsidRPr="0096297B">
                <w:rPr>
                  <w:rStyle w:val="Hyperlink"/>
                  <w:rFonts w:ascii="Calibri" w:hAnsi="Calibri" w:cs="Calibri"/>
                  <w:sz w:val="23"/>
                  <w:szCs w:val="23"/>
                </w:rPr>
                <w:t>We R Native</w:t>
              </w:r>
            </w:hyperlink>
          </w:p>
          <w:p w14:paraId="35940846" w14:textId="77777777" w:rsidR="00A04A79" w:rsidRPr="00AC25CC" w:rsidRDefault="00DB155B" w:rsidP="001D02E4">
            <w:pPr>
              <w:numPr>
                <w:ilvl w:val="0"/>
                <w:numId w:val="1"/>
              </w:numPr>
              <w:spacing w:before="0" w:after="160" w:line="259" w:lineRule="auto"/>
              <w:ind w:right="0"/>
              <w:rPr>
                <w:rStyle w:val="Hyperlink"/>
                <w:rFonts w:ascii="Calibri" w:hAnsi="Calibri" w:cs="Calibri"/>
                <w:color w:val="595959" w:themeColor="text1" w:themeTint="A6"/>
                <w:sz w:val="23"/>
                <w:szCs w:val="23"/>
                <w:u w:val="none"/>
              </w:rPr>
            </w:pPr>
            <w:hyperlink r:id="rId64" w:tgtFrame="_new" w:history="1">
              <w:r w:rsidRPr="0096297B">
                <w:rPr>
                  <w:rStyle w:val="Hyperlink"/>
                  <w:rFonts w:ascii="Calibri" w:hAnsi="Calibri" w:cs="Calibri"/>
                  <w:sz w:val="23"/>
                  <w:szCs w:val="23"/>
                </w:rPr>
                <w:t>National Indian Health Board</w:t>
              </w:r>
            </w:hyperlink>
          </w:p>
          <w:p w14:paraId="543F0833"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65" w:tgtFrame="_new" w:history="1">
              <w:r w:rsidRPr="00AC25CC">
                <w:rPr>
                  <w:rStyle w:val="Hyperlink"/>
                  <w:rFonts w:ascii="Calibri" w:hAnsi="Calibri" w:cs="Calibri"/>
                  <w:sz w:val="23"/>
                  <w:szCs w:val="23"/>
                </w:rPr>
                <w:t>Chronic Stress and Heart Disease Risk for Black People</w:t>
              </w:r>
            </w:hyperlink>
          </w:p>
          <w:p w14:paraId="3B34E059"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66" w:tgtFrame="_new" w:history="1">
              <w:r w:rsidRPr="00AC25CC">
                <w:rPr>
                  <w:rStyle w:val="Hyperlink"/>
                  <w:rFonts w:ascii="Calibri" w:hAnsi="Calibri" w:cs="Calibri"/>
                  <w:sz w:val="23"/>
                  <w:szCs w:val="23"/>
                </w:rPr>
                <w:t>Here’s Why Nearly 2/3s of Black Americans are Grappling with Financial Stress</w:t>
              </w:r>
            </w:hyperlink>
          </w:p>
          <w:p w14:paraId="321C00EF"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67" w:tgtFrame="_new" w:history="1">
              <w:r w:rsidRPr="00AC25CC">
                <w:rPr>
                  <w:rStyle w:val="Hyperlink"/>
                  <w:rFonts w:ascii="Calibri" w:hAnsi="Calibri" w:cs="Calibri"/>
                  <w:sz w:val="23"/>
                  <w:szCs w:val="23"/>
                </w:rPr>
                <w:t>Research: What Effective Allies Do Differently</w:t>
              </w:r>
            </w:hyperlink>
          </w:p>
          <w:p w14:paraId="4C576659"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68" w:tgtFrame="_new" w:history="1">
              <w:r w:rsidRPr="00AC25CC">
                <w:rPr>
                  <w:rStyle w:val="Hyperlink"/>
                  <w:rFonts w:ascii="Calibri" w:hAnsi="Calibri" w:cs="Calibri"/>
                  <w:sz w:val="23"/>
                  <w:szCs w:val="23"/>
                </w:rPr>
                <w:t>(LGBTQ+) Facing the Future Together: FAQs, Guidance, and Resources</w:t>
              </w:r>
            </w:hyperlink>
          </w:p>
          <w:p w14:paraId="69D4B715"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69" w:tgtFrame="_new" w:history="1">
              <w:r w:rsidRPr="00AC25CC">
                <w:rPr>
                  <w:rStyle w:val="Hyperlink"/>
                  <w:rFonts w:ascii="Calibri" w:hAnsi="Calibri" w:cs="Calibri"/>
                  <w:sz w:val="23"/>
                  <w:szCs w:val="23"/>
                </w:rPr>
                <w:t>(LGBTQ+) Finding Support and Building Community Amid Political Uncertainty</w:t>
              </w:r>
            </w:hyperlink>
          </w:p>
          <w:p w14:paraId="74072003"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0" w:tgtFrame="_new" w:history="1">
              <w:r w:rsidRPr="00AC25CC">
                <w:rPr>
                  <w:rStyle w:val="Hyperlink"/>
                  <w:rFonts w:ascii="Calibri" w:hAnsi="Calibri" w:cs="Calibri"/>
                  <w:sz w:val="23"/>
                  <w:szCs w:val="23"/>
                </w:rPr>
                <w:t>Tools for Transgender and Gender-Nonconforming People to Address Discrimination</w:t>
              </w:r>
            </w:hyperlink>
          </w:p>
          <w:p w14:paraId="278C39B1"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1" w:tgtFrame="_new" w:history="1">
              <w:r w:rsidRPr="00AC25CC">
                <w:rPr>
                  <w:rStyle w:val="Hyperlink"/>
                  <w:rFonts w:ascii="Calibri" w:hAnsi="Calibri" w:cs="Calibri"/>
                  <w:sz w:val="23"/>
                  <w:szCs w:val="23"/>
                </w:rPr>
                <w:t>Supporting the Transgender People in Your Life: A Guide to Being a Good Ally</w:t>
              </w:r>
            </w:hyperlink>
          </w:p>
          <w:p w14:paraId="2FD36699"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2" w:tgtFrame="_new" w:history="1">
              <w:r w:rsidRPr="00AC25CC">
                <w:rPr>
                  <w:rStyle w:val="Hyperlink"/>
                  <w:rFonts w:ascii="Calibri" w:hAnsi="Calibri" w:cs="Calibri"/>
                  <w:sz w:val="23"/>
                  <w:szCs w:val="23"/>
                </w:rPr>
                <w:t>Supporting Trans and Non-Binary Loved Ones: What Would You Do? Training and Toolkit</w:t>
              </w:r>
            </w:hyperlink>
          </w:p>
          <w:p w14:paraId="3F9787E2" w14:textId="77777777" w:rsidR="00A04A79" w:rsidRPr="00143217" w:rsidRDefault="00A04A79" w:rsidP="001D02E4">
            <w:pPr>
              <w:numPr>
                <w:ilvl w:val="0"/>
                <w:numId w:val="1"/>
              </w:numPr>
              <w:spacing w:before="0" w:after="160" w:line="259" w:lineRule="auto"/>
              <w:ind w:right="0"/>
              <w:rPr>
                <w:rStyle w:val="Hyperlink"/>
                <w:rFonts w:ascii="Calibri" w:hAnsi="Calibri" w:cs="Calibri"/>
                <w:color w:val="595959" w:themeColor="text1" w:themeTint="A6"/>
                <w:sz w:val="23"/>
                <w:szCs w:val="23"/>
                <w:u w:val="none"/>
              </w:rPr>
            </w:pPr>
            <w:hyperlink r:id="rId73" w:tgtFrame="_new" w:history="1">
              <w:r w:rsidRPr="00AC25CC">
                <w:rPr>
                  <w:rStyle w:val="Hyperlink"/>
                  <w:rFonts w:ascii="Calibri" w:hAnsi="Calibri" w:cs="Calibri"/>
                  <w:sz w:val="23"/>
                  <w:szCs w:val="23"/>
                </w:rPr>
                <w:t>Supporting Black LGBTQ+ Youth Mental Health</w:t>
              </w:r>
            </w:hyperlink>
          </w:p>
          <w:p w14:paraId="31FCD23A" w14:textId="77777777" w:rsidR="00143217" w:rsidRPr="00AC25CC" w:rsidRDefault="00143217" w:rsidP="00143217">
            <w:pPr>
              <w:numPr>
                <w:ilvl w:val="0"/>
                <w:numId w:val="1"/>
              </w:numPr>
              <w:spacing w:before="0" w:after="160" w:line="259" w:lineRule="auto"/>
              <w:ind w:right="0"/>
              <w:rPr>
                <w:rFonts w:ascii="Calibri" w:hAnsi="Calibri" w:cs="Calibri"/>
                <w:sz w:val="23"/>
                <w:szCs w:val="23"/>
              </w:rPr>
            </w:pPr>
            <w:hyperlink r:id="rId74" w:history="1">
              <w:r w:rsidRPr="001F7195">
                <w:rPr>
                  <w:rStyle w:val="Hyperlink"/>
                  <w:rFonts w:ascii="Calibri" w:hAnsi="Calibri" w:cs="Calibri"/>
                </w:rPr>
                <w:t>Combating Bullying and Bias: Resources for Parents and Caregivers</w:t>
              </w:r>
            </w:hyperlink>
          </w:p>
          <w:p w14:paraId="60B50998"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5" w:tgtFrame="_new" w:history="1">
              <w:r w:rsidRPr="00AC25CC">
                <w:rPr>
                  <w:rStyle w:val="Hyperlink"/>
                  <w:rFonts w:ascii="Calibri" w:hAnsi="Calibri" w:cs="Calibri"/>
                  <w:sz w:val="23"/>
                  <w:szCs w:val="23"/>
                </w:rPr>
                <w:t>For Educators: Supporting LGBTQ+ Students in the Classroom and Online</w:t>
              </w:r>
            </w:hyperlink>
          </w:p>
          <w:p w14:paraId="4D5462EF"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6" w:tgtFrame="_new" w:history="1">
              <w:r w:rsidRPr="00AC25CC">
                <w:rPr>
                  <w:rStyle w:val="Hyperlink"/>
                  <w:rFonts w:ascii="Calibri" w:hAnsi="Calibri" w:cs="Calibri"/>
                  <w:sz w:val="23"/>
                  <w:szCs w:val="23"/>
                </w:rPr>
                <w:t>Know Your Rights: What to Do If You Are Arrested or Detained by Immigration</w:t>
              </w:r>
            </w:hyperlink>
          </w:p>
          <w:p w14:paraId="134C044F"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7" w:tgtFrame="_new" w:history="1">
              <w:r w:rsidRPr="00AC25CC">
                <w:rPr>
                  <w:rStyle w:val="Hyperlink"/>
                  <w:rFonts w:ascii="Calibri" w:hAnsi="Calibri" w:cs="Calibri"/>
                  <w:sz w:val="23"/>
                  <w:szCs w:val="23"/>
                </w:rPr>
                <w:t>For Educators: Stress Related to Immigration Status in Students</w:t>
              </w:r>
            </w:hyperlink>
          </w:p>
          <w:p w14:paraId="0A2F78FB"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8" w:tgtFrame="_new" w:history="1">
              <w:r w:rsidRPr="00AC25CC">
                <w:rPr>
                  <w:rStyle w:val="Hyperlink"/>
                  <w:rFonts w:ascii="Calibri" w:hAnsi="Calibri" w:cs="Calibri"/>
                  <w:sz w:val="23"/>
                  <w:szCs w:val="23"/>
                </w:rPr>
                <w:t>U.S. Citizen Children Impacted by Immigration Enforcement</w:t>
              </w:r>
            </w:hyperlink>
          </w:p>
          <w:p w14:paraId="58EFD043" w14:textId="77777777" w:rsidR="00A04A79" w:rsidRPr="00AC25CC" w:rsidRDefault="00A04A79" w:rsidP="001D02E4">
            <w:pPr>
              <w:numPr>
                <w:ilvl w:val="0"/>
                <w:numId w:val="1"/>
              </w:numPr>
              <w:spacing w:before="0" w:after="160" w:line="259" w:lineRule="auto"/>
              <w:ind w:right="0"/>
              <w:rPr>
                <w:rFonts w:ascii="Calibri" w:hAnsi="Calibri" w:cs="Calibri"/>
                <w:sz w:val="23"/>
                <w:szCs w:val="23"/>
              </w:rPr>
            </w:pPr>
            <w:hyperlink r:id="rId79" w:tgtFrame="_new" w:history="1">
              <w:r w:rsidRPr="00AC25CC">
                <w:rPr>
                  <w:rStyle w:val="Hyperlink"/>
                  <w:rFonts w:ascii="Calibri" w:hAnsi="Calibri" w:cs="Calibri"/>
                  <w:sz w:val="23"/>
                  <w:szCs w:val="23"/>
                </w:rPr>
                <w:t>How to Cope with Traumatic Events</w:t>
              </w:r>
            </w:hyperlink>
          </w:p>
          <w:p w14:paraId="769C81CE" w14:textId="0EF7F146" w:rsidR="00A04A79" w:rsidRPr="00FB1C46" w:rsidRDefault="00A04A79" w:rsidP="001D02E4">
            <w:pPr>
              <w:numPr>
                <w:ilvl w:val="0"/>
                <w:numId w:val="1"/>
              </w:numPr>
              <w:spacing w:before="0" w:after="160" w:line="259" w:lineRule="auto"/>
              <w:ind w:right="0"/>
              <w:rPr>
                <w:rStyle w:val="Hyperlink"/>
                <w:rFonts w:ascii="Calibri" w:hAnsi="Calibri" w:cs="Calibri"/>
                <w:color w:val="595959" w:themeColor="text1" w:themeTint="A6"/>
                <w:sz w:val="23"/>
                <w:szCs w:val="23"/>
                <w:u w:val="none"/>
              </w:rPr>
            </w:pPr>
            <w:hyperlink r:id="rId80" w:tgtFrame="_new" w:history="1">
              <w:r w:rsidRPr="00AC25CC">
                <w:rPr>
                  <w:rStyle w:val="Hyperlink"/>
                  <w:rFonts w:ascii="Calibri" w:hAnsi="Calibri" w:cs="Calibri"/>
                  <w:sz w:val="23"/>
                  <w:szCs w:val="23"/>
                </w:rPr>
                <w:t>(On-demand recording) Pride in Practice: Acknowledging Struggle, Celebrating Strength (60 minutes)</w:t>
              </w:r>
            </w:hyperlink>
          </w:p>
          <w:p w14:paraId="68332A82" w14:textId="77777777" w:rsidR="00EE614D" w:rsidRPr="00EE614D" w:rsidRDefault="00EE614D" w:rsidP="00FB1C46">
            <w:pPr>
              <w:spacing w:line="276" w:lineRule="auto"/>
              <w:rPr>
                <w:rFonts w:ascii="Calibri" w:hAnsi="Calibri" w:cs="Calibri"/>
                <w:b/>
                <w:bCs/>
                <w:iCs/>
                <w:color w:val="auto"/>
                <w:sz w:val="4"/>
                <w:szCs w:val="4"/>
              </w:rPr>
            </w:pPr>
          </w:p>
          <w:p w14:paraId="5323875F" w14:textId="6FB83337" w:rsidR="00FB1C46" w:rsidRPr="00EE614D" w:rsidRDefault="00FB1C46" w:rsidP="00FB1C46">
            <w:pPr>
              <w:spacing w:line="276" w:lineRule="auto"/>
              <w:rPr>
                <w:rFonts w:ascii="Calibri" w:hAnsi="Calibri" w:cs="Calibri"/>
                <w:iCs/>
                <w:color w:val="auto"/>
                <w:sz w:val="23"/>
                <w:szCs w:val="23"/>
              </w:rPr>
            </w:pPr>
            <w:r w:rsidRPr="00EE614D">
              <w:rPr>
                <w:rFonts w:ascii="Calibri" w:hAnsi="Calibri" w:cs="Calibri"/>
                <w:b/>
                <w:bCs/>
                <w:iCs/>
                <w:color w:val="auto"/>
                <w:sz w:val="23"/>
                <w:szCs w:val="23"/>
              </w:rPr>
              <w:t>Personal Well-Being</w:t>
            </w:r>
            <w:r w:rsidR="00F63973">
              <w:rPr>
                <w:rFonts w:ascii="Calibri" w:hAnsi="Calibri" w:cs="Calibri"/>
                <w:b/>
                <w:bCs/>
                <w:iCs/>
                <w:color w:val="auto"/>
                <w:sz w:val="23"/>
                <w:szCs w:val="23"/>
              </w:rPr>
              <w:t>:</w:t>
            </w:r>
            <w:r w:rsidRPr="00EE614D">
              <w:rPr>
                <w:rFonts w:ascii="Calibri" w:hAnsi="Calibri" w:cs="Calibri"/>
                <w:b/>
                <w:bCs/>
                <w:iCs/>
                <w:color w:val="auto"/>
                <w:sz w:val="23"/>
                <w:szCs w:val="23"/>
              </w:rPr>
              <w:t xml:space="preserve"> </w:t>
            </w:r>
          </w:p>
          <w:p w14:paraId="197BA03A" w14:textId="00D761C3" w:rsidR="00AC25CC" w:rsidRPr="00AC25CC" w:rsidRDefault="00AC25CC" w:rsidP="001D02E4">
            <w:pPr>
              <w:pStyle w:val="ListParagraph"/>
              <w:numPr>
                <w:ilvl w:val="0"/>
                <w:numId w:val="1"/>
              </w:numPr>
              <w:spacing w:after="160"/>
              <w:rPr>
                <w:sz w:val="23"/>
                <w:szCs w:val="23"/>
              </w:rPr>
            </w:pPr>
            <w:hyperlink r:id="rId81" w:tgtFrame="_new" w:history="1">
              <w:r w:rsidRPr="00AC25CC">
                <w:rPr>
                  <w:rStyle w:val="Hyperlink"/>
                  <w:sz w:val="23"/>
                  <w:szCs w:val="23"/>
                </w:rPr>
                <w:t>Emotions and You – Self-Assessments</w:t>
              </w:r>
            </w:hyperlink>
            <w:r w:rsidR="00FB1C46">
              <w:rPr>
                <w:rStyle w:val="Hyperlink"/>
                <w:sz w:val="23"/>
                <w:szCs w:val="23"/>
              </w:rPr>
              <w:t xml:space="preserve">      </w:t>
            </w:r>
          </w:p>
          <w:p w14:paraId="4B782C60" w14:textId="77777777" w:rsidR="00FB1C46" w:rsidRPr="00FB1C46" w:rsidRDefault="00FB1C46" w:rsidP="001D02E4">
            <w:pPr>
              <w:pStyle w:val="ListParagraph"/>
              <w:numPr>
                <w:ilvl w:val="0"/>
                <w:numId w:val="1"/>
              </w:numPr>
              <w:spacing w:after="160"/>
              <w:rPr>
                <w:sz w:val="23"/>
                <w:szCs w:val="23"/>
              </w:rPr>
            </w:pPr>
            <w:hyperlink r:id="rId82" w:tgtFrame="_new" w:history="1">
              <w:r w:rsidRPr="00FB1C46">
                <w:rPr>
                  <w:rStyle w:val="Hyperlink"/>
                  <w:sz w:val="23"/>
                  <w:szCs w:val="23"/>
                </w:rPr>
                <w:t>Self-awareness for Emotional Intelligence</w:t>
              </w:r>
            </w:hyperlink>
          </w:p>
          <w:p w14:paraId="42F3904F" w14:textId="77777777" w:rsidR="00FB1C46" w:rsidRPr="00FB1C46" w:rsidRDefault="00FB1C46" w:rsidP="001D02E4">
            <w:pPr>
              <w:pStyle w:val="ListParagraph"/>
              <w:numPr>
                <w:ilvl w:val="0"/>
                <w:numId w:val="1"/>
              </w:numPr>
              <w:spacing w:after="160"/>
              <w:rPr>
                <w:sz w:val="23"/>
                <w:szCs w:val="23"/>
              </w:rPr>
            </w:pPr>
            <w:hyperlink r:id="rId83" w:tgtFrame="_new" w:history="1">
              <w:r w:rsidRPr="00FB1C46">
                <w:rPr>
                  <w:rStyle w:val="Hyperlink"/>
                  <w:sz w:val="23"/>
                  <w:szCs w:val="23"/>
                </w:rPr>
                <w:t>Improving Emotional Intelligence</w:t>
              </w:r>
            </w:hyperlink>
          </w:p>
          <w:p w14:paraId="14F40869" w14:textId="77777777" w:rsidR="00FB1C46" w:rsidRPr="00FB1C46" w:rsidRDefault="00FB1C46" w:rsidP="001D02E4">
            <w:pPr>
              <w:pStyle w:val="ListParagraph"/>
              <w:numPr>
                <w:ilvl w:val="0"/>
                <w:numId w:val="1"/>
              </w:numPr>
              <w:spacing w:after="160"/>
              <w:rPr>
                <w:sz w:val="23"/>
                <w:szCs w:val="23"/>
              </w:rPr>
            </w:pPr>
            <w:hyperlink r:id="rId84" w:tgtFrame="_new" w:history="1">
              <w:r w:rsidRPr="00FB1C46">
                <w:rPr>
                  <w:rStyle w:val="Hyperlink"/>
                  <w:sz w:val="23"/>
                  <w:szCs w:val="23"/>
                </w:rPr>
                <w:t>Coping with Political Stress</w:t>
              </w:r>
            </w:hyperlink>
          </w:p>
          <w:p w14:paraId="70F35239" w14:textId="77777777" w:rsidR="00FB1C46" w:rsidRPr="00FB1C46" w:rsidRDefault="00FB1C46" w:rsidP="001D02E4">
            <w:pPr>
              <w:pStyle w:val="ListParagraph"/>
              <w:numPr>
                <w:ilvl w:val="0"/>
                <w:numId w:val="1"/>
              </w:numPr>
              <w:spacing w:after="160"/>
              <w:rPr>
                <w:sz w:val="23"/>
                <w:szCs w:val="23"/>
              </w:rPr>
            </w:pPr>
            <w:hyperlink r:id="rId85" w:tgtFrame="_new" w:history="1">
              <w:r w:rsidRPr="00FB1C46">
                <w:rPr>
                  <w:rStyle w:val="Hyperlink"/>
                  <w:sz w:val="23"/>
                  <w:szCs w:val="23"/>
                </w:rPr>
                <w:t>Expert Advice on How to Reframe Stress, Stop an Anxiety Spiral, and Become More Resilient</w:t>
              </w:r>
            </w:hyperlink>
          </w:p>
          <w:p w14:paraId="01984CAE" w14:textId="77777777" w:rsidR="00FB1C46" w:rsidRPr="00FB1C46" w:rsidRDefault="00FB1C46" w:rsidP="001D02E4">
            <w:pPr>
              <w:pStyle w:val="ListParagraph"/>
              <w:numPr>
                <w:ilvl w:val="0"/>
                <w:numId w:val="1"/>
              </w:numPr>
              <w:spacing w:after="160"/>
              <w:rPr>
                <w:sz w:val="23"/>
                <w:szCs w:val="23"/>
              </w:rPr>
            </w:pPr>
            <w:hyperlink r:id="rId86" w:tgtFrame="_new" w:history="1">
              <w:r w:rsidRPr="00FB1C46">
                <w:rPr>
                  <w:rStyle w:val="Hyperlink"/>
                  <w:sz w:val="23"/>
                  <w:szCs w:val="23"/>
                </w:rPr>
                <w:t>Being Nice vs. Kind: What’s the Difference? 8 Experts Explain</w:t>
              </w:r>
            </w:hyperlink>
          </w:p>
          <w:p w14:paraId="4AC25FD7" w14:textId="77777777" w:rsidR="00FB1C46" w:rsidRPr="00FB1C46" w:rsidRDefault="00FB1C46" w:rsidP="001D02E4">
            <w:pPr>
              <w:pStyle w:val="ListParagraph"/>
              <w:numPr>
                <w:ilvl w:val="0"/>
                <w:numId w:val="1"/>
              </w:numPr>
              <w:spacing w:after="160"/>
              <w:rPr>
                <w:sz w:val="23"/>
                <w:szCs w:val="23"/>
              </w:rPr>
            </w:pPr>
            <w:hyperlink r:id="rId87" w:tgtFrame="_new" w:history="1">
              <w:r w:rsidRPr="00FB1C46">
                <w:rPr>
                  <w:rStyle w:val="Hyperlink"/>
                  <w:sz w:val="23"/>
                  <w:szCs w:val="23"/>
                </w:rPr>
                <w:t>(On-demand recording) Coping During Times of Crisis: Creating Stability When Life is Unstable</w:t>
              </w:r>
            </w:hyperlink>
          </w:p>
          <w:p w14:paraId="1DE39087" w14:textId="77777777" w:rsidR="00FB1C46" w:rsidRPr="00FB1C46" w:rsidRDefault="00FB1C46" w:rsidP="001D02E4">
            <w:pPr>
              <w:pStyle w:val="ListParagraph"/>
              <w:numPr>
                <w:ilvl w:val="0"/>
                <w:numId w:val="1"/>
              </w:numPr>
              <w:spacing w:after="160"/>
              <w:rPr>
                <w:sz w:val="23"/>
                <w:szCs w:val="23"/>
              </w:rPr>
            </w:pPr>
            <w:hyperlink r:id="rId88" w:tgtFrame="_new" w:history="1">
              <w:r w:rsidRPr="00FB1C46">
                <w:rPr>
                  <w:rStyle w:val="Hyperlink"/>
                  <w:sz w:val="23"/>
                  <w:szCs w:val="23"/>
                </w:rPr>
                <w:t>(Video) Are Your Coping Mechanisms Healthy?</w:t>
              </w:r>
            </w:hyperlink>
          </w:p>
          <w:p w14:paraId="0FC08107" w14:textId="1EA859E5" w:rsidR="00185736" w:rsidRPr="00FB1C46" w:rsidRDefault="00185736" w:rsidP="001D02E4">
            <w:pPr>
              <w:pStyle w:val="ListParagraph"/>
              <w:numPr>
                <w:ilvl w:val="0"/>
                <w:numId w:val="1"/>
              </w:numPr>
              <w:spacing w:after="160"/>
              <w:rPr>
                <w:sz w:val="23"/>
                <w:szCs w:val="23"/>
              </w:rPr>
            </w:pPr>
            <w:hyperlink r:id="rId89" w:tgtFrame="_new" w:history="1">
              <w:r w:rsidRPr="00FB1C46">
                <w:rPr>
                  <w:rStyle w:val="Hyperlink"/>
                  <w:sz w:val="23"/>
                  <w:szCs w:val="23"/>
                </w:rPr>
                <w:t>How to Stop Worrying: 6 Strategies That Can Help Reduce Excess Worry</w:t>
              </w:r>
            </w:hyperlink>
          </w:p>
          <w:p w14:paraId="6722942D" w14:textId="7D5254DE" w:rsidR="00185736" w:rsidRPr="00FB1C46" w:rsidRDefault="00185736" w:rsidP="001D02E4">
            <w:pPr>
              <w:pStyle w:val="ListParagraph"/>
              <w:numPr>
                <w:ilvl w:val="0"/>
                <w:numId w:val="1"/>
              </w:numPr>
              <w:spacing w:after="160"/>
              <w:rPr>
                <w:sz w:val="23"/>
                <w:szCs w:val="23"/>
              </w:rPr>
            </w:pPr>
            <w:hyperlink r:id="rId90" w:tgtFrame="_new" w:history="1">
              <w:r w:rsidRPr="00FB1C46">
                <w:rPr>
                  <w:rStyle w:val="Hyperlink"/>
                  <w:sz w:val="23"/>
                  <w:szCs w:val="23"/>
                </w:rPr>
                <w:t>2 Ways to Resolve Feelings of Dread About the Future</w:t>
              </w:r>
            </w:hyperlink>
          </w:p>
          <w:p w14:paraId="349B69C0" w14:textId="31E29D89" w:rsidR="00185736" w:rsidRPr="00FB1C46" w:rsidRDefault="00185736" w:rsidP="001D02E4">
            <w:pPr>
              <w:pStyle w:val="ListParagraph"/>
              <w:numPr>
                <w:ilvl w:val="0"/>
                <w:numId w:val="1"/>
              </w:numPr>
              <w:spacing w:after="160"/>
              <w:rPr>
                <w:sz w:val="23"/>
                <w:szCs w:val="23"/>
              </w:rPr>
            </w:pPr>
            <w:hyperlink r:id="rId91" w:tgtFrame="_new" w:history="1">
              <w:r w:rsidRPr="00FB1C46">
                <w:rPr>
                  <w:rStyle w:val="Hyperlink"/>
                  <w:sz w:val="23"/>
                  <w:szCs w:val="23"/>
                </w:rPr>
                <w:t>Anxiety and Fear: What’s the Difference?</w:t>
              </w:r>
            </w:hyperlink>
          </w:p>
          <w:p w14:paraId="4934B7B3" w14:textId="43D34A74" w:rsidR="00185736" w:rsidRPr="00FB1C46" w:rsidRDefault="00185736" w:rsidP="001D02E4">
            <w:pPr>
              <w:pStyle w:val="ListParagraph"/>
              <w:numPr>
                <w:ilvl w:val="0"/>
                <w:numId w:val="1"/>
              </w:numPr>
              <w:spacing w:after="160"/>
              <w:rPr>
                <w:sz w:val="23"/>
                <w:szCs w:val="23"/>
              </w:rPr>
            </w:pPr>
            <w:hyperlink r:id="rId92" w:tgtFrame="_new" w:history="1">
              <w:r w:rsidRPr="00FB1C46">
                <w:rPr>
                  <w:rStyle w:val="Hyperlink"/>
                  <w:sz w:val="23"/>
                  <w:szCs w:val="23"/>
                </w:rPr>
                <w:t>Healthy Coping Skills for Uncomfortable Emotions</w:t>
              </w:r>
            </w:hyperlink>
          </w:p>
          <w:p w14:paraId="06783CC6" w14:textId="2EAC9A5D" w:rsidR="00185736" w:rsidRPr="00FB1C46" w:rsidRDefault="00185736" w:rsidP="001D02E4">
            <w:pPr>
              <w:pStyle w:val="ListParagraph"/>
              <w:numPr>
                <w:ilvl w:val="0"/>
                <w:numId w:val="1"/>
              </w:numPr>
              <w:spacing w:after="160"/>
              <w:rPr>
                <w:sz w:val="23"/>
                <w:szCs w:val="23"/>
              </w:rPr>
            </w:pPr>
            <w:hyperlink r:id="rId93" w:tgtFrame="_new" w:history="1">
              <w:r w:rsidRPr="00FB1C46">
                <w:rPr>
                  <w:rStyle w:val="Hyperlink"/>
                  <w:sz w:val="23"/>
                  <w:szCs w:val="23"/>
                </w:rPr>
                <w:t>7 Ways to Shift Your Difficult Emotions</w:t>
              </w:r>
            </w:hyperlink>
          </w:p>
          <w:p w14:paraId="4DC03D3D" w14:textId="6FDE768E" w:rsidR="00185736" w:rsidRPr="00FB1C46" w:rsidRDefault="00185736" w:rsidP="001D02E4">
            <w:pPr>
              <w:pStyle w:val="ListParagraph"/>
              <w:numPr>
                <w:ilvl w:val="0"/>
                <w:numId w:val="1"/>
              </w:numPr>
              <w:spacing w:after="160"/>
              <w:rPr>
                <w:sz w:val="23"/>
                <w:szCs w:val="23"/>
              </w:rPr>
            </w:pPr>
            <w:hyperlink r:id="rId94" w:tgtFrame="_new" w:history="1">
              <w:r w:rsidRPr="00FB1C46">
                <w:rPr>
                  <w:rStyle w:val="Hyperlink"/>
                  <w:sz w:val="23"/>
                  <w:szCs w:val="23"/>
                </w:rPr>
                <w:t>(Webinar recording) The Science of Self-Regulation in a Complex World</w:t>
              </w:r>
            </w:hyperlink>
          </w:p>
          <w:p w14:paraId="62FA27AC" w14:textId="7BA462B9" w:rsidR="00185736" w:rsidRPr="00FB1C46" w:rsidRDefault="00185736" w:rsidP="001D02E4">
            <w:pPr>
              <w:pStyle w:val="ListParagraph"/>
              <w:numPr>
                <w:ilvl w:val="0"/>
                <w:numId w:val="1"/>
              </w:numPr>
              <w:spacing w:after="160"/>
              <w:rPr>
                <w:sz w:val="23"/>
                <w:szCs w:val="23"/>
              </w:rPr>
            </w:pPr>
            <w:hyperlink r:id="rId95" w:tgtFrame="_new" w:history="1">
              <w:r w:rsidRPr="00FB1C46">
                <w:rPr>
                  <w:rStyle w:val="Hyperlink"/>
                  <w:sz w:val="23"/>
                  <w:szCs w:val="23"/>
                </w:rPr>
                <w:t>(Podcast) Hope Starts with Us: Stress, Anxiety, and Coping</w:t>
              </w:r>
            </w:hyperlink>
          </w:p>
          <w:p w14:paraId="31D0DB82" w14:textId="17C09B89" w:rsidR="00185736" w:rsidRPr="00FB1C46" w:rsidRDefault="00185736" w:rsidP="001D02E4">
            <w:pPr>
              <w:pStyle w:val="ListParagraph"/>
              <w:numPr>
                <w:ilvl w:val="0"/>
                <w:numId w:val="1"/>
              </w:numPr>
              <w:spacing w:after="160"/>
              <w:rPr>
                <w:sz w:val="23"/>
                <w:szCs w:val="23"/>
              </w:rPr>
            </w:pPr>
            <w:hyperlink r:id="rId96" w:tgtFrame="_new" w:history="1">
              <w:r w:rsidRPr="00FB1C46">
                <w:rPr>
                  <w:rStyle w:val="Hyperlink"/>
                  <w:sz w:val="23"/>
                  <w:szCs w:val="23"/>
                </w:rPr>
                <w:t>What is Stress? Stress is Inevitable – Learn to Maintain Your Emotional and Physical Well-Being</w:t>
              </w:r>
            </w:hyperlink>
          </w:p>
          <w:p w14:paraId="3481E4E4" w14:textId="66836B8D" w:rsidR="00185736" w:rsidRPr="00FB1C46" w:rsidRDefault="00185736" w:rsidP="001D02E4">
            <w:pPr>
              <w:pStyle w:val="ListParagraph"/>
              <w:numPr>
                <w:ilvl w:val="0"/>
                <w:numId w:val="1"/>
              </w:numPr>
              <w:spacing w:after="160"/>
              <w:rPr>
                <w:sz w:val="23"/>
                <w:szCs w:val="23"/>
              </w:rPr>
            </w:pPr>
            <w:hyperlink r:id="rId97" w:tgtFrame="_new" w:history="1">
              <w:r w:rsidRPr="00FB1C46">
                <w:rPr>
                  <w:rStyle w:val="Hyperlink"/>
                  <w:sz w:val="23"/>
                  <w:szCs w:val="23"/>
                </w:rPr>
                <w:t>Managing Stress: Info, Resources, and Toolkit</w:t>
              </w:r>
            </w:hyperlink>
          </w:p>
          <w:p w14:paraId="7636D06C" w14:textId="60A1F76B" w:rsidR="00185736" w:rsidRPr="00FB1C46" w:rsidRDefault="00185736" w:rsidP="001D02E4">
            <w:pPr>
              <w:pStyle w:val="ListParagraph"/>
              <w:numPr>
                <w:ilvl w:val="0"/>
                <w:numId w:val="1"/>
              </w:numPr>
              <w:spacing w:after="160"/>
              <w:rPr>
                <w:sz w:val="23"/>
                <w:szCs w:val="23"/>
              </w:rPr>
            </w:pPr>
            <w:hyperlink r:id="rId98" w:tgtFrame="_new" w:history="1">
              <w:r w:rsidRPr="00FB1C46">
                <w:rPr>
                  <w:rStyle w:val="Hyperlink"/>
                  <w:sz w:val="23"/>
                  <w:szCs w:val="23"/>
                </w:rPr>
                <w:t>(Infographic) How to Deal with Stress and Anxiety</w:t>
              </w:r>
            </w:hyperlink>
          </w:p>
          <w:p w14:paraId="2FE6B805" w14:textId="080A3D94" w:rsidR="00185736" w:rsidRPr="00FB1C46" w:rsidRDefault="00185736" w:rsidP="001D02E4">
            <w:pPr>
              <w:pStyle w:val="ListParagraph"/>
              <w:numPr>
                <w:ilvl w:val="0"/>
                <w:numId w:val="1"/>
              </w:numPr>
              <w:spacing w:after="160"/>
              <w:rPr>
                <w:sz w:val="23"/>
                <w:szCs w:val="23"/>
              </w:rPr>
            </w:pPr>
            <w:hyperlink r:id="rId99" w:tgtFrame="_new" w:history="1">
              <w:r w:rsidRPr="00FB1C46">
                <w:rPr>
                  <w:rStyle w:val="Hyperlink"/>
                  <w:sz w:val="23"/>
                  <w:szCs w:val="23"/>
                </w:rPr>
                <w:t>Dealing with the Stress of a Financial Crisis</w:t>
              </w:r>
            </w:hyperlink>
          </w:p>
          <w:p w14:paraId="412E6A2A" w14:textId="2652F27E" w:rsidR="00185736" w:rsidRPr="00FB1C46" w:rsidRDefault="00185736" w:rsidP="001D02E4">
            <w:pPr>
              <w:pStyle w:val="ListParagraph"/>
              <w:numPr>
                <w:ilvl w:val="0"/>
                <w:numId w:val="1"/>
              </w:numPr>
              <w:spacing w:after="160"/>
              <w:rPr>
                <w:sz w:val="23"/>
                <w:szCs w:val="23"/>
              </w:rPr>
            </w:pPr>
            <w:hyperlink r:id="rId100" w:tgtFrame="_new" w:history="1">
              <w:r w:rsidRPr="00FB1C46">
                <w:rPr>
                  <w:rStyle w:val="Hyperlink"/>
                  <w:sz w:val="23"/>
                  <w:szCs w:val="23"/>
                </w:rPr>
                <w:t>(Video) You Aren’t at the Mercy of Your Emotions: Your Brain Creates Them</w:t>
              </w:r>
            </w:hyperlink>
          </w:p>
          <w:p w14:paraId="2CAB98A3" w14:textId="26F349C9" w:rsidR="00185736" w:rsidRPr="00FB1C46" w:rsidRDefault="00185736" w:rsidP="001D02E4">
            <w:pPr>
              <w:pStyle w:val="ListParagraph"/>
              <w:numPr>
                <w:ilvl w:val="0"/>
                <w:numId w:val="1"/>
              </w:numPr>
              <w:spacing w:after="160"/>
              <w:rPr>
                <w:sz w:val="23"/>
                <w:szCs w:val="23"/>
              </w:rPr>
            </w:pPr>
            <w:hyperlink r:id="rId101" w:tgtFrame="_new" w:history="1">
              <w:r w:rsidRPr="00FB1C46">
                <w:rPr>
                  <w:rStyle w:val="Hyperlink"/>
                  <w:sz w:val="23"/>
                  <w:szCs w:val="23"/>
                </w:rPr>
                <w:t>Name, Claim, and Reframe: Personal Stress Tools</w:t>
              </w:r>
            </w:hyperlink>
          </w:p>
          <w:p w14:paraId="4E0B74B7" w14:textId="47F5A7C1" w:rsidR="00185736" w:rsidRPr="00FB1C46" w:rsidRDefault="00185736" w:rsidP="001D02E4">
            <w:pPr>
              <w:pStyle w:val="ListParagraph"/>
              <w:numPr>
                <w:ilvl w:val="0"/>
                <w:numId w:val="1"/>
              </w:numPr>
              <w:spacing w:after="160"/>
              <w:rPr>
                <w:sz w:val="23"/>
                <w:szCs w:val="23"/>
              </w:rPr>
            </w:pPr>
            <w:hyperlink r:id="rId102" w:tgtFrame="_new" w:history="1">
              <w:r w:rsidRPr="00FB1C46">
                <w:rPr>
                  <w:rStyle w:val="Hyperlink"/>
                  <w:sz w:val="23"/>
                  <w:szCs w:val="23"/>
                </w:rPr>
                <w:t>Link Emotions, Thoughts, and Behaviors</w:t>
              </w:r>
            </w:hyperlink>
          </w:p>
          <w:p w14:paraId="28895F9B" w14:textId="7057B968" w:rsidR="00185736" w:rsidRPr="00FB1C46" w:rsidRDefault="00185736" w:rsidP="001D02E4">
            <w:pPr>
              <w:pStyle w:val="ListParagraph"/>
              <w:numPr>
                <w:ilvl w:val="0"/>
                <w:numId w:val="1"/>
              </w:numPr>
              <w:spacing w:after="160"/>
              <w:rPr>
                <w:sz w:val="23"/>
                <w:szCs w:val="23"/>
              </w:rPr>
            </w:pPr>
            <w:hyperlink r:id="rId103" w:tgtFrame="_new" w:history="1">
              <w:r w:rsidRPr="00FB1C46">
                <w:rPr>
                  <w:rStyle w:val="Hyperlink"/>
                  <w:sz w:val="23"/>
                  <w:szCs w:val="23"/>
                </w:rPr>
                <w:t>Dealing with Change</w:t>
              </w:r>
            </w:hyperlink>
          </w:p>
          <w:p w14:paraId="39258FF5" w14:textId="5C53CDD0" w:rsidR="00185736" w:rsidRPr="00FB1C46" w:rsidRDefault="00185736" w:rsidP="001D02E4">
            <w:pPr>
              <w:pStyle w:val="ListParagraph"/>
              <w:numPr>
                <w:ilvl w:val="0"/>
                <w:numId w:val="1"/>
              </w:numPr>
              <w:spacing w:after="160"/>
              <w:rPr>
                <w:sz w:val="23"/>
                <w:szCs w:val="23"/>
              </w:rPr>
            </w:pPr>
            <w:hyperlink r:id="rId104" w:tgtFrame="_new" w:history="1">
              <w:r w:rsidRPr="00FB1C46">
                <w:rPr>
                  <w:rStyle w:val="Hyperlink"/>
                  <w:sz w:val="23"/>
                  <w:szCs w:val="23"/>
                </w:rPr>
                <w:t>5 Tips for Coping with Change</w:t>
              </w:r>
            </w:hyperlink>
          </w:p>
          <w:p w14:paraId="71106AE4" w14:textId="66C2B29D" w:rsidR="00185736" w:rsidRPr="00FB1C46" w:rsidRDefault="00185736" w:rsidP="001D02E4">
            <w:pPr>
              <w:pStyle w:val="ListParagraph"/>
              <w:numPr>
                <w:ilvl w:val="0"/>
                <w:numId w:val="1"/>
              </w:numPr>
              <w:spacing w:after="160"/>
              <w:rPr>
                <w:sz w:val="23"/>
                <w:szCs w:val="23"/>
              </w:rPr>
            </w:pPr>
            <w:hyperlink r:id="rId105" w:tgtFrame="_new" w:history="1">
              <w:r w:rsidRPr="00FB1C46">
                <w:rPr>
                  <w:rStyle w:val="Hyperlink"/>
                  <w:sz w:val="23"/>
                  <w:szCs w:val="23"/>
                </w:rPr>
                <w:t>How to Get Comfortable with Uncertainty and Change</w:t>
              </w:r>
            </w:hyperlink>
          </w:p>
          <w:p w14:paraId="1DE19235" w14:textId="5F4E14FF" w:rsidR="00185736" w:rsidRPr="00FB1C46" w:rsidRDefault="00185736" w:rsidP="001D02E4">
            <w:pPr>
              <w:pStyle w:val="ListParagraph"/>
              <w:numPr>
                <w:ilvl w:val="0"/>
                <w:numId w:val="1"/>
              </w:numPr>
              <w:spacing w:after="160"/>
              <w:rPr>
                <w:sz w:val="23"/>
                <w:szCs w:val="23"/>
              </w:rPr>
            </w:pPr>
            <w:hyperlink r:id="rId106" w:tgtFrame="_new" w:history="1">
              <w:r w:rsidRPr="00FB1C46">
                <w:rPr>
                  <w:rStyle w:val="Hyperlink"/>
                  <w:sz w:val="23"/>
                  <w:szCs w:val="23"/>
                </w:rPr>
                <w:t>Finding Joy During Difficult Times</w:t>
              </w:r>
            </w:hyperlink>
          </w:p>
          <w:p w14:paraId="71B2CBF3" w14:textId="2775B4E2" w:rsidR="00185736" w:rsidRPr="00FB1C46" w:rsidRDefault="00185736" w:rsidP="001D02E4">
            <w:pPr>
              <w:pStyle w:val="ListParagraph"/>
              <w:numPr>
                <w:ilvl w:val="0"/>
                <w:numId w:val="1"/>
              </w:numPr>
              <w:spacing w:after="160"/>
              <w:rPr>
                <w:sz w:val="23"/>
                <w:szCs w:val="23"/>
              </w:rPr>
            </w:pPr>
            <w:hyperlink r:id="rId107" w:tgtFrame="_new" w:history="1">
              <w:r w:rsidRPr="00FB1C46">
                <w:rPr>
                  <w:rStyle w:val="Hyperlink"/>
                  <w:sz w:val="23"/>
                  <w:szCs w:val="23"/>
                </w:rPr>
                <w:t>Identify and Use Your Strengths (to Manage Stress)</w:t>
              </w:r>
            </w:hyperlink>
          </w:p>
          <w:p w14:paraId="2B15D726" w14:textId="46165B0B" w:rsidR="00FB1C46" w:rsidRDefault="00FB1C46" w:rsidP="001D02E4">
            <w:pPr>
              <w:pStyle w:val="ListParagraph"/>
              <w:numPr>
                <w:ilvl w:val="0"/>
                <w:numId w:val="1"/>
              </w:numPr>
              <w:spacing w:after="160"/>
              <w:rPr>
                <w:sz w:val="23"/>
                <w:szCs w:val="23"/>
              </w:rPr>
            </w:pPr>
            <w:hyperlink r:id="rId108" w:history="1">
              <w:r w:rsidRPr="00FB1C46">
                <w:rPr>
                  <w:rStyle w:val="Hyperlink"/>
                  <w:sz w:val="23"/>
                  <w:szCs w:val="23"/>
                </w:rPr>
                <w:t>How to Be Emotionally Intelligent in Romantic Relationships</w:t>
              </w:r>
            </w:hyperlink>
          </w:p>
          <w:p w14:paraId="2FD0AAE2" w14:textId="77777777" w:rsidR="00EE614D" w:rsidRPr="00EE614D" w:rsidRDefault="00EE614D" w:rsidP="00EE614D">
            <w:pPr>
              <w:pStyle w:val="ListParagraph"/>
              <w:spacing w:after="360" w:line="276" w:lineRule="auto"/>
              <w:rPr>
                <w:b/>
                <w:bCs/>
                <w:iCs/>
                <w:sz w:val="4"/>
                <w:szCs w:val="4"/>
              </w:rPr>
            </w:pPr>
          </w:p>
          <w:p w14:paraId="70633285" w14:textId="0891C1F7" w:rsidR="00FB1C46" w:rsidRDefault="00EE614D" w:rsidP="00EE614D">
            <w:pPr>
              <w:pStyle w:val="ListParagraph"/>
              <w:spacing w:after="360" w:line="276" w:lineRule="auto"/>
              <w:rPr>
                <w:b/>
                <w:bCs/>
                <w:iCs/>
                <w:sz w:val="23"/>
                <w:szCs w:val="23"/>
              </w:rPr>
            </w:pPr>
            <w:r>
              <w:rPr>
                <w:b/>
                <w:bCs/>
                <w:iCs/>
                <w:sz w:val="23"/>
                <w:szCs w:val="23"/>
              </w:rPr>
              <w:t>Family</w:t>
            </w:r>
            <w:r w:rsidRPr="00EE614D">
              <w:rPr>
                <w:b/>
                <w:bCs/>
                <w:iCs/>
                <w:sz w:val="23"/>
                <w:szCs w:val="23"/>
              </w:rPr>
              <w:t xml:space="preserve"> Well-Being</w:t>
            </w:r>
            <w:r w:rsidR="00F63973">
              <w:rPr>
                <w:b/>
                <w:bCs/>
                <w:iCs/>
                <w:sz w:val="23"/>
                <w:szCs w:val="23"/>
              </w:rPr>
              <w:t>:</w:t>
            </w:r>
          </w:p>
          <w:p w14:paraId="09EA1E0F" w14:textId="23D7DBBE" w:rsidR="00185736" w:rsidRPr="00FB1C46" w:rsidRDefault="00185736" w:rsidP="001D02E4">
            <w:pPr>
              <w:pStyle w:val="ListParagraph"/>
              <w:numPr>
                <w:ilvl w:val="0"/>
                <w:numId w:val="1"/>
              </w:numPr>
              <w:spacing w:after="160"/>
              <w:rPr>
                <w:rStyle w:val="Hyperlink"/>
                <w:color w:val="auto"/>
                <w:sz w:val="23"/>
                <w:szCs w:val="23"/>
                <w:u w:val="none"/>
              </w:rPr>
            </w:pPr>
            <w:hyperlink r:id="rId109" w:tgtFrame="_new" w:history="1">
              <w:r w:rsidRPr="00FB1C46">
                <w:rPr>
                  <w:rStyle w:val="Hyperlink"/>
                  <w:sz w:val="23"/>
                  <w:szCs w:val="23"/>
                </w:rPr>
                <w:t>Tips to Improve Family Relationships with Emotional Intelligence</w:t>
              </w:r>
            </w:hyperlink>
          </w:p>
          <w:p w14:paraId="758FEC67" w14:textId="12296F47" w:rsidR="00185736" w:rsidRPr="00FB1C46" w:rsidRDefault="00185736" w:rsidP="001D02E4">
            <w:pPr>
              <w:pStyle w:val="ListParagraph"/>
              <w:numPr>
                <w:ilvl w:val="0"/>
                <w:numId w:val="1"/>
              </w:numPr>
              <w:spacing w:after="160"/>
              <w:rPr>
                <w:sz w:val="23"/>
                <w:szCs w:val="23"/>
              </w:rPr>
            </w:pPr>
            <w:hyperlink r:id="rId110" w:tgtFrame="_new" w:history="1">
              <w:r w:rsidRPr="00FB1C46">
                <w:rPr>
                  <w:rStyle w:val="Hyperlink"/>
                  <w:sz w:val="23"/>
                  <w:szCs w:val="23"/>
                </w:rPr>
                <w:t>Raising Emotionally Intelligent Children</w:t>
              </w:r>
            </w:hyperlink>
          </w:p>
          <w:p w14:paraId="2D6D2C25" w14:textId="16198B1E" w:rsidR="00185736" w:rsidRPr="00FB1C46" w:rsidRDefault="00185736" w:rsidP="001D02E4">
            <w:pPr>
              <w:pStyle w:val="ListParagraph"/>
              <w:numPr>
                <w:ilvl w:val="0"/>
                <w:numId w:val="1"/>
              </w:numPr>
              <w:spacing w:after="160"/>
              <w:rPr>
                <w:sz w:val="23"/>
                <w:szCs w:val="23"/>
              </w:rPr>
            </w:pPr>
            <w:hyperlink r:id="rId111" w:tgtFrame="_new" w:history="1">
              <w:r w:rsidRPr="00FB1C46">
                <w:rPr>
                  <w:rStyle w:val="Hyperlink"/>
                  <w:sz w:val="23"/>
                  <w:szCs w:val="23"/>
                </w:rPr>
                <w:t>Helping Kids Develop Confidence and Self-Esteem</w:t>
              </w:r>
            </w:hyperlink>
          </w:p>
          <w:p w14:paraId="504363AD" w14:textId="4F22659A" w:rsidR="00185736" w:rsidRPr="00FB1C46" w:rsidRDefault="00185736" w:rsidP="001D02E4">
            <w:pPr>
              <w:pStyle w:val="ListParagraph"/>
              <w:numPr>
                <w:ilvl w:val="0"/>
                <w:numId w:val="1"/>
              </w:numPr>
              <w:spacing w:after="160"/>
              <w:rPr>
                <w:sz w:val="23"/>
                <w:szCs w:val="23"/>
              </w:rPr>
            </w:pPr>
            <w:hyperlink r:id="rId112" w:tgtFrame="_new" w:history="1">
              <w:r w:rsidRPr="00FB1C46">
                <w:rPr>
                  <w:rStyle w:val="Hyperlink"/>
                  <w:sz w:val="23"/>
                  <w:szCs w:val="23"/>
                </w:rPr>
                <w:t>For Parents: How to Model Healthy Coping Skills</w:t>
              </w:r>
            </w:hyperlink>
          </w:p>
          <w:p w14:paraId="4453D4B1" w14:textId="4E578FD8" w:rsidR="00185736" w:rsidRPr="00FB1C46" w:rsidRDefault="00185736" w:rsidP="001D02E4">
            <w:pPr>
              <w:pStyle w:val="ListParagraph"/>
              <w:numPr>
                <w:ilvl w:val="0"/>
                <w:numId w:val="1"/>
              </w:numPr>
              <w:spacing w:after="160"/>
              <w:rPr>
                <w:sz w:val="23"/>
                <w:szCs w:val="23"/>
              </w:rPr>
            </w:pPr>
            <w:hyperlink r:id="rId113" w:tgtFrame="_new" w:history="1">
              <w:r w:rsidRPr="00FB1C46">
                <w:rPr>
                  <w:rStyle w:val="Hyperlink"/>
                  <w:sz w:val="23"/>
                  <w:szCs w:val="23"/>
                </w:rPr>
                <w:t>(On-demand recording) For Parents: I Don’t Know How to Care for Myself in Stressful Times</w:t>
              </w:r>
            </w:hyperlink>
          </w:p>
          <w:p w14:paraId="5F1352E8" w14:textId="6702A584" w:rsidR="00185736" w:rsidRPr="00FB1C46" w:rsidRDefault="00185736" w:rsidP="001D02E4">
            <w:pPr>
              <w:pStyle w:val="ListParagraph"/>
              <w:numPr>
                <w:ilvl w:val="0"/>
                <w:numId w:val="1"/>
              </w:numPr>
              <w:spacing w:after="160"/>
              <w:rPr>
                <w:sz w:val="23"/>
                <w:szCs w:val="23"/>
              </w:rPr>
            </w:pPr>
            <w:hyperlink r:id="rId114" w:tgtFrame="_new" w:history="1">
              <w:r w:rsidRPr="00FB1C46">
                <w:rPr>
                  <w:rStyle w:val="Hyperlink"/>
                  <w:sz w:val="23"/>
                  <w:szCs w:val="23"/>
                </w:rPr>
                <w:t>Parents Under Pressure: The Surgeon General’s Advisory on the Mental Health and Wellbeing of Parents</w:t>
              </w:r>
            </w:hyperlink>
          </w:p>
          <w:p w14:paraId="03606880" w14:textId="1D859F6B" w:rsidR="00185736" w:rsidRPr="00FB1C46" w:rsidRDefault="00185736" w:rsidP="001D02E4">
            <w:pPr>
              <w:pStyle w:val="ListParagraph"/>
              <w:numPr>
                <w:ilvl w:val="0"/>
                <w:numId w:val="1"/>
              </w:numPr>
              <w:spacing w:after="160"/>
              <w:rPr>
                <w:sz w:val="23"/>
                <w:szCs w:val="23"/>
              </w:rPr>
            </w:pPr>
            <w:hyperlink r:id="rId115" w:tgtFrame="_new" w:history="1">
              <w:r w:rsidRPr="00FB1C46">
                <w:rPr>
                  <w:rStyle w:val="Hyperlink"/>
                  <w:sz w:val="23"/>
                  <w:szCs w:val="23"/>
                </w:rPr>
                <w:t>How to Help a Child with Anxiety</w:t>
              </w:r>
            </w:hyperlink>
          </w:p>
          <w:p w14:paraId="24959E4A" w14:textId="1C69035F" w:rsidR="00185736" w:rsidRPr="00EE614D" w:rsidRDefault="00185736" w:rsidP="001D02E4">
            <w:pPr>
              <w:pStyle w:val="ListParagraph"/>
              <w:numPr>
                <w:ilvl w:val="0"/>
                <w:numId w:val="1"/>
              </w:numPr>
              <w:spacing w:after="160"/>
              <w:rPr>
                <w:sz w:val="23"/>
                <w:szCs w:val="23"/>
              </w:rPr>
            </w:pPr>
            <w:hyperlink r:id="rId116" w:tgtFrame="_new" w:history="1">
              <w:r w:rsidRPr="00EE614D">
                <w:rPr>
                  <w:rStyle w:val="Hyperlink"/>
                  <w:sz w:val="23"/>
                  <w:szCs w:val="23"/>
                </w:rPr>
                <w:t>Helping Kids with Flexible Thinking</w:t>
              </w:r>
            </w:hyperlink>
          </w:p>
          <w:p w14:paraId="1AE641AB" w14:textId="3485C486" w:rsidR="00185736" w:rsidRPr="00EE4D28" w:rsidRDefault="00185736" w:rsidP="001D02E4">
            <w:pPr>
              <w:pStyle w:val="ListParagraph"/>
              <w:numPr>
                <w:ilvl w:val="0"/>
                <w:numId w:val="1"/>
              </w:numPr>
              <w:spacing w:after="160"/>
              <w:rPr>
                <w:rStyle w:val="Hyperlink"/>
                <w:color w:val="auto"/>
                <w:sz w:val="23"/>
                <w:szCs w:val="23"/>
                <w:u w:val="none"/>
              </w:rPr>
            </w:pPr>
            <w:hyperlink r:id="rId117" w:tgtFrame="_new" w:history="1">
              <w:r w:rsidRPr="00EE614D">
                <w:rPr>
                  <w:rStyle w:val="Hyperlink"/>
                  <w:sz w:val="23"/>
                  <w:szCs w:val="23"/>
                </w:rPr>
                <w:t>How Parents Can Help Kids Thrive in an Uncertain Future</w:t>
              </w:r>
            </w:hyperlink>
          </w:p>
          <w:p w14:paraId="5EFFA976" w14:textId="77777777" w:rsidR="00EE4D28" w:rsidRPr="00AC25CC" w:rsidRDefault="00EE4D28" w:rsidP="00EE4D28">
            <w:pPr>
              <w:numPr>
                <w:ilvl w:val="0"/>
                <w:numId w:val="1"/>
              </w:numPr>
              <w:spacing w:before="0" w:after="160" w:line="259" w:lineRule="auto"/>
              <w:ind w:right="0"/>
              <w:rPr>
                <w:rFonts w:ascii="Calibri" w:hAnsi="Calibri" w:cs="Calibri"/>
                <w:sz w:val="23"/>
                <w:szCs w:val="23"/>
              </w:rPr>
            </w:pPr>
            <w:hyperlink r:id="rId118" w:history="1">
              <w:r w:rsidRPr="001F7195">
                <w:rPr>
                  <w:rStyle w:val="Hyperlink"/>
                  <w:rFonts w:ascii="Calibri" w:hAnsi="Calibri" w:cs="Calibri"/>
                </w:rPr>
                <w:t>Combating Bullying and Bias: Resources for Parents and Caregivers</w:t>
              </w:r>
            </w:hyperlink>
          </w:p>
          <w:p w14:paraId="0E720D39" w14:textId="7352AD40" w:rsidR="00185736" w:rsidRPr="00EE614D" w:rsidRDefault="00185736" w:rsidP="001D02E4">
            <w:pPr>
              <w:pStyle w:val="ListParagraph"/>
              <w:numPr>
                <w:ilvl w:val="0"/>
                <w:numId w:val="1"/>
              </w:numPr>
              <w:spacing w:after="160"/>
              <w:rPr>
                <w:sz w:val="23"/>
                <w:szCs w:val="23"/>
              </w:rPr>
            </w:pPr>
            <w:hyperlink r:id="rId119" w:tgtFrame="_new" w:history="1">
              <w:r w:rsidRPr="00EE614D">
                <w:rPr>
                  <w:rStyle w:val="Hyperlink"/>
                  <w:sz w:val="23"/>
                  <w:szCs w:val="23"/>
                </w:rPr>
                <w:t xml:space="preserve">Can I Be Anxious Without Having an </w:t>
              </w:r>
              <w:proofErr w:type="gramStart"/>
              <w:r w:rsidRPr="00EE614D">
                <w:rPr>
                  <w:rStyle w:val="Hyperlink"/>
                  <w:sz w:val="23"/>
                  <w:szCs w:val="23"/>
                </w:rPr>
                <w:t>Anxiety Disorder</w:t>
              </w:r>
              <w:proofErr w:type="gramEnd"/>
              <w:r w:rsidRPr="00EE614D">
                <w:rPr>
                  <w:rStyle w:val="Hyperlink"/>
                  <w:sz w:val="23"/>
                  <w:szCs w:val="23"/>
                </w:rPr>
                <w:t>?</w:t>
              </w:r>
            </w:hyperlink>
          </w:p>
          <w:p w14:paraId="4871FDDA" w14:textId="0EF26789" w:rsidR="00185736" w:rsidRPr="00EE614D" w:rsidRDefault="00185736" w:rsidP="001D02E4">
            <w:pPr>
              <w:pStyle w:val="ListParagraph"/>
              <w:numPr>
                <w:ilvl w:val="0"/>
                <w:numId w:val="1"/>
              </w:numPr>
              <w:spacing w:after="160"/>
              <w:rPr>
                <w:sz w:val="23"/>
                <w:szCs w:val="23"/>
              </w:rPr>
            </w:pPr>
            <w:hyperlink r:id="rId120" w:tgtFrame="_new" w:history="1">
              <w:r w:rsidRPr="00EE614D">
                <w:rPr>
                  <w:rStyle w:val="Hyperlink"/>
                  <w:sz w:val="23"/>
                  <w:szCs w:val="23"/>
                </w:rPr>
                <w:t>Building Trust and Teenagers</w:t>
              </w:r>
            </w:hyperlink>
          </w:p>
          <w:p w14:paraId="58246C3C" w14:textId="40C34CE6" w:rsidR="00185736" w:rsidRPr="00EE614D" w:rsidRDefault="00185736" w:rsidP="001D02E4">
            <w:pPr>
              <w:pStyle w:val="ListParagraph"/>
              <w:numPr>
                <w:ilvl w:val="0"/>
                <w:numId w:val="1"/>
              </w:numPr>
              <w:spacing w:after="160"/>
              <w:rPr>
                <w:sz w:val="23"/>
                <w:szCs w:val="23"/>
              </w:rPr>
            </w:pPr>
            <w:hyperlink r:id="rId121" w:tgtFrame="_new" w:history="1">
              <w:r w:rsidRPr="00EE614D">
                <w:rPr>
                  <w:rStyle w:val="Hyperlink"/>
                  <w:sz w:val="23"/>
                  <w:szCs w:val="23"/>
                </w:rPr>
                <w:t>(LIVE webinar: Friday, May 2 @9-10 am PT) The Teen Mental Health Playbook: Tips Every Parent Needs -- McLean Hospital</w:t>
              </w:r>
            </w:hyperlink>
          </w:p>
          <w:p w14:paraId="0859240D" w14:textId="04D67294" w:rsidR="00185736" w:rsidRPr="00EE614D" w:rsidRDefault="00185736" w:rsidP="001D02E4">
            <w:pPr>
              <w:pStyle w:val="ListParagraph"/>
              <w:numPr>
                <w:ilvl w:val="0"/>
                <w:numId w:val="1"/>
              </w:numPr>
              <w:spacing w:after="160"/>
              <w:rPr>
                <w:sz w:val="23"/>
                <w:szCs w:val="23"/>
              </w:rPr>
            </w:pPr>
            <w:hyperlink r:id="rId122" w:tgtFrame="_new" w:history="1">
              <w:r w:rsidRPr="00EE614D">
                <w:rPr>
                  <w:rStyle w:val="Hyperlink"/>
                  <w:sz w:val="23"/>
                  <w:szCs w:val="23"/>
                </w:rPr>
                <w:t>How to Build an Anxiety Toolkit</w:t>
              </w:r>
            </w:hyperlink>
          </w:p>
          <w:p w14:paraId="5EC8A990" w14:textId="0A5418A8" w:rsidR="00185736" w:rsidRPr="00EE614D" w:rsidRDefault="00185736" w:rsidP="001D02E4">
            <w:pPr>
              <w:pStyle w:val="ListParagraph"/>
              <w:numPr>
                <w:ilvl w:val="0"/>
                <w:numId w:val="1"/>
              </w:numPr>
              <w:spacing w:after="160"/>
              <w:rPr>
                <w:sz w:val="23"/>
                <w:szCs w:val="23"/>
              </w:rPr>
            </w:pPr>
            <w:hyperlink r:id="rId123" w:tgtFrame="_new" w:history="1">
              <w:r w:rsidRPr="00EE614D">
                <w:rPr>
                  <w:rStyle w:val="Hyperlink"/>
                  <w:sz w:val="23"/>
                  <w:szCs w:val="23"/>
                </w:rPr>
                <w:t>How to Reduce Stress by Prioritizing and Getting Organized</w:t>
              </w:r>
            </w:hyperlink>
          </w:p>
          <w:p w14:paraId="531DE4E9" w14:textId="311BFA73" w:rsidR="00185736" w:rsidRPr="00EE614D" w:rsidRDefault="00185736" w:rsidP="001D02E4">
            <w:pPr>
              <w:pStyle w:val="ListParagraph"/>
              <w:numPr>
                <w:ilvl w:val="0"/>
                <w:numId w:val="1"/>
              </w:numPr>
              <w:spacing w:after="160"/>
              <w:rPr>
                <w:sz w:val="23"/>
                <w:szCs w:val="23"/>
              </w:rPr>
            </w:pPr>
            <w:hyperlink r:id="rId124" w:tgtFrame="_new" w:history="1">
              <w:r w:rsidRPr="00EE614D">
                <w:rPr>
                  <w:rStyle w:val="Hyperlink"/>
                  <w:sz w:val="23"/>
                  <w:szCs w:val="23"/>
                </w:rPr>
                <w:t>Managing Social Media Stress</w:t>
              </w:r>
            </w:hyperlink>
          </w:p>
          <w:p w14:paraId="3CE39231" w14:textId="5EB7B45F" w:rsidR="00185736" w:rsidRPr="00EE614D" w:rsidRDefault="00185736" w:rsidP="001D02E4">
            <w:pPr>
              <w:pStyle w:val="ListParagraph"/>
              <w:numPr>
                <w:ilvl w:val="0"/>
                <w:numId w:val="1"/>
              </w:numPr>
              <w:spacing w:after="160"/>
              <w:rPr>
                <w:sz w:val="23"/>
                <w:szCs w:val="23"/>
              </w:rPr>
            </w:pPr>
            <w:hyperlink r:id="rId125" w:tgtFrame="_new" w:history="1">
              <w:r w:rsidRPr="00EE614D">
                <w:rPr>
                  <w:rStyle w:val="Hyperlink"/>
                  <w:sz w:val="23"/>
                  <w:szCs w:val="23"/>
                </w:rPr>
                <w:t>How to Cope with Hopelessness About the Future</w:t>
              </w:r>
            </w:hyperlink>
          </w:p>
          <w:p w14:paraId="016C2996" w14:textId="65A28AC6" w:rsidR="00185736" w:rsidRPr="00EE614D" w:rsidRDefault="00185736" w:rsidP="001D02E4">
            <w:pPr>
              <w:pStyle w:val="ListParagraph"/>
              <w:numPr>
                <w:ilvl w:val="0"/>
                <w:numId w:val="1"/>
              </w:numPr>
              <w:spacing w:after="160"/>
              <w:rPr>
                <w:sz w:val="23"/>
                <w:szCs w:val="23"/>
              </w:rPr>
            </w:pPr>
            <w:hyperlink r:id="rId126" w:tgtFrame="_new" w:history="1">
              <w:r w:rsidRPr="00EE614D">
                <w:rPr>
                  <w:rStyle w:val="Hyperlink"/>
                  <w:sz w:val="23"/>
                  <w:szCs w:val="23"/>
                </w:rPr>
                <w:t>How to Help Kids with Changing Negative Thinking Patterns</w:t>
              </w:r>
            </w:hyperlink>
          </w:p>
          <w:p w14:paraId="6986E578" w14:textId="0D5EE29A" w:rsidR="004508E7" w:rsidRPr="00EE614D" w:rsidRDefault="00185736" w:rsidP="001D02E4">
            <w:pPr>
              <w:pStyle w:val="ListParagraph"/>
              <w:numPr>
                <w:ilvl w:val="0"/>
                <w:numId w:val="1"/>
              </w:numPr>
              <w:spacing w:after="160"/>
              <w:rPr>
                <w:sz w:val="23"/>
                <w:szCs w:val="23"/>
              </w:rPr>
            </w:pPr>
            <w:hyperlink r:id="rId127" w:tgtFrame="_new" w:history="1">
              <w:r w:rsidRPr="00EE614D">
                <w:rPr>
                  <w:rStyle w:val="Hyperlink"/>
                  <w:sz w:val="23"/>
                  <w:szCs w:val="23"/>
                </w:rPr>
                <w:t>Emotional Intelligence Apps and Games</w:t>
              </w:r>
            </w:hyperlink>
            <w:r w:rsidR="004508E7" w:rsidRPr="00EE614D">
              <w:rPr>
                <w:iCs/>
                <w:sz w:val="23"/>
                <w:szCs w:val="23"/>
              </w:rPr>
              <w:br/>
            </w:r>
          </w:p>
          <w:p w14:paraId="52F1A0AD" w14:textId="5ACAD34E" w:rsidR="00A04A79" w:rsidRPr="00AC25CC" w:rsidRDefault="00185736" w:rsidP="00EE614D">
            <w:pPr>
              <w:pStyle w:val="ListParagraph"/>
              <w:spacing w:after="360" w:line="276" w:lineRule="auto"/>
              <w:rPr>
                <w:b/>
                <w:bCs/>
                <w:iCs/>
                <w:sz w:val="23"/>
                <w:szCs w:val="23"/>
              </w:rPr>
            </w:pPr>
            <w:r w:rsidRPr="00AC25CC">
              <w:rPr>
                <w:b/>
                <w:bCs/>
                <w:iCs/>
                <w:sz w:val="23"/>
                <w:szCs w:val="23"/>
              </w:rPr>
              <w:t>General Resources</w:t>
            </w:r>
            <w:r w:rsidR="00F63973">
              <w:rPr>
                <w:b/>
                <w:bCs/>
                <w:iCs/>
                <w:sz w:val="23"/>
                <w:szCs w:val="23"/>
              </w:rPr>
              <w:t>:</w:t>
            </w:r>
          </w:p>
          <w:p w14:paraId="62AB15C4" w14:textId="77777777" w:rsidR="00EE614D" w:rsidRPr="00EE614D" w:rsidRDefault="00EE614D" w:rsidP="001D02E4">
            <w:pPr>
              <w:pStyle w:val="ListParagraph"/>
              <w:numPr>
                <w:ilvl w:val="0"/>
                <w:numId w:val="1"/>
              </w:numPr>
              <w:spacing w:after="160"/>
              <w:contextualSpacing/>
              <w:rPr>
                <w:rStyle w:val="Hyperlink"/>
                <w:color w:val="auto"/>
                <w:sz w:val="23"/>
                <w:szCs w:val="23"/>
                <w:u w:val="none"/>
              </w:rPr>
            </w:pPr>
            <w:hyperlink r:id="rId128" w:tgtFrame="_new" w:history="1">
              <w:r w:rsidRPr="00EE614D">
                <w:rPr>
                  <w:rStyle w:val="Hyperlink"/>
                  <w:sz w:val="23"/>
                  <w:szCs w:val="23"/>
                </w:rPr>
                <w:t>988 Lifeline – Call or Text 988, or chat</w:t>
              </w:r>
            </w:hyperlink>
          </w:p>
          <w:p w14:paraId="34AED01E" w14:textId="77777777" w:rsidR="00EE614D" w:rsidRPr="00EE614D" w:rsidRDefault="00EE614D" w:rsidP="00EE614D">
            <w:pPr>
              <w:pStyle w:val="ListParagraph"/>
              <w:spacing w:after="160"/>
              <w:ind w:left="1886"/>
              <w:contextualSpacing/>
              <w:rPr>
                <w:rStyle w:val="Hyperlink"/>
                <w:color w:val="auto"/>
                <w:sz w:val="23"/>
                <w:szCs w:val="23"/>
                <w:u w:val="none"/>
              </w:rPr>
            </w:pPr>
          </w:p>
          <w:p w14:paraId="1C030BDF" w14:textId="77777777" w:rsidR="00AC25CC" w:rsidRPr="00EE614D" w:rsidRDefault="00AC25CC" w:rsidP="001D02E4">
            <w:pPr>
              <w:pStyle w:val="ListParagraph"/>
              <w:numPr>
                <w:ilvl w:val="0"/>
                <w:numId w:val="1"/>
              </w:numPr>
              <w:spacing w:after="160"/>
              <w:contextualSpacing/>
              <w:rPr>
                <w:rStyle w:val="Hyperlink"/>
                <w:color w:val="auto"/>
                <w:sz w:val="23"/>
                <w:szCs w:val="23"/>
              </w:rPr>
            </w:pPr>
            <w:hyperlink r:id="rId129" w:tgtFrame="_new" w:history="1">
              <w:r w:rsidRPr="00EE614D">
                <w:rPr>
                  <w:rStyle w:val="Hyperlink"/>
                  <w:sz w:val="23"/>
                  <w:szCs w:val="23"/>
                </w:rPr>
                <w:t>Trevor Project Crisis Services (LGBTQ+ youth, 13-24)</w:t>
              </w:r>
            </w:hyperlink>
          </w:p>
          <w:p w14:paraId="464DC351" w14:textId="77777777" w:rsidR="00EE614D" w:rsidRPr="00EE614D" w:rsidRDefault="00EE614D" w:rsidP="00EE614D">
            <w:pPr>
              <w:pStyle w:val="ListParagraph"/>
              <w:rPr>
                <w:rStyle w:val="Hyperlink"/>
                <w:color w:val="auto"/>
                <w:sz w:val="23"/>
                <w:szCs w:val="23"/>
              </w:rPr>
            </w:pPr>
          </w:p>
          <w:p w14:paraId="3BEB29DA" w14:textId="751A4C47" w:rsidR="00AC25CC" w:rsidRPr="00EE614D" w:rsidRDefault="00AC25CC" w:rsidP="001D02E4">
            <w:pPr>
              <w:pStyle w:val="ListParagraph"/>
              <w:numPr>
                <w:ilvl w:val="0"/>
                <w:numId w:val="1"/>
              </w:numPr>
              <w:spacing w:after="160"/>
              <w:contextualSpacing/>
              <w:rPr>
                <w:rStyle w:val="Hyperlink"/>
                <w:color w:val="auto"/>
                <w:sz w:val="23"/>
                <w:szCs w:val="23"/>
              </w:rPr>
            </w:pPr>
            <w:hyperlink r:id="rId130" w:history="1">
              <w:r w:rsidRPr="00EE614D">
                <w:rPr>
                  <w:rStyle w:val="Hyperlink"/>
                  <w:sz w:val="23"/>
                  <w:szCs w:val="23"/>
                </w:rPr>
                <w:t>Trans Lifeline – trans support by and for trans people</w:t>
              </w:r>
            </w:hyperlink>
            <w:r w:rsidRPr="00EE614D">
              <w:rPr>
                <w:rStyle w:val="Hyperlink"/>
                <w:sz w:val="23"/>
                <w:szCs w:val="23"/>
              </w:rPr>
              <w:t xml:space="preserve"> </w:t>
            </w:r>
          </w:p>
          <w:p w14:paraId="3D2EE40B" w14:textId="77777777" w:rsidR="00EE614D" w:rsidRPr="00EE614D" w:rsidRDefault="00EE614D" w:rsidP="00EE614D">
            <w:pPr>
              <w:pStyle w:val="ListParagraph"/>
              <w:rPr>
                <w:rStyle w:val="Hyperlink"/>
                <w:color w:val="auto"/>
                <w:sz w:val="23"/>
                <w:szCs w:val="23"/>
              </w:rPr>
            </w:pPr>
          </w:p>
          <w:p w14:paraId="47B160BE" w14:textId="77777777"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1" w:history="1">
              <w:r w:rsidRPr="00AC25CC">
                <w:rPr>
                  <w:rStyle w:val="Hyperlink"/>
                  <w:sz w:val="23"/>
                  <w:szCs w:val="23"/>
                </w:rPr>
                <w:t>Advocates for Trans Equality – legal resources and much more</w:t>
              </w:r>
            </w:hyperlink>
          </w:p>
          <w:p w14:paraId="7374BCA3" w14:textId="77777777" w:rsidR="00EE614D" w:rsidRPr="00EE614D" w:rsidRDefault="00EE614D" w:rsidP="00EE614D">
            <w:pPr>
              <w:pStyle w:val="ListParagraph"/>
              <w:rPr>
                <w:rStyle w:val="Hyperlink"/>
                <w:color w:val="595959" w:themeColor="text1" w:themeTint="A6"/>
                <w:sz w:val="23"/>
                <w:szCs w:val="23"/>
              </w:rPr>
            </w:pPr>
          </w:p>
          <w:p w14:paraId="7B05287F" w14:textId="6B396165"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2" w:tgtFrame="_new" w:history="1">
              <w:r w:rsidRPr="00EE614D">
                <w:rPr>
                  <w:rStyle w:val="Hyperlink"/>
                  <w:sz w:val="23"/>
                  <w:szCs w:val="23"/>
                </w:rPr>
                <w:t xml:space="preserve">PFLAG – Support for LGBTQ+ people and </w:t>
              </w:r>
              <w:proofErr w:type="spellStart"/>
              <w:r w:rsidRPr="00EE614D">
                <w:rPr>
                  <w:rStyle w:val="Hyperlink"/>
                  <w:sz w:val="23"/>
                  <w:szCs w:val="23"/>
                </w:rPr>
                <w:t>allies</w:t>
              </w:r>
            </w:hyperlink>
            <w:hyperlink r:id="rId133" w:history="1">
              <w:r w:rsidRPr="00EE614D">
                <w:rPr>
                  <w:rStyle w:val="Hyperlink"/>
                  <w:sz w:val="23"/>
                  <w:szCs w:val="23"/>
                </w:rPr>
                <w:t>National</w:t>
              </w:r>
              <w:proofErr w:type="spellEnd"/>
              <w:r w:rsidRPr="00EE614D">
                <w:rPr>
                  <w:rStyle w:val="Hyperlink"/>
                  <w:sz w:val="23"/>
                  <w:szCs w:val="23"/>
                </w:rPr>
                <w:t xml:space="preserve"> Immigration Law Center – resources and advocacy</w:t>
              </w:r>
            </w:hyperlink>
          </w:p>
          <w:p w14:paraId="5EDAEFE7" w14:textId="77777777" w:rsidR="00EE614D" w:rsidRPr="00EE614D" w:rsidRDefault="00EE614D" w:rsidP="00EE614D">
            <w:pPr>
              <w:pStyle w:val="ListParagraph"/>
              <w:rPr>
                <w:rStyle w:val="Hyperlink"/>
                <w:color w:val="595959" w:themeColor="text1" w:themeTint="A6"/>
                <w:sz w:val="23"/>
                <w:szCs w:val="23"/>
              </w:rPr>
            </w:pPr>
          </w:p>
          <w:p w14:paraId="0FEF7CB6" w14:textId="77777777"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4" w:history="1">
              <w:r w:rsidRPr="00AC25CC">
                <w:rPr>
                  <w:rStyle w:val="Hyperlink"/>
                  <w:sz w:val="23"/>
                  <w:szCs w:val="23"/>
                </w:rPr>
                <w:t>Workplace Strategies for Mental Health – comprehensive mental health and wellbeing resources for employees, managers/leaders, and organizations</w:t>
              </w:r>
            </w:hyperlink>
          </w:p>
          <w:p w14:paraId="6D6143BD" w14:textId="77777777" w:rsidR="00EE614D" w:rsidRPr="00EE614D" w:rsidRDefault="00EE614D" w:rsidP="00EE614D">
            <w:pPr>
              <w:pStyle w:val="ListParagraph"/>
              <w:rPr>
                <w:rStyle w:val="Hyperlink"/>
                <w:color w:val="595959" w:themeColor="text1" w:themeTint="A6"/>
                <w:sz w:val="23"/>
                <w:szCs w:val="23"/>
              </w:rPr>
            </w:pPr>
          </w:p>
          <w:p w14:paraId="71900D3C" w14:textId="77777777"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5" w:history="1">
              <w:r w:rsidRPr="00AC25CC">
                <w:rPr>
                  <w:rStyle w:val="Hyperlink"/>
                  <w:sz w:val="23"/>
                  <w:szCs w:val="23"/>
                </w:rPr>
                <w:t>Child Mind Institute – comprehensive resources to understand and support child mental health and wellbeing</w:t>
              </w:r>
            </w:hyperlink>
          </w:p>
          <w:p w14:paraId="2718F7FB" w14:textId="77777777" w:rsidR="00EE614D" w:rsidRPr="00EE614D" w:rsidRDefault="00EE614D" w:rsidP="00EE614D">
            <w:pPr>
              <w:pStyle w:val="ListParagraph"/>
              <w:rPr>
                <w:rStyle w:val="Hyperlink"/>
                <w:color w:val="595959" w:themeColor="text1" w:themeTint="A6"/>
                <w:sz w:val="23"/>
                <w:szCs w:val="23"/>
              </w:rPr>
            </w:pPr>
          </w:p>
          <w:p w14:paraId="3E589CB3" w14:textId="77777777"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6" w:history="1">
              <w:r w:rsidRPr="00AC25CC">
                <w:rPr>
                  <w:rStyle w:val="Hyperlink"/>
                  <w:sz w:val="23"/>
                  <w:szCs w:val="23"/>
                </w:rPr>
                <w:t>NAMI (National Alliance on Mental Illness)</w:t>
              </w:r>
            </w:hyperlink>
          </w:p>
          <w:p w14:paraId="5D91F139" w14:textId="77777777" w:rsidR="00EE614D" w:rsidRPr="00EE614D" w:rsidRDefault="00EE614D" w:rsidP="00EE614D">
            <w:pPr>
              <w:pStyle w:val="ListParagraph"/>
              <w:rPr>
                <w:rStyle w:val="Hyperlink"/>
                <w:color w:val="595959" w:themeColor="text1" w:themeTint="A6"/>
                <w:sz w:val="23"/>
                <w:szCs w:val="23"/>
              </w:rPr>
            </w:pPr>
          </w:p>
          <w:p w14:paraId="68805A10" w14:textId="77777777" w:rsidR="00AC25CC" w:rsidRPr="00EE614D" w:rsidRDefault="00AC25CC" w:rsidP="001D02E4">
            <w:pPr>
              <w:pStyle w:val="ListParagraph"/>
              <w:numPr>
                <w:ilvl w:val="0"/>
                <w:numId w:val="1"/>
              </w:numPr>
              <w:spacing w:after="160"/>
              <w:contextualSpacing/>
              <w:rPr>
                <w:rStyle w:val="Hyperlink"/>
                <w:color w:val="595959" w:themeColor="text1" w:themeTint="A6"/>
                <w:sz w:val="23"/>
                <w:szCs w:val="23"/>
              </w:rPr>
            </w:pPr>
            <w:hyperlink r:id="rId137" w:history="1">
              <w:r w:rsidRPr="00AC25CC">
                <w:rPr>
                  <w:rStyle w:val="Hyperlink"/>
                  <w:sz w:val="23"/>
                  <w:szCs w:val="23"/>
                </w:rPr>
                <w:t>Greater Good Science Center – research-based resources and tools to foster wellbeing</w:t>
              </w:r>
            </w:hyperlink>
          </w:p>
          <w:p w14:paraId="0D1ADAD9" w14:textId="77777777" w:rsidR="00EE614D" w:rsidRPr="00EE614D" w:rsidRDefault="00EE614D" w:rsidP="00EE614D">
            <w:pPr>
              <w:pStyle w:val="ListParagraph"/>
              <w:rPr>
                <w:rStyle w:val="Hyperlink"/>
                <w:color w:val="595959" w:themeColor="text1" w:themeTint="A6"/>
                <w:sz w:val="23"/>
                <w:szCs w:val="23"/>
              </w:rPr>
            </w:pPr>
          </w:p>
          <w:p w14:paraId="1F0C0C41" w14:textId="77777777" w:rsidR="00AC25CC" w:rsidRPr="00F63973" w:rsidRDefault="00AC25CC" w:rsidP="001D02E4">
            <w:pPr>
              <w:pStyle w:val="ListParagraph"/>
              <w:numPr>
                <w:ilvl w:val="0"/>
                <w:numId w:val="1"/>
              </w:numPr>
              <w:spacing w:after="160"/>
              <w:contextualSpacing/>
              <w:rPr>
                <w:rStyle w:val="Hyperlink"/>
                <w:color w:val="auto"/>
                <w:sz w:val="23"/>
                <w:szCs w:val="23"/>
                <w:u w:val="none"/>
              </w:rPr>
            </w:pPr>
            <w:hyperlink r:id="rId138" w:history="1">
              <w:r w:rsidRPr="00AC25CC">
                <w:rPr>
                  <w:rStyle w:val="Hyperlink"/>
                  <w:sz w:val="23"/>
                  <w:szCs w:val="23"/>
                </w:rPr>
                <w:t>School Crisis Recovery and Renewal – trauma-informed tools and resources for educators</w:t>
              </w:r>
            </w:hyperlink>
          </w:p>
          <w:p w14:paraId="2A23E642" w14:textId="77777777" w:rsidR="00F63973" w:rsidRPr="00F63973" w:rsidRDefault="00F63973" w:rsidP="00F63973">
            <w:pPr>
              <w:pStyle w:val="ListParagraph"/>
              <w:rPr>
                <w:sz w:val="23"/>
                <w:szCs w:val="23"/>
              </w:rPr>
            </w:pPr>
          </w:p>
          <w:p w14:paraId="7583CFE9" w14:textId="77777777" w:rsidR="00F63973" w:rsidRPr="00AC25CC" w:rsidRDefault="00F63973" w:rsidP="00F63973">
            <w:pPr>
              <w:pStyle w:val="ListParagraph"/>
              <w:numPr>
                <w:ilvl w:val="0"/>
                <w:numId w:val="1"/>
              </w:numPr>
              <w:spacing w:before="40" w:after="160"/>
              <w:rPr>
                <w:b/>
                <w:bCs/>
                <w:iCs/>
                <w:sz w:val="23"/>
                <w:szCs w:val="23"/>
              </w:rPr>
            </w:pPr>
            <w:hyperlink r:id="rId139" w:tgtFrame="_new" w:history="1">
              <w:r w:rsidRPr="00AC25CC">
                <w:rPr>
                  <w:rStyle w:val="Hyperlink"/>
                  <w:sz w:val="23"/>
                  <w:szCs w:val="23"/>
                </w:rPr>
                <w:t>(Video) Compassionate Body Scan Meditation (23 minutes)</w:t>
              </w:r>
            </w:hyperlink>
          </w:p>
          <w:p w14:paraId="5CCC15C1" w14:textId="77777777" w:rsidR="00F63973" w:rsidRPr="00AC25CC" w:rsidRDefault="00F63973" w:rsidP="00F63973">
            <w:pPr>
              <w:pStyle w:val="ListParagraph"/>
              <w:numPr>
                <w:ilvl w:val="0"/>
                <w:numId w:val="1"/>
              </w:numPr>
              <w:spacing w:before="40" w:after="160"/>
              <w:rPr>
                <w:b/>
                <w:bCs/>
                <w:iCs/>
                <w:sz w:val="23"/>
                <w:szCs w:val="23"/>
              </w:rPr>
            </w:pPr>
            <w:hyperlink r:id="rId140" w:tgtFrame="_new" w:history="1">
              <w:r w:rsidRPr="00AC25CC">
                <w:rPr>
                  <w:rStyle w:val="Hyperlink"/>
                  <w:sz w:val="23"/>
                  <w:szCs w:val="23"/>
                </w:rPr>
                <w:t xml:space="preserve">(Video) Coping </w:t>
              </w:r>
              <w:proofErr w:type="gramStart"/>
              <w:r w:rsidRPr="00AC25CC">
                <w:rPr>
                  <w:rStyle w:val="Hyperlink"/>
                  <w:sz w:val="23"/>
                  <w:szCs w:val="23"/>
                </w:rPr>
                <w:t>With</w:t>
              </w:r>
              <w:proofErr w:type="gramEnd"/>
              <w:r w:rsidRPr="00AC25CC">
                <w:rPr>
                  <w:rStyle w:val="Hyperlink"/>
                  <w:sz w:val="23"/>
                  <w:szCs w:val="23"/>
                </w:rPr>
                <w:t xml:space="preserve"> Uncertainty Meditation (9 minutes)</w:t>
              </w:r>
            </w:hyperlink>
          </w:p>
          <w:p w14:paraId="1C6B6D8C" w14:textId="77777777" w:rsidR="00F63973" w:rsidRPr="00EE614D" w:rsidRDefault="00F63973" w:rsidP="00F63973">
            <w:pPr>
              <w:pStyle w:val="ListParagraph"/>
              <w:numPr>
                <w:ilvl w:val="0"/>
                <w:numId w:val="1"/>
              </w:numPr>
              <w:spacing w:before="40" w:after="160"/>
              <w:rPr>
                <w:rStyle w:val="Hyperlink"/>
                <w:color w:val="auto"/>
                <w:sz w:val="23"/>
                <w:szCs w:val="23"/>
                <w:u w:val="none"/>
              </w:rPr>
            </w:pPr>
            <w:hyperlink r:id="rId141" w:tgtFrame="_new" w:history="1">
              <w:r w:rsidRPr="00AC25CC">
                <w:rPr>
                  <w:rStyle w:val="Hyperlink"/>
                  <w:sz w:val="23"/>
                  <w:szCs w:val="23"/>
                </w:rPr>
                <w:t>(Video) Box Breathing Meditation (6 minutes)</w:t>
              </w:r>
            </w:hyperlink>
          </w:p>
          <w:p w14:paraId="7DF0B974" w14:textId="77777777" w:rsidR="00F63973" w:rsidRPr="00F63973" w:rsidRDefault="00F63973" w:rsidP="00071239">
            <w:pPr>
              <w:spacing w:before="100" w:beforeAutospacing="1" w:after="100" w:afterAutospacing="1"/>
              <w:ind w:left="0"/>
              <w:rPr>
                <w:rFonts w:ascii="Calibri" w:hAnsi="Calibri" w:cs="Calibri"/>
                <w:b/>
                <w:iCs/>
                <w:color w:val="auto"/>
                <w:sz w:val="10"/>
                <w:szCs w:val="10"/>
              </w:rPr>
            </w:pPr>
          </w:p>
          <w:p w14:paraId="1782BB2B" w14:textId="1EBAC3A8" w:rsidR="00071239" w:rsidRPr="00071239" w:rsidRDefault="00071239" w:rsidP="00071239">
            <w:pPr>
              <w:spacing w:before="100" w:beforeAutospacing="1" w:after="100" w:afterAutospacing="1"/>
              <w:ind w:left="0"/>
              <w:rPr>
                <w:rFonts w:ascii="Calibri" w:hAnsi="Calibri" w:cs="Calibri"/>
                <w:bCs/>
                <w:iCs/>
                <w:sz w:val="23"/>
                <w:szCs w:val="23"/>
              </w:rPr>
            </w:pPr>
            <w:r w:rsidRPr="00071239">
              <w:rPr>
                <w:rFonts w:ascii="Calibri" w:hAnsi="Calibri" w:cs="Calibri"/>
                <w:b/>
                <w:iCs/>
                <w:color w:val="auto"/>
                <w:sz w:val="23"/>
                <w:szCs w:val="23"/>
              </w:rPr>
              <w:t xml:space="preserve">Navigating change is easier when we have the right tools and support. </w:t>
            </w:r>
            <w:r w:rsidRPr="00071239">
              <w:rPr>
                <w:rFonts w:ascii="Calibri" w:hAnsi="Calibri" w:cs="Calibri"/>
                <w:bCs/>
                <w:iCs/>
                <w:color w:val="auto"/>
                <w:sz w:val="23"/>
                <w:szCs w:val="23"/>
              </w:rPr>
              <w:t xml:space="preserve">Whether you’re adjusting to new workplace dynamics, experiencing personal transitions, or simply looking to build resilience, the Washington State EAP is here for you. Need additional support? Contact EAP for confidential counseling, support, and practical resources to help you manage stress and uncertainty. Visit our EAP website to learn more: </w:t>
            </w:r>
            <w:hyperlink r:id="rId142" w:history="1">
              <w:r w:rsidRPr="00071239">
                <w:rPr>
                  <w:rStyle w:val="Hyperlink"/>
                  <w:rFonts w:ascii="Calibri" w:hAnsi="Calibri" w:cs="Calibri"/>
                  <w:bCs/>
                  <w:iCs/>
                  <w:sz w:val="23"/>
                  <w:szCs w:val="23"/>
                </w:rPr>
                <w:t>eap.wa.gov</w:t>
              </w:r>
            </w:hyperlink>
          </w:p>
          <w:p w14:paraId="73A98707" w14:textId="77777777" w:rsidR="001C5080" w:rsidRDefault="00071239" w:rsidP="00071239">
            <w:pPr>
              <w:spacing w:before="100" w:beforeAutospacing="1" w:after="100" w:afterAutospacing="1"/>
              <w:ind w:left="0"/>
              <w:rPr>
                <w:rFonts w:ascii="Calibri" w:hAnsi="Calibri" w:cs="Calibri"/>
                <w:b/>
                <w:iCs/>
                <w:color w:val="auto"/>
                <w:sz w:val="23"/>
                <w:szCs w:val="23"/>
              </w:rPr>
            </w:pPr>
            <w:r w:rsidRPr="00071239">
              <w:rPr>
                <w:rFonts w:ascii="Calibri" w:hAnsi="Calibri" w:cs="Calibri"/>
                <w:b/>
                <w:iCs/>
                <w:color w:val="auto"/>
                <w:sz w:val="23"/>
                <w:szCs w:val="23"/>
              </w:rPr>
              <w:t>Wishing you a March filled with resilience, adaptability, and self-care!</w:t>
            </w:r>
          </w:p>
          <w:p w14:paraId="7DA415EC" w14:textId="1EC27CBB" w:rsidR="00071239" w:rsidRPr="00A74A9F" w:rsidRDefault="00071239" w:rsidP="00071239">
            <w:pPr>
              <w:spacing w:before="100" w:beforeAutospacing="1" w:after="100" w:afterAutospacing="1"/>
              <w:ind w:left="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CC822" w14:textId="77777777" w:rsidR="006C065E" w:rsidRDefault="006C065E" w:rsidP="00A66B18">
      <w:pPr>
        <w:spacing w:before="0" w:after="0"/>
      </w:pPr>
      <w:r>
        <w:separator/>
      </w:r>
    </w:p>
  </w:endnote>
  <w:endnote w:type="continuationSeparator" w:id="0">
    <w:p w14:paraId="0A391C74" w14:textId="77777777" w:rsidR="006C065E" w:rsidRDefault="006C065E"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10746" w14:textId="77777777" w:rsidR="006C065E" w:rsidRDefault="006C065E" w:rsidP="00A66B18">
      <w:pPr>
        <w:spacing w:before="0" w:after="0"/>
      </w:pPr>
      <w:r>
        <w:separator/>
      </w:r>
    </w:p>
  </w:footnote>
  <w:footnote w:type="continuationSeparator" w:id="0">
    <w:p w14:paraId="61E59802" w14:textId="77777777" w:rsidR="006C065E" w:rsidRDefault="006C065E"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0061F"/>
    <w:multiLevelType w:val="hybridMultilevel"/>
    <w:tmpl w:val="0C06A42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29C0A81"/>
    <w:multiLevelType w:val="hybridMultilevel"/>
    <w:tmpl w:val="907C8494"/>
    <w:lvl w:ilvl="0" w:tplc="04090001">
      <w:start w:val="1"/>
      <w:numFmt w:val="bullet"/>
      <w:lvlText w:val=""/>
      <w:lvlJc w:val="left"/>
      <w:pPr>
        <w:ind w:left="1886" w:hanging="360"/>
      </w:pPr>
      <w:rPr>
        <w:rFonts w:ascii="Symbol" w:hAnsi="Symbol" w:hint="default"/>
      </w:rPr>
    </w:lvl>
    <w:lvl w:ilvl="1" w:tplc="04090003">
      <w:start w:val="1"/>
      <w:numFmt w:val="bullet"/>
      <w:lvlText w:val="o"/>
      <w:lvlJc w:val="left"/>
      <w:pPr>
        <w:ind w:left="2606" w:hanging="360"/>
      </w:pPr>
      <w:rPr>
        <w:rFonts w:ascii="Courier New" w:hAnsi="Courier New" w:cs="Courier New" w:hint="default"/>
      </w:rPr>
    </w:lvl>
    <w:lvl w:ilvl="2" w:tplc="04090005">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2" w15:restartNumberingAfterBreak="0">
    <w:nsid w:val="60E74078"/>
    <w:multiLevelType w:val="hybridMultilevel"/>
    <w:tmpl w:val="0AD61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7507808">
    <w:abstractNumId w:val="1"/>
  </w:num>
  <w:num w:numId="2" w16cid:durableId="1050958229">
    <w:abstractNumId w:val="2"/>
  </w:num>
  <w:num w:numId="3" w16cid:durableId="11600724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41AD6"/>
    <w:rsid w:val="00044118"/>
    <w:rsid w:val="00051E50"/>
    <w:rsid w:val="000630A7"/>
    <w:rsid w:val="00071239"/>
    <w:rsid w:val="00083BAA"/>
    <w:rsid w:val="0008407D"/>
    <w:rsid w:val="00096D08"/>
    <w:rsid w:val="000D2017"/>
    <w:rsid w:val="00101776"/>
    <w:rsid w:val="00103E46"/>
    <w:rsid w:val="0010680C"/>
    <w:rsid w:val="00131CE5"/>
    <w:rsid w:val="00143217"/>
    <w:rsid w:val="00152B0B"/>
    <w:rsid w:val="00157ED1"/>
    <w:rsid w:val="0016138A"/>
    <w:rsid w:val="001724D2"/>
    <w:rsid w:val="001735CB"/>
    <w:rsid w:val="001751EA"/>
    <w:rsid w:val="00175985"/>
    <w:rsid w:val="001766D6"/>
    <w:rsid w:val="00181D96"/>
    <w:rsid w:val="00185736"/>
    <w:rsid w:val="00192419"/>
    <w:rsid w:val="00195596"/>
    <w:rsid w:val="00195DA7"/>
    <w:rsid w:val="00196B77"/>
    <w:rsid w:val="001A5008"/>
    <w:rsid w:val="001C270D"/>
    <w:rsid w:val="001C3649"/>
    <w:rsid w:val="001C5080"/>
    <w:rsid w:val="001C7953"/>
    <w:rsid w:val="001D02E4"/>
    <w:rsid w:val="001E00B8"/>
    <w:rsid w:val="001E2320"/>
    <w:rsid w:val="001F5DC2"/>
    <w:rsid w:val="00214E28"/>
    <w:rsid w:val="00215709"/>
    <w:rsid w:val="00222C88"/>
    <w:rsid w:val="00247D36"/>
    <w:rsid w:val="00265D53"/>
    <w:rsid w:val="0027457B"/>
    <w:rsid w:val="0028168D"/>
    <w:rsid w:val="002B08D2"/>
    <w:rsid w:val="002C0FB1"/>
    <w:rsid w:val="002E789F"/>
    <w:rsid w:val="002F71B2"/>
    <w:rsid w:val="00302138"/>
    <w:rsid w:val="00305829"/>
    <w:rsid w:val="00312920"/>
    <w:rsid w:val="00323A0E"/>
    <w:rsid w:val="00345BA5"/>
    <w:rsid w:val="00352B81"/>
    <w:rsid w:val="00353817"/>
    <w:rsid w:val="00354679"/>
    <w:rsid w:val="00390F7D"/>
    <w:rsid w:val="00393B77"/>
    <w:rsid w:val="00394757"/>
    <w:rsid w:val="003A0150"/>
    <w:rsid w:val="003A2557"/>
    <w:rsid w:val="003A4330"/>
    <w:rsid w:val="003B2C35"/>
    <w:rsid w:val="003E24DF"/>
    <w:rsid w:val="003F4384"/>
    <w:rsid w:val="0041428F"/>
    <w:rsid w:val="0042622E"/>
    <w:rsid w:val="00431A80"/>
    <w:rsid w:val="004508E7"/>
    <w:rsid w:val="00466C34"/>
    <w:rsid w:val="00483AB8"/>
    <w:rsid w:val="004973E6"/>
    <w:rsid w:val="004A2B0D"/>
    <w:rsid w:val="004A3377"/>
    <w:rsid w:val="004B0A0E"/>
    <w:rsid w:val="004D415E"/>
    <w:rsid w:val="004F2162"/>
    <w:rsid w:val="00504EB6"/>
    <w:rsid w:val="00511937"/>
    <w:rsid w:val="00521A8E"/>
    <w:rsid w:val="00536CB9"/>
    <w:rsid w:val="00553CAE"/>
    <w:rsid w:val="005556CB"/>
    <w:rsid w:val="00560A2E"/>
    <w:rsid w:val="0056420B"/>
    <w:rsid w:val="00577691"/>
    <w:rsid w:val="005816EE"/>
    <w:rsid w:val="005C2210"/>
    <w:rsid w:val="005D0336"/>
    <w:rsid w:val="005E436F"/>
    <w:rsid w:val="00603DA9"/>
    <w:rsid w:val="0061487A"/>
    <w:rsid w:val="00615018"/>
    <w:rsid w:val="0061579C"/>
    <w:rsid w:val="0062123A"/>
    <w:rsid w:val="0062430C"/>
    <w:rsid w:val="00630838"/>
    <w:rsid w:val="00634D5B"/>
    <w:rsid w:val="00646E75"/>
    <w:rsid w:val="0065244D"/>
    <w:rsid w:val="00694C73"/>
    <w:rsid w:val="00696785"/>
    <w:rsid w:val="006A5718"/>
    <w:rsid w:val="006B0E48"/>
    <w:rsid w:val="006B4F67"/>
    <w:rsid w:val="006C04BF"/>
    <w:rsid w:val="006C065E"/>
    <w:rsid w:val="006E191F"/>
    <w:rsid w:val="006E3D96"/>
    <w:rsid w:val="006F240A"/>
    <w:rsid w:val="006F5776"/>
    <w:rsid w:val="006F6F10"/>
    <w:rsid w:val="007204EE"/>
    <w:rsid w:val="00723B37"/>
    <w:rsid w:val="0072413D"/>
    <w:rsid w:val="00732251"/>
    <w:rsid w:val="0073560A"/>
    <w:rsid w:val="00740D47"/>
    <w:rsid w:val="00744611"/>
    <w:rsid w:val="00751253"/>
    <w:rsid w:val="007664E5"/>
    <w:rsid w:val="00783E79"/>
    <w:rsid w:val="007B5AE8"/>
    <w:rsid w:val="007C2DD2"/>
    <w:rsid w:val="007C75B7"/>
    <w:rsid w:val="007D7F62"/>
    <w:rsid w:val="007F0FB8"/>
    <w:rsid w:val="007F5192"/>
    <w:rsid w:val="007F5DAA"/>
    <w:rsid w:val="008209DF"/>
    <w:rsid w:val="00831721"/>
    <w:rsid w:val="0084719E"/>
    <w:rsid w:val="00850155"/>
    <w:rsid w:val="008609A1"/>
    <w:rsid w:val="00862A06"/>
    <w:rsid w:val="00862D5A"/>
    <w:rsid w:val="008737F4"/>
    <w:rsid w:val="0088166F"/>
    <w:rsid w:val="00893BF9"/>
    <w:rsid w:val="008A4F55"/>
    <w:rsid w:val="008A67D0"/>
    <w:rsid w:val="008B1AAF"/>
    <w:rsid w:val="008B755E"/>
    <w:rsid w:val="008C09D9"/>
    <w:rsid w:val="008D1564"/>
    <w:rsid w:val="008D58C0"/>
    <w:rsid w:val="0091036D"/>
    <w:rsid w:val="00935C85"/>
    <w:rsid w:val="00956FB8"/>
    <w:rsid w:val="00973450"/>
    <w:rsid w:val="009736A5"/>
    <w:rsid w:val="009843E2"/>
    <w:rsid w:val="00992436"/>
    <w:rsid w:val="009C6421"/>
    <w:rsid w:val="009D4865"/>
    <w:rsid w:val="009E28B4"/>
    <w:rsid w:val="00A04A79"/>
    <w:rsid w:val="00A122A4"/>
    <w:rsid w:val="00A242EC"/>
    <w:rsid w:val="00A26FE7"/>
    <w:rsid w:val="00A2721F"/>
    <w:rsid w:val="00A66B18"/>
    <w:rsid w:val="00A676AC"/>
    <w:rsid w:val="00A6783B"/>
    <w:rsid w:val="00A702FA"/>
    <w:rsid w:val="00A74A9F"/>
    <w:rsid w:val="00A83645"/>
    <w:rsid w:val="00A96CF8"/>
    <w:rsid w:val="00AA089B"/>
    <w:rsid w:val="00AB1874"/>
    <w:rsid w:val="00AC25CC"/>
    <w:rsid w:val="00AC50D3"/>
    <w:rsid w:val="00AC645D"/>
    <w:rsid w:val="00AE0880"/>
    <w:rsid w:val="00AE1355"/>
    <w:rsid w:val="00AE1388"/>
    <w:rsid w:val="00AF3982"/>
    <w:rsid w:val="00B15D34"/>
    <w:rsid w:val="00B17044"/>
    <w:rsid w:val="00B26258"/>
    <w:rsid w:val="00B414F9"/>
    <w:rsid w:val="00B50294"/>
    <w:rsid w:val="00B57D6A"/>
    <w:rsid w:val="00B57D6E"/>
    <w:rsid w:val="00B72E2F"/>
    <w:rsid w:val="00B83E6F"/>
    <w:rsid w:val="00B90A3A"/>
    <w:rsid w:val="00B93312"/>
    <w:rsid w:val="00BE67CF"/>
    <w:rsid w:val="00C16717"/>
    <w:rsid w:val="00C21736"/>
    <w:rsid w:val="00C31442"/>
    <w:rsid w:val="00C54A34"/>
    <w:rsid w:val="00C57E8C"/>
    <w:rsid w:val="00C64EB7"/>
    <w:rsid w:val="00C701F7"/>
    <w:rsid w:val="00C70786"/>
    <w:rsid w:val="00C71911"/>
    <w:rsid w:val="00C7427C"/>
    <w:rsid w:val="00C915CD"/>
    <w:rsid w:val="00CA2F48"/>
    <w:rsid w:val="00CC3030"/>
    <w:rsid w:val="00CD07C4"/>
    <w:rsid w:val="00CD2CB8"/>
    <w:rsid w:val="00CD32A7"/>
    <w:rsid w:val="00CD5A0E"/>
    <w:rsid w:val="00CE0214"/>
    <w:rsid w:val="00CE2849"/>
    <w:rsid w:val="00CE36D1"/>
    <w:rsid w:val="00D01F7D"/>
    <w:rsid w:val="00D02F83"/>
    <w:rsid w:val="00D10958"/>
    <w:rsid w:val="00D17D13"/>
    <w:rsid w:val="00D22307"/>
    <w:rsid w:val="00D30764"/>
    <w:rsid w:val="00D338C0"/>
    <w:rsid w:val="00D4331F"/>
    <w:rsid w:val="00D5159C"/>
    <w:rsid w:val="00D66593"/>
    <w:rsid w:val="00D764EE"/>
    <w:rsid w:val="00D87D05"/>
    <w:rsid w:val="00DA5A10"/>
    <w:rsid w:val="00DA65BB"/>
    <w:rsid w:val="00DB155B"/>
    <w:rsid w:val="00DB4416"/>
    <w:rsid w:val="00DB4605"/>
    <w:rsid w:val="00DC7FF7"/>
    <w:rsid w:val="00DD2106"/>
    <w:rsid w:val="00DD2BD8"/>
    <w:rsid w:val="00DD44BD"/>
    <w:rsid w:val="00DD6105"/>
    <w:rsid w:val="00DD721B"/>
    <w:rsid w:val="00DE6DA2"/>
    <w:rsid w:val="00DF2D30"/>
    <w:rsid w:val="00DF40C9"/>
    <w:rsid w:val="00DF4C00"/>
    <w:rsid w:val="00E2379F"/>
    <w:rsid w:val="00E34EDE"/>
    <w:rsid w:val="00E4786A"/>
    <w:rsid w:val="00E506E3"/>
    <w:rsid w:val="00E55D74"/>
    <w:rsid w:val="00E64F56"/>
    <w:rsid w:val="00E6540C"/>
    <w:rsid w:val="00E72E28"/>
    <w:rsid w:val="00E75575"/>
    <w:rsid w:val="00E81E2A"/>
    <w:rsid w:val="00E90610"/>
    <w:rsid w:val="00E93A6F"/>
    <w:rsid w:val="00E965B4"/>
    <w:rsid w:val="00E977C6"/>
    <w:rsid w:val="00EA35B0"/>
    <w:rsid w:val="00EA61EA"/>
    <w:rsid w:val="00EB0DEF"/>
    <w:rsid w:val="00EB3207"/>
    <w:rsid w:val="00EB50C4"/>
    <w:rsid w:val="00EC2551"/>
    <w:rsid w:val="00EC30D5"/>
    <w:rsid w:val="00EC54C4"/>
    <w:rsid w:val="00ED5B0F"/>
    <w:rsid w:val="00EE0952"/>
    <w:rsid w:val="00EE1794"/>
    <w:rsid w:val="00EE3379"/>
    <w:rsid w:val="00EE4D28"/>
    <w:rsid w:val="00EE614D"/>
    <w:rsid w:val="00EF2E25"/>
    <w:rsid w:val="00F048AE"/>
    <w:rsid w:val="00F3142C"/>
    <w:rsid w:val="00F47E60"/>
    <w:rsid w:val="00F54C23"/>
    <w:rsid w:val="00F624ED"/>
    <w:rsid w:val="00F63973"/>
    <w:rsid w:val="00F722F9"/>
    <w:rsid w:val="00F86EA7"/>
    <w:rsid w:val="00F900C3"/>
    <w:rsid w:val="00F904E5"/>
    <w:rsid w:val="00FA146A"/>
    <w:rsid w:val="00FB1C46"/>
    <w:rsid w:val="00FB76B6"/>
    <w:rsid w:val="00FC642E"/>
    <w:rsid w:val="00FC6708"/>
    <w:rsid w:val="00FC78C8"/>
    <w:rsid w:val="00FD6A11"/>
    <w:rsid w:val="00FE0F43"/>
    <w:rsid w:val="00FE5688"/>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FB1C46"/>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63776292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29815772">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02126690">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214711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reatergood.berkeley.edu/article/item/how_parents_can_help_kids_thrive_in_an_uncertain_future" TargetMode="External"/><Relationship Id="rId21" Type="http://schemas.openxmlformats.org/officeDocument/2006/relationships/hyperlink" Target="https://des.wa.gov/services/employee-assistance-program/webinars" TargetMode="External"/><Relationship Id="rId42" Type="http://schemas.openxmlformats.org/officeDocument/2006/relationships/hyperlink" Target="https://www.lizandmollie.com/user-guide" TargetMode="External"/><Relationship Id="rId63" Type="http://schemas.openxmlformats.org/officeDocument/2006/relationships/hyperlink" Target="https://www.wernative.org/" TargetMode="External"/><Relationship Id="rId84" Type="http://schemas.openxmlformats.org/officeDocument/2006/relationships/hyperlink" Target="https://caps.arizona.edu/political-stress" TargetMode="External"/><Relationship Id="rId138" Type="http://schemas.openxmlformats.org/officeDocument/2006/relationships/hyperlink" Target="https://schoolcrisishealing.org/" TargetMode="External"/><Relationship Id="rId107" Type="http://schemas.openxmlformats.org/officeDocument/2006/relationships/hyperlink" Target="https://www.workplacestrategiesformentalhealth.com/resources/use-your-strengths-to-manage-stress" TargetMode="External"/><Relationship Id="rId11" Type="http://schemas.openxmlformats.org/officeDocument/2006/relationships/hyperlink" Target="https://www.des.wa.gov/services/employee-assistance-program" TargetMode="External"/><Relationship Id="rId32" Type="http://schemas.openxmlformats.org/officeDocument/2006/relationships/hyperlink" Target="https://www.verywellmind.com/how-to-handle-a-difficult-coworker-3144805" TargetMode="External"/><Relationship Id="rId37" Type="http://schemas.openxmlformats.org/officeDocument/2006/relationships/hyperlink" Target="https://www.workplacestrategiesformentalhealth.com/resources/building-trust-for-leaders" TargetMode="External"/><Relationship Id="rId53" Type="http://schemas.openxmlformats.org/officeDocument/2006/relationships/hyperlink" Target="https://afsp.org/mental-health-resources-for-marginalized-communities" TargetMode="External"/><Relationship Id="rId58" Type="http://schemas.openxmlformats.org/officeDocument/2006/relationships/hyperlink" Target="https://www.naapimha.org/" TargetMode="External"/><Relationship Id="rId74" Type="http://schemas.openxmlformats.org/officeDocument/2006/relationships/hyperlink" Target="https://www.facinghistory.org/combating-bullying-bias-resources-parents-caregivers" TargetMode="External"/><Relationship Id="rId79" Type="http://schemas.openxmlformats.org/officeDocument/2006/relationships/hyperlink" Target="https://jedfoundation.org/resource/how-to-cope-with-traumatic-events/" TargetMode="External"/><Relationship Id="rId102" Type="http://schemas.openxmlformats.org/officeDocument/2006/relationships/hyperlink" Target="https://www.workplacestrategiesformentalhealth.com/resources/link-emotions-thoughts-and-behaviours" TargetMode="External"/><Relationship Id="rId123" Type="http://schemas.openxmlformats.org/officeDocument/2006/relationships/hyperlink" Target="https://jedfoundation.org/resource/how-to-reduce-stress-by-prioritizing-and-getting-organized/" TargetMode="External"/><Relationship Id="rId128" Type="http://schemas.openxmlformats.org/officeDocument/2006/relationships/hyperlink" Target="https://988lifeline.org/" TargetMode="External"/><Relationship Id="rId144" Type="http://schemas.openxmlformats.org/officeDocument/2006/relationships/theme" Target="theme/theme1.xml"/><Relationship Id="rId5" Type="http://schemas.openxmlformats.org/officeDocument/2006/relationships/styles" Target="styles.xml"/><Relationship Id="rId90" Type="http://schemas.openxmlformats.org/officeDocument/2006/relationships/hyperlink" Target="https://adaa.org/learn-from-us/from-the-experts/blog-posts/consumer/resolve-feelings-dread-about-future" TargetMode="External"/><Relationship Id="rId95" Type="http://schemas.openxmlformats.org/officeDocument/2006/relationships/hyperlink" Target="https://www.nami.org/hope-starts-with-us/hope-starts-with-us-stress-anxiety-coping/" TargetMode="External"/><Relationship Id="rId22" Type="http://schemas.openxmlformats.org/officeDocument/2006/relationships/hyperlink" Target="https://youtu.be/ifbbASbQmfU" TargetMode="External"/><Relationship Id="rId27" Type="http://schemas.openxmlformats.org/officeDocument/2006/relationships/hyperlink" Target="https://helpwhereyouare.com/CompanyLogin/1669/DESWA" TargetMode="External"/><Relationship Id="rId43" Type="http://schemas.openxmlformats.org/officeDocument/2006/relationships/hyperlink" Target="https://www.fastcompany.com/91280794/its-time-to-check-on-your-middle-managers-support" TargetMode="External"/><Relationship Id="rId48" Type="http://schemas.openxmlformats.org/officeDocument/2006/relationships/hyperlink" Target="https://www.ccl.org/articles/leading-effectively-articles/leadership-resiliency-handling-stress-uncertainty-and-setbacks/" TargetMode="External"/><Relationship Id="rId64" Type="http://schemas.openxmlformats.org/officeDocument/2006/relationships/hyperlink" Target="https://www.nihb.org/" TargetMode="External"/><Relationship Id="rId69" Type="http://schemas.openxmlformats.org/officeDocument/2006/relationships/hyperlink" Target="https://www.thetrevorproject.org/resources/guide/finding-support-building-community-amid-political-uncertainty/" TargetMode="External"/><Relationship Id="rId113" Type="http://schemas.openxmlformats.org/officeDocument/2006/relationships/hyperlink" Target="https://youtu.be/rEreh8lHV0o?si=8qDMoKLZaIM23H47" TargetMode="External"/><Relationship Id="rId118" Type="http://schemas.openxmlformats.org/officeDocument/2006/relationships/hyperlink" Target="https://www.facinghistory.org/combating-bullying-bias-resources-parents-caregivers" TargetMode="External"/><Relationship Id="rId134" Type="http://schemas.openxmlformats.org/officeDocument/2006/relationships/hyperlink" Target="https://www.workplacestrategiesformentalhealth.com/" TargetMode="External"/><Relationship Id="rId139" Type="http://schemas.openxmlformats.org/officeDocument/2006/relationships/hyperlink" Target="https://youtu.be/vYZjwwGzHhY?si=nuFIan77TvlB96kF" TargetMode="External"/><Relationship Id="rId80" Type="http://schemas.openxmlformats.org/officeDocument/2006/relationships/hyperlink" Target="https://mhanational.org/events/pride-practice-acknowledging-struggle-celebrating-strength" TargetMode="External"/><Relationship Id="rId85" Type="http://schemas.openxmlformats.org/officeDocument/2006/relationships/hyperlink" Target="https://www.fastcompany.com/91265653/how-to-become-more-emotionally-resilient" TargetMode="External"/><Relationship Id="rId12" Type="http://schemas.openxmlformats.org/officeDocument/2006/relationships/hyperlink" Target="https://des.wa.gov/services/hr-finance/washington-state-employee-assistance-program-eap/webinars" TargetMode="External"/><Relationship Id="rId17" Type="http://schemas.openxmlformats.org/officeDocument/2006/relationships/hyperlink" Target="https://des-wa.zoom.us/webinar/register/WN_WcIYpQu_QU6MPK-jcYQFdQ" TargetMode="External"/><Relationship Id="rId33" Type="http://schemas.openxmlformats.org/officeDocument/2006/relationships/hyperlink" Target="https://www.ted.com/talks/jacqueline_novogratz_what_it_takes_to_make_change?subtitle=en" TargetMode="External"/><Relationship Id="rId38" Type="http://schemas.openxmlformats.org/officeDocument/2006/relationships/hyperlink" Target="https://www.helpguide.org/mental-health/wellbeing/good-leaders-use-emotional-intelligence" TargetMode="External"/><Relationship Id="rId59" Type="http://schemas.openxmlformats.org/officeDocument/2006/relationships/hyperlink" Target="https://www.asianmhc.org/" TargetMode="External"/><Relationship Id="rId103" Type="http://schemas.openxmlformats.org/officeDocument/2006/relationships/hyperlink" Target="https://screening.mhanational.org/content/dealing-with-change/" TargetMode="External"/><Relationship Id="rId108" Type="http://schemas.openxmlformats.org/officeDocument/2006/relationships/hyperlink" Target="https://www.helpguide.org/mental-health/wellbeing/emotional-intelligence-love-relationships" TargetMode="External"/><Relationship Id="rId124" Type="http://schemas.openxmlformats.org/officeDocument/2006/relationships/hyperlink" Target="https://childmind.org/article/social-media-stress-mindfulness/" TargetMode="External"/><Relationship Id="rId129" Type="http://schemas.openxmlformats.org/officeDocument/2006/relationships/hyperlink" Target="https://www.thetrevorproject.org/get-help/" TargetMode="External"/><Relationship Id="rId54" Type="http://schemas.openxmlformats.org/officeDocument/2006/relationships/hyperlink" Target="https://mhanational.org/bipoc" TargetMode="External"/><Relationship Id="rId70" Type="http://schemas.openxmlformats.org/officeDocument/2006/relationships/hyperlink" Target="https://transgenderlawcenter.org/resources/tools-for-transgender-and-gender-nonconforming-people-to-address-discrimination/" TargetMode="External"/><Relationship Id="rId75" Type="http://schemas.openxmlformats.org/officeDocument/2006/relationships/hyperlink" Target="https://www.commonsense.org/education/articles/supporting-lgbtq-students-in-the-classroom-and-online" TargetMode="External"/><Relationship Id="rId91" Type="http://schemas.openxmlformats.org/officeDocument/2006/relationships/hyperlink" Target="https://www.nami.org/anxiety-disorders/anxiety-and-fear-whats-the-difference/" TargetMode="External"/><Relationship Id="rId96" Type="http://schemas.openxmlformats.org/officeDocument/2006/relationships/hyperlink" Target="https://www.verywellmind.com/stress-and-health-3145086" TargetMode="External"/><Relationship Id="rId140" Type="http://schemas.openxmlformats.org/officeDocument/2006/relationships/hyperlink" Target="https://www.helpguide.org/mental-health/meditation/coping-with-uncertainty-meditation"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youtu.be/Zabqy_ryntE" TargetMode="External"/><Relationship Id="rId28" Type="http://schemas.openxmlformats.org/officeDocument/2006/relationships/hyperlink" Target="https://www.workplacestrategiesformentalhealth.com/start-assessment" TargetMode="External"/><Relationship Id="rId49" Type="http://schemas.openxmlformats.org/officeDocument/2006/relationships/hyperlink" Target="https://www.prosci.com/blog/change-management-best-practices" TargetMode="External"/><Relationship Id="rId114" Type="http://schemas.openxmlformats.org/officeDocument/2006/relationships/hyperlink" Target="https://www.healthlinkscertified.org/uploads/files/2025_02_19_23_31_41_COMPRESSED%20Parents%20Under%20Pressure.pdf" TargetMode="External"/><Relationship Id="rId119" Type="http://schemas.openxmlformats.org/officeDocument/2006/relationships/hyperlink" Target="https://jedfoundation.org/resource/can-i-be-anxious-without-having-an-anxiety-disorder/" TargetMode="External"/><Relationship Id="rId44" Type="http://schemas.openxmlformats.org/officeDocument/2006/relationships/hyperlink" Target="https://www.gallup.com/workplace/404105/importance-of-employee-wellbeing.aspx.aspx" TargetMode="External"/><Relationship Id="rId60" Type="http://schemas.openxmlformats.org/officeDocument/2006/relationships/hyperlink" Target="https://www.beam.community/" TargetMode="External"/><Relationship Id="rId65" Type="http://schemas.openxmlformats.org/officeDocument/2006/relationships/hyperlink" Target="https://www.verywellhealth.com/heart-disease-and-stress-in-black-people-5221197" TargetMode="External"/><Relationship Id="rId81" Type="http://schemas.openxmlformats.org/officeDocument/2006/relationships/hyperlink" Target="https://www.lizandmollie.com/assessment" TargetMode="External"/><Relationship Id="rId86" Type="http://schemas.openxmlformats.org/officeDocument/2006/relationships/hyperlink" Target="https://humanwindow.com/nice-vs-kind/" TargetMode="External"/><Relationship Id="rId130" Type="http://schemas.openxmlformats.org/officeDocument/2006/relationships/hyperlink" Target="https://translifeline.org/" TargetMode="External"/><Relationship Id="rId135" Type="http://schemas.openxmlformats.org/officeDocument/2006/relationships/hyperlink" Target="https://childmind.org/" TargetMode="External"/><Relationship Id="rId13" Type="http://schemas.openxmlformats.org/officeDocument/2006/relationships/hyperlink" Target="https://des.wa.gov/services/employee-assistance-program/webinars" TargetMode="External"/><Relationship Id="rId18" Type="http://schemas.openxmlformats.org/officeDocument/2006/relationships/hyperlink" Target="https://des-wa.zoom.us/webinar/register/WN_dNyP_PCfRLKIXuhiuuyNEw" TargetMode="External"/><Relationship Id="rId39" Type="http://schemas.openxmlformats.org/officeDocument/2006/relationships/hyperlink" Target="https://www.gallup.com/workplace/655817/people-need-leaders.aspx" TargetMode="External"/><Relationship Id="rId109" Type="http://schemas.openxmlformats.org/officeDocument/2006/relationships/hyperlink" Target="https://www.helpguide.org/mental-health/wellbeing/improving-family-relationships-with-emotional-intelligence" TargetMode="External"/><Relationship Id="rId34" Type="http://schemas.openxmlformats.org/officeDocument/2006/relationships/hyperlink" Target="https://www.workplacestrategiesformentalhealth.com/resources/coping-with-change" TargetMode="External"/><Relationship Id="rId50" Type="http://schemas.openxmlformats.org/officeDocument/2006/relationships/hyperlink" Target="https://www.ted.com/talks/worklife_with_adam_grant_how_to_change_your_workplace" TargetMode="External"/><Relationship Id="rId55" Type="http://schemas.openxmlformats.org/officeDocument/2006/relationships/hyperlink" Target="https://screening.mhanational.org/content/how-to-cope-when-your-community-is-under-attack/" TargetMode="External"/><Relationship Id="rId76" Type="http://schemas.openxmlformats.org/officeDocument/2006/relationships/hyperlink" Target="https://www.nilc.org/resources/know-your-rights-what-to-do-if-arrested-detained-immigration/" TargetMode="External"/><Relationship Id="rId97" Type="http://schemas.openxmlformats.org/officeDocument/2006/relationships/hyperlink" Target="https://www.workplacestrategiesformentalhealth.com/resources/managing-stress" TargetMode="External"/><Relationship Id="rId104" Type="http://schemas.openxmlformats.org/officeDocument/2006/relationships/hyperlink" Target="https://www.verywellmind.com/5-tips-for-dealing-with-change-5205553" TargetMode="External"/><Relationship Id="rId120" Type="http://schemas.openxmlformats.org/officeDocument/2006/relationships/hyperlink" Target="https://parents.au.reachout.com/parenting-skills/building-trust" TargetMode="External"/><Relationship Id="rId125" Type="http://schemas.openxmlformats.org/officeDocument/2006/relationships/hyperlink" Target="https://jedfoundation.org/resource/cope-with-hopelessness-about-the-future/" TargetMode="External"/><Relationship Id="rId141" Type="http://schemas.openxmlformats.org/officeDocument/2006/relationships/hyperlink" Target="https://www.youtube.com/watch?v=oN8xV3Kb5-Q" TargetMode="External"/><Relationship Id="rId7" Type="http://schemas.openxmlformats.org/officeDocument/2006/relationships/webSettings" Target="webSettings.xml"/><Relationship Id="rId71" Type="http://schemas.openxmlformats.org/officeDocument/2006/relationships/hyperlink" Target="https://transequality.org/resources/supporting-transgender-people-your-life-guide-being-good-ally" TargetMode="External"/><Relationship Id="rId92" Type="http://schemas.openxmlformats.org/officeDocument/2006/relationships/hyperlink" Target="https://www.verywellmind.com/forty-healthy-coping-skills-4586742" TargetMode="External"/><Relationship Id="rId2" Type="http://schemas.openxmlformats.org/officeDocument/2006/relationships/customXml" Target="../customXml/item2.xml"/><Relationship Id="rId29" Type="http://schemas.openxmlformats.org/officeDocument/2006/relationships/hyperlink" Target="https://www.workplacestrategiesformentalhealth.com/resources/emotional-intelligence-for-employees" TargetMode="External"/><Relationship Id="rId24" Type="http://schemas.openxmlformats.org/officeDocument/2006/relationships/hyperlink" Target="https://youtu.be/uRiVKsGOARE" TargetMode="External"/><Relationship Id="rId40" Type="http://schemas.openxmlformats.org/officeDocument/2006/relationships/hyperlink" Target="https://www.mckinsey.com/capabilities/people-and-organizational-performance/our-insights/why-so-many-bad-bosses-still-rise-to-the-top" TargetMode="External"/><Relationship Id="rId45" Type="http://schemas.openxmlformats.org/officeDocument/2006/relationships/hyperlink" Target="https://www.gallup.com/analytics/472658/workplace-recognition-research.aspx" TargetMode="External"/><Relationship Id="rId66" Type="http://schemas.openxmlformats.org/officeDocument/2006/relationships/hyperlink" Target="https://www.essence.com/news/money-career/black-americans-are-grappling-with-financial-stress/" TargetMode="External"/><Relationship Id="rId87" Type="http://schemas.openxmlformats.org/officeDocument/2006/relationships/hyperlink" Target="https://www.youtube.com/watch?v=oHcA3Wg4TmU" TargetMode="External"/><Relationship Id="rId110" Type="http://schemas.openxmlformats.org/officeDocument/2006/relationships/hyperlink" Target="https://www.helpguide.org/family/parenting/raising-emotionally-intelligent-children" TargetMode="External"/><Relationship Id="rId115" Type="http://schemas.openxmlformats.org/officeDocument/2006/relationships/hyperlink" Target="https://www.verywellmind.com/how-to-help-a-child-with-anxiety-6891111" TargetMode="External"/><Relationship Id="rId131" Type="http://schemas.openxmlformats.org/officeDocument/2006/relationships/hyperlink" Target="https://transequality.org/" TargetMode="External"/><Relationship Id="rId136" Type="http://schemas.openxmlformats.org/officeDocument/2006/relationships/hyperlink" Target="https://www.nami.org/" TargetMode="External"/><Relationship Id="rId61" Type="http://schemas.openxmlformats.org/officeDocument/2006/relationships/hyperlink" Target="https://therapyforblackgirls.com/" TargetMode="External"/><Relationship Id="rId82" Type="http://schemas.openxmlformats.org/officeDocument/2006/relationships/hyperlink" Target="https://www.workplacestrategiesformentalhealth.com/resources/self-awareness-for-emotional-intelligence" TargetMode="External"/><Relationship Id="rId19" Type="http://schemas.openxmlformats.org/officeDocument/2006/relationships/hyperlink" Target="https://des-wa.zoom.us/webinar/register/WN_UaWVklDORQKRMEnIZTt5lA" TargetMode="External"/><Relationship Id="rId14" Type="http://schemas.openxmlformats.org/officeDocument/2006/relationships/hyperlink" Target="https://des.wa.gov/services/employee-assistance-program/webinars" TargetMode="External"/><Relationship Id="rId30" Type="http://schemas.openxmlformats.org/officeDocument/2006/relationships/hyperlink" Target="https://www.workplacestrategiesformentalhealth.com/resources/emotional-intelligence-for-employees" TargetMode="External"/><Relationship Id="rId35" Type="http://schemas.openxmlformats.org/officeDocument/2006/relationships/hyperlink" Target="https://www.optimistdaily.com/2024/07/recovering-from-work-stress-science-based-strategies-for-a-balanced-life/" TargetMode="External"/><Relationship Id="rId56" Type="http://schemas.openxmlformats.org/officeDocument/2006/relationships/hyperlink" Target="https://www.thetrevorproject.org/resources/guide/supporting-black-lgbtq-youth-mental-health/" TargetMode="External"/><Relationship Id="rId77" Type="http://schemas.openxmlformats.org/officeDocument/2006/relationships/hyperlink" Target="https://www.marquette.edu/education/centers-and-clinics-research/immigration-status-stress.php" TargetMode="External"/><Relationship Id="rId100" Type="http://schemas.openxmlformats.org/officeDocument/2006/relationships/hyperlink" Target="https://www.ted.com/talks/lisa_feldman_barrett_you_aren_t_at_the_mercy_of_your_emotions_your_brain_creates_them" TargetMode="External"/><Relationship Id="rId105" Type="http://schemas.openxmlformats.org/officeDocument/2006/relationships/hyperlink" Target="https://greatergood.berkeley.edu/article/item/how_to_get_comfortable_with_uncertainty_and_change" TargetMode="External"/><Relationship Id="rId126" Type="http://schemas.openxmlformats.org/officeDocument/2006/relationships/hyperlink" Target="https://childmind.org/article/how-to-change-negative-thinking-patterns/" TargetMode="External"/><Relationship Id="rId8" Type="http://schemas.openxmlformats.org/officeDocument/2006/relationships/footnotes" Target="footnotes.xml"/><Relationship Id="rId51" Type="http://schemas.openxmlformats.org/officeDocument/2006/relationships/hyperlink" Target="https://www.workplacestrategiesformentalhealth.com/resources/helping-employees-manage-change" TargetMode="External"/><Relationship Id="rId72" Type="http://schemas.openxmlformats.org/officeDocument/2006/relationships/hyperlink" Target="https://pflag.org/resource/pao-supportingtranslovedones/" TargetMode="External"/><Relationship Id="rId93" Type="http://schemas.openxmlformats.org/officeDocument/2006/relationships/hyperlink" Target="https://greatergood.berkeley.edu/article/item/seven_ways_to_shift_your_difficult_emotions" TargetMode="External"/><Relationship Id="rId98" Type="http://schemas.openxmlformats.org/officeDocument/2006/relationships/hyperlink" Target="https://adaa.org/sites/default/files/downloads/Stress%20and%20Anxiety%20Tips.pdf" TargetMode="External"/><Relationship Id="rId121" Type="http://schemas.openxmlformats.org/officeDocument/2006/relationships/hyperlink" Target="https://www.mcleanhospital.org/webinar-parenting-teens-peek" TargetMode="External"/><Relationship Id="rId142" Type="http://schemas.openxmlformats.org/officeDocument/2006/relationships/hyperlink" Target="https://des.wa.gov/services/employee-assistance-program" TargetMode="External"/><Relationship Id="rId3" Type="http://schemas.openxmlformats.org/officeDocument/2006/relationships/customXml" Target="../customXml/item3.xml"/><Relationship Id="rId25" Type="http://schemas.openxmlformats.org/officeDocument/2006/relationships/hyperlink" Target="https://des.wa.gov/services/hr-finance/washington-state-employee-assistance-program-eap/webinars" TargetMode="External"/><Relationship Id="rId46" Type="http://schemas.openxmlformats.org/officeDocument/2006/relationships/hyperlink" Target="https://mn.gov/mmb/assets/leadership_tcm1059-128194.pdf" TargetMode="External"/><Relationship Id="rId67" Type="http://schemas.openxmlformats.org/officeDocument/2006/relationships/hyperlink" Target="https://hbr.org/2022/12/research-what-effective-allies-do-differently" TargetMode="External"/><Relationship Id="rId116" Type="http://schemas.openxmlformats.org/officeDocument/2006/relationships/hyperlink" Target="https://childmind.org/article/helping-kids-with-flexible-thinking/" TargetMode="External"/><Relationship Id="rId137" Type="http://schemas.openxmlformats.org/officeDocument/2006/relationships/hyperlink" Target="https://greatergood.berkeley.edu/" TargetMode="External"/><Relationship Id="rId20" Type="http://schemas.openxmlformats.org/officeDocument/2006/relationships/hyperlink" Target="https://des.wa.gov/services/employee-assistance-program/webinars" TargetMode="External"/><Relationship Id="rId41" Type="http://schemas.openxmlformats.org/officeDocument/2006/relationships/hyperlink" Target="https://expandingequity.com/resource/inclusion-belonging-guidebook/" TargetMode="External"/><Relationship Id="rId62" Type="http://schemas.openxmlformats.org/officeDocument/2006/relationships/hyperlink" Target="https://www.hispanichealth.org/" TargetMode="External"/><Relationship Id="rId83" Type="http://schemas.openxmlformats.org/officeDocument/2006/relationships/hyperlink" Target="https://www.helpguide.org/mental-health/wellbeing/emotional-intelligence-eq" TargetMode="External"/><Relationship Id="rId88" Type="http://schemas.openxmlformats.org/officeDocument/2006/relationships/hyperlink" Target="https://www.youtube.com/watch?v=XTlDS7ju_28" TargetMode="External"/><Relationship Id="rId111" Type="http://schemas.openxmlformats.org/officeDocument/2006/relationships/hyperlink" Target="https://childmind.org/topics/confidence-and-self-esteem/" TargetMode="External"/><Relationship Id="rId132" Type="http://schemas.openxmlformats.org/officeDocument/2006/relationships/hyperlink" Target="https://pflag.org/" TargetMode="External"/><Relationship Id="rId15" Type="http://schemas.openxmlformats.org/officeDocument/2006/relationships/hyperlink" Target="https://des-wa.zoom.us/webinar/register/WN_oG1OUwCkSy6aa458Snzmew" TargetMode="External"/><Relationship Id="rId36" Type="http://schemas.openxmlformats.org/officeDocument/2006/relationships/hyperlink" Target="https://www.workplacestrategiesformentalhealth.com/resources/emotional-intelligence-for-leaders" TargetMode="External"/><Relationship Id="rId57" Type="http://schemas.openxmlformats.org/officeDocument/2006/relationships/hyperlink" Target="https://pflag.org/resource/pao-supportingtranslovedones/" TargetMode="External"/><Relationship Id="rId106" Type="http://schemas.openxmlformats.org/officeDocument/2006/relationships/hyperlink" Target="https://www.helpguide.org/mental-health/wellbeing/finding-joy-during-difficult-times" TargetMode="External"/><Relationship Id="rId127" Type="http://schemas.openxmlformats.org/officeDocument/2006/relationships/hyperlink" Target="https://www.commonsense.org/education/lists/emotional-intelligence-apps-and-games" TargetMode="External"/><Relationship Id="rId10" Type="http://schemas.openxmlformats.org/officeDocument/2006/relationships/image" Target="media/image1.png"/><Relationship Id="rId31" Type="http://schemas.openxmlformats.org/officeDocument/2006/relationships/hyperlink" Target="https://www.helpguide.org/mental-health/wellbeing/emotional-intelligence-at-work" TargetMode="External"/><Relationship Id="rId52" Type="http://schemas.openxmlformats.org/officeDocument/2006/relationships/hyperlink" Target="https://leadershipfreak.blog/2025/02/11/unlock-people-using-the-grow-model/" TargetMode="External"/><Relationship Id="rId73" Type="http://schemas.openxmlformats.org/officeDocument/2006/relationships/hyperlink" Target="https://www.thetrevorproject.org/resources/guide/supporting-black-lgbtq-youth-mental-health/" TargetMode="External"/><Relationship Id="rId78" Type="http://schemas.openxmlformats.org/officeDocument/2006/relationships/hyperlink" Target="https://www.americanimmigrationcouncil.org/research/us-citizen-children-impacted-immigration-enforcement" TargetMode="External"/><Relationship Id="rId94" Type="http://schemas.openxmlformats.org/officeDocument/2006/relationships/hyperlink" Target="https://vimeo.com/1059082949/4f1b2724b7?share=copy" TargetMode="External"/><Relationship Id="rId99" Type="http://schemas.openxmlformats.org/officeDocument/2006/relationships/hyperlink" Target="https://www.verywellmind.com/how-to-handle-the-stress-of-a-financial-crisis-3144545" TargetMode="External"/><Relationship Id="rId101" Type="http://schemas.openxmlformats.org/officeDocument/2006/relationships/hyperlink" Target="https://www.workplacestrategiesformentalhealth.com/resources/name-claim-and-reframe" TargetMode="External"/><Relationship Id="rId122" Type="http://schemas.openxmlformats.org/officeDocument/2006/relationships/hyperlink" Target="https://jedfoundation.org/resource/how-to-build-an-anxiety-toolkit/" TargetMode="External"/><Relationship Id="rId14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s://helpwhereyouare.com/CompanyLogin/1669/DESWA" TargetMode="External"/><Relationship Id="rId47" Type="http://schemas.openxmlformats.org/officeDocument/2006/relationships/hyperlink" Target="https://www.apa.org/topics/stress/leaders-crisis-management" TargetMode="External"/><Relationship Id="rId68" Type="http://schemas.openxmlformats.org/officeDocument/2006/relationships/hyperlink" Target="https://www.hrc.org/resources/facing-the-future-together-faqs-guidance-and-resources" TargetMode="External"/><Relationship Id="rId89" Type="http://schemas.openxmlformats.org/officeDocument/2006/relationships/hyperlink" Target="https://www.verywellmind.com/how-can-i-stop-worrying-so-much-2583982" TargetMode="External"/><Relationship Id="rId112" Type="http://schemas.openxmlformats.org/officeDocument/2006/relationships/hyperlink" Target="https://childmind.org/article/how-to-model-healthy-coping-skills/" TargetMode="External"/><Relationship Id="rId133" Type="http://schemas.openxmlformats.org/officeDocument/2006/relationships/hyperlink" Target="https://www.nilc.org/" TargetMode="External"/><Relationship Id="rId16" Type="http://schemas.openxmlformats.org/officeDocument/2006/relationships/hyperlink" Target="https://des-wa.zoom.us/webinar/register/WN_BboSJmibRNazOIPJJDV5I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8</Pages>
  <Words>2229</Words>
  <Characters>13426</Characters>
  <Application>Microsoft Office Word</Application>
  <DocSecurity>0</DocSecurity>
  <Lines>279</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2025-03-12T16:25:00Z</dcterms:created>
  <dcterms:modified xsi:type="dcterms:W3CDTF">2025-03-12T16:25:00Z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