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6EB" w:rsidRDefault="00A276D5">
      <w:pPr>
        <w:pStyle w:val="Heading1"/>
        <w:spacing w:before="67" w:line="276" w:lineRule="auto"/>
        <w:ind w:left="3163" w:right="3010" w:firstLine="691"/>
      </w:pPr>
      <w:r>
        <w:t>CITY OF ST. ROBERT NOTICE OF OPEN MEETING AND</w:t>
      </w:r>
    </w:p>
    <w:p w:rsidR="00BF56EB" w:rsidRDefault="00A276D5">
      <w:pPr>
        <w:spacing w:before="1"/>
        <w:ind w:left="2646" w:right="2518"/>
        <w:jc w:val="center"/>
        <w:rPr>
          <w:b/>
          <w:sz w:val="24"/>
        </w:rPr>
      </w:pPr>
      <w:r>
        <w:rPr>
          <w:b/>
          <w:sz w:val="24"/>
        </w:rPr>
        <w:t>VOTE TO CLOSE PART OF THE MEETING</w:t>
      </w:r>
    </w:p>
    <w:p w:rsidR="00BF56EB" w:rsidRDefault="00BF56EB">
      <w:pPr>
        <w:pStyle w:val="BodyText"/>
        <w:spacing w:before="11"/>
        <w:rPr>
          <w:b/>
          <w:sz w:val="26"/>
        </w:rPr>
      </w:pPr>
    </w:p>
    <w:p w:rsidR="00BF56EB" w:rsidRDefault="00A276D5">
      <w:pPr>
        <w:pStyle w:val="BodyText"/>
        <w:tabs>
          <w:tab w:val="left" w:pos="7181"/>
        </w:tabs>
        <w:ind w:left="280"/>
      </w:pPr>
      <w:r>
        <w:t xml:space="preserve">DATE POSTED: </w:t>
      </w:r>
      <w:r w:rsidR="00B24314">
        <w:t>March 1</w:t>
      </w:r>
      <w:r w:rsidR="00275872">
        <w:t>5</w:t>
      </w:r>
      <w:r w:rsidR="00B24314">
        <w:t>, 2021</w:t>
      </w:r>
      <w:r>
        <w:tab/>
        <w:t xml:space="preserve">TIME POSTED:  </w:t>
      </w:r>
      <w:r w:rsidR="00B24314">
        <w:t>5</w:t>
      </w:r>
      <w:r>
        <w:t>:</w:t>
      </w:r>
      <w:r w:rsidR="0044216D">
        <w:t>0</w:t>
      </w:r>
      <w:r>
        <w:t>0</w:t>
      </w:r>
      <w:r>
        <w:rPr>
          <w:spacing w:val="-4"/>
        </w:rPr>
        <w:t xml:space="preserve"> </w:t>
      </w:r>
      <w:r>
        <w:t>P.M.</w:t>
      </w:r>
    </w:p>
    <w:p w:rsidR="00BF56EB" w:rsidRDefault="00BF56EB">
      <w:pPr>
        <w:pStyle w:val="BodyText"/>
        <w:spacing w:before="4"/>
      </w:pPr>
    </w:p>
    <w:p w:rsidR="00BF56EB" w:rsidRDefault="00A276D5">
      <w:pPr>
        <w:pStyle w:val="Heading1"/>
        <w:ind w:right="1306" w:firstLine="2"/>
        <w:jc w:val="center"/>
      </w:pPr>
      <w:r>
        <w:t xml:space="preserve">NOTICE IS HEREBY GIVEN THAT THE BOARD OF </w:t>
      </w:r>
      <w:r w:rsidRPr="00176289">
        <w:rPr>
          <w:caps/>
        </w:rPr>
        <w:t xml:space="preserve">ALDERMEN OF THE CITY OF ST. ROBERT, MISSOURI WILL CONDUCT A SPECIAL COUNCIL MEETING AT </w:t>
      </w:r>
      <w:r w:rsidR="0044216D">
        <w:rPr>
          <w:caps/>
        </w:rPr>
        <w:t>5</w:t>
      </w:r>
      <w:r w:rsidRPr="00176289">
        <w:rPr>
          <w:caps/>
        </w:rPr>
        <w:t>:</w:t>
      </w:r>
      <w:r w:rsidR="0044216D">
        <w:rPr>
          <w:caps/>
        </w:rPr>
        <w:t>0</w:t>
      </w:r>
      <w:r w:rsidRPr="00176289">
        <w:rPr>
          <w:caps/>
        </w:rPr>
        <w:t xml:space="preserve">0 P.M. ON </w:t>
      </w:r>
      <w:r w:rsidR="00B24314">
        <w:rPr>
          <w:caps/>
        </w:rPr>
        <w:t>March 16, 2021</w:t>
      </w:r>
      <w:r w:rsidRPr="00176289">
        <w:rPr>
          <w:caps/>
        </w:rPr>
        <w:t xml:space="preserve"> IN THE COUNCIL CHAMBERS, ST.</w:t>
      </w:r>
      <w:r w:rsidRPr="00176289">
        <w:rPr>
          <w:caps/>
          <w:spacing w:val="-4"/>
        </w:rPr>
        <w:t xml:space="preserve"> </w:t>
      </w:r>
      <w:r w:rsidRPr="00176289">
        <w:rPr>
          <w:caps/>
        </w:rPr>
        <w:t>ROBERT CITY</w:t>
      </w:r>
      <w:r w:rsidRPr="00176289">
        <w:rPr>
          <w:caps/>
          <w:spacing w:val="-1"/>
        </w:rPr>
        <w:t xml:space="preserve"> </w:t>
      </w:r>
      <w:r w:rsidRPr="00176289">
        <w:rPr>
          <w:caps/>
        </w:rPr>
        <w:t>HALL</w:t>
      </w:r>
      <w:r w:rsidR="00B24314">
        <w:rPr>
          <w:caps/>
        </w:rPr>
        <w:t xml:space="preserve"> meeting access via webx available</w:t>
      </w:r>
    </w:p>
    <w:p w:rsidR="00BF56EB" w:rsidRDefault="00BF56EB">
      <w:pPr>
        <w:pStyle w:val="BodyText"/>
        <w:spacing w:before="10"/>
        <w:rPr>
          <w:b/>
          <w:sz w:val="27"/>
        </w:rPr>
      </w:pPr>
    </w:p>
    <w:p w:rsidR="00BF56EB" w:rsidRDefault="00A276D5">
      <w:pPr>
        <w:ind w:left="1782"/>
        <w:rPr>
          <w:b/>
          <w:sz w:val="24"/>
        </w:rPr>
      </w:pPr>
      <w:r>
        <w:rPr>
          <w:b/>
          <w:sz w:val="24"/>
        </w:rPr>
        <w:t>THE TENTATIVE AGENDA FOR THE SPECIAL MEETING</w:t>
      </w:r>
    </w:p>
    <w:p w:rsidR="00BF56EB" w:rsidRDefault="00B24314" w:rsidP="00B24314">
      <w:pPr>
        <w:pStyle w:val="BodyText"/>
        <w:rPr>
          <w:b/>
          <w:sz w:val="14"/>
        </w:rPr>
      </w:pPr>
      <w:r>
        <w:rPr>
          <w:noProof/>
        </w:rPr>
        <mc:AlternateContent>
          <mc:Choice Requires="wps">
            <w:drawing>
              <wp:anchor distT="0" distB="0" distL="0" distR="0" simplePos="0" relativeHeight="251660800" behindDoc="0" locked="0" layoutInCell="1" allowOverlap="1" wp14:anchorId="33719C7B" wp14:editId="288CE889">
                <wp:simplePos x="0" y="0"/>
                <wp:positionH relativeFrom="page">
                  <wp:posOffset>588010</wp:posOffset>
                </wp:positionH>
                <wp:positionV relativeFrom="paragraph">
                  <wp:posOffset>114935</wp:posOffset>
                </wp:positionV>
                <wp:extent cx="6722745" cy="0"/>
                <wp:effectExtent l="0" t="0" r="20955" b="1905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27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04B6F"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6.3pt,9.05pt" to="575.6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FF4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Q5Rop0&#10;INFGKI4eQmd64woIqNTWhtroSb2ajabfHVK6aona88jw7WwgLQsZybuUsHEG8Hf9F80ghhy8jm06&#10;NbYLkNAAdIpqnG9q8JNHFA6nT5PJU/6IER18CSmGRGOd/8x1h4JRYgmcIzA5bpwPREgxhIR7lF4L&#10;KaPYUqEewNP5NCY4LQULzhDm7H5XSYuOJIxL/GJV4LkPs/qgWARrOWGrq+2JkBcbLpcq4EEpQOdq&#10;Xebhxzydr2arWT7KJ9PVKE/revRpXeWj6Tp7eqwf6qqqs5+BWpYXrWCMq8BumM0s/zvtr6/kMlW3&#10;6by1IXmPHvsFZId/JB21DPJdBmGn2XlrB41hHGPw9emEeb/fg33/wJe/AAAA//8DAFBLAwQUAAYA&#10;CAAAACEA99Jrmd4AAAAJAQAADwAAAGRycy9kb3ducmV2LnhtbEyPwU7DMBBE70j8g7VI3KiTIoob&#10;4lQIBFIPCNFWnLfxkoTE6yh2m/TvccUBjjszmn2TrybbiSMNvnGsIZ0lIIhLZxquNOy2LzcKhA/I&#10;BjvHpOFEHlbF5UWOmXEjf9BxEyoRS9hnqKEOoc+k9GVNFv3M9cTR+3KDxRDPoZJmwDGW207Ok2Qh&#10;LTYcP9TY01NNZbs5WA1vSj679/azPH2P21el1u3yfr3T+vpqenwAEWgKf2E440d0KCLT3h3YeNFp&#10;WM4XMRl1lYI4++ldegti/6vIIpf/FxQ/AAAA//8DAFBLAQItABQABgAIAAAAIQC2gziS/gAAAOEB&#10;AAATAAAAAAAAAAAAAAAAAAAAAABbQ29udGVudF9UeXBlc10ueG1sUEsBAi0AFAAGAAgAAAAhADj9&#10;If/WAAAAlAEAAAsAAAAAAAAAAAAAAAAALwEAAF9yZWxzLy5yZWxzUEsBAi0AFAAGAAgAAAAhABH0&#10;UXgSAgAAKAQAAA4AAAAAAAAAAAAAAAAALgIAAGRycy9lMm9Eb2MueG1sUEsBAi0AFAAGAAgAAAAh&#10;APfSa5neAAAACQEAAA8AAAAAAAAAAAAAAAAAbAQAAGRycy9kb3ducmV2LnhtbFBLBQYAAAAABAAE&#10;APMAAAB3BQAAAAA=&#10;" strokeweight=".48pt">
                <w10:wrap type="topAndBottom" anchorx="page"/>
              </v:line>
            </w:pict>
          </mc:Fallback>
        </mc:AlternateContent>
      </w:r>
    </w:p>
    <w:p w:rsidR="00BF56EB" w:rsidRDefault="00A276D5">
      <w:pPr>
        <w:pStyle w:val="BodyText"/>
        <w:spacing w:before="158"/>
        <w:ind w:left="280"/>
      </w:pPr>
      <w:r>
        <w:t>INVOCATION</w:t>
      </w:r>
      <w:r w:rsidR="00405616">
        <w:t xml:space="preserve">                                                                                                </w:t>
      </w:r>
    </w:p>
    <w:p w:rsidR="00BF56EB" w:rsidRDefault="00BF56EB">
      <w:pPr>
        <w:pStyle w:val="BodyText"/>
      </w:pPr>
    </w:p>
    <w:p w:rsidR="00BF56EB" w:rsidRDefault="00A276D5">
      <w:pPr>
        <w:pStyle w:val="BodyText"/>
        <w:ind w:left="280"/>
      </w:pPr>
      <w:r>
        <w:t>PLEDGE OF ALLEGIANCE</w:t>
      </w:r>
    </w:p>
    <w:p w:rsidR="00BF56EB" w:rsidRDefault="00BF56EB">
      <w:pPr>
        <w:pStyle w:val="BodyText"/>
      </w:pPr>
    </w:p>
    <w:p w:rsidR="00BF56EB" w:rsidRDefault="00A276D5">
      <w:pPr>
        <w:pStyle w:val="ListParagraph"/>
        <w:numPr>
          <w:ilvl w:val="0"/>
          <w:numId w:val="1"/>
        </w:numPr>
        <w:tabs>
          <w:tab w:val="left" w:pos="641"/>
        </w:tabs>
        <w:rPr>
          <w:sz w:val="24"/>
        </w:rPr>
      </w:pPr>
      <w:r>
        <w:rPr>
          <w:sz w:val="24"/>
        </w:rPr>
        <w:t>CALL THE SPECIAL COUNCIL MEETING TO ORDER AND CERTIFY A</w:t>
      </w:r>
      <w:r>
        <w:rPr>
          <w:spacing w:val="-19"/>
          <w:sz w:val="24"/>
        </w:rPr>
        <w:t xml:space="preserve"> </w:t>
      </w:r>
      <w:r>
        <w:rPr>
          <w:sz w:val="24"/>
        </w:rPr>
        <w:t>QUORUM</w:t>
      </w:r>
    </w:p>
    <w:p w:rsidR="00BF56EB" w:rsidRDefault="00BF56EB">
      <w:pPr>
        <w:pStyle w:val="BodyText"/>
      </w:pPr>
    </w:p>
    <w:p w:rsidR="00BF56EB" w:rsidRDefault="00A276D5">
      <w:pPr>
        <w:pStyle w:val="ListParagraph"/>
        <w:numPr>
          <w:ilvl w:val="0"/>
          <w:numId w:val="1"/>
        </w:numPr>
        <w:tabs>
          <w:tab w:val="left" w:pos="641"/>
        </w:tabs>
        <w:rPr>
          <w:sz w:val="24"/>
        </w:rPr>
      </w:pPr>
      <w:r>
        <w:rPr>
          <w:sz w:val="24"/>
        </w:rPr>
        <w:t>OLD/NEW</w:t>
      </w:r>
      <w:r>
        <w:rPr>
          <w:spacing w:val="-6"/>
          <w:sz w:val="24"/>
        </w:rPr>
        <w:t xml:space="preserve"> </w:t>
      </w:r>
      <w:r>
        <w:rPr>
          <w:sz w:val="24"/>
        </w:rPr>
        <w:t>BUSINESS:</w:t>
      </w:r>
    </w:p>
    <w:p w:rsidR="00DC23CA" w:rsidRPr="00DC23CA" w:rsidRDefault="00DC23CA" w:rsidP="00DC23CA">
      <w:pPr>
        <w:pStyle w:val="ListParagraph"/>
        <w:rPr>
          <w:sz w:val="24"/>
        </w:rPr>
      </w:pPr>
    </w:p>
    <w:p w:rsidR="00DC23CA" w:rsidRDefault="00DC23CA" w:rsidP="00DC23CA">
      <w:pPr>
        <w:pStyle w:val="ListParagraph"/>
        <w:numPr>
          <w:ilvl w:val="1"/>
          <w:numId w:val="1"/>
        </w:numPr>
        <w:tabs>
          <w:tab w:val="left" w:pos="641"/>
        </w:tabs>
        <w:rPr>
          <w:caps/>
          <w:sz w:val="24"/>
        </w:rPr>
      </w:pPr>
      <w:r w:rsidRPr="00BB18E9">
        <w:rPr>
          <w:caps/>
          <w:sz w:val="24"/>
        </w:rPr>
        <w:t xml:space="preserve">An ordinance </w:t>
      </w:r>
      <w:r w:rsidR="00B8690B" w:rsidRPr="00B8690B">
        <w:rPr>
          <w:caps/>
          <w:sz w:val="24"/>
        </w:rPr>
        <w:t>authorizing the Mayor to execute an agreement for Storm Siren Maintenance between Blue Valley Public Safety INC. and The City of St. Robert</w:t>
      </w:r>
    </w:p>
    <w:p w:rsidR="008B43E7" w:rsidRDefault="00405616" w:rsidP="00DC23CA">
      <w:pPr>
        <w:pStyle w:val="ListParagraph"/>
        <w:numPr>
          <w:ilvl w:val="1"/>
          <w:numId w:val="1"/>
        </w:numPr>
        <w:tabs>
          <w:tab w:val="left" w:pos="641"/>
        </w:tabs>
        <w:rPr>
          <w:caps/>
          <w:sz w:val="24"/>
        </w:rPr>
      </w:pPr>
      <w:r>
        <w:rPr>
          <w:caps/>
          <w:sz w:val="24"/>
        </w:rPr>
        <w:t>an ordinance</w:t>
      </w:r>
      <w:r w:rsidR="00B8690B">
        <w:rPr>
          <w:caps/>
          <w:sz w:val="24"/>
        </w:rPr>
        <w:t xml:space="preserve"> </w:t>
      </w:r>
      <w:r w:rsidR="00B8690B" w:rsidRPr="00184516">
        <w:rPr>
          <w:caps/>
          <w:sz w:val="24"/>
        </w:rPr>
        <w:t>repealing ordinance number 3011 and establishing a Municipal court cost assessment of three dollars for the Sheriffs’ Retirement Fund Surcharge</w:t>
      </w:r>
      <w:r>
        <w:rPr>
          <w:caps/>
          <w:sz w:val="24"/>
        </w:rPr>
        <w:t xml:space="preserve"> </w:t>
      </w:r>
    </w:p>
    <w:p w:rsidR="00405616" w:rsidRDefault="00405616" w:rsidP="00DC23CA">
      <w:pPr>
        <w:pStyle w:val="ListParagraph"/>
        <w:numPr>
          <w:ilvl w:val="1"/>
          <w:numId w:val="1"/>
        </w:numPr>
        <w:tabs>
          <w:tab w:val="left" w:pos="641"/>
        </w:tabs>
        <w:rPr>
          <w:caps/>
          <w:sz w:val="24"/>
        </w:rPr>
      </w:pPr>
      <w:r>
        <w:rPr>
          <w:caps/>
          <w:sz w:val="24"/>
        </w:rPr>
        <w:t>an ordinance</w:t>
      </w:r>
      <w:r w:rsidR="00B8690B">
        <w:rPr>
          <w:caps/>
          <w:sz w:val="24"/>
        </w:rPr>
        <w:t xml:space="preserve"> </w:t>
      </w:r>
      <w:r w:rsidR="00B8690B" w:rsidRPr="00B8690B">
        <w:rPr>
          <w:caps/>
          <w:sz w:val="24"/>
        </w:rPr>
        <w:t>repealing ordinance 3645 and establishing a schedule of Municipal Court costs by amount and disposition</w:t>
      </w:r>
      <w:r w:rsidR="00B8690B">
        <w:rPr>
          <w:caps/>
          <w:sz w:val="24"/>
        </w:rPr>
        <w:t xml:space="preserve"> </w:t>
      </w:r>
    </w:p>
    <w:p w:rsidR="00405616" w:rsidRPr="00405616" w:rsidRDefault="00405616" w:rsidP="001A4064">
      <w:pPr>
        <w:pStyle w:val="ListParagraph"/>
        <w:numPr>
          <w:ilvl w:val="1"/>
          <w:numId w:val="1"/>
        </w:numPr>
        <w:tabs>
          <w:tab w:val="left" w:pos="641"/>
        </w:tabs>
        <w:rPr>
          <w:caps/>
          <w:sz w:val="24"/>
        </w:rPr>
      </w:pPr>
      <w:r>
        <w:rPr>
          <w:caps/>
          <w:sz w:val="24"/>
        </w:rPr>
        <w:t>an ordinance</w:t>
      </w:r>
      <w:r w:rsidR="001A4064">
        <w:rPr>
          <w:caps/>
          <w:sz w:val="24"/>
        </w:rPr>
        <w:t xml:space="preserve"> dedicating and accepting Park Drive as a Municipal Street, waiving City criteria and processes to establish a Municipal Street, and setting speed limit and parking prohibition</w:t>
      </w:r>
    </w:p>
    <w:p w:rsidR="00405616" w:rsidRDefault="00405616" w:rsidP="00DC23CA">
      <w:pPr>
        <w:pStyle w:val="ListParagraph"/>
        <w:numPr>
          <w:ilvl w:val="1"/>
          <w:numId w:val="1"/>
        </w:numPr>
        <w:tabs>
          <w:tab w:val="left" w:pos="641"/>
        </w:tabs>
        <w:rPr>
          <w:caps/>
          <w:sz w:val="24"/>
        </w:rPr>
      </w:pPr>
      <w:r>
        <w:rPr>
          <w:caps/>
          <w:sz w:val="24"/>
        </w:rPr>
        <w:t>an ordinance</w:t>
      </w:r>
      <w:r w:rsidR="009B4EF8">
        <w:rPr>
          <w:caps/>
          <w:sz w:val="24"/>
        </w:rPr>
        <w:t xml:space="preserve"> approving the preliminary plat for Stone Edge Subdivision</w:t>
      </w:r>
    </w:p>
    <w:p w:rsidR="009B4EF8" w:rsidRDefault="009B4EF8" w:rsidP="00DC23CA">
      <w:pPr>
        <w:pStyle w:val="ListParagraph"/>
        <w:numPr>
          <w:ilvl w:val="1"/>
          <w:numId w:val="1"/>
        </w:numPr>
        <w:tabs>
          <w:tab w:val="left" w:pos="641"/>
        </w:tabs>
        <w:rPr>
          <w:caps/>
          <w:sz w:val="24"/>
        </w:rPr>
      </w:pPr>
      <w:r>
        <w:rPr>
          <w:caps/>
          <w:sz w:val="24"/>
        </w:rPr>
        <w:t>An ordinance approving a lease agreement between City of St. Robert and Lincoln University</w:t>
      </w:r>
    </w:p>
    <w:p w:rsidR="00843CBD" w:rsidRDefault="00843CBD" w:rsidP="00DC23CA">
      <w:pPr>
        <w:pStyle w:val="ListParagraph"/>
        <w:numPr>
          <w:ilvl w:val="1"/>
          <w:numId w:val="1"/>
        </w:numPr>
        <w:tabs>
          <w:tab w:val="left" w:pos="641"/>
        </w:tabs>
        <w:rPr>
          <w:caps/>
          <w:sz w:val="24"/>
        </w:rPr>
      </w:pPr>
      <w:r>
        <w:rPr>
          <w:caps/>
          <w:sz w:val="24"/>
        </w:rPr>
        <w:t xml:space="preserve">an </w:t>
      </w:r>
      <w:r w:rsidRPr="00B4717C">
        <w:rPr>
          <w:caps/>
          <w:sz w:val="24"/>
        </w:rPr>
        <w:t>ordinance amending section 725.260 of the code of the city of St. Robert- (natural gas, deposits and fees)</w:t>
      </w:r>
    </w:p>
    <w:p w:rsidR="00843CBD" w:rsidRDefault="00843CBD" w:rsidP="00DC23CA">
      <w:pPr>
        <w:pStyle w:val="ListParagraph"/>
        <w:numPr>
          <w:ilvl w:val="1"/>
          <w:numId w:val="1"/>
        </w:numPr>
        <w:tabs>
          <w:tab w:val="left" w:pos="641"/>
        </w:tabs>
        <w:rPr>
          <w:caps/>
          <w:sz w:val="24"/>
        </w:rPr>
      </w:pPr>
      <w:r>
        <w:rPr>
          <w:caps/>
          <w:sz w:val="24"/>
        </w:rPr>
        <w:t>an ordinance amending section 725.100 (electric rates)</w:t>
      </w:r>
    </w:p>
    <w:p w:rsidR="00C02066" w:rsidRDefault="00C02066" w:rsidP="00DC23CA">
      <w:pPr>
        <w:pStyle w:val="ListParagraph"/>
        <w:numPr>
          <w:ilvl w:val="1"/>
          <w:numId w:val="1"/>
        </w:numPr>
        <w:tabs>
          <w:tab w:val="left" w:pos="641"/>
        </w:tabs>
        <w:rPr>
          <w:caps/>
          <w:sz w:val="24"/>
        </w:rPr>
      </w:pPr>
      <w:r>
        <w:rPr>
          <w:caps/>
          <w:sz w:val="24"/>
        </w:rPr>
        <w:t>Proclamation: Melanoma awareness month</w:t>
      </w:r>
    </w:p>
    <w:p w:rsidR="00612DEC" w:rsidRDefault="00612DEC" w:rsidP="00DC23CA">
      <w:pPr>
        <w:pStyle w:val="ListParagraph"/>
        <w:numPr>
          <w:ilvl w:val="1"/>
          <w:numId w:val="1"/>
        </w:numPr>
        <w:tabs>
          <w:tab w:val="left" w:pos="641"/>
        </w:tabs>
        <w:rPr>
          <w:caps/>
          <w:sz w:val="24"/>
        </w:rPr>
      </w:pPr>
      <w:bookmarkStart w:id="0" w:name="_GoBack"/>
      <w:r>
        <w:rPr>
          <w:caps/>
          <w:sz w:val="24"/>
        </w:rPr>
        <w:t xml:space="preserve">ordinance to release pizza hut easement </w:t>
      </w:r>
    </w:p>
    <w:bookmarkEnd w:id="0"/>
    <w:p w:rsidR="00BF56EB" w:rsidRDefault="009B4EF8" w:rsidP="009B6164">
      <w:pPr>
        <w:pStyle w:val="BodyText"/>
        <w:spacing w:before="1"/>
        <w:rPr>
          <w:sz w:val="12"/>
        </w:rPr>
      </w:pPr>
      <w:r>
        <w:rPr>
          <w:noProof/>
        </w:rPr>
        <mc:AlternateContent>
          <mc:Choice Requires="wps">
            <w:drawing>
              <wp:anchor distT="0" distB="0" distL="0" distR="0" simplePos="0" relativeHeight="251657728" behindDoc="0" locked="0" layoutInCell="1" allowOverlap="1" wp14:anchorId="45324863" wp14:editId="350FD003">
                <wp:simplePos x="0" y="0"/>
                <wp:positionH relativeFrom="margin">
                  <wp:align>center</wp:align>
                </wp:positionH>
                <wp:positionV relativeFrom="paragraph">
                  <wp:posOffset>99998</wp:posOffset>
                </wp:positionV>
                <wp:extent cx="7033260" cy="29845"/>
                <wp:effectExtent l="0" t="0" r="34290" b="2730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33260" cy="2984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6350A" id="Line 3" o:spid="_x0000_s1026" style="position:absolute;flip:y;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7.85pt" to="553.8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LVHAIAADYEAAAOAAAAZHJzL2Uyb0RvYy54bWysU8GO2jAQvVfqP1i+QxLIshARVhWBXmgX&#10;abe9G9shVh3bsg0BVf33jk2gS3upqubgjO2ZN29mnudPp1aiI7dOaFXibJhixBXVTKh9ib+8rgdT&#10;jJwnihGpFS/xmTv8tHj/bt6Zgo90oyXjFgGIckVnStx4b4okcbThLXFDbbiCy1rblnjY2n3CLOkA&#10;vZXJKE0nSactM1ZT7hycVpdLvIj4dc2pf65rxz2SJQZuPq42rruwJos5KfaWmEbQngb5BxYtEQqS&#10;3qAq4gk6WPEHVCuo1U7Xfkh1m+i6FpTHGqCaLP2tmpeGGB5rgeY4c2uT+3+w9PNxa5FgJR5hpEgL&#10;I9oIxdE4dKYzrgCHpdraUBs9qRez0fSbQ0ovG6L2PDJ8PRsIy0JEchcSNs4A/q77pBn4kIPXsU2n&#10;2raolsJ8DYEBHFqBTnEu59tc+MkjCoeP6Xg8msD4KNyNZtP8IeYiRYAJwcY6/5HrFgWjxBIqiKDk&#10;uHE+0PrlEtyVXgsp4+ilQl2JJ+lsEgOcloKFy+Dm7H63lBYdSRBP/Pq8d25WHxSLYA0nbNXbngh5&#10;sSG5VAEPygE6vXVRx/dZOltNV9N8kI8mq0GeVtXgw3qZDybr7PGhGlfLZZX9CNSyvGgEY1wFdlel&#10;ZvnfKaF/MxeN3bR6a0Nyjx77BWSv/0g6TjYM8yKLnWbnrb1OHMQZnfuHFNT/dg/22+e++AkAAP//&#10;AwBQSwMEFAAGAAgAAAAhAGQP/KncAAAABwEAAA8AAABkcnMvZG93bnJldi54bWxMj8FOwzAQRO9I&#10;/IO1SNyo3QBNFeJUERJU4kZBcHXjJY4ar6N42yZ/j3uC486MZt6Wm8n34oRj7AJpWC4UCKQm2I5a&#10;DZ8fL3drEJENWdMHQg0zRthU11elKWw40zuedtyKVEKxMBoc81BIGRuH3sRFGJCS9xNGbzidYyvt&#10;aM6p3PcyU2olvekoLTgz4LPD5rA7eg05cnxt7Jvbzt/b+8P6a67rrNP69maqn0AwTvwXhgt+Qocq&#10;Me3DkWwUvYb0CCf1MQdxcZcqX4HYa8jUA8iqlP/5q18AAAD//wMAUEsBAi0AFAAGAAgAAAAhALaD&#10;OJL+AAAA4QEAABMAAAAAAAAAAAAAAAAAAAAAAFtDb250ZW50X1R5cGVzXS54bWxQSwECLQAUAAYA&#10;CAAAACEAOP0h/9YAAACUAQAACwAAAAAAAAAAAAAAAAAvAQAAX3JlbHMvLnJlbHNQSwECLQAUAAYA&#10;CAAAACEAwmKi1RwCAAA2BAAADgAAAAAAAAAAAAAAAAAuAgAAZHJzL2Uyb0RvYy54bWxQSwECLQAU&#10;AAYACAAAACEAZA/8qdwAAAAHAQAADwAAAAAAAAAAAAAAAAB2BAAAZHJzL2Rvd25yZXYueG1sUEsF&#10;BgAAAAAEAAQA8wAAAH8FAAAAAA==&#10;" strokeweight=".48pt">
                <w10:wrap type="topAndBottom" anchorx="margin"/>
              </v:line>
            </w:pict>
          </mc:Fallback>
        </mc:AlternateContent>
      </w:r>
    </w:p>
    <w:p w:rsidR="00DC23CA" w:rsidRPr="00DC23CA" w:rsidRDefault="00A276D5" w:rsidP="00DC23CA">
      <w:pPr>
        <w:pStyle w:val="ListParagraph"/>
        <w:numPr>
          <w:ilvl w:val="0"/>
          <w:numId w:val="1"/>
        </w:numPr>
        <w:tabs>
          <w:tab w:val="left" w:pos="521"/>
        </w:tabs>
        <w:spacing w:before="90"/>
        <w:ind w:left="520" w:hanging="240"/>
        <w:rPr>
          <w:sz w:val="24"/>
        </w:rPr>
      </w:pPr>
      <w:r>
        <w:rPr>
          <w:sz w:val="24"/>
        </w:rPr>
        <w:t>VOTE TO CLOSE</w:t>
      </w:r>
      <w:r>
        <w:rPr>
          <w:spacing w:val="-6"/>
          <w:sz w:val="24"/>
        </w:rPr>
        <w:t xml:space="preserve"> </w:t>
      </w:r>
      <w:r>
        <w:rPr>
          <w:sz w:val="24"/>
        </w:rPr>
        <w:t>MEETING:</w:t>
      </w:r>
    </w:p>
    <w:p w:rsidR="00BF56EB" w:rsidRDefault="00BF56EB">
      <w:pPr>
        <w:pStyle w:val="BodyText"/>
        <w:spacing w:before="10"/>
        <w:rPr>
          <w:sz w:val="23"/>
        </w:rPr>
      </w:pPr>
    </w:p>
    <w:p w:rsidR="00BF56EB" w:rsidRDefault="00A276D5">
      <w:pPr>
        <w:pStyle w:val="BodyText"/>
        <w:ind w:left="640"/>
      </w:pPr>
      <w:r>
        <w:t>Meeting Is Being Closed Pursuant to Missouri Law Chapter 610.021 to Include:</w:t>
      </w:r>
    </w:p>
    <w:p w:rsidR="00BF56EB" w:rsidRDefault="00BF56EB">
      <w:pPr>
        <w:pStyle w:val="BodyText"/>
        <w:spacing w:before="11"/>
        <w:rPr>
          <w:sz w:val="23"/>
        </w:rPr>
      </w:pPr>
    </w:p>
    <w:p w:rsidR="00BF56EB" w:rsidRDefault="00A276D5">
      <w:pPr>
        <w:pStyle w:val="ListParagraph"/>
        <w:numPr>
          <w:ilvl w:val="1"/>
          <w:numId w:val="1"/>
        </w:numPr>
        <w:tabs>
          <w:tab w:val="left" w:pos="1182"/>
          <w:tab w:val="left" w:pos="1183"/>
        </w:tabs>
        <w:ind w:hanging="542"/>
        <w:rPr>
          <w:sz w:val="24"/>
        </w:rPr>
      </w:pPr>
      <w:r>
        <w:rPr>
          <w:sz w:val="24"/>
        </w:rPr>
        <w:t>Legal-Section</w:t>
      </w:r>
      <w:r>
        <w:rPr>
          <w:spacing w:val="-9"/>
          <w:sz w:val="24"/>
        </w:rPr>
        <w:t xml:space="preserve"> </w:t>
      </w:r>
      <w:r>
        <w:rPr>
          <w:sz w:val="24"/>
        </w:rPr>
        <w:t>1</w:t>
      </w:r>
    </w:p>
    <w:p w:rsidR="00BF56EB" w:rsidRDefault="00BF56EB">
      <w:pPr>
        <w:pStyle w:val="BodyText"/>
        <w:spacing w:before="11"/>
        <w:rPr>
          <w:sz w:val="23"/>
        </w:rPr>
      </w:pPr>
    </w:p>
    <w:p w:rsidR="00BF56EB" w:rsidRDefault="00A276D5">
      <w:pPr>
        <w:pStyle w:val="ListParagraph"/>
        <w:numPr>
          <w:ilvl w:val="1"/>
          <w:numId w:val="1"/>
        </w:numPr>
        <w:tabs>
          <w:tab w:val="left" w:pos="1180"/>
          <w:tab w:val="left" w:pos="1181"/>
        </w:tabs>
        <w:ind w:left="1180" w:hanging="540"/>
        <w:rPr>
          <w:sz w:val="24"/>
        </w:rPr>
      </w:pPr>
      <w:r>
        <w:rPr>
          <w:sz w:val="24"/>
        </w:rPr>
        <w:t>Real Estate-Section</w:t>
      </w:r>
      <w:r>
        <w:rPr>
          <w:spacing w:val="-5"/>
          <w:sz w:val="24"/>
        </w:rPr>
        <w:t xml:space="preserve"> </w:t>
      </w:r>
      <w:r>
        <w:rPr>
          <w:sz w:val="24"/>
        </w:rPr>
        <w:t>2</w:t>
      </w:r>
    </w:p>
    <w:p w:rsidR="00BF56EB" w:rsidRDefault="00BF56EB">
      <w:pPr>
        <w:pStyle w:val="BodyText"/>
        <w:spacing w:before="11"/>
        <w:rPr>
          <w:sz w:val="23"/>
        </w:rPr>
      </w:pPr>
    </w:p>
    <w:p w:rsidR="00BF56EB" w:rsidRDefault="00A276D5">
      <w:pPr>
        <w:pStyle w:val="ListParagraph"/>
        <w:numPr>
          <w:ilvl w:val="1"/>
          <w:numId w:val="1"/>
        </w:numPr>
        <w:tabs>
          <w:tab w:val="left" w:pos="1180"/>
          <w:tab w:val="left" w:pos="1181"/>
        </w:tabs>
        <w:ind w:left="1180" w:hanging="540"/>
        <w:rPr>
          <w:sz w:val="24"/>
        </w:rPr>
      </w:pPr>
      <w:r>
        <w:rPr>
          <w:sz w:val="24"/>
        </w:rPr>
        <w:t>Personnel-Section</w:t>
      </w:r>
      <w:r>
        <w:rPr>
          <w:spacing w:val="-5"/>
          <w:sz w:val="24"/>
        </w:rPr>
        <w:t xml:space="preserve"> </w:t>
      </w:r>
      <w:r>
        <w:rPr>
          <w:sz w:val="24"/>
        </w:rPr>
        <w:t>3</w:t>
      </w:r>
    </w:p>
    <w:p w:rsidR="00BF56EB" w:rsidRDefault="00BF56EB">
      <w:pPr>
        <w:pStyle w:val="BodyText"/>
        <w:spacing w:before="11"/>
        <w:rPr>
          <w:sz w:val="23"/>
        </w:rPr>
      </w:pPr>
    </w:p>
    <w:p w:rsidR="00BF56EB" w:rsidRDefault="00A276D5">
      <w:pPr>
        <w:pStyle w:val="ListParagraph"/>
        <w:numPr>
          <w:ilvl w:val="0"/>
          <w:numId w:val="1"/>
        </w:numPr>
        <w:tabs>
          <w:tab w:val="left" w:pos="521"/>
        </w:tabs>
        <w:ind w:left="520" w:hanging="240"/>
        <w:rPr>
          <w:sz w:val="24"/>
        </w:rPr>
      </w:pPr>
      <w:r>
        <w:rPr>
          <w:sz w:val="24"/>
        </w:rPr>
        <w:lastRenderedPageBreak/>
        <w:t>REOPEN</w:t>
      </w:r>
      <w:r>
        <w:rPr>
          <w:spacing w:val="-6"/>
          <w:sz w:val="24"/>
        </w:rPr>
        <w:t xml:space="preserve"> </w:t>
      </w:r>
      <w:r>
        <w:rPr>
          <w:sz w:val="24"/>
        </w:rPr>
        <w:t>MEETING</w:t>
      </w:r>
      <w:r w:rsidR="00405616">
        <w:rPr>
          <w:sz w:val="24"/>
        </w:rPr>
        <w:t xml:space="preserve">                                                                                    </w:t>
      </w:r>
    </w:p>
    <w:p w:rsidR="00BF56EB" w:rsidRDefault="00BF56EB">
      <w:pPr>
        <w:pStyle w:val="BodyText"/>
        <w:spacing w:before="11"/>
        <w:rPr>
          <w:sz w:val="23"/>
        </w:rPr>
      </w:pPr>
    </w:p>
    <w:p w:rsidR="00BF56EB" w:rsidRDefault="00A276D5">
      <w:pPr>
        <w:pStyle w:val="ListParagraph"/>
        <w:numPr>
          <w:ilvl w:val="0"/>
          <w:numId w:val="1"/>
        </w:numPr>
        <w:tabs>
          <w:tab w:val="left" w:pos="521"/>
        </w:tabs>
        <w:ind w:left="520" w:hanging="240"/>
        <w:rPr>
          <w:sz w:val="24"/>
        </w:rPr>
      </w:pPr>
      <w:r>
        <w:rPr>
          <w:sz w:val="24"/>
        </w:rPr>
        <w:t>ADJOURN</w:t>
      </w:r>
      <w:r>
        <w:rPr>
          <w:spacing w:val="-6"/>
          <w:sz w:val="24"/>
        </w:rPr>
        <w:t xml:space="preserve"> </w:t>
      </w:r>
      <w:r w:rsidR="00405616">
        <w:rPr>
          <w:sz w:val="24"/>
        </w:rPr>
        <w:t xml:space="preserve">MEETING </w:t>
      </w:r>
      <w:r w:rsidR="00405616">
        <w:rPr>
          <w:sz w:val="24"/>
        </w:rPr>
        <w:tab/>
      </w:r>
      <w:r w:rsidR="00405616">
        <w:rPr>
          <w:sz w:val="24"/>
        </w:rPr>
        <w:tab/>
      </w:r>
      <w:r w:rsidR="00405616">
        <w:rPr>
          <w:sz w:val="24"/>
        </w:rPr>
        <w:tab/>
        <w:t xml:space="preserve">     </w:t>
      </w:r>
      <w:r w:rsidR="00405616">
        <w:rPr>
          <w:sz w:val="24"/>
        </w:rPr>
        <w:tab/>
      </w:r>
      <w:r w:rsidR="00405616">
        <w:rPr>
          <w:sz w:val="24"/>
        </w:rPr>
        <w:tab/>
      </w:r>
      <w:r w:rsidR="00405616">
        <w:rPr>
          <w:sz w:val="24"/>
        </w:rPr>
        <w:tab/>
      </w:r>
      <w:r w:rsidR="00405616">
        <w:rPr>
          <w:sz w:val="24"/>
        </w:rPr>
        <w:tab/>
        <w:t xml:space="preserve">       </w:t>
      </w:r>
    </w:p>
    <w:p w:rsidR="00BF56EB" w:rsidRDefault="00405616">
      <w:pPr>
        <w:pStyle w:val="BodyText"/>
        <w:spacing w:before="9"/>
        <w:rPr>
          <w:sz w:val="20"/>
        </w:rPr>
      </w:pPr>
      <w:r>
        <w:rPr>
          <w:noProof/>
        </w:rPr>
        <mc:AlternateContent>
          <mc:Choice Requires="wps">
            <w:drawing>
              <wp:anchor distT="0" distB="0" distL="0" distR="0" simplePos="0" relativeHeight="251658752" behindDoc="0" locked="0" layoutInCell="1" allowOverlap="1">
                <wp:simplePos x="0" y="0"/>
                <wp:positionH relativeFrom="margin">
                  <wp:align>left</wp:align>
                </wp:positionH>
                <wp:positionV relativeFrom="paragraph">
                  <wp:posOffset>201295</wp:posOffset>
                </wp:positionV>
                <wp:extent cx="6607175" cy="38735"/>
                <wp:effectExtent l="0" t="0" r="22225" b="3746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7175" cy="387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E4B60" id="Line 2" o:spid="_x0000_s1026" style="position:absolute;z-index:25165875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5.85pt" to="520.2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nPFAIAACwEAAAOAAAAZHJzL2Uyb0RvYy54bWysU8GO2jAQvVfqP1i5QxLIBogIqyqBXmgX&#10;abcfYGyHWHVsyzYEVPXfOzYBLe2lqpqDM7Zn3ryZN14+nzuBTsxYrmQZpeMkQkwSRbk8lNG3t81o&#10;HiHrsKRYKMnK6MJs9Lz6+GHZ64JNVKsEZQYBiLRFr8uodU4XcWxJyzpsx0ozCZeNMh12sDWHmBrc&#10;A3on4kmS5HGvDNVGEWYtnNbXy2gV8JuGEffSNJY5JMoIuLmwmrDu/Rqvlrg4GKxbTgYa+B9YdJhL&#10;SHqHqrHD6Gj4H1AdJ0ZZ1bgxUV2smoYTFmqAatLkt2peW6xZqAWaY/W9Tfb/wZKvp51BnIJ2EZK4&#10;A4m2XDI08Z3ptS3AoZI742sjZ/mqt4p8t0iqqsXywALDt4uGsNRHxA8hfmM14O/7L4qCDz46Fdp0&#10;bkznIaEB6BzUuNzVYGeHCBzmeTJLZ08RInA3nc+mTyEDLm7B2lj3makOeaOMBPAO4Pi0tc6TwcXN&#10;xeeSasOFCIILiXpIkCzyEGCV4NRfejdrDvtKGHTCfmTCN+R9cDPqKGkAaxmm68F2mIurDcmF9HhQ&#10;DtAZrOtM/Fgki/V8Pc9G2SRfj7KkrkefNlU2yjdQcD2tq6pOf3pqaVa0nFImPbvbfKbZ3+k/vJTr&#10;ZN0n9N6G+BE99AvI3v6BdNDTS3gdhr2il5256QwjGZyH5+Nn/v0e7PePfPULAAD//wMAUEsDBBQA&#10;BgAIAAAAIQAoJERk3gAAAAcBAAAPAAAAZHJzL2Rvd25yZXYueG1sTI/NbsIwEITvlXgHa5F6Kzb0&#10;J26Ig6pWrcShqgqoZxMvSUi8jmJDwtvXnNrjzoxmvs1Wo23ZGXtfO1IwnwlgSIUzNZUKdtv3OwnM&#10;B01Gt45QwQU9rPLJTaZT4wb6xvMmlCyWkE+1giqELuXcFxVa7WeuQ4rewfVWh3j2JTe9HmK5bflC&#10;iCdudU1xodIdvlZYNJuTVfAp+Zv7an6Ky3HYfki5bp6T9U6p2+n4sgQWcAx/YbjiR3TII9Pench4&#10;1iqIjwQF9/ME2NUVD+IR2D4qiQSeZ/w/f/4LAAD//wMAUEsBAi0AFAAGAAgAAAAhALaDOJL+AAAA&#10;4QEAABMAAAAAAAAAAAAAAAAAAAAAAFtDb250ZW50X1R5cGVzXS54bWxQSwECLQAUAAYACAAAACEA&#10;OP0h/9YAAACUAQAACwAAAAAAAAAAAAAAAAAvAQAAX3JlbHMvLnJlbHNQSwECLQAUAAYACAAAACEA&#10;L2DJzxQCAAAsBAAADgAAAAAAAAAAAAAAAAAuAgAAZHJzL2Uyb0RvYy54bWxQSwECLQAUAAYACAAA&#10;ACEAKCREZN4AAAAHAQAADwAAAAAAAAAAAAAAAABuBAAAZHJzL2Rvd25yZXYueG1sUEsFBgAAAAAE&#10;AAQA8wAAAHkFAAAAAA==&#10;" strokeweight=".48pt">
                <w10:wrap type="topAndBottom" anchorx="margin"/>
              </v:line>
            </w:pict>
          </mc:Fallback>
        </mc:AlternateContent>
      </w:r>
    </w:p>
    <w:p w:rsidR="00BF56EB" w:rsidRDefault="00BF56EB">
      <w:pPr>
        <w:pStyle w:val="BodyText"/>
        <w:spacing w:before="10"/>
        <w:rPr>
          <w:sz w:val="12"/>
        </w:rPr>
      </w:pPr>
    </w:p>
    <w:p w:rsidR="00BF56EB" w:rsidRDefault="00A276D5">
      <w:pPr>
        <w:pStyle w:val="BodyText"/>
        <w:spacing w:before="90"/>
        <w:ind w:left="918" w:hanging="548"/>
      </w:pPr>
      <w:r>
        <w:t>REPRESENTATIVES OF THE NEWS MEDIA MAY OBTAIN COPIES OF THIS NOTICE BY CONTACTING: ANITA IVEY, INTERIM CITY ADMINISTRATOR, 194 EASTLAWN</w:t>
      </w:r>
    </w:p>
    <w:p w:rsidR="00BF56EB" w:rsidRDefault="00A276D5">
      <w:pPr>
        <w:pStyle w:val="BodyText"/>
        <w:ind w:left="2783"/>
      </w:pPr>
      <w:r>
        <w:t>AVE., SUITE A, ST. ROBERT, MISSOURI 65584</w:t>
      </w:r>
    </w:p>
    <w:p w:rsidR="00B24314" w:rsidRDefault="00B24314">
      <w:pPr>
        <w:pStyle w:val="BodyText"/>
        <w:ind w:left="2783"/>
      </w:pPr>
    </w:p>
    <w:p w:rsidR="00B24314" w:rsidRDefault="00B24314" w:rsidP="00B24314">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p>
    <w:p w:rsidR="00B24314" w:rsidRDefault="00B24314" w:rsidP="00B24314">
      <w:pPr>
        <w:tabs>
          <w:tab w:val="left" w:pos="90"/>
          <w:tab w:val="left" w:pos="270"/>
          <w:tab w:val="left" w:pos="360"/>
          <w:tab w:val="left" w:pos="450"/>
        </w:tabs>
        <w:ind w:left="-450" w:right="-270" w:firstLine="450"/>
        <w:jc w:val="center"/>
        <w:rPr>
          <w:b/>
          <w:bCs/>
        </w:rPr>
      </w:pPr>
    </w:p>
    <w:p w:rsidR="00B24314" w:rsidRDefault="00B24314" w:rsidP="00B24314">
      <w:pPr>
        <w:tabs>
          <w:tab w:val="left" w:pos="90"/>
          <w:tab w:val="left" w:pos="270"/>
          <w:tab w:val="left" w:pos="360"/>
          <w:tab w:val="left" w:pos="450"/>
        </w:tabs>
        <w:ind w:left="-450" w:right="-270" w:firstLine="450"/>
        <w:jc w:val="center"/>
        <w:rPr>
          <w:b/>
          <w:bCs/>
        </w:rPr>
      </w:pPr>
    </w:p>
    <w:tbl>
      <w:tblPr>
        <w:tblW w:w="0" w:type="auto"/>
        <w:tblCellSpacing w:w="15" w:type="dxa"/>
        <w:tblLook w:val="04A0" w:firstRow="1" w:lastRow="0" w:firstColumn="1" w:lastColumn="0" w:noHBand="0" w:noVBand="1"/>
      </w:tblPr>
      <w:tblGrid>
        <w:gridCol w:w="9942"/>
      </w:tblGrid>
      <w:tr w:rsidR="00B24314" w:rsidRPr="00A047DB" w:rsidTr="00EF4C3D">
        <w:trPr>
          <w:tblCellSpacing w:w="15" w:type="dxa"/>
        </w:trPr>
        <w:tc>
          <w:tcPr>
            <w:tcW w:w="0" w:type="auto"/>
            <w:tcMar>
              <w:top w:w="0" w:type="dxa"/>
              <w:left w:w="0" w:type="dxa"/>
              <w:bottom w:w="0" w:type="dxa"/>
              <w:right w:w="0" w:type="dxa"/>
            </w:tcMar>
            <w:vAlign w:val="center"/>
            <w:hideMark/>
          </w:tcPr>
          <w:p w:rsidR="00B24314" w:rsidRPr="00A047DB" w:rsidRDefault="00612DEC" w:rsidP="00EF4C3D">
            <w:pPr>
              <w:framePr w:h="601" w:hRule="exact" w:hSpace="45" w:wrap="around" w:vAnchor="text" w:hAnchor="text" w:y="1"/>
              <w:spacing w:line="360" w:lineRule="atLeast"/>
              <w:rPr>
                <w:rFonts w:ascii="Arial" w:eastAsia="Calibri" w:hAnsi="Arial" w:cs="Arial"/>
                <w:color w:val="333333"/>
                <w:sz w:val="21"/>
                <w:szCs w:val="21"/>
              </w:rPr>
            </w:pPr>
            <w:hyperlink r:id="rId5" w:tgtFrame="_blank" w:history="1">
              <w:r w:rsidR="00B24314" w:rsidRPr="00A047DB">
                <w:rPr>
                  <w:rFonts w:ascii="Arial" w:eastAsia="Calibri" w:hAnsi="Arial" w:cs="Arial"/>
                  <w:color w:val="005E7D"/>
                  <w:sz w:val="21"/>
                  <w:szCs w:val="21"/>
                </w:rPr>
                <w:t>https://cityofstrobert.my.webex.com/cityofstrobert.my/j.php?MTID=m076a24529293898c09f7f8b27035f454</w:t>
              </w:r>
            </w:hyperlink>
          </w:p>
        </w:tc>
      </w:tr>
    </w:tbl>
    <w:p w:rsidR="00B24314" w:rsidRPr="00A047DB" w:rsidRDefault="00B24314" w:rsidP="00B24314">
      <w:pPr>
        <w:framePr w:h="601" w:hRule="exact" w:hSpace="45" w:wrap="around" w:vAnchor="text" w:hAnchor="text" w:y="1"/>
        <w:rPr>
          <w:rFonts w:eastAsia="Calibri"/>
          <w:vanish/>
        </w:rPr>
      </w:pPr>
    </w:p>
    <w:tbl>
      <w:tblPr>
        <w:tblW w:w="569" w:type="dxa"/>
        <w:tblCellSpacing w:w="15" w:type="dxa"/>
        <w:tblLook w:val="04A0" w:firstRow="1" w:lastRow="0" w:firstColumn="1" w:lastColumn="0" w:noHBand="0" w:noVBand="1"/>
      </w:tblPr>
      <w:tblGrid>
        <w:gridCol w:w="569"/>
      </w:tblGrid>
      <w:tr w:rsidR="00B24314" w:rsidRPr="00A047DB" w:rsidTr="00EF4C3D">
        <w:trPr>
          <w:trHeight w:val="291"/>
          <w:tblCellSpacing w:w="15" w:type="dxa"/>
        </w:trPr>
        <w:tc>
          <w:tcPr>
            <w:tcW w:w="0" w:type="auto"/>
            <w:tcMar>
              <w:top w:w="0" w:type="dxa"/>
              <w:left w:w="0" w:type="dxa"/>
              <w:bottom w:w="0" w:type="dxa"/>
              <w:right w:w="0" w:type="dxa"/>
            </w:tcMar>
            <w:vAlign w:val="center"/>
            <w:hideMark/>
          </w:tcPr>
          <w:p w:rsidR="00B24314" w:rsidRPr="00A047DB" w:rsidRDefault="00B24314" w:rsidP="00EF4C3D">
            <w:pPr>
              <w:framePr w:h="601" w:hRule="exact" w:hSpace="45" w:wrap="around" w:vAnchor="text" w:hAnchor="text" w:y="1"/>
              <w:spacing w:line="300" w:lineRule="atLeast"/>
              <w:rPr>
                <w:rFonts w:ascii="Arial" w:eastAsia="Calibri" w:hAnsi="Arial" w:cs="Arial"/>
                <w:color w:val="333333"/>
                <w:sz w:val="21"/>
                <w:szCs w:val="21"/>
              </w:rPr>
            </w:pPr>
            <w:r w:rsidRPr="00A047DB">
              <w:rPr>
                <w:rFonts w:ascii="Arial" w:eastAsia="Calibri" w:hAnsi="Arial" w:cs="Arial"/>
                <w:color w:val="333333"/>
                <w:sz w:val="21"/>
                <w:szCs w:val="21"/>
              </w:rPr>
              <w:t> </w:t>
            </w:r>
          </w:p>
        </w:tc>
      </w:tr>
    </w:tbl>
    <w:p w:rsidR="00B24314" w:rsidRDefault="00B24314" w:rsidP="00B24314">
      <w:pPr>
        <w:ind w:left="360" w:hanging="360"/>
        <w:jc w:val="center"/>
        <w:rPr>
          <w:b/>
          <w:bCs/>
        </w:rPr>
      </w:pPr>
      <w:r w:rsidRPr="00DB401A">
        <w:rPr>
          <w:b/>
          <w:bCs/>
        </w:rPr>
        <w:br/>
      </w:r>
      <w:r w:rsidRPr="00DB401A">
        <w:rPr>
          <w:b/>
          <w:bCs/>
        </w:rPr>
        <w:br/>
        <w:t xml:space="preserve">Or Dial 1 </w:t>
      </w:r>
      <w:r>
        <w:rPr>
          <w:b/>
          <w:bCs/>
        </w:rPr>
        <w:t>415 665 001</w:t>
      </w:r>
      <w:r w:rsidRPr="00DB401A">
        <w:rPr>
          <w:b/>
          <w:bCs/>
        </w:rPr>
        <w:br/>
        <w:t xml:space="preserve">Webinar </w:t>
      </w:r>
      <w:r>
        <w:rPr>
          <w:b/>
          <w:bCs/>
        </w:rPr>
        <w:t>ACCESS CODE</w:t>
      </w:r>
      <w:r w:rsidRPr="00DB401A">
        <w:rPr>
          <w:b/>
          <w:bCs/>
        </w:rPr>
        <w:t xml:space="preserve">: </w:t>
      </w:r>
      <w:r>
        <w:rPr>
          <w:b/>
          <w:bCs/>
        </w:rPr>
        <w:t>182 678 0628</w:t>
      </w:r>
    </w:p>
    <w:p w:rsidR="00B24314" w:rsidRDefault="00B24314" w:rsidP="00B24314">
      <w:pPr>
        <w:ind w:left="360" w:hanging="360"/>
        <w:jc w:val="center"/>
        <w:rPr>
          <w:b/>
          <w:bCs/>
        </w:rPr>
      </w:pPr>
    </w:p>
    <w:p w:rsidR="00B24314" w:rsidRPr="00730565" w:rsidRDefault="00B24314" w:rsidP="00B24314">
      <w:pPr>
        <w:ind w:left="360" w:hanging="360"/>
        <w:jc w:val="center"/>
        <w:rPr>
          <w:b/>
        </w:rPr>
      </w:pPr>
      <w:r w:rsidRPr="00DB401A">
        <w:rPr>
          <w:b/>
          <w:bCs/>
        </w:rPr>
        <w:t>Password:</w:t>
      </w:r>
      <w:r w:rsidRPr="00730565">
        <w:rPr>
          <w:b/>
          <w:bCs/>
        </w:rPr>
        <w:t xml:space="preserve"> </w:t>
      </w:r>
      <w:r w:rsidRPr="00730565">
        <w:rPr>
          <w:rFonts w:ascii="Helvetica" w:hAnsi="Helvetica"/>
          <w:b/>
          <w:shd w:val="clear" w:color="auto" w:fill="FFFFFF"/>
        </w:rPr>
        <w:t>jPZKFBTM324 (57953286 from phones and video systems)</w:t>
      </w:r>
    </w:p>
    <w:p w:rsidR="00B24314" w:rsidRPr="00784C26" w:rsidRDefault="00B24314" w:rsidP="00B24314">
      <w:pPr>
        <w:ind w:left="720"/>
        <w:rPr>
          <w:caps/>
        </w:rPr>
      </w:pPr>
    </w:p>
    <w:p w:rsidR="00B24314" w:rsidRDefault="00B24314">
      <w:pPr>
        <w:pStyle w:val="BodyText"/>
        <w:ind w:left="2783"/>
      </w:pPr>
    </w:p>
    <w:sectPr w:rsidR="00B24314">
      <w:type w:val="continuous"/>
      <w:pgSz w:w="12240" w:h="15840"/>
      <w:pgMar w:top="520" w:right="10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C40BB"/>
    <w:multiLevelType w:val="multilevel"/>
    <w:tmpl w:val="C7849104"/>
    <w:lvl w:ilvl="0">
      <w:start w:val="1"/>
      <w:numFmt w:val="decimal"/>
      <w:lvlText w:val="%1."/>
      <w:lvlJc w:val="left"/>
      <w:pPr>
        <w:ind w:left="640" w:hanging="360"/>
        <w:jc w:val="left"/>
      </w:pPr>
      <w:rPr>
        <w:rFonts w:ascii="Times New Roman" w:eastAsia="Times New Roman" w:hAnsi="Times New Roman" w:cs="Times New Roman" w:hint="default"/>
        <w:spacing w:val="-6"/>
        <w:w w:val="99"/>
        <w:sz w:val="24"/>
        <w:szCs w:val="24"/>
      </w:rPr>
    </w:lvl>
    <w:lvl w:ilvl="1">
      <w:start w:val="1"/>
      <w:numFmt w:val="decimal"/>
      <w:lvlText w:val="%1.%2"/>
      <w:lvlJc w:val="left"/>
      <w:pPr>
        <w:ind w:left="1182" w:hanging="543"/>
        <w:jc w:val="left"/>
      </w:pPr>
      <w:rPr>
        <w:rFonts w:ascii="Times New Roman" w:eastAsia="Times New Roman" w:hAnsi="Times New Roman" w:cs="Times New Roman" w:hint="default"/>
        <w:spacing w:val="-5"/>
        <w:w w:val="99"/>
        <w:sz w:val="24"/>
        <w:szCs w:val="24"/>
      </w:rPr>
    </w:lvl>
    <w:lvl w:ilvl="2">
      <w:numFmt w:val="bullet"/>
      <w:lvlText w:val="•"/>
      <w:lvlJc w:val="left"/>
      <w:pPr>
        <w:ind w:left="2166" w:hanging="543"/>
      </w:pPr>
      <w:rPr>
        <w:rFonts w:hint="default"/>
      </w:rPr>
    </w:lvl>
    <w:lvl w:ilvl="3">
      <w:numFmt w:val="bullet"/>
      <w:lvlText w:val="•"/>
      <w:lvlJc w:val="left"/>
      <w:pPr>
        <w:ind w:left="3153" w:hanging="543"/>
      </w:pPr>
      <w:rPr>
        <w:rFonts w:hint="default"/>
      </w:rPr>
    </w:lvl>
    <w:lvl w:ilvl="4">
      <w:numFmt w:val="bullet"/>
      <w:lvlText w:val="•"/>
      <w:lvlJc w:val="left"/>
      <w:pPr>
        <w:ind w:left="4140" w:hanging="543"/>
      </w:pPr>
      <w:rPr>
        <w:rFonts w:hint="default"/>
      </w:rPr>
    </w:lvl>
    <w:lvl w:ilvl="5">
      <w:numFmt w:val="bullet"/>
      <w:lvlText w:val="•"/>
      <w:lvlJc w:val="left"/>
      <w:pPr>
        <w:ind w:left="5126" w:hanging="543"/>
      </w:pPr>
      <w:rPr>
        <w:rFonts w:hint="default"/>
      </w:rPr>
    </w:lvl>
    <w:lvl w:ilvl="6">
      <w:numFmt w:val="bullet"/>
      <w:lvlText w:val="•"/>
      <w:lvlJc w:val="left"/>
      <w:pPr>
        <w:ind w:left="6113" w:hanging="543"/>
      </w:pPr>
      <w:rPr>
        <w:rFonts w:hint="default"/>
      </w:rPr>
    </w:lvl>
    <w:lvl w:ilvl="7">
      <w:numFmt w:val="bullet"/>
      <w:lvlText w:val="•"/>
      <w:lvlJc w:val="left"/>
      <w:pPr>
        <w:ind w:left="7100" w:hanging="543"/>
      </w:pPr>
      <w:rPr>
        <w:rFonts w:hint="default"/>
      </w:rPr>
    </w:lvl>
    <w:lvl w:ilvl="8">
      <w:numFmt w:val="bullet"/>
      <w:lvlText w:val="•"/>
      <w:lvlJc w:val="left"/>
      <w:pPr>
        <w:ind w:left="8086" w:hanging="54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EB"/>
    <w:rsid w:val="000E4506"/>
    <w:rsid w:val="00165F75"/>
    <w:rsid w:val="00176289"/>
    <w:rsid w:val="001A4064"/>
    <w:rsid w:val="00275872"/>
    <w:rsid w:val="00320A05"/>
    <w:rsid w:val="003F203B"/>
    <w:rsid w:val="00405616"/>
    <w:rsid w:val="0044216D"/>
    <w:rsid w:val="00612DEC"/>
    <w:rsid w:val="007545FB"/>
    <w:rsid w:val="00843CBD"/>
    <w:rsid w:val="008548D9"/>
    <w:rsid w:val="008B43E7"/>
    <w:rsid w:val="009B4EF8"/>
    <w:rsid w:val="009B6164"/>
    <w:rsid w:val="009C1FF9"/>
    <w:rsid w:val="00A276D5"/>
    <w:rsid w:val="00A84EF7"/>
    <w:rsid w:val="00B24314"/>
    <w:rsid w:val="00B8690B"/>
    <w:rsid w:val="00BB18E9"/>
    <w:rsid w:val="00BF56EB"/>
    <w:rsid w:val="00C02066"/>
    <w:rsid w:val="00DC23CA"/>
    <w:rsid w:val="00EC2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E0714"/>
  <w15:docId w15:val="{FC691D72-2B3A-4EFE-B146-C0D6FA1E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56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20" w:hanging="24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C23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3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ityofstrobert.my.webex.com/cityofstrobert.my/j.php?MTID=m076a24529293898c09f7f8b27035f45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Pigg</dc:creator>
  <cp:lastModifiedBy>Leann Nutt</cp:lastModifiedBy>
  <cp:revision>13</cp:revision>
  <cp:lastPrinted>2021-03-15T21:44:00Z</cp:lastPrinted>
  <dcterms:created xsi:type="dcterms:W3CDTF">2021-03-11T20:27:00Z</dcterms:created>
  <dcterms:modified xsi:type="dcterms:W3CDTF">2021-03-15T21:44:00Z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2016</vt:lpwstr>
  </property>
  <property fmtid="{D5CDD505-2E9C-101B-9397-08002B2CF9AE}" pid="4" name="LastSaved">
    <vt:filetime>2019-10-23T00:00:00Z</vt:filetime>
  </property>
</Properties>
</file>