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75709891" w:rsidR="00941DEE" w:rsidRPr="000F7789" w:rsidRDefault="002A7872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November</w:t>
      </w:r>
      <w:r w:rsidR="00AA23EF">
        <w:rPr>
          <w:sz w:val="23"/>
          <w:szCs w:val="23"/>
        </w:rPr>
        <w:t xml:space="preserve"> 4</w:t>
      </w:r>
      <w:r w:rsidR="00AA23EF" w:rsidRPr="00AA23EF">
        <w:rPr>
          <w:sz w:val="23"/>
          <w:szCs w:val="23"/>
          <w:vertAlign w:val="superscript"/>
        </w:rPr>
        <w:t>th</w:t>
      </w:r>
      <w:r w:rsidR="00AA23EF">
        <w:rPr>
          <w:sz w:val="23"/>
          <w:szCs w:val="23"/>
          <w:vertAlign w:val="superscript"/>
        </w:rPr>
        <w:t xml:space="preserve"> </w:t>
      </w:r>
      <w:r w:rsidR="00AA23EF">
        <w:rPr>
          <w:sz w:val="23"/>
          <w:szCs w:val="23"/>
        </w:rPr>
        <w:t>,</w:t>
      </w:r>
      <w:r w:rsidR="00110858">
        <w:rPr>
          <w:sz w:val="23"/>
          <w:szCs w:val="23"/>
        </w:rPr>
        <w:t>20</w:t>
      </w:r>
      <w:r w:rsidR="005C1961">
        <w:rPr>
          <w:sz w:val="23"/>
          <w:szCs w:val="23"/>
        </w:rPr>
        <w:t>2</w:t>
      </w:r>
      <w:r w:rsidR="00F81948"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2F45DF47" w:rsidR="00101A39" w:rsidRDefault="00DD650A" w:rsidP="00DD650A">
      <w:r>
        <w:t xml:space="preserve">            </w:t>
      </w:r>
      <w:r w:rsidR="008F3F58">
        <w:t>Sheila Fondaw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7938460C" w:rsidR="00F03FD2" w:rsidRDefault="00E83ED5" w:rsidP="00F03FD2">
      <w:r>
        <w:t xml:space="preserve">            Kraig Blackwelder</w:t>
      </w:r>
    </w:p>
    <w:p w14:paraId="721815AC" w14:textId="3090C54B" w:rsidR="00F03FD2" w:rsidRDefault="00F03FD2" w:rsidP="00F03FD2"/>
    <w:p w14:paraId="0757F2A0" w14:textId="6199D733" w:rsidR="00BC1457" w:rsidRDefault="00445A39" w:rsidP="00DD650A">
      <w:pPr>
        <w:pStyle w:val="Heading1"/>
        <w:numPr>
          <w:ilvl w:val="0"/>
          <w:numId w:val="0"/>
        </w:numPr>
      </w:pPr>
      <w:r>
        <w:t xml:space="preserve">          </w:t>
      </w:r>
      <w:r w:rsidR="00F1202F"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2A7872">
        <w:t xml:space="preserve">October </w:t>
      </w:r>
      <w:r w:rsidR="009E47BC">
        <w:t>7</w:t>
      </w:r>
      <w:proofErr w:type="gramStart"/>
      <w:r w:rsidR="002A7872" w:rsidRPr="002A7872">
        <w:rPr>
          <w:vertAlign w:val="superscript"/>
        </w:rPr>
        <w:t>th</w:t>
      </w:r>
      <w:r w:rsidR="002A7872">
        <w:t xml:space="preserve"> </w:t>
      </w:r>
      <w:r w:rsidR="007411FC">
        <w:t>,</w:t>
      </w:r>
      <w:proofErr w:type="gramEnd"/>
      <w:r w:rsidR="00F03FD2">
        <w:t xml:space="preserve"> 202</w:t>
      </w:r>
      <w:r w:rsidR="00F81948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2F5072E6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6A2897" w:rsidRPr="006A2897">
        <w:rPr>
          <w:b/>
          <w:bCs/>
        </w:rPr>
        <w:t>PUBLIC HEARINGS</w:t>
      </w:r>
    </w:p>
    <w:p w14:paraId="4E277064" w14:textId="77777777" w:rsidR="00DB3BC6" w:rsidRDefault="00445A39" w:rsidP="00445A39">
      <w:pPr>
        <w:rPr>
          <w:b/>
          <w:bCs/>
        </w:rPr>
      </w:pPr>
      <w:r>
        <w:rPr>
          <w:b/>
          <w:bCs/>
        </w:rPr>
        <w:t xml:space="preserve">     </w:t>
      </w:r>
      <w:r w:rsidR="00DB3BC6">
        <w:rPr>
          <w:b/>
          <w:bCs/>
        </w:rPr>
        <w:t xml:space="preserve">     </w:t>
      </w:r>
    </w:p>
    <w:p w14:paraId="1D3FC433" w14:textId="56E025A1" w:rsidR="00DB3BC6" w:rsidRDefault="00DB3BC6" w:rsidP="00445A39">
      <w:pPr>
        <w:rPr>
          <w:b/>
          <w:bCs/>
        </w:rPr>
      </w:pPr>
      <w:r>
        <w:rPr>
          <w:b/>
          <w:bCs/>
        </w:rPr>
        <w:t xml:space="preserve">           </w:t>
      </w:r>
      <w:r w:rsidR="00AA23EF">
        <w:rPr>
          <w:b/>
          <w:bCs/>
        </w:rPr>
        <w:t>Motion to open public hearing for Notice # 2024-4 special exceptions request.</w:t>
      </w:r>
    </w:p>
    <w:p w14:paraId="0B3AA48F" w14:textId="1B80DA7B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Motion                             Second                                    Vote</w:t>
      </w:r>
    </w:p>
    <w:p w14:paraId="0D222374" w14:textId="77777777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Motion to close public hearing for Notice # 2024-4 special exceptions request</w:t>
      </w:r>
    </w:p>
    <w:p w14:paraId="744C11E6" w14:textId="02E72CEA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Motion                            Second                                      Vote  </w:t>
      </w:r>
    </w:p>
    <w:p w14:paraId="5B357828" w14:textId="78C890E7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Vote to approve or deny special exceptions request #2024-1</w:t>
      </w:r>
    </w:p>
    <w:p w14:paraId="4E7A0828" w14:textId="627D432D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Approve         Motion                         Second                             Vote</w:t>
      </w:r>
    </w:p>
    <w:p w14:paraId="45031B24" w14:textId="5800074F" w:rsidR="00AA23EF" w:rsidRDefault="00AA23EF" w:rsidP="00445A39">
      <w:pPr>
        <w:rPr>
          <w:b/>
          <w:bCs/>
        </w:rPr>
      </w:pPr>
      <w:r>
        <w:rPr>
          <w:b/>
          <w:bCs/>
        </w:rPr>
        <w:t xml:space="preserve">           Deny               Motion                         Second                             Vote    </w:t>
      </w:r>
    </w:p>
    <w:p w14:paraId="736776BC" w14:textId="07B1B30E" w:rsidR="00E35D8C" w:rsidRDefault="00E35D8C" w:rsidP="00445A39">
      <w:pPr>
        <w:pStyle w:val="Title"/>
      </w:pPr>
    </w:p>
    <w:p w14:paraId="69189CB5" w14:textId="77777777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</w:t>
      </w:r>
    </w:p>
    <w:p w14:paraId="707008B3" w14:textId="0C35DE19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OLD BUISSNESS </w:t>
      </w:r>
    </w:p>
    <w:p w14:paraId="5387A89A" w14:textId="514EAD18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</w:p>
    <w:p w14:paraId="62807FB7" w14:textId="2FF86E3E" w:rsidR="00DB3BC6" w:rsidRDefault="00DB3BC6" w:rsidP="00DB3BC6">
      <w:pPr>
        <w:pStyle w:val="Heading1"/>
        <w:numPr>
          <w:ilvl w:val="0"/>
          <w:numId w:val="0"/>
        </w:numPr>
      </w:pPr>
      <w:r>
        <w:t xml:space="preserve">           </w:t>
      </w:r>
      <w:r w:rsidR="00AA23EF">
        <w:t xml:space="preserve">Discussion about a residential home design in an established neighborhood.  </w:t>
      </w:r>
    </w:p>
    <w:p w14:paraId="73C5DCC6" w14:textId="77777777" w:rsidR="00DB3BC6" w:rsidRPr="00DB3BC6" w:rsidRDefault="00DB3BC6" w:rsidP="00DB3BC6"/>
    <w:p w14:paraId="4C53FCC2" w14:textId="165C0034" w:rsidR="00DB3BC6" w:rsidRDefault="00DB3BC6" w:rsidP="00DB3BC6">
      <w:pPr>
        <w:pStyle w:val="Heading1"/>
        <w:numPr>
          <w:ilvl w:val="0"/>
          <w:numId w:val="0"/>
        </w:numPr>
      </w:pPr>
      <w:r>
        <w:t xml:space="preserve"> </w:t>
      </w:r>
    </w:p>
    <w:p w14:paraId="11DA7F61" w14:textId="1E59E7AE" w:rsidR="007B5D62" w:rsidRDefault="00445A39" w:rsidP="00B834C6">
      <w:pPr>
        <w:pStyle w:val="Heading1"/>
        <w:numPr>
          <w:ilvl w:val="0"/>
          <w:numId w:val="0"/>
        </w:numPr>
      </w:pPr>
      <w:r>
        <w:t xml:space="preserve">      </w:t>
      </w:r>
    </w:p>
    <w:p w14:paraId="1BE4C53D" w14:textId="7BE0C86D" w:rsidR="00836B91" w:rsidRPr="00836B91" w:rsidRDefault="007B5D62" w:rsidP="00DB3BC6">
      <w:pPr>
        <w:pStyle w:val="Heading1"/>
        <w:numPr>
          <w:ilvl w:val="0"/>
          <w:numId w:val="0"/>
        </w:numPr>
      </w:pPr>
      <w:r>
        <w:t xml:space="preserve">          </w:t>
      </w:r>
      <w:r w:rsidR="006A2897">
        <w:t>NEW BU</w:t>
      </w:r>
      <w:r w:rsidR="005A4353">
        <w:t>SI</w:t>
      </w:r>
      <w:r w:rsidR="006A2897">
        <w:t>NESS</w:t>
      </w:r>
      <w:r w:rsidR="00445A39">
        <w:t xml:space="preserve"> </w:t>
      </w:r>
      <w:r w:rsidR="00E35D8C">
        <w:t xml:space="preserve">   </w:t>
      </w:r>
      <w:r w:rsidR="00445A39">
        <w:t xml:space="preserve">     </w:t>
      </w:r>
      <w:r w:rsidR="00E35D8C">
        <w:t xml:space="preserve">  </w:t>
      </w:r>
      <w:r w:rsidR="00DD650A">
        <w:t xml:space="preserve">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2DB5C2CF" w:rsidR="00FE0630" w:rsidRDefault="00DB3BC6" w:rsidP="00DB3BC6">
      <w:r>
        <w:t xml:space="preserve">           None</w:t>
      </w:r>
      <w:r w:rsidR="00DD650A">
        <w:t xml:space="preserve">       </w:t>
      </w:r>
      <w:r w:rsidR="00957EED">
        <w:t xml:space="preserve"> </w:t>
      </w:r>
      <w:r w:rsidR="00DD650A"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797609C9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35D8C">
        <w:t xml:space="preserve">        </w:t>
      </w:r>
      <w:r w:rsidR="007B5D62">
        <w:t xml:space="preserve"> </w:t>
      </w:r>
      <w:r w:rsidR="00E35D8C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0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646CC8E8" w:rsidR="00101A39" w:rsidRDefault="00210E2A" w:rsidP="00957EED">
      <w:r>
        <w:t xml:space="preserve">                               </w:t>
      </w:r>
      <w:r w:rsidR="00E35D8C">
        <w:t xml:space="preserve">Next regularly scheduled meeting </w:t>
      </w:r>
      <w:r w:rsidR="00AA23EF">
        <w:t>December 2</w:t>
      </w:r>
      <w:r w:rsidR="00AA23EF" w:rsidRPr="00AA23EF">
        <w:rPr>
          <w:vertAlign w:val="superscript"/>
        </w:rPr>
        <w:t>nd</w:t>
      </w:r>
      <w:r w:rsidR="00AA23EF">
        <w:rPr>
          <w:vertAlign w:val="superscript"/>
        </w:rPr>
        <w:t xml:space="preserve"> </w:t>
      </w:r>
      <w:r w:rsidR="00AA23EF">
        <w:t>,</w:t>
      </w:r>
      <w:r w:rsidR="00E35D8C">
        <w:t>202</w:t>
      </w:r>
      <w:r w:rsidR="00F81948">
        <w:t>4</w:t>
      </w:r>
      <w:r w:rsidR="00E35D8C">
        <w:t xml:space="preserve"> </w:t>
      </w:r>
      <w:r>
        <w:t xml:space="preserve">         </w:t>
      </w:r>
      <w:r w:rsidR="00DE0036">
        <w:t xml:space="preserve"> </w:t>
      </w:r>
    </w:p>
    <w:p w14:paraId="1F210EF9" w14:textId="5F50FBD3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872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47BC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54F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23EF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549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0EE6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0A92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1780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23</cp:revision>
  <cp:lastPrinted>2023-01-06T15:49:00Z</cp:lastPrinted>
  <dcterms:created xsi:type="dcterms:W3CDTF">2022-06-10T13:45:00Z</dcterms:created>
  <dcterms:modified xsi:type="dcterms:W3CDTF">2024-10-14T13:27:00Z</dcterms:modified>
</cp:coreProperties>
</file>