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B376E4" w14:textId="77777777" w:rsidR="006E2F59" w:rsidRPr="00F7619B" w:rsidRDefault="006E2F59" w:rsidP="006E2F59">
      <w:pPr>
        <w:pStyle w:val="NoSpacing"/>
        <w:jc w:val="center"/>
        <w:rPr>
          <w:rFonts w:ascii="Book Antiqua" w:hAnsi="Book Antiqua"/>
          <w:sz w:val="32"/>
          <w:szCs w:val="32"/>
        </w:rPr>
      </w:pPr>
      <w:r w:rsidRPr="00F7619B">
        <w:rPr>
          <w:rFonts w:ascii="Book Antiqua" w:hAnsi="Book Antiqua"/>
          <w:sz w:val="32"/>
          <w:szCs w:val="32"/>
        </w:rPr>
        <w:t>BOROUGH OF NORWOOD</w:t>
      </w:r>
    </w:p>
    <w:p w14:paraId="07E4C646" w14:textId="77777777" w:rsidR="006E2F59" w:rsidRPr="00F7619B" w:rsidRDefault="006E2F59" w:rsidP="006E2F59">
      <w:pPr>
        <w:pStyle w:val="NoSpacing"/>
        <w:jc w:val="center"/>
        <w:rPr>
          <w:rFonts w:ascii="Book Antiqua" w:hAnsi="Book Antiqua"/>
          <w:sz w:val="32"/>
          <w:szCs w:val="32"/>
        </w:rPr>
      </w:pPr>
      <w:r w:rsidRPr="00F7619B">
        <w:rPr>
          <w:rFonts w:ascii="Book Antiqua" w:hAnsi="Book Antiqua"/>
          <w:sz w:val="32"/>
          <w:szCs w:val="32"/>
        </w:rPr>
        <w:t>PLANNING BOARD</w:t>
      </w:r>
    </w:p>
    <w:p w14:paraId="6E971CCE" w14:textId="7131B857" w:rsidR="006E2F59" w:rsidRPr="00F7619B" w:rsidRDefault="006E2F59" w:rsidP="006E2F59">
      <w:pPr>
        <w:pStyle w:val="NoSpacing"/>
        <w:jc w:val="center"/>
        <w:rPr>
          <w:rFonts w:ascii="Book Antiqua" w:hAnsi="Book Antiqua"/>
          <w:sz w:val="32"/>
          <w:szCs w:val="32"/>
        </w:rPr>
      </w:pPr>
      <w:r>
        <w:rPr>
          <w:rFonts w:ascii="Book Antiqua" w:hAnsi="Book Antiqua"/>
          <w:sz w:val="32"/>
          <w:szCs w:val="32"/>
        </w:rPr>
        <w:t>Ju</w:t>
      </w:r>
      <w:r>
        <w:rPr>
          <w:rFonts w:ascii="Book Antiqua" w:hAnsi="Book Antiqua"/>
          <w:sz w:val="32"/>
          <w:szCs w:val="32"/>
        </w:rPr>
        <w:t>ly 7</w:t>
      </w:r>
      <w:r w:rsidRPr="00F7619B">
        <w:rPr>
          <w:rFonts w:ascii="Book Antiqua" w:hAnsi="Book Antiqua"/>
          <w:sz w:val="32"/>
          <w:szCs w:val="32"/>
        </w:rPr>
        <w:t>, 2021</w:t>
      </w:r>
    </w:p>
    <w:p w14:paraId="3638FF93" w14:textId="77777777" w:rsidR="006E2F59" w:rsidRPr="00F7619B" w:rsidRDefault="006E2F59" w:rsidP="006E2F59">
      <w:pPr>
        <w:pStyle w:val="NoSpacing"/>
        <w:jc w:val="center"/>
        <w:rPr>
          <w:rFonts w:ascii="Book Antiqua" w:hAnsi="Book Antiqua"/>
          <w:sz w:val="32"/>
          <w:szCs w:val="32"/>
        </w:rPr>
      </w:pPr>
      <w:r w:rsidRPr="00F7619B">
        <w:rPr>
          <w:rFonts w:ascii="Book Antiqua" w:hAnsi="Book Antiqua"/>
          <w:sz w:val="32"/>
          <w:szCs w:val="32"/>
        </w:rPr>
        <w:t>REGULAR MEETING</w:t>
      </w:r>
    </w:p>
    <w:p w14:paraId="43B1843E" w14:textId="77777777" w:rsidR="006E2F59" w:rsidRPr="00F7619B" w:rsidRDefault="006E2F59" w:rsidP="006E2F59">
      <w:pPr>
        <w:pStyle w:val="NoSpacing"/>
        <w:jc w:val="center"/>
        <w:rPr>
          <w:rFonts w:ascii="Book Antiqua" w:hAnsi="Book Antiqua"/>
          <w:sz w:val="32"/>
          <w:szCs w:val="32"/>
        </w:rPr>
      </w:pPr>
    </w:p>
    <w:p w14:paraId="0C2B1033" w14:textId="77777777" w:rsidR="006E2F59" w:rsidRPr="00F7619B" w:rsidRDefault="006E2F59" w:rsidP="006E2F59">
      <w:pPr>
        <w:pStyle w:val="NoSpacing"/>
        <w:rPr>
          <w:rFonts w:ascii="Book Antiqua" w:hAnsi="Book Antiqua"/>
          <w:sz w:val="24"/>
          <w:szCs w:val="24"/>
        </w:rPr>
      </w:pPr>
      <w:r w:rsidRPr="00F7619B">
        <w:rPr>
          <w:rFonts w:ascii="Book Antiqua" w:hAnsi="Book Antiqua"/>
          <w:sz w:val="24"/>
          <w:szCs w:val="24"/>
        </w:rPr>
        <w:t>The Public Meeting of the Planning Board of the Borough of Norwood was held on the above date</w:t>
      </w:r>
      <w:r>
        <w:rPr>
          <w:rFonts w:ascii="Book Antiqua" w:hAnsi="Book Antiqua"/>
          <w:sz w:val="24"/>
          <w:szCs w:val="24"/>
        </w:rPr>
        <w:t xml:space="preserve"> at Borough Hall and with Zoom access to the meeting.</w:t>
      </w:r>
    </w:p>
    <w:p w14:paraId="6B19278D" w14:textId="77777777" w:rsidR="006E2F59" w:rsidRPr="00F7619B" w:rsidRDefault="006E2F59" w:rsidP="006E2F59">
      <w:pPr>
        <w:pStyle w:val="NoSpacing"/>
        <w:rPr>
          <w:rFonts w:ascii="Book Antiqua" w:hAnsi="Book Antiqua"/>
          <w:sz w:val="24"/>
          <w:szCs w:val="24"/>
        </w:rPr>
      </w:pPr>
    </w:p>
    <w:p w14:paraId="3F0F40D0" w14:textId="77777777" w:rsidR="006E2F59" w:rsidRDefault="006E2F59" w:rsidP="006E2F59">
      <w:pPr>
        <w:pStyle w:val="NoSpacing"/>
        <w:rPr>
          <w:rFonts w:ascii="Book Antiqua" w:hAnsi="Book Antiqua"/>
          <w:sz w:val="24"/>
          <w:szCs w:val="24"/>
        </w:rPr>
      </w:pPr>
      <w:r>
        <w:rPr>
          <w:rFonts w:ascii="Book Antiqua" w:hAnsi="Book Antiqua"/>
          <w:sz w:val="24"/>
          <w:szCs w:val="24"/>
        </w:rPr>
        <w:t>Chairman Leocata stated that the meeting was being held in accordance with the Open Public Meeting Act, pointed out the exits and asked everyone to stand and recite the Pledge of Allegiance.</w:t>
      </w:r>
    </w:p>
    <w:p w14:paraId="47363751" w14:textId="77777777" w:rsidR="006E2F59" w:rsidRPr="00F7619B" w:rsidRDefault="006E2F59" w:rsidP="006E2F59">
      <w:pPr>
        <w:pStyle w:val="NoSpacing"/>
        <w:rPr>
          <w:rFonts w:ascii="Book Antiqua" w:hAnsi="Book Antiqua"/>
          <w:sz w:val="24"/>
          <w:szCs w:val="24"/>
        </w:rPr>
      </w:pPr>
    </w:p>
    <w:p w14:paraId="05F4EA68" w14:textId="77777777" w:rsidR="006E2F59" w:rsidRPr="00F7619B" w:rsidRDefault="006E2F59" w:rsidP="006E2F59">
      <w:pPr>
        <w:pStyle w:val="NoSpacing"/>
        <w:rPr>
          <w:rFonts w:ascii="Book Antiqua" w:hAnsi="Book Antiqua"/>
          <w:sz w:val="24"/>
          <w:szCs w:val="24"/>
        </w:rPr>
      </w:pPr>
    </w:p>
    <w:p w14:paraId="1FD1524D" w14:textId="77777777" w:rsidR="006E2F59" w:rsidRPr="00F7619B" w:rsidRDefault="006E2F59" w:rsidP="006E2F59">
      <w:pPr>
        <w:pStyle w:val="NoSpacing"/>
        <w:rPr>
          <w:rFonts w:ascii="Book Antiqua" w:hAnsi="Book Antiqua"/>
          <w:sz w:val="24"/>
          <w:szCs w:val="24"/>
          <w:u w:val="single"/>
        </w:rPr>
      </w:pPr>
      <w:r w:rsidRPr="00F7619B">
        <w:rPr>
          <w:rFonts w:ascii="Book Antiqua" w:hAnsi="Book Antiqua"/>
          <w:sz w:val="24"/>
          <w:szCs w:val="24"/>
          <w:u w:val="single"/>
        </w:rPr>
        <w:t>Roll Call of the Board:</w:t>
      </w:r>
    </w:p>
    <w:p w14:paraId="3C4F287E" w14:textId="74095214" w:rsidR="006E2F59" w:rsidRPr="00F7619B" w:rsidRDefault="006E2F59" w:rsidP="006E2F59">
      <w:pPr>
        <w:pStyle w:val="NoSpacing"/>
        <w:rPr>
          <w:rFonts w:ascii="Book Antiqua" w:hAnsi="Book Antiqua"/>
          <w:sz w:val="24"/>
          <w:szCs w:val="24"/>
        </w:rPr>
      </w:pPr>
      <w:r w:rsidRPr="00F7619B">
        <w:rPr>
          <w:rFonts w:ascii="Book Antiqua" w:hAnsi="Book Antiqua"/>
          <w:sz w:val="24"/>
          <w:szCs w:val="24"/>
        </w:rPr>
        <w:t>Mayor James Barsa</w:t>
      </w:r>
      <w:r w:rsidRPr="00F7619B">
        <w:rPr>
          <w:rFonts w:ascii="Book Antiqua" w:hAnsi="Book Antiqua"/>
          <w:sz w:val="24"/>
          <w:szCs w:val="24"/>
        </w:rPr>
        <w:tab/>
      </w:r>
      <w:r w:rsidRPr="00F7619B">
        <w:rPr>
          <w:rFonts w:ascii="Book Antiqua" w:hAnsi="Book Antiqua"/>
          <w:sz w:val="24"/>
          <w:szCs w:val="24"/>
        </w:rPr>
        <w:tab/>
      </w:r>
      <w:r w:rsidRPr="00F7619B">
        <w:rPr>
          <w:rFonts w:ascii="Book Antiqua" w:hAnsi="Book Antiqua"/>
          <w:sz w:val="24"/>
          <w:szCs w:val="24"/>
        </w:rPr>
        <w:tab/>
      </w:r>
      <w:r w:rsidRPr="00F7619B">
        <w:rPr>
          <w:rFonts w:ascii="Book Antiqua" w:hAnsi="Book Antiqua"/>
          <w:sz w:val="24"/>
          <w:szCs w:val="24"/>
        </w:rPr>
        <w:tab/>
      </w:r>
      <w:r>
        <w:rPr>
          <w:rFonts w:ascii="Book Antiqua" w:hAnsi="Book Antiqua"/>
          <w:sz w:val="24"/>
          <w:szCs w:val="24"/>
        </w:rPr>
        <w:t>Present</w:t>
      </w:r>
    </w:p>
    <w:p w14:paraId="43D13F6B" w14:textId="77777777" w:rsidR="006E2F59" w:rsidRPr="00F7619B" w:rsidRDefault="006E2F59" w:rsidP="006E2F59">
      <w:pPr>
        <w:pStyle w:val="NoSpacing"/>
        <w:rPr>
          <w:rFonts w:ascii="Book Antiqua" w:hAnsi="Book Antiqua"/>
          <w:sz w:val="24"/>
          <w:szCs w:val="24"/>
        </w:rPr>
      </w:pPr>
      <w:r w:rsidRPr="00F7619B">
        <w:rPr>
          <w:rFonts w:ascii="Book Antiqua" w:hAnsi="Book Antiqua"/>
          <w:sz w:val="24"/>
          <w:szCs w:val="24"/>
        </w:rPr>
        <w:t>Councilman Joseph Ascolese</w:t>
      </w:r>
      <w:r w:rsidRPr="00F7619B">
        <w:rPr>
          <w:rFonts w:ascii="Book Antiqua" w:hAnsi="Book Antiqua"/>
          <w:sz w:val="24"/>
          <w:szCs w:val="24"/>
        </w:rPr>
        <w:tab/>
      </w:r>
      <w:r w:rsidRPr="00F7619B">
        <w:rPr>
          <w:rFonts w:ascii="Book Antiqua" w:hAnsi="Book Antiqua"/>
          <w:sz w:val="24"/>
          <w:szCs w:val="24"/>
        </w:rPr>
        <w:tab/>
        <w:t>Present</w:t>
      </w:r>
    </w:p>
    <w:p w14:paraId="4D7AB6F3" w14:textId="77777777" w:rsidR="006E2F59" w:rsidRPr="00F7619B" w:rsidRDefault="006E2F59" w:rsidP="006E2F59">
      <w:pPr>
        <w:pStyle w:val="NoSpacing"/>
        <w:rPr>
          <w:rFonts w:ascii="Book Antiqua" w:hAnsi="Book Antiqua"/>
          <w:sz w:val="24"/>
          <w:szCs w:val="24"/>
        </w:rPr>
      </w:pPr>
      <w:r w:rsidRPr="00F7619B">
        <w:rPr>
          <w:rFonts w:ascii="Book Antiqua" w:hAnsi="Book Antiqua"/>
          <w:sz w:val="24"/>
          <w:szCs w:val="24"/>
        </w:rPr>
        <w:t>Chairman Michael Leocata</w:t>
      </w:r>
      <w:r w:rsidRPr="00F7619B">
        <w:rPr>
          <w:rFonts w:ascii="Book Antiqua" w:hAnsi="Book Antiqua"/>
          <w:sz w:val="24"/>
          <w:szCs w:val="24"/>
        </w:rPr>
        <w:tab/>
      </w:r>
      <w:r w:rsidRPr="00F7619B">
        <w:rPr>
          <w:rFonts w:ascii="Book Antiqua" w:hAnsi="Book Antiqua"/>
          <w:sz w:val="24"/>
          <w:szCs w:val="24"/>
        </w:rPr>
        <w:tab/>
      </w:r>
      <w:r w:rsidRPr="00F7619B">
        <w:rPr>
          <w:rFonts w:ascii="Book Antiqua" w:hAnsi="Book Antiqua"/>
          <w:sz w:val="24"/>
          <w:szCs w:val="24"/>
        </w:rPr>
        <w:tab/>
        <w:t>Present</w:t>
      </w:r>
    </w:p>
    <w:p w14:paraId="77C96243" w14:textId="7B512DCC" w:rsidR="006E2F59" w:rsidRPr="00F7619B" w:rsidRDefault="006E2F59" w:rsidP="006E2F59">
      <w:pPr>
        <w:pStyle w:val="NoSpacing"/>
        <w:rPr>
          <w:rFonts w:ascii="Book Antiqua" w:hAnsi="Book Antiqua"/>
          <w:sz w:val="24"/>
          <w:szCs w:val="24"/>
        </w:rPr>
      </w:pPr>
      <w:r w:rsidRPr="00F7619B">
        <w:rPr>
          <w:rFonts w:ascii="Book Antiqua" w:hAnsi="Book Antiqua"/>
          <w:sz w:val="24"/>
          <w:szCs w:val="24"/>
        </w:rPr>
        <w:t>Mr. Dan McDermott</w:t>
      </w:r>
      <w:r w:rsidRPr="00F7619B">
        <w:rPr>
          <w:rFonts w:ascii="Book Antiqua" w:hAnsi="Book Antiqua"/>
          <w:sz w:val="24"/>
          <w:szCs w:val="24"/>
        </w:rPr>
        <w:tab/>
      </w:r>
      <w:r w:rsidRPr="00F7619B">
        <w:rPr>
          <w:rFonts w:ascii="Book Antiqua" w:hAnsi="Book Antiqua"/>
          <w:sz w:val="24"/>
          <w:szCs w:val="24"/>
        </w:rPr>
        <w:tab/>
      </w:r>
      <w:r w:rsidRPr="00F7619B">
        <w:rPr>
          <w:rFonts w:ascii="Book Antiqua" w:hAnsi="Book Antiqua"/>
          <w:sz w:val="24"/>
          <w:szCs w:val="24"/>
        </w:rPr>
        <w:tab/>
      </w:r>
      <w:r>
        <w:rPr>
          <w:rFonts w:ascii="Book Antiqua" w:hAnsi="Book Antiqua"/>
          <w:sz w:val="24"/>
          <w:szCs w:val="24"/>
        </w:rPr>
        <w:t>Absent</w:t>
      </w:r>
    </w:p>
    <w:p w14:paraId="03CBAA51" w14:textId="577195C2" w:rsidR="006E2F59" w:rsidRPr="00F7619B" w:rsidRDefault="006E2F59" w:rsidP="006E2F59">
      <w:pPr>
        <w:pStyle w:val="NoSpacing"/>
        <w:rPr>
          <w:rFonts w:ascii="Book Antiqua" w:hAnsi="Book Antiqua"/>
          <w:sz w:val="24"/>
          <w:szCs w:val="24"/>
        </w:rPr>
      </w:pPr>
      <w:r w:rsidRPr="00F7619B">
        <w:rPr>
          <w:rFonts w:ascii="Book Antiqua" w:hAnsi="Book Antiqua"/>
          <w:sz w:val="24"/>
          <w:szCs w:val="24"/>
        </w:rPr>
        <w:t>Mr. Walter Deptuch</w:t>
      </w:r>
      <w:r w:rsidRPr="00F7619B">
        <w:rPr>
          <w:rFonts w:ascii="Book Antiqua" w:hAnsi="Book Antiqua"/>
          <w:sz w:val="24"/>
          <w:szCs w:val="24"/>
        </w:rPr>
        <w:tab/>
      </w:r>
      <w:r w:rsidRPr="00F7619B">
        <w:rPr>
          <w:rFonts w:ascii="Book Antiqua" w:hAnsi="Book Antiqua"/>
          <w:sz w:val="24"/>
          <w:szCs w:val="24"/>
        </w:rPr>
        <w:tab/>
      </w:r>
      <w:r w:rsidRPr="00F7619B">
        <w:rPr>
          <w:rFonts w:ascii="Book Antiqua" w:hAnsi="Book Antiqua"/>
          <w:sz w:val="24"/>
          <w:szCs w:val="24"/>
        </w:rPr>
        <w:tab/>
      </w:r>
      <w:r w:rsidRPr="00F7619B">
        <w:rPr>
          <w:rFonts w:ascii="Book Antiqua" w:hAnsi="Book Antiqua"/>
          <w:sz w:val="24"/>
          <w:szCs w:val="24"/>
        </w:rPr>
        <w:tab/>
      </w:r>
      <w:r>
        <w:rPr>
          <w:rFonts w:ascii="Book Antiqua" w:hAnsi="Book Antiqua"/>
          <w:sz w:val="24"/>
          <w:szCs w:val="24"/>
        </w:rPr>
        <w:t>Absent</w:t>
      </w:r>
    </w:p>
    <w:p w14:paraId="37519036" w14:textId="4E042370" w:rsidR="006E2F59" w:rsidRPr="00F7619B" w:rsidRDefault="006E2F59" w:rsidP="006E2F59">
      <w:pPr>
        <w:pStyle w:val="NoSpacing"/>
        <w:rPr>
          <w:rFonts w:ascii="Book Antiqua" w:hAnsi="Book Antiqua"/>
          <w:sz w:val="24"/>
          <w:szCs w:val="24"/>
        </w:rPr>
      </w:pPr>
      <w:r w:rsidRPr="00F7619B">
        <w:rPr>
          <w:rFonts w:ascii="Book Antiqua" w:hAnsi="Book Antiqua"/>
          <w:sz w:val="24"/>
          <w:szCs w:val="24"/>
        </w:rPr>
        <w:t>Mr. Scott Roberts</w:t>
      </w:r>
      <w:r w:rsidRPr="00F7619B">
        <w:rPr>
          <w:rFonts w:ascii="Book Antiqua" w:hAnsi="Book Antiqua"/>
          <w:sz w:val="24"/>
          <w:szCs w:val="24"/>
        </w:rPr>
        <w:tab/>
      </w:r>
      <w:r w:rsidRPr="00F7619B">
        <w:rPr>
          <w:rFonts w:ascii="Book Antiqua" w:hAnsi="Book Antiqua"/>
          <w:sz w:val="24"/>
          <w:szCs w:val="24"/>
        </w:rPr>
        <w:tab/>
      </w:r>
      <w:r w:rsidRPr="00F7619B">
        <w:rPr>
          <w:rFonts w:ascii="Book Antiqua" w:hAnsi="Book Antiqua"/>
          <w:sz w:val="24"/>
          <w:szCs w:val="24"/>
        </w:rPr>
        <w:tab/>
      </w:r>
      <w:r w:rsidRPr="00F7619B">
        <w:rPr>
          <w:rFonts w:ascii="Book Antiqua" w:hAnsi="Book Antiqua"/>
          <w:sz w:val="24"/>
          <w:szCs w:val="24"/>
        </w:rPr>
        <w:tab/>
      </w:r>
      <w:r>
        <w:rPr>
          <w:rFonts w:ascii="Book Antiqua" w:hAnsi="Book Antiqua"/>
          <w:sz w:val="24"/>
          <w:szCs w:val="24"/>
        </w:rPr>
        <w:t>Present</w:t>
      </w:r>
    </w:p>
    <w:p w14:paraId="4F163697" w14:textId="0DD49CA3" w:rsidR="006E2F59" w:rsidRPr="00F7619B" w:rsidRDefault="006E2F59" w:rsidP="006E2F59">
      <w:pPr>
        <w:pStyle w:val="NoSpacing"/>
        <w:rPr>
          <w:rFonts w:ascii="Book Antiqua" w:hAnsi="Book Antiqua"/>
          <w:sz w:val="24"/>
          <w:szCs w:val="24"/>
        </w:rPr>
      </w:pPr>
      <w:r w:rsidRPr="00F7619B">
        <w:rPr>
          <w:rFonts w:ascii="Book Antiqua" w:hAnsi="Book Antiqua"/>
          <w:sz w:val="24"/>
          <w:szCs w:val="24"/>
        </w:rPr>
        <w:t>Mr. Gino Tessaro</w:t>
      </w:r>
      <w:r w:rsidRPr="00F7619B">
        <w:rPr>
          <w:rFonts w:ascii="Book Antiqua" w:hAnsi="Book Antiqua"/>
          <w:sz w:val="24"/>
          <w:szCs w:val="24"/>
        </w:rPr>
        <w:tab/>
      </w:r>
      <w:r w:rsidRPr="00F7619B">
        <w:rPr>
          <w:rFonts w:ascii="Book Antiqua" w:hAnsi="Book Antiqua"/>
          <w:sz w:val="24"/>
          <w:szCs w:val="24"/>
        </w:rPr>
        <w:tab/>
      </w:r>
      <w:r w:rsidRPr="00F7619B">
        <w:rPr>
          <w:rFonts w:ascii="Book Antiqua" w:hAnsi="Book Antiqua"/>
          <w:sz w:val="24"/>
          <w:szCs w:val="24"/>
        </w:rPr>
        <w:tab/>
      </w:r>
      <w:r w:rsidRPr="00F7619B">
        <w:rPr>
          <w:rFonts w:ascii="Book Antiqua" w:hAnsi="Book Antiqua"/>
          <w:sz w:val="24"/>
          <w:szCs w:val="24"/>
        </w:rPr>
        <w:tab/>
      </w:r>
      <w:r>
        <w:rPr>
          <w:rFonts w:ascii="Book Antiqua" w:hAnsi="Book Antiqua"/>
          <w:sz w:val="24"/>
          <w:szCs w:val="24"/>
        </w:rPr>
        <w:t>Present</w:t>
      </w:r>
    </w:p>
    <w:p w14:paraId="223929EE" w14:textId="77777777" w:rsidR="006E2F59" w:rsidRPr="00F7619B" w:rsidRDefault="006E2F59" w:rsidP="006E2F59">
      <w:pPr>
        <w:pStyle w:val="NoSpacing"/>
        <w:rPr>
          <w:rFonts w:ascii="Book Antiqua" w:hAnsi="Book Antiqua"/>
          <w:sz w:val="24"/>
          <w:szCs w:val="24"/>
        </w:rPr>
      </w:pPr>
      <w:r w:rsidRPr="00F7619B">
        <w:rPr>
          <w:rFonts w:ascii="Book Antiqua" w:hAnsi="Book Antiqua"/>
          <w:sz w:val="24"/>
          <w:szCs w:val="24"/>
        </w:rPr>
        <w:t>Mr. Gus Badolati</w:t>
      </w:r>
      <w:r w:rsidRPr="00F7619B">
        <w:rPr>
          <w:rFonts w:ascii="Book Antiqua" w:hAnsi="Book Antiqua"/>
          <w:sz w:val="24"/>
          <w:szCs w:val="24"/>
        </w:rPr>
        <w:tab/>
      </w:r>
      <w:r w:rsidRPr="00F7619B">
        <w:rPr>
          <w:rFonts w:ascii="Book Antiqua" w:hAnsi="Book Antiqua"/>
          <w:sz w:val="24"/>
          <w:szCs w:val="24"/>
        </w:rPr>
        <w:tab/>
      </w:r>
      <w:r w:rsidRPr="00F7619B">
        <w:rPr>
          <w:rFonts w:ascii="Book Antiqua" w:hAnsi="Book Antiqua"/>
          <w:sz w:val="24"/>
          <w:szCs w:val="24"/>
        </w:rPr>
        <w:tab/>
      </w:r>
      <w:r w:rsidRPr="00F7619B">
        <w:rPr>
          <w:rFonts w:ascii="Book Antiqua" w:hAnsi="Book Antiqua"/>
          <w:sz w:val="24"/>
          <w:szCs w:val="24"/>
        </w:rPr>
        <w:tab/>
        <w:t>Absent</w:t>
      </w:r>
    </w:p>
    <w:p w14:paraId="060A5898" w14:textId="77777777" w:rsidR="006E2F59" w:rsidRPr="00F7619B" w:rsidRDefault="006E2F59" w:rsidP="006E2F59">
      <w:pPr>
        <w:pStyle w:val="NoSpacing"/>
        <w:rPr>
          <w:rFonts w:ascii="Book Antiqua" w:hAnsi="Book Antiqua"/>
          <w:sz w:val="24"/>
          <w:szCs w:val="24"/>
        </w:rPr>
      </w:pPr>
      <w:r w:rsidRPr="00F7619B">
        <w:rPr>
          <w:rFonts w:ascii="Book Antiqua" w:hAnsi="Book Antiqua"/>
          <w:sz w:val="24"/>
          <w:szCs w:val="24"/>
        </w:rPr>
        <w:t>Mr. Allen Rapaport</w:t>
      </w:r>
      <w:r w:rsidRPr="00F7619B">
        <w:rPr>
          <w:rFonts w:ascii="Book Antiqua" w:hAnsi="Book Antiqua"/>
          <w:sz w:val="24"/>
          <w:szCs w:val="24"/>
        </w:rPr>
        <w:tab/>
      </w:r>
      <w:r w:rsidRPr="00F7619B">
        <w:rPr>
          <w:rFonts w:ascii="Book Antiqua" w:hAnsi="Book Antiqua"/>
          <w:sz w:val="24"/>
          <w:szCs w:val="24"/>
        </w:rPr>
        <w:tab/>
      </w:r>
      <w:r w:rsidRPr="00F7619B">
        <w:rPr>
          <w:rFonts w:ascii="Book Antiqua" w:hAnsi="Book Antiqua"/>
          <w:sz w:val="24"/>
          <w:szCs w:val="24"/>
        </w:rPr>
        <w:tab/>
      </w:r>
      <w:r w:rsidRPr="00F7619B">
        <w:rPr>
          <w:rFonts w:ascii="Book Antiqua" w:hAnsi="Book Antiqua"/>
          <w:sz w:val="24"/>
          <w:szCs w:val="24"/>
        </w:rPr>
        <w:tab/>
        <w:t>Present</w:t>
      </w:r>
    </w:p>
    <w:p w14:paraId="55F57D7C" w14:textId="41559B12" w:rsidR="006E2F59" w:rsidRPr="00F7619B" w:rsidRDefault="006E2F59" w:rsidP="006E2F59">
      <w:pPr>
        <w:pStyle w:val="NoSpacing"/>
        <w:rPr>
          <w:rFonts w:ascii="Book Antiqua" w:hAnsi="Book Antiqua"/>
          <w:sz w:val="24"/>
          <w:szCs w:val="24"/>
        </w:rPr>
      </w:pPr>
      <w:r w:rsidRPr="00F7619B">
        <w:rPr>
          <w:rFonts w:ascii="Book Antiqua" w:hAnsi="Book Antiqua"/>
          <w:sz w:val="24"/>
          <w:szCs w:val="24"/>
        </w:rPr>
        <w:t>Mr. John Barry</w:t>
      </w:r>
      <w:r w:rsidRPr="00F7619B">
        <w:rPr>
          <w:rFonts w:ascii="Book Antiqua" w:hAnsi="Book Antiqua"/>
          <w:sz w:val="24"/>
          <w:szCs w:val="24"/>
        </w:rPr>
        <w:tab/>
      </w:r>
      <w:r w:rsidRPr="00F7619B">
        <w:rPr>
          <w:rFonts w:ascii="Book Antiqua" w:hAnsi="Book Antiqua"/>
          <w:sz w:val="24"/>
          <w:szCs w:val="24"/>
        </w:rPr>
        <w:tab/>
      </w:r>
      <w:r w:rsidRPr="00F7619B">
        <w:rPr>
          <w:rFonts w:ascii="Book Antiqua" w:hAnsi="Book Antiqua"/>
          <w:sz w:val="24"/>
          <w:szCs w:val="24"/>
        </w:rPr>
        <w:tab/>
      </w:r>
      <w:r w:rsidRPr="00F7619B">
        <w:rPr>
          <w:rFonts w:ascii="Book Antiqua" w:hAnsi="Book Antiqua"/>
          <w:sz w:val="24"/>
          <w:szCs w:val="24"/>
        </w:rPr>
        <w:tab/>
      </w:r>
      <w:r>
        <w:rPr>
          <w:rFonts w:ascii="Book Antiqua" w:hAnsi="Book Antiqua"/>
          <w:sz w:val="24"/>
          <w:szCs w:val="24"/>
        </w:rPr>
        <w:t>Absent</w:t>
      </w:r>
    </w:p>
    <w:p w14:paraId="45DBD5B7" w14:textId="77777777" w:rsidR="006E2F59" w:rsidRPr="00F7619B" w:rsidRDefault="006E2F59" w:rsidP="006E2F59">
      <w:pPr>
        <w:pStyle w:val="NoSpacing"/>
        <w:rPr>
          <w:rFonts w:ascii="Book Antiqua" w:hAnsi="Book Antiqua"/>
          <w:sz w:val="24"/>
          <w:szCs w:val="24"/>
        </w:rPr>
      </w:pPr>
    </w:p>
    <w:p w14:paraId="1DA294E4" w14:textId="77777777" w:rsidR="006E2F59" w:rsidRPr="00F7619B" w:rsidRDefault="006E2F59" w:rsidP="006E2F59">
      <w:pPr>
        <w:pStyle w:val="NoSpacing"/>
        <w:rPr>
          <w:rFonts w:ascii="Book Antiqua" w:hAnsi="Book Antiqua"/>
          <w:sz w:val="24"/>
          <w:szCs w:val="24"/>
          <w:u w:val="single"/>
        </w:rPr>
      </w:pPr>
      <w:r w:rsidRPr="00F7619B">
        <w:rPr>
          <w:rFonts w:ascii="Book Antiqua" w:hAnsi="Book Antiqua"/>
          <w:sz w:val="24"/>
          <w:szCs w:val="24"/>
          <w:u w:val="single"/>
        </w:rPr>
        <w:t>Also, Present:</w:t>
      </w:r>
    </w:p>
    <w:p w14:paraId="0136A647" w14:textId="0C2AD05E" w:rsidR="006E2F59" w:rsidRDefault="006E2F59" w:rsidP="006E2F59">
      <w:pPr>
        <w:pStyle w:val="NoSpacing"/>
        <w:rPr>
          <w:rFonts w:ascii="Book Antiqua" w:hAnsi="Book Antiqua"/>
          <w:sz w:val="24"/>
          <w:szCs w:val="24"/>
        </w:rPr>
      </w:pPr>
      <w:r w:rsidRPr="00F7619B">
        <w:rPr>
          <w:rFonts w:ascii="Book Antiqua" w:hAnsi="Book Antiqua"/>
          <w:sz w:val="24"/>
          <w:szCs w:val="24"/>
        </w:rPr>
        <w:t>Mr. Robert Regan</w:t>
      </w:r>
      <w:r w:rsidRPr="00F7619B">
        <w:rPr>
          <w:rFonts w:ascii="Book Antiqua" w:hAnsi="Book Antiqua"/>
          <w:sz w:val="24"/>
          <w:szCs w:val="24"/>
        </w:rPr>
        <w:tab/>
      </w:r>
      <w:r w:rsidRPr="00F7619B">
        <w:rPr>
          <w:rFonts w:ascii="Book Antiqua" w:hAnsi="Book Antiqua"/>
          <w:sz w:val="24"/>
          <w:szCs w:val="24"/>
        </w:rPr>
        <w:tab/>
      </w:r>
      <w:r w:rsidRPr="00F7619B">
        <w:rPr>
          <w:rFonts w:ascii="Book Antiqua" w:hAnsi="Book Antiqua"/>
          <w:sz w:val="24"/>
          <w:szCs w:val="24"/>
        </w:rPr>
        <w:tab/>
      </w:r>
      <w:r w:rsidRPr="00F7619B">
        <w:rPr>
          <w:rFonts w:ascii="Book Antiqua" w:hAnsi="Book Antiqua"/>
          <w:sz w:val="24"/>
          <w:szCs w:val="24"/>
        </w:rPr>
        <w:tab/>
        <w:t>Board Attorney</w:t>
      </w:r>
    </w:p>
    <w:p w14:paraId="61885CEB" w14:textId="795E3F2C" w:rsidR="006E2F59" w:rsidRPr="00F7619B" w:rsidRDefault="006E2F59" w:rsidP="006E2F59">
      <w:pPr>
        <w:pStyle w:val="NoSpacing"/>
        <w:rPr>
          <w:rFonts w:ascii="Book Antiqua" w:hAnsi="Book Antiqua"/>
          <w:sz w:val="24"/>
          <w:szCs w:val="24"/>
        </w:rPr>
      </w:pPr>
      <w:r>
        <w:rPr>
          <w:rFonts w:ascii="Book Antiqua" w:hAnsi="Book Antiqua"/>
          <w:sz w:val="24"/>
          <w:szCs w:val="24"/>
        </w:rPr>
        <w:t xml:space="preserve">Mr. Kevin Corriston </w:t>
      </w:r>
      <w:r>
        <w:rPr>
          <w:rFonts w:ascii="Book Antiqua" w:hAnsi="Book Antiqua"/>
          <w:sz w:val="24"/>
          <w:szCs w:val="24"/>
        </w:rPr>
        <w:tab/>
      </w:r>
      <w:r>
        <w:rPr>
          <w:rFonts w:ascii="Book Antiqua" w:hAnsi="Book Antiqua"/>
          <w:sz w:val="24"/>
          <w:szCs w:val="24"/>
        </w:rPr>
        <w:tab/>
      </w:r>
      <w:r>
        <w:rPr>
          <w:rFonts w:ascii="Book Antiqua" w:hAnsi="Book Antiqua"/>
          <w:sz w:val="24"/>
          <w:szCs w:val="24"/>
        </w:rPr>
        <w:tab/>
        <w:t>Borough Attorney</w:t>
      </w:r>
    </w:p>
    <w:p w14:paraId="2895B528" w14:textId="77777777" w:rsidR="006E2F59" w:rsidRPr="00F7619B" w:rsidRDefault="006E2F59" w:rsidP="006E2F59">
      <w:pPr>
        <w:pStyle w:val="NoSpacing"/>
        <w:rPr>
          <w:rFonts w:ascii="Book Antiqua" w:hAnsi="Book Antiqua"/>
          <w:sz w:val="24"/>
          <w:szCs w:val="24"/>
        </w:rPr>
      </w:pPr>
    </w:p>
    <w:p w14:paraId="12537E53" w14:textId="4FE54C30" w:rsidR="006E2F59" w:rsidRDefault="006E2F59" w:rsidP="006E2F59">
      <w:pPr>
        <w:pStyle w:val="NoSpacing"/>
        <w:rPr>
          <w:rFonts w:ascii="Book Antiqua" w:hAnsi="Book Antiqua"/>
          <w:sz w:val="24"/>
          <w:szCs w:val="24"/>
        </w:rPr>
      </w:pPr>
      <w:r>
        <w:rPr>
          <w:rFonts w:ascii="Book Antiqua" w:hAnsi="Book Antiqua"/>
          <w:sz w:val="24"/>
          <w:szCs w:val="24"/>
        </w:rPr>
        <w:t>Councilman Ascolese</w:t>
      </w:r>
      <w:r w:rsidRPr="00F7619B">
        <w:rPr>
          <w:rFonts w:ascii="Book Antiqua" w:hAnsi="Book Antiqua"/>
          <w:sz w:val="24"/>
          <w:szCs w:val="24"/>
        </w:rPr>
        <w:t xml:space="preserve"> made a motion to approve the </w:t>
      </w:r>
      <w:r>
        <w:rPr>
          <w:rFonts w:ascii="Book Antiqua" w:hAnsi="Book Antiqua"/>
          <w:sz w:val="24"/>
          <w:szCs w:val="24"/>
        </w:rPr>
        <w:t>June 2</w:t>
      </w:r>
      <w:r w:rsidRPr="00F7619B">
        <w:rPr>
          <w:rFonts w:ascii="Book Antiqua" w:hAnsi="Book Antiqua"/>
          <w:sz w:val="24"/>
          <w:szCs w:val="24"/>
        </w:rPr>
        <w:t xml:space="preserve">, 2021 minutes. Mr. </w:t>
      </w:r>
      <w:r>
        <w:rPr>
          <w:rFonts w:ascii="Book Antiqua" w:hAnsi="Book Antiqua"/>
          <w:sz w:val="24"/>
          <w:szCs w:val="24"/>
        </w:rPr>
        <w:t>Rapaport</w:t>
      </w:r>
      <w:r w:rsidRPr="00F7619B">
        <w:rPr>
          <w:rFonts w:ascii="Book Antiqua" w:hAnsi="Book Antiqua"/>
          <w:sz w:val="24"/>
          <w:szCs w:val="24"/>
        </w:rPr>
        <w:t xml:space="preserve"> seconded the motion.  The Board unanimously agreed. </w:t>
      </w:r>
    </w:p>
    <w:p w14:paraId="2AA8A6C1" w14:textId="2312015F" w:rsidR="006E2F59" w:rsidRDefault="006E2F59" w:rsidP="006E2F59">
      <w:pPr>
        <w:pStyle w:val="NoSpacing"/>
        <w:rPr>
          <w:rFonts w:ascii="Book Antiqua" w:hAnsi="Book Antiqua"/>
          <w:sz w:val="24"/>
          <w:szCs w:val="24"/>
        </w:rPr>
      </w:pPr>
    </w:p>
    <w:p w14:paraId="04CB6964" w14:textId="36DDDD59" w:rsidR="006E2F59" w:rsidRDefault="006E2F59" w:rsidP="006E2F59">
      <w:pPr>
        <w:pStyle w:val="NoSpacing"/>
        <w:rPr>
          <w:rFonts w:ascii="Book Antiqua" w:hAnsi="Book Antiqua"/>
          <w:sz w:val="24"/>
          <w:szCs w:val="24"/>
        </w:rPr>
      </w:pPr>
      <w:r>
        <w:rPr>
          <w:rFonts w:ascii="Book Antiqua" w:hAnsi="Book Antiqua"/>
          <w:sz w:val="24"/>
          <w:szCs w:val="24"/>
        </w:rPr>
        <w:t>Mr. Regan stated that Ms. Volpitta advised him that all required notices were sent certified return receipt to the clerks of the contiguous towns, as well as the Bergen County Planning Board and the State Office of Planning Advocacy. The Board has jurisdiction to proceed with the public hearing.</w:t>
      </w:r>
    </w:p>
    <w:p w14:paraId="78817D97" w14:textId="1ABBF707" w:rsidR="006E2F59" w:rsidRDefault="006E2F59" w:rsidP="006E2F59">
      <w:pPr>
        <w:pStyle w:val="NoSpacing"/>
        <w:rPr>
          <w:rFonts w:ascii="Book Antiqua" w:hAnsi="Book Antiqua"/>
          <w:sz w:val="24"/>
          <w:szCs w:val="24"/>
        </w:rPr>
      </w:pPr>
    </w:p>
    <w:p w14:paraId="3800940C" w14:textId="20A3D828" w:rsidR="006E2F59" w:rsidRDefault="006E2F59" w:rsidP="006E2F59">
      <w:pPr>
        <w:pStyle w:val="NoSpacing"/>
        <w:rPr>
          <w:rFonts w:ascii="Book Antiqua" w:hAnsi="Book Antiqua"/>
          <w:sz w:val="24"/>
          <w:szCs w:val="24"/>
        </w:rPr>
      </w:pPr>
      <w:r>
        <w:rPr>
          <w:rFonts w:ascii="Book Antiqua" w:hAnsi="Book Antiqua"/>
          <w:sz w:val="24"/>
          <w:szCs w:val="24"/>
        </w:rPr>
        <w:t>Mr. Regan swore in Mr. Kauker, Borough Planner.</w:t>
      </w:r>
    </w:p>
    <w:p w14:paraId="48A8395E" w14:textId="78ADA5E2" w:rsidR="006E2F59" w:rsidRDefault="006E2F59" w:rsidP="006E2F59">
      <w:pPr>
        <w:pStyle w:val="NoSpacing"/>
        <w:rPr>
          <w:rFonts w:ascii="Book Antiqua" w:hAnsi="Book Antiqua"/>
          <w:sz w:val="24"/>
          <w:szCs w:val="24"/>
        </w:rPr>
      </w:pPr>
    </w:p>
    <w:p w14:paraId="424B7723" w14:textId="77777777" w:rsidR="0064736A" w:rsidRDefault="0064736A" w:rsidP="006E2F59">
      <w:pPr>
        <w:pStyle w:val="NoSpacing"/>
        <w:rPr>
          <w:rFonts w:ascii="Book Antiqua" w:hAnsi="Book Antiqua"/>
          <w:sz w:val="24"/>
          <w:szCs w:val="24"/>
        </w:rPr>
      </w:pPr>
    </w:p>
    <w:p w14:paraId="2E93D26C" w14:textId="77777777" w:rsidR="0064736A" w:rsidRDefault="0064736A" w:rsidP="006E2F59">
      <w:pPr>
        <w:pStyle w:val="NoSpacing"/>
        <w:rPr>
          <w:rFonts w:ascii="Book Antiqua" w:hAnsi="Book Antiqua"/>
          <w:sz w:val="24"/>
          <w:szCs w:val="24"/>
        </w:rPr>
      </w:pPr>
    </w:p>
    <w:p w14:paraId="1D36AC30" w14:textId="77777777" w:rsidR="0064736A" w:rsidRPr="0069327F" w:rsidRDefault="0064736A" w:rsidP="0064736A">
      <w:pPr>
        <w:spacing w:after="0" w:line="240" w:lineRule="auto"/>
        <w:rPr>
          <w:rFonts w:ascii="Book Antiqua" w:eastAsia="Calibri" w:hAnsi="Book Antiqua" w:cs="Times New Roman"/>
        </w:rPr>
      </w:pPr>
      <w:r w:rsidRPr="0069327F">
        <w:rPr>
          <w:rFonts w:ascii="Book Antiqua" w:hAnsi="Book Antiqua"/>
        </w:rPr>
        <w:lastRenderedPageBreak/>
        <w:t xml:space="preserve">Page </w:t>
      </w:r>
      <w:r>
        <w:rPr>
          <w:rFonts w:ascii="Book Antiqua" w:hAnsi="Book Antiqua"/>
        </w:rPr>
        <w:t>Two</w:t>
      </w:r>
    </w:p>
    <w:p w14:paraId="55786E53" w14:textId="3466FAD2" w:rsidR="0064736A" w:rsidRDefault="0064736A" w:rsidP="0064736A">
      <w:pPr>
        <w:rPr>
          <w:rFonts w:ascii="Book Antiqua" w:hAnsi="Book Antiqua"/>
        </w:rPr>
      </w:pPr>
      <w:r w:rsidRPr="0069327F">
        <w:rPr>
          <w:rFonts w:ascii="Book Antiqua" w:eastAsia="Calibri" w:hAnsi="Book Antiqua" w:cs="Times New Roman"/>
        </w:rPr>
        <w:t xml:space="preserve">Planning Board Meeting Minutes – </w:t>
      </w:r>
      <w:r>
        <w:rPr>
          <w:rFonts w:ascii="Book Antiqua" w:eastAsia="Calibri" w:hAnsi="Book Antiqua" w:cs="Times New Roman"/>
        </w:rPr>
        <w:t>Ju</w:t>
      </w:r>
      <w:r>
        <w:rPr>
          <w:rFonts w:ascii="Book Antiqua" w:eastAsia="Calibri" w:hAnsi="Book Antiqua" w:cs="Times New Roman"/>
        </w:rPr>
        <w:t>ly</w:t>
      </w:r>
      <w:r>
        <w:rPr>
          <w:rFonts w:ascii="Book Antiqua" w:eastAsia="Calibri" w:hAnsi="Book Antiqua" w:cs="Times New Roman"/>
        </w:rPr>
        <w:t xml:space="preserve"> </w:t>
      </w:r>
      <w:r>
        <w:rPr>
          <w:rFonts w:ascii="Book Antiqua" w:eastAsia="Calibri" w:hAnsi="Book Antiqua" w:cs="Times New Roman"/>
        </w:rPr>
        <w:t>7</w:t>
      </w:r>
      <w:r>
        <w:rPr>
          <w:rFonts w:ascii="Book Antiqua" w:eastAsia="Calibri" w:hAnsi="Book Antiqua" w:cs="Times New Roman"/>
        </w:rPr>
        <w:t>, 2021</w:t>
      </w:r>
    </w:p>
    <w:p w14:paraId="23235312" w14:textId="77777777" w:rsidR="0064736A" w:rsidRDefault="0064736A" w:rsidP="006E2F59">
      <w:pPr>
        <w:pStyle w:val="NoSpacing"/>
        <w:rPr>
          <w:rFonts w:ascii="Book Antiqua" w:hAnsi="Book Antiqua"/>
          <w:sz w:val="24"/>
          <w:szCs w:val="24"/>
        </w:rPr>
      </w:pPr>
    </w:p>
    <w:p w14:paraId="38C1CE08" w14:textId="77FC3FAA" w:rsidR="006E2F59" w:rsidRDefault="006E2F59" w:rsidP="006E2F59">
      <w:pPr>
        <w:pStyle w:val="NoSpacing"/>
        <w:rPr>
          <w:rFonts w:ascii="Book Antiqua" w:hAnsi="Book Antiqua"/>
          <w:sz w:val="24"/>
          <w:szCs w:val="24"/>
        </w:rPr>
      </w:pPr>
      <w:r>
        <w:rPr>
          <w:rFonts w:ascii="Book Antiqua" w:hAnsi="Book Antiqua"/>
          <w:sz w:val="24"/>
          <w:szCs w:val="24"/>
        </w:rPr>
        <w:t>Mr. Regan asked if any Board members had questions pertaining to the Fair Share Housing Plan. All Board members responded that all questions were answered at the last meeting.</w:t>
      </w:r>
    </w:p>
    <w:p w14:paraId="311C0F06" w14:textId="1C79192C" w:rsidR="006E2F59" w:rsidRDefault="006E2F59" w:rsidP="006E2F59">
      <w:pPr>
        <w:pStyle w:val="NoSpacing"/>
        <w:rPr>
          <w:rFonts w:ascii="Book Antiqua" w:hAnsi="Book Antiqua"/>
          <w:sz w:val="24"/>
          <w:szCs w:val="24"/>
        </w:rPr>
      </w:pPr>
    </w:p>
    <w:p w14:paraId="6CC7651A" w14:textId="153527D6" w:rsidR="006E2F59" w:rsidRDefault="006E2F59" w:rsidP="006E2F59">
      <w:pPr>
        <w:pStyle w:val="NoSpacing"/>
        <w:rPr>
          <w:rFonts w:ascii="Book Antiqua" w:hAnsi="Book Antiqua"/>
          <w:sz w:val="24"/>
          <w:szCs w:val="24"/>
        </w:rPr>
      </w:pPr>
      <w:r>
        <w:rPr>
          <w:rFonts w:ascii="Book Antiqua" w:hAnsi="Book Antiqua"/>
          <w:sz w:val="24"/>
          <w:szCs w:val="24"/>
        </w:rPr>
        <w:t>Mr. Rapaport made a motion to open the meeting to the public. Mayor Barsa seconded the motion and the Board unanimously agreed.</w:t>
      </w:r>
    </w:p>
    <w:p w14:paraId="33460BCB" w14:textId="213F366D" w:rsidR="006E2F59" w:rsidRDefault="006E2F59" w:rsidP="006E2F59">
      <w:pPr>
        <w:pStyle w:val="NoSpacing"/>
        <w:rPr>
          <w:rFonts w:ascii="Book Antiqua" w:hAnsi="Book Antiqua"/>
          <w:sz w:val="24"/>
          <w:szCs w:val="24"/>
        </w:rPr>
      </w:pPr>
    </w:p>
    <w:p w14:paraId="1117B89C" w14:textId="3CAAF07A" w:rsidR="006E2F59" w:rsidRDefault="006E2F59" w:rsidP="006E2F59">
      <w:pPr>
        <w:pStyle w:val="NoSpacing"/>
        <w:rPr>
          <w:rFonts w:ascii="Book Antiqua" w:hAnsi="Book Antiqua"/>
          <w:sz w:val="24"/>
          <w:szCs w:val="24"/>
        </w:rPr>
      </w:pPr>
      <w:r>
        <w:rPr>
          <w:rFonts w:ascii="Book Antiqua" w:hAnsi="Book Antiqua"/>
          <w:sz w:val="24"/>
          <w:szCs w:val="24"/>
        </w:rPr>
        <w:t>There was no one present in the public, in council chambers or on Zoom.</w:t>
      </w:r>
    </w:p>
    <w:p w14:paraId="04D84CFE" w14:textId="790E697D" w:rsidR="006E2F59" w:rsidRDefault="006E2F59" w:rsidP="006E2F59">
      <w:pPr>
        <w:pStyle w:val="NoSpacing"/>
        <w:rPr>
          <w:rFonts w:ascii="Book Antiqua" w:hAnsi="Book Antiqua"/>
          <w:sz w:val="24"/>
          <w:szCs w:val="24"/>
        </w:rPr>
      </w:pPr>
    </w:p>
    <w:p w14:paraId="38F1C99C" w14:textId="537DDB26" w:rsidR="006E2F59" w:rsidRDefault="006E2F59" w:rsidP="006E2F59">
      <w:pPr>
        <w:pStyle w:val="NoSpacing"/>
        <w:rPr>
          <w:rFonts w:ascii="Book Antiqua" w:hAnsi="Book Antiqua"/>
          <w:sz w:val="24"/>
          <w:szCs w:val="24"/>
        </w:rPr>
      </w:pPr>
      <w:r>
        <w:rPr>
          <w:rFonts w:ascii="Book Antiqua" w:hAnsi="Book Antiqua"/>
          <w:sz w:val="24"/>
          <w:szCs w:val="24"/>
        </w:rPr>
        <w:t xml:space="preserve">Mr. Rapaport made a motion to close the meeting to the public. Councilman Ascolese seconded the motion and the Board unanimously agreed. </w:t>
      </w:r>
    </w:p>
    <w:p w14:paraId="1E4D164D" w14:textId="0E5D451E" w:rsidR="006E2F59" w:rsidRDefault="006E2F59" w:rsidP="006E2F59">
      <w:pPr>
        <w:pStyle w:val="NoSpacing"/>
        <w:rPr>
          <w:rFonts w:ascii="Book Antiqua" w:hAnsi="Book Antiqua"/>
          <w:sz w:val="24"/>
          <w:szCs w:val="24"/>
        </w:rPr>
      </w:pPr>
    </w:p>
    <w:p w14:paraId="2B314BC5" w14:textId="6224AF16" w:rsidR="006E2F59" w:rsidRDefault="006E2F59" w:rsidP="006E2F59">
      <w:pPr>
        <w:pStyle w:val="NoSpacing"/>
        <w:rPr>
          <w:rFonts w:ascii="Book Antiqua" w:hAnsi="Book Antiqua"/>
          <w:sz w:val="24"/>
          <w:szCs w:val="24"/>
        </w:rPr>
      </w:pPr>
      <w:r>
        <w:rPr>
          <w:rFonts w:ascii="Book Antiqua" w:hAnsi="Book Antiqua"/>
          <w:sz w:val="24"/>
          <w:szCs w:val="24"/>
        </w:rPr>
        <w:t>Mr. Regan stated there was a type in the resolution on page two (2) paragraph two (2) in the second line. The word “forth” was spelt wrong. Ms. Volpitta said she would correct the spelling error prior to giving the resolution to Chairman Leocata to sign.</w:t>
      </w:r>
    </w:p>
    <w:p w14:paraId="345DBD8D" w14:textId="0B3DACE8" w:rsidR="006E2F59" w:rsidRDefault="006E2F59" w:rsidP="006E2F59">
      <w:pPr>
        <w:pStyle w:val="NoSpacing"/>
        <w:rPr>
          <w:rFonts w:ascii="Book Antiqua" w:hAnsi="Book Antiqua"/>
          <w:sz w:val="24"/>
          <w:szCs w:val="24"/>
        </w:rPr>
      </w:pPr>
    </w:p>
    <w:p w14:paraId="581EFC39" w14:textId="1ED76FF5" w:rsidR="006E2F59" w:rsidRDefault="006E2F59" w:rsidP="006E2F59">
      <w:pPr>
        <w:pStyle w:val="NoSpacing"/>
        <w:rPr>
          <w:rFonts w:ascii="Book Antiqua" w:hAnsi="Book Antiqua"/>
          <w:sz w:val="24"/>
          <w:szCs w:val="24"/>
        </w:rPr>
      </w:pPr>
      <w:r>
        <w:rPr>
          <w:rFonts w:ascii="Book Antiqua" w:hAnsi="Book Antiqua"/>
          <w:sz w:val="24"/>
          <w:szCs w:val="24"/>
        </w:rPr>
        <w:t>Mayor Barsa made a motion to approve the resolution for the Borough’s Fair Share Housing Plan. Mr. Tessaro seconded the motion and the Board unanimously agreed with a roll call vote.</w:t>
      </w:r>
    </w:p>
    <w:p w14:paraId="49EED8AE" w14:textId="6AFB5A68" w:rsidR="006E2F59" w:rsidRDefault="006E2F59" w:rsidP="006E2F59">
      <w:pPr>
        <w:pStyle w:val="NoSpacing"/>
        <w:rPr>
          <w:rFonts w:ascii="Book Antiqua" w:hAnsi="Book Antiqua"/>
          <w:sz w:val="24"/>
          <w:szCs w:val="24"/>
        </w:rPr>
      </w:pPr>
    </w:p>
    <w:p w14:paraId="47C847C2" w14:textId="5E85E00F" w:rsidR="006E2F59" w:rsidRDefault="006E2F59" w:rsidP="006E2F59">
      <w:pPr>
        <w:pStyle w:val="NoSpacing"/>
        <w:rPr>
          <w:rFonts w:ascii="Book Antiqua" w:hAnsi="Book Antiqua"/>
          <w:sz w:val="24"/>
          <w:szCs w:val="24"/>
        </w:rPr>
      </w:pPr>
      <w:r>
        <w:rPr>
          <w:rFonts w:ascii="Book Antiqua" w:hAnsi="Book Antiqua"/>
          <w:sz w:val="24"/>
          <w:szCs w:val="24"/>
        </w:rPr>
        <w:t xml:space="preserve">Mr. Rapaport asked if the resolution would need to be approved by the Mayor and Council. </w:t>
      </w:r>
    </w:p>
    <w:p w14:paraId="03762A0A" w14:textId="67377914" w:rsidR="006E2F59" w:rsidRDefault="006E2F59" w:rsidP="006E2F59">
      <w:pPr>
        <w:pStyle w:val="NoSpacing"/>
        <w:rPr>
          <w:rFonts w:ascii="Book Antiqua" w:hAnsi="Book Antiqua"/>
          <w:sz w:val="24"/>
          <w:szCs w:val="24"/>
        </w:rPr>
      </w:pPr>
    </w:p>
    <w:p w14:paraId="562CDDFD" w14:textId="6AA80E15" w:rsidR="006E2F59" w:rsidRDefault="006E2F59" w:rsidP="006E2F59">
      <w:pPr>
        <w:pStyle w:val="NoSpacing"/>
        <w:rPr>
          <w:rFonts w:ascii="Book Antiqua" w:hAnsi="Book Antiqua"/>
          <w:sz w:val="24"/>
          <w:szCs w:val="24"/>
        </w:rPr>
      </w:pPr>
      <w:r>
        <w:rPr>
          <w:rFonts w:ascii="Book Antiqua" w:hAnsi="Book Antiqua"/>
          <w:sz w:val="24"/>
          <w:szCs w:val="24"/>
        </w:rPr>
        <w:t>Mr. Regan said that the Mayor and Council would approve the plan and implement the ordinances set forth by the plan. This will become part of the Master Plan.</w:t>
      </w:r>
    </w:p>
    <w:p w14:paraId="4C313C81" w14:textId="17EB0AE4" w:rsidR="006E2F59" w:rsidRDefault="006E2F59" w:rsidP="006E2F59">
      <w:pPr>
        <w:pStyle w:val="NoSpacing"/>
        <w:rPr>
          <w:rFonts w:ascii="Book Antiqua" w:hAnsi="Book Antiqua"/>
          <w:sz w:val="24"/>
          <w:szCs w:val="24"/>
        </w:rPr>
      </w:pPr>
    </w:p>
    <w:p w14:paraId="2F0D8121" w14:textId="7929536C" w:rsidR="006E2F59" w:rsidRDefault="006E2F59" w:rsidP="006E2F59">
      <w:pPr>
        <w:pStyle w:val="NoSpacing"/>
        <w:rPr>
          <w:rFonts w:ascii="Book Antiqua" w:hAnsi="Book Antiqua"/>
          <w:sz w:val="24"/>
          <w:szCs w:val="24"/>
        </w:rPr>
      </w:pPr>
      <w:r>
        <w:rPr>
          <w:rFonts w:ascii="Book Antiqua" w:hAnsi="Book Antiqua"/>
          <w:sz w:val="24"/>
          <w:szCs w:val="24"/>
        </w:rPr>
        <w:t xml:space="preserve">Mr. Corriston asked Mr. Kauker if the testimony he gave at the last meeting </w:t>
      </w:r>
      <w:r w:rsidR="0064736A">
        <w:rPr>
          <w:rFonts w:ascii="Book Antiqua" w:hAnsi="Book Antiqua"/>
          <w:sz w:val="24"/>
          <w:szCs w:val="24"/>
        </w:rPr>
        <w:t>while under oath is still true and factual.</w:t>
      </w:r>
    </w:p>
    <w:p w14:paraId="41723D1C" w14:textId="569F4425" w:rsidR="0064736A" w:rsidRDefault="0064736A" w:rsidP="006E2F59">
      <w:pPr>
        <w:pStyle w:val="NoSpacing"/>
        <w:rPr>
          <w:rFonts w:ascii="Book Antiqua" w:hAnsi="Book Antiqua"/>
          <w:sz w:val="24"/>
          <w:szCs w:val="24"/>
        </w:rPr>
      </w:pPr>
    </w:p>
    <w:p w14:paraId="37062BA4" w14:textId="3900872A" w:rsidR="0064736A" w:rsidRDefault="0064736A" w:rsidP="006E2F59">
      <w:pPr>
        <w:pStyle w:val="NoSpacing"/>
        <w:rPr>
          <w:rFonts w:ascii="Book Antiqua" w:hAnsi="Book Antiqua"/>
          <w:sz w:val="24"/>
          <w:szCs w:val="24"/>
        </w:rPr>
      </w:pPr>
      <w:r>
        <w:rPr>
          <w:rFonts w:ascii="Book Antiqua" w:hAnsi="Book Antiqua"/>
          <w:sz w:val="24"/>
          <w:szCs w:val="24"/>
        </w:rPr>
        <w:t>Mr. Kauker replied that all testimony remains true and factual.</w:t>
      </w:r>
    </w:p>
    <w:p w14:paraId="644E199E" w14:textId="2339A78E" w:rsidR="0064736A" w:rsidRDefault="0064736A" w:rsidP="006E2F59">
      <w:pPr>
        <w:pStyle w:val="NoSpacing"/>
        <w:rPr>
          <w:rFonts w:ascii="Book Antiqua" w:hAnsi="Book Antiqua"/>
          <w:sz w:val="24"/>
          <w:szCs w:val="24"/>
        </w:rPr>
      </w:pPr>
    </w:p>
    <w:p w14:paraId="75DDAE4D" w14:textId="51D5327C" w:rsidR="0064736A" w:rsidRDefault="0064736A" w:rsidP="006E2F59">
      <w:pPr>
        <w:pStyle w:val="NoSpacing"/>
        <w:rPr>
          <w:rFonts w:ascii="Book Antiqua" w:hAnsi="Book Antiqua"/>
          <w:sz w:val="24"/>
          <w:szCs w:val="24"/>
        </w:rPr>
      </w:pPr>
      <w:r>
        <w:rPr>
          <w:rFonts w:ascii="Book Antiqua" w:hAnsi="Book Antiqua"/>
          <w:sz w:val="24"/>
          <w:szCs w:val="24"/>
        </w:rPr>
        <w:t>Councilman Ascolese made a motion to adjourn the meeting. Mr. Rapaport seconded the motion and the Board unanimously agreed.</w:t>
      </w:r>
    </w:p>
    <w:p w14:paraId="7AFE99C8" w14:textId="145E8C96" w:rsidR="0064736A" w:rsidRDefault="0064736A" w:rsidP="006E2F59">
      <w:pPr>
        <w:pStyle w:val="NoSpacing"/>
        <w:rPr>
          <w:rFonts w:ascii="Book Antiqua" w:hAnsi="Book Antiqua"/>
          <w:sz w:val="24"/>
          <w:szCs w:val="24"/>
        </w:rPr>
      </w:pPr>
    </w:p>
    <w:p w14:paraId="0A4424F2" w14:textId="6DB11FB4" w:rsidR="0064736A" w:rsidRDefault="0064736A" w:rsidP="006E2F59">
      <w:pPr>
        <w:pStyle w:val="NoSpacing"/>
        <w:rPr>
          <w:rFonts w:ascii="Book Antiqua" w:hAnsi="Book Antiqua"/>
          <w:sz w:val="24"/>
          <w:szCs w:val="24"/>
        </w:rPr>
      </w:pPr>
      <w:r>
        <w:rPr>
          <w:rFonts w:ascii="Book Antiqua" w:hAnsi="Book Antiqua"/>
          <w:sz w:val="24"/>
          <w:szCs w:val="24"/>
        </w:rPr>
        <w:t>Chairman Leocata thanked the Board and adjourned the meeting.</w:t>
      </w:r>
    </w:p>
    <w:p w14:paraId="3F1A3F4A" w14:textId="6CFAE04F" w:rsidR="0064736A" w:rsidRDefault="0064736A" w:rsidP="006E2F59">
      <w:pPr>
        <w:pStyle w:val="NoSpacing"/>
        <w:rPr>
          <w:rFonts w:ascii="Book Antiqua" w:hAnsi="Book Antiqua"/>
          <w:sz w:val="24"/>
          <w:szCs w:val="24"/>
        </w:rPr>
      </w:pPr>
    </w:p>
    <w:p w14:paraId="6F7C1C26" w14:textId="455AF92F" w:rsidR="0064736A" w:rsidRDefault="0064736A" w:rsidP="006E2F59">
      <w:pPr>
        <w:pStyle w:val="NoSpacing"/>
        <w:rPr>
          <w:rFonts w:ascii="Book Antiqua" w:hAnsi="Book Antiqua"/>
          <w:sz w:val="24"/>
          <w:szCs w:val="24"/>
        </w:rPr>
      </w:pPr>
      <w:r>
        <w:rPr>
          <w:rFonts w:ascii="Book Antiqua" w:hAnsi="Book Antiqua"/>
          <w:sz w:val="24"/>
          <w:szCs w:val="24"/>
        </w:rPr>
        <w:t>Respectfully Submitted,</w:t>
      </w:r>
    </w:p>
    <w:p w14:paraId="4EAB6779" w14:textId="20AD7748" w:rsidR="0064736A" w:rsidRDefault="0064736A" w:rsidP="006E2F59">
      <w:pPr>
        <w:pStyle w:val="NoSpacing"/>
        <w:rPr>
          <w:rFonts w:ascii="Book Antiqua" w:hAnsi="Book Antiqua"/>
          <w:sz w:val="24"/>
          <w:szCs w:val="24"/>
        </w:rPr>
      </w:pPr>
    </w:p>
    <w:p w14:paraId="39C5D555" w14:textId="0E3C4B3A" w:rsidR="0064736A" w:rsidRDefault="0064736A" w:rsidP="006E2F59">
      <w:pPr>
        <w:pStyle w:val="NoSpacing"/>
        <w:rPr>
          <w:rFonts w:ascii="Book Antiqua" w:hAnsi="Book Antiqua"/>
          <w:sz w:val="24"/>
          <w:szCs w:val="24"/>
        </w:rPr>
      </w:pPr>
      <w:r>
        <w:rPr>
          <w:rFonts w:ascii="Book Antiqua" w:hAnsi="Book Antiqua"/>
          <w:sz w:val="24"/>
          <w:szCs w:val="24"/>
        </w:rPr>
        <w:t>Lindsay Volpitta, Board Secretary</w:t>
      </w:r>
    </w:p>
    <w:p w14:paraId="3B3FC358" w14:textId="1835EC6D" w:rsidR="0064736A" w:rsidRDefault="0064736A" w:rsidP="006E2F59">
      <w:pPr>
        <w:pStyle w:val="NoSpacing"/>
        <w:rPr>
          <w:rFonts w:ascii="Book Antiqua" w:hAnsi="Book Antiqua"/>
          <w:sz w:val="24"/>
          <w:szCs w:val="24"/>
        </w:rPr>
      </w:pPr>
    </w:p>
    <w:p w14:paraId="67BBC2D3" w14:textId="77777777" w:rsidR="0064736A" w:rsidRDefault="0064736A" w:rsidP="006E2F59">
      <w:pPr>
        <w:pStyle w:val="NoSpacing"/>
        <w:rPr>
          <w:rFonts w:ascii="Book Antiqua" w:hAnsi="Book Antiqua"/>
          <w:sz w:val="24"/>
          <w:szCs w:val="24"/>
        </w:rPr>
      </w:pPr>
    </w:p>
    <w:p w14:paraId="6A5DA8BB" w14:textId="77777777" w:rsidR="002F7B79" w:rsidRDefault="002F7B79"/>
    <w:sectPr w:rsidR="002F7B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F59"/>
    <w:rsid w:val="002F7B79"/>
    <w:rsid w:val="0064736A"/>
    <w:rsid w:val="006E2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19958"/>
  <w15:chartTrackingRefBased/>
  <w15:docId w15:val="{E601DE8C-2155-4DBF-A9B8-CF4BC5CC4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bCs/>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3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E2F59"/>
    <w:pPr>
      <w:spacing w:after="0" w:line="240" w:lineRule="auto"/>
    </w:pPr>
    <w:rPr>
      <w:bCs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448</Words>
  <Characters>2557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Volpitta</dc:creator>
  <cp:keywords/>
  <dc:description/>
  <cp:lastModifiedBy>Lindsay Volpitta</cp:lastModifiedBy>
  <cp:revision>1</cp:revision>
  <dcterms:created xsi:type="dcterms:W3CDTF">2021-07-07T23:19:00Z</dcterms:created>
  <dcterms:modified xsi:type="dcterms:W3CDTF">2021-07-07T23:33:00Z</dcterms:modified>
</cp:coreProperties>
</file>