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C0BAE" w14:textId="77777777" w:rsidR="0079282E" w:rsidRDefault="0079282E">
      <w:pPr>
        <w:tabs>
          <w:tab w:val="right" w:pos="9720"/>
        </w:tabs>
        <w:ind w:left="-360" w:right="-360"/>
        <w:rPr>
          <w:rFonts w:ascii="Cambria" w:eastAsia="Cambria" w:hAnsi="Cambria" w:cs="Cambria"/>
          <w:b/>
          <w:bCs/>
          <w:color w:val="4F6228"/>
          <w:sz w:val="16"/>
          <w:szCs w:val="16"/>
        </w:rPr>
      </w:pPr>
    </w:p>
    <w:p w14:paraId="57B8E77A" w14:textId="77777777" w:rsidR="0079282E" w:rsidRDefault="0079282E">
      <w:pPr>
        <w:tabs>
          <w:tab w:val="right" w:pos="9720"/>
        </w:tabs>
        <w:ind w:left="-360" w:right="-360"/>
        <w:rPr>
          <w:rFonts w:ascii="Cambria" w:eastAsia="Cambria" w:hAnsi="Cambria" w:cs="Cambria"/>
          <w:b/>
          <w:bCs/>
          <w:color w:val="4F6228"/>
          <w:sz w:val="16"/>
          <w:szCs w:val="16"/>
        </w:rPr>
      </w:pPr>
    </w:p>
    <w:p w14:paraId="6B952848" w14:textId="77777777" w:rsidR="0079282E" w:rsidRDefault="0079282E">
      <w:pPr>
        <w:tabs>
          <w:tab w:val="right" w:pos="9720"/>
        </w:tabs>
        <w:ind w:left="-360" w:right="-360"/>
        <w:rPr>
          <w:rFonts w:ascii="Cambria" w:eastAsia="Cambria" w:hAnsi="Cambria" w:cs="Cambria"/>
          <w:b/>
          <w:bCs/>
          <w:color w:val="4F6228"/>
          <w:sz w:val="16"/>
          <w:szCs w:val="16"/>
        </w:rPr>
      </w:pPr>
    </w:p>
    <w:p w14:paraId="543740C0" w14:textId="77777777" w:rsidR="0079282E" w:rsidRDefault="0079282E">
      <w:pPr>
        <w:tabs>
          <w:tab w:val="right" w:pos="9720"/>
        </w:tabs>
        <w:ind w:left="-360" w:right="-360"/>
        <w:rPr>
          <w:rFonts w:ascii="Cambria" w:eastAsia="Cambria" w:hAnsi="Cambria" w:cs="Cambria"/>
          <w:b/>
          <w:bCs/>
          <w:color w:val="4F6228"/>
          <w:sz w:val="16"/>
          <w:szCs w:val="16"/>
        </w:rPr>
      </w:pPr>
    </w:p>
    <w:p w14:paraId="66BBE37C" w14:textId="77777777" w:rsidR="0079282E" w:rsidRDefault="0079282E">
      <w:pPr>
        <w:tabs>
          <w:tab w:val="right" w:pos="9720"/>
        </w:tabs>
        <w:ind w:left="-360" w:right="-360"/>
        <w:rPr>
          <w:rFonts w:ascii="Cambria" w:eastAsia="Cambria" w:hAnsi="Cambria" w:cs="Cambria"/>
          <w:b/>
          <w:bCs/>
          <w:color w:val="4F6228"/>
          <w:sz w:val="16"/>
          <w:szCs w:val="16"/>
        </w:rPr>
      </w:pPr>
    </w:p>
    <w:p w14:paraId="5112EECD" w14:textId="77777777" w:rsidR="0079282E" w:rsidRDefault="00000000">
      <w:pPr>
        <w:shd w:val="clear" w:color="auto" w:fill="006600"/>
        <w:tabs>
          <w:tab w:val="right" w:pos="9720"/>
        </w:tabs>
        <w:spacing w:after="480"/>
        <w:jc w:val="center"/>
        <w:rPr>
          <w:rFonts w:ascii="Cambria" w:eastAsia="Cambria" w:hAnsi="Cambria" w:cs="Cambria"/>
          <w:b/>
          <w:bCs/>
          <w:color w:val="FFFFFF"/>
          <w:sz w:val="30"/>
          <w:szCs w:val="30"/>
        </w:rPr>
      </w:pPr>
      <w:r>
        <w:rPr>
          <w:rFonts w:ascii="Cambria" w:eastAsia="Cambria" w:hAnsi="Cambria" w:cs="Cambria"/>
          <w:b/>
          <w:bCs/>
          <w:color w:val="FFFFFF"/>
          <w:sz w:val="30"/>
          <w:szCs w:val="30"/>
        </w:rPr>
        <w:t>Frequently Asked Questions (FAQs) About Free and Reduced-price School Meals in the National School Lunch Program (NSLP) and School Breakfast Program (SBP)</w:t>
      </w:r>
    </w:p>
    <w:p w14:paraId="6CCED158" w14:textId="77777777" w:rsidR="006572D3" w:rsidRDefault="006572D3" w:rsidP="006572D3">
      <w:pPr>
        <w:pStyle w:val="Header"/>
        <w:jc w:val="center"/>
        <w:rPr>
          <w:b/>
          <w:bCs/>
          <w:sz w:val="28"/>
          <w:szCs w:val="28"/>
        </w:rPr>
      </w:pPr>
      <w:r w:rsidRPr="00D65AAC">
        <w:rPr>
          <w:b/>
          <w:bCs/>
          <w:color w:val="C00000"/>
          <w:sz w:val="28"/>
          <w:szCs w:val="28"/>
        </w:rPr>
        <w:t xml:space="preserve">Readiness in School </w:t>
      </w:r>
      <w:proofErr w:type="spellStart"/>
      <w:r w:rsidRPr="00D65AAC">
        <w:rPr>
          <w:b/>
          <w:bCs/>
          <w:color w:val="C00000"/>
          <w:sz w:val="28"/>
          <w:szCs w:val="28"/>
        </w:rPr>
        <w:t>Everyday</w:t>
      </w:r>
      <w:proofErr w:type="spellEnd"/>
      <w:r w:rsidRPr="00D65AAC">
        <w:rPr>
          <w:b/>
          <w:bCs/>
          <w:color w:val="C00000"/>
          <w:sz w:val="28"/>
          <w:szCs w:val="28"/>
        </w:rPr>
        <w:t xml:space="preserve"> (RISE)</w:t>
      </w:r>
      <w:r>
        <w:rPr>
          <w:b/>
          <w:bCs/>
          <w:color w:val="C00000"/>
          <w:sz w:val="28"/>
          <w:szCs w:val="28"/>
        </w:rPr>
        <w:t xml:space="preserve"> </w:t>
      </w:r>
      <w:r w:rsidRPr="00D65AAC">
        <w:rPr>
          <w:b/>
          <w:bCs/>
          <w:color w:val="C00000"/>
          <w:sz w:val="28"/>
          <w:szCs w:val="28"/>
        </w:rPr>
        <w:t>Funds Version</w:t>
      </w:r>
    </w:p>
    <w:p w14:paraId="55420711" w14:textId="77777777" w:rsidR="006572D3" w:rsidRPr="00D61253" w:rsidRDefault="006572D3" w:rsidP="006572D3">
      <w:pPr>
        <w:pStyle w:val="Header"/>
        <w:spacing w:after="360"/>
        <w:jc w:val="center"/>
        <w:rPr>
          <w:b/>
          <w:bCs/>
          <w:sz w:val="28"/>
          <w:szCs w:val="28"/>
        </w:rPr>
      </w:pPr>
      <w:r w:rsidRPr="00F906D7">
        <w:rPr>
          <w:b/>
          <w:bCs/>
          <w:sz w:val="28"/>
          <w:szCs w:val="28"/>
        </w:rPr>
        <w:t>School Year 202</w:t>
      </w:r>
      <w:r>
        <w:rPr>
          <w:b/>
          <w:bCs/>
          <w:sz w:val="28"/>
          <w:szCs w:val="28"/>
        </w:rPr>
        <w:t>6</w:t>
      </w:r>
      <w:r w:rsidRPr="00F906D7">
        <w:rPr>
          <w:b/>
          <w:bCs/>
          <w:sz w:val="28"/>
          <w:szCs w:val="28"/>
        </w:rPr>
        <w:t>-2</w:t>
      </w:r>
      <w:r>
        <w:rPr>
          <w:b/>
          <w:bCs/>
          <w:sz w:val="28"/>
          <w:szCs w:val="28"/>
        </w:rPr>
        <w:t>7</w:t>
      </w:r>
    </w:p>
    <w:p w14:paraId="6115F8CE" w14:textId="77777777" w:rsidR="006572D3" w:rsidRPr="007D4AFF" w:rsidRDefault="006572D3" w:rsidP="006572D3">
      <w:pPr>
        <w:tabs>
          <w:tab w:val="left" w:pos="7651"/>
        </w:tabs>
        <w:rPr>
          <w:rFonts w:cs="Arial"/>
        </w:rPr>
      </w:pPr>
      <w:r w:rsidRPr="007D4AFF">
        <w:rPr>
          <w:rFonts w:cs="Arial"/>
        </w:rPr>
        <w:t>Dear Parent/Guardian:</w:t>
      </w:r>
    </w:p>
    <w:p w14:paraId="22F6EAAD" w14:textId="5BCA3E2D" w:rsidR="006572D3" w:rsidRPr="007D4AFF" w:rsidRDefault="006572D3" w:rsidP="006572D3">
      <w:pPr>
        <w:pStyle w:val="Default"/>
        <w:spacing w:before="240"/>
        <w:rPr>
          <w:rFonts w:cs="Arial"/>
          <w:szCs w:val="22"/>
        </w:rPr>
      </w:pPr>
      <w:r w:rsidRPr="007D4AFF">
        <w:rPr>
          <w:rFonts w:cs="Arial"/>
          <w:szCs w:val="22"/>
        </w:rPr>
        <w:t>Children need healthy meals to learn and eating a nutritious school breakfast</w:t>
      </w:r>
      <w:r>
        <w:rPr>
          <w:rFonts w:cs="Arial"/>
          <w:szCs w:val="22"/>
        </w:rPr>
        <w:t xml:space="preserve"> and lunch</w:t>
      </w:r>
      <w:r w:rsidRPr="007D4AFF">
        <w:rPr>
          <w:rFonts w:cs="Arial"/>
          <w:szCs w:val="22"/>
        </w:rPr>
        <w:t xml:space="preserve"> has been shown </w:t>
      </w:r>
      <w:r w:rsidRPr="00482898">
        <w:t xml:space="preserve">to support students’ academic success, wellness, and physical well-being. </w:t>
      </w:r>
      <w:r w:rsidRPr="006572D3">
        <w:t>The Coventry/Andover School Nutrition Service</w:t>
      </w:r>
      <w:r w:rsidRPr="00482898">
        <w:t xml:space="preserve"> offers healthy meals every school day</w:t>
      </w:r>
      <w:r w:rsidRPr="009C2F91">
        <w:rPr>
          <w:color w:val="auto"/>
        </w:rPr>
        <w:t xml:space="preserve">. For school year (SY) 2026-27, breakfast is free of charge for all </w:t>
      </w:r>
      <w:r w:rsidRPr="009C2F91">
        <w:rPr>
          <w:rFonts w:cs="Arial"/>
          <w:color w:val="auto"/>
          <w:szCs w:val="22"/>
        </w:rPr>
        <w:t xml:space="preserve">students enrolled </w:t>
      </w:r>
      <w:r w:rsidRPr="009C2F91">
        <w:rPr>
          <w:rStyle w:val="Strong"/>
          <w:rFonts w:cs="Arial"/>
          <w:b w:val="0"/>
          <w:bCs w:val="0"/>
          <w:color w:val="auto"/>
          <w:szCs w:val="22"/>
        </w:rPr>
        <w:t>in schools participating in the School Breakfast Program</w:t>
      </w:r>
      <w:r w:rsidRPr="009C2F91">
        <w:rPr>
          <w:rStyle w:val="Strong"/>
          <w:rFonts w:cs="Arial"/>
          <w:color w:val="auto"/>
          <w:szCs w:val="22"/>
        </w:rPr>
        <w:t xml:space="preserve"> </w:t>
      </w:r>
      <w:r w:rsidRPr="009C2F91">
        <w:rPr>
          <w:rFonts w:cs="Arial"/>
          <w:color w:val="auto"/>
          <w:szCs w:val="22"/>
        </w:rPr>
        <w:t xml:space="preserve">and lunch will cost </w:t>
      </w:r>
      <w:r w:rsidRPr="006572D3">
        <w:rPr>
          <w:color w:val="auto"/>
        </w:rPr>
        <w:t>$3.</w:t>
      </w:r>
      <w:r>
        <w:rPr>
          <w:color w:val="auto"/>
        </w:rPr>
        <w:t>85</w:t>
      </w:r>
      <w:r w:rsidRPr="006572D3">
        <w:rPr>
          <w:color w:val="auto"/>
        </w:rPr>
        <w:t xml:space="preserve"> at CHS, $3.</w:t>
      </w:r>
      <w:r>
        <w:rPr>
          <w:color w:val="auto"/>
        </w:rPr>
        <w:t>60</w:t>
      </w:r>
      <w:r w:rsidRPr="006572D3">
        <w:rPr>
          <w:color w:val="auto"/>
        </w:rPr>
        <w:t xml:space="preserve"> at CNHS, and $3.</w:t>
      </w:r>
      <w:r>
        <w:rPr>
          <w:color w:val="auto"/>
        </w:rPr>
        <w:t>35</w:t>
      </w:r>
      <w:r w:rsidRPr="006572D3">
        <w:rPr>
          <w:color w:val="auto"/>
        </w:rPr>
        <w:t xml:space="preserve"> at GHR, CGS, and AES</w:t>
      </w:r>
      <w:r w:rsidRPr="009C2F91">
        <w:rPr>
          <w:color w:val="auto"/>
        </w:rPr>
        <w:t>.</w:t>
      </w:r>
      <w:r w:rsidRPr="009C2F91">
        <w:rPr>
          <w:rStyle w:val="Strong"/>
          <w:rFonts w:cs="Arial"/>
          <w:color w:val="auto"/>
          <w:szCs w:val="22"/>
        </w:rPr>
        <w:t xml:space="preserve"> </w:t>
      </w:r>
      <w:r w:rsidRPr="009C2F91">
        <w:rPr>
          <w:rStyle w:val="Strong"/>
          <w:rFonts w:cs="Arial"/>
          <w:b w:val="0"/>
          <w:bCs w:val="0"/>
          <w:color w:val="auto"/>
          <w:szCs w:val="22"/>
        </w:rPr>
        <w:t>Additionally, y</w:t>
      </w:r>
      <w:r w:rsidRPr="009C2F91">
        <w:rPr>
          <w:rFonts w:cs="Arial"/>
          <w:color w:val="auto"/>
          <w:szCs w:val="22"/>
        </w:rPr>
        <w:t xml:space="preserve">our children may qualify for either free or reduced-price meals and </w:t>
      </w:r>
      <w:r w:rsidRPr="009C2F91">
        <w:rPr>
          <w:rFonts w:cs="Arial"/>
          <w:color w:val="auto"/>
        </w:rPr>
        <w:t>for SY 2026-27, students eligible for reduced-price school meals will receive one breakfast and one lunch per school day free of charge.</w:t>
      </w:r>
      <w:r w:rsidRPr="009C2F91">
        <w:rPr>
          <w:rFonts w:cs="Arial"/>
          <w:color w:val="auto"/>
        </w:rPr>
        <w:br/>
      </w:r>
      <w:r>
        <w:rPr>
          <w:rFonts w:cs="Arial"/>
          <w:i/>
          <w:iCs/>
        </w:rPr>
        <w:br/>
      </w:r>
      <w:r w:rsidRPr="007D4AFF">
        <w:rPr>
          <w:rFonts w:cs="Arial"/>
          <w:szCs w:val="22"/>
        </w:rPr>
        <w:t xml:space="preserve">This packet includes an application for free and reduced-price school meal benefits and detailed instructions on how to complete the form. If you prefer to watch a video tutorial on how to complete the form, </w:t>
      </w:r>
      <w:r w:rsidRPr="005D6980">
        <w:rPr>
          <w:rFonts w:cs="Arial"/>
          <w:szCs w:val="22"/>
        </w:rPr>
        <w:t xml:space="preserve">please watch </w:t>
      </w:r>
      <w:r>
        <w:rPr>
          <w:rFonts w:cs="Arial"/>
          <w:szCs w:val="22"/>
        </w:rPr>
        <w:t xml:space="preserve">the </w:t>
      </w:r>
      <w:r w:rsidRPr="005D6980">
        <w:rPr>
          <w:rFonts w:cs="Arial"/>
          <w:szCs w:val="22"/>
        </w:rPr>
        <w:t>Connecticut State Department of Education</w:t>
      </w:r>
      <w:r>
        <w:rPr>
          <w:rFonts w:cs="Arial"/>
          <w:szCs w:val="22"/>
        </w:rPr>
        <w:t>’s</w:t>
      </w:r>
      <w:r w:rsidRPr="005D6980">
        <w:rPr>
          <w:rFonts w:cs="Arial"/>
          <w:szCs w:val="22"/>
        </w:rPr>
        <w:t xml:space="preserve"> </w:t>
      </w:r>
      <w:r>
        <w:rPr>
          <w:rFonts w:cs="Arial"/>
          <w:szCs w:val="22"/>
        </w:rPr>
        <w:t>20-minute</w:t>
      </w:r>
      <w:r w:rsidRPr="005D6980">
        <w:rPr>
          <w:rFonts w:cs="Arial"/>
          <w:szCs w:val="22"/>
        </w:rPr>
        <w:t xml:space="preserve"> video</w:t>
      </w:r>
      <w:r>
        <w:rPr>
          <w:rFonts w:cs="Arial"/>
          <w:szCs w:val="22"/>
        </w:rPr>
        <w:t xml:space="preserve">, </w:t>
      </w:r>
      <w:hyperlink r:id="rId8" w:history="1">
        <w:r>
          <w:rPr>
            <w:rStyle w:val="Hyperlink"/>
            <w:rFonts w:cs="Arial"/>
            <w:szCs w:val="22"/>
          </w:rPr>
          <w:t>How to Fill Out the Application for Free and Reduced-price Meals or Free Milk and Summer EBT</w:t>
        </w:r>
      </w:hyperlink>
      <w:r w:rsidRPr="005D6980">
        <w:rPr>
          <w:rFonts w:cs="Arial"/>
          <w:szCs w:val="22"/>
        </w:rPr>
        <w:t>.</w:t>
      </w:r>
    </w:p>
    <w:p w14:paraId="7595C1A4" w14:textId="28774F1F" w:rsidR="006572D3" w:rsidRPr="002E607D" w:rsidRDefault="006572D3" w:rsidP="006572D3">
      <w:pPr>
        <w:pStyle w:val="Default"/>
        <w:spacing w:before="240"/>
        <w:rPr>
          <w:rFonts w:cs="Arial"/>
          <w:szCs w:val="22"/>
        </w:rPr>
      </w:pPr>
      <w:r w:rsidRPr="007D4AFF">
        <w:rPr>
          <w:rFonts w:cs="Arial"/>
          <w:b/>
          <w:bCs/>
          <w:szCs w:val="22"/>
        </w:rPr>
        <w:t>Note:</w:t>
      </w:r>
      <w:r w:rsidRPr="007D4AFF">
        <w:rPr>
          <w:rFonts w:cs="Arial"/>
          <w:bCs/>
          <w:szCs w:val="22"/>
        </w:rPr>
        <w:t xml:space="preserve"> Children receiving Supplemental Nutrition Assistance Program (SNAP), Temporary Family Assistance (TFA)</w:t>
      </w:r>
      <w:r>
        <w:rPr>
          <w:rFonts w:cs="Arial"/>
          <w:bCs/>
          <w:szCs w:val="22"/>
        </w:rPr>
        <w:t>,</w:t>
      </w:r>
      <w:r w:rsidRPr="007D4AFF">
        <w:rPr>
          <w:rFonts w:cs="Arial"/>
          <w:bCs/>
          <w:szCs w:val="22"/>
        </w:rPr>
        <w:t xml:space="preserve"> HUSKY A</w:t>
      </w:r>
      <w:r>
        <w:rPr>
          <w:rFonts w:cs="Arial"/>
          <w:bCs/>
          <w:szCs w:val="22"/>
        </w:rPr>
        <w:t xml:space="preserve"> </w:t>
      </w:r>
      <w:r w:rsidRPr="007D4AFF">
        <w:rPr>
          <w:rFonts w:cs="Arial"/>
          <w:bCs/>
          <w:szCs w:val="22"/>
        </w:rPr>
        <w:t>(Medicaid)</w:t>
      </w:r>
      <w:r>
        <w:rPr>
          <w:rFonts w:cs="Arial"/>
          <w:bCs/>
          <w:szCs w:val="22"/>
        </w:rPr>
        <w:t xml:space="preserve">, or </w:t>
      </w:r>
      <w:hyperlink r:id="rId9" w:history="1">
        <w:r w:rsidRPr="00671B30">
          <w:rPr>
            <w:rStyle w:val="Hyperlink"/>
            <w:rFonts w:cs="Arial"/>
            <w:bCs/>
            <w:szCs w:val="22"/>
          </w:rPr>
          <w:t>Summer EBT (S-EBT</w:t>
        </w:r>
      </w:hyperlink>
      <w:r>
        <w:rPr>
          <w:rFonts w:cs="Arial"/>
          <w:bCs/>
          <w:szCs w:val="22"/>
        </w:rPr>
        <w:t xml:space="preserve">) </w:t>
      </w:r>
      <w:r w:rsidRPr="007D4AFF">
        <w:rPr>
          <w:rFonts w:cs="Arial"/>
          <w:bCs/>
          <w:szCs w:val="22"/>
        </w:rPr>
        <w:t xml:space="preserve">benefits </w:t>
      </w:r>
      <w:r w:rsidRPr="007D4AFF">
        <w:rPr>
          <w:rFonts w:cs="Arial"/>
          <w:bCs/>
          <w:i/>
          <w:szCs w:val="22"/>
        </w:rPr>
        <w:t>may</w:t>
      </w:r>
      <w:r w:rsidRPr="007D4AFF">
        <w:rPr>
          <w:rFonts w:cs="Arial"/>
          <w:bCs/>
          <w:szCs w:val="22"/>
        </w:rPr>
        <w:t xml:space="preserve"> </w:t>
      </w:r>
      <w:r>
        <w:rPr>
          <w:rFonts w:cs="Arial"/>
          <w:bCs/>
          <w:szCs w:val="22"/>
        </w:rPr>
        <w:t xml:space="preserve">be </w:t>
      </w:r>
      <w:r w:rsidRPr="007D4AFF">
        <w:rPr>
          <w:rFonts w:cs="Arial"/>
          <w:bCs/>
          <w:szCs w:val="22"/>
        </w:rPr>
        <w:t>eligible for free meals without having to complete and submit the free or reduced-price school meals application. Some children who receive HUSKY A</w:t>
      </w:r>
      <w:r>
        <w:rPr>
          <w:rFonts w:cs="Arial"/>
          <w:bCs/>
          <w:szCs w:val="22"/>
        </w:rPr>
        <w:t xml:space="preserve"> or S-EBT </w:t>
      </w:r>
      <w:r w:rsidRPr="007D4AFF">
        <w:rPr>
          <w:rFonts w:cs="Arial"/>
          <w:bCs/>
          <w:szCs w:val="22"/>
        </w:rPr>
        <w:t xml:space="preserve">benefits </w:t>
      </w:r>
      <w:r w:rsidRPr="007D4AFF">
        <w:rPr>
          <w:rFonts w:cs="Arial"/>
          <w:i/>
          <w:iCs/>
          <w:szCs w:val="22"/>
        </w:rPr>
        <w:t>may</w:t>
      </w:r>
      <w:r w:rsidRPr="007D4AFF">
        <w:rPr>
          <w:rFonts w:cs="Arial"/>
          <w:bCs/>
          <w:szCs w:val="22"/>
        </w:rPr>
        <w:t xml:space="preserve"> be eligible for </w:t>
      </w:r>
      <w:r w:rsidRPr="007D4AFF">
        <w:rPr>
          <w:rFonts w:cs="Arial"/>
          <w:bCs/>
          <w:i/>
          <w:szCs w:val="22"/>
        </w:rPr>
        <w:t>reduced-price</w:t>
      </w:r>
      <w:r w:rsidRPr="007D4AFF">
        <w:rPr>
          <w:rFonts w:cs="Arial"/>
          <w:bCs/>
          <w:szCs w:val="22"/>
        </w:rPr>
        <w:t xml:space="preserve"> school meals instead of free school meals based on household income.</w:t>
      </w:r>
      <w:r w:rsidRPr="007D4AFF">
        <w:rPr>
          <w:rStyle w:val="FootnoteReference"/>
          <w:rFonts w:cs="Arial"/>
          <w:bCs/>
          <w:szCs w:val="22"/>
        </w:rPr>
        <w:footnoteReference w:id="1"/>
      </w:r>
      <w:r w:rsidRPr="007D4AFF">
        <w:rPr>
          <w:rFonts w:cs="Arial"/>
          <w:bCs/>
          <w:szCs w:val="22"/>
        </w:rPr>
        <w:t xml:space="preserve"> Questions regarding SNAP/TFA/HUSKY A and direct certification should be sent to the determining official,</w:t>
      </w:r>
      <w:r w:rsidRPr="00D8734A">
        <w:rPr>
          <w:rFonts w:cs="Arial"/>
          <w:szCs w:val="22"/>
        </w:rPr>
        <w:t xml:space="preserve"> </w:t>
      </w:r>
      <w:r w:rsidR="00A14F21">
        <w:t>Courtney Haines</w:t>
      </w:r>
      <w:r w:rsidRPr="006572D3">
        <w:t xml:space="preserve"> at 860-742-4535 or mailto:</w:t>
      </w:r>
      <w:r>
        <w:t>chaines</w:t>
      </w:r>
      <w:r w:rsidRPr="006572D3">
        <w:t>@coventryct.org</w:t>
      </w:r>
    </w:p>
    <w:p w14:paraId="0D32A5C5" w14:textId="77777777" w:rsidR="006572D3" w:rsidRPr="007D4AFF" w:rsidRDefault="006572D3" w:rsidP="006572D3">
      <w:pPr>
        <w:pStyle w:val="Default"/>
        <w:spacing w:before="240"/>
        <w:rPr>
          <w:rFonts w:cs="Arial"/>
          <w:szCs w:val="22"/>
        </w:rPr>
      </w:pPr>
      <w:r w:rsidRPr="007D4AFF">
        <w:rPr>
          <w:rFonts w:cs="Arial"/>
          <w:szCs w:val="22"/>
        </w:rPr>
        <w:lastRenderedPageBreak/>
        <w:t xml:space="preserve">If you have received a Notice of Direct Certification for free or reduced-price school meals, </w:t>
      </w:r>
      <w:r w:rsidRPr="007D4AFF">
        <w:rPr>
          <w:rFonts w:cs="Arial"/>
          <w:b/>
          <w:bCs/>
          <w:szCs w:val="22"/>
        </w:rPr>
        <w:t xml:space="preserve">do not </w:t>
      </w:r>
      <w:r w:rsidRPr="007D4AFF">
        <w:rPr>
          <w:rFonts w:cs="Arial"/>
          <w:szCs w:val="22"/>
        </w:rPr>
        <w:t xml:space="preserve">complete the application unless instructed to do so by the district. Let the school know if any children in your household are </w:t>
      </w:r>
      <w:r w:rsidRPr="007D4AFF">
        <w:rPr>
          <w:rFonts w:cs="Arial"/>
          <w:b/>
          <w:szCs w:val="22"/>
        </w:rPr>
        <w:t>not</w:t>
      </w:r>
      <w:r w:rsidRPr="007D4AFF">
        <w:rPr>
          <w:rFonts w:cs="Arial"/>
          <w:i/>
          <w:szCs w:val="22"/>
        </w:rPr>
        <w:t xml:space="preserve"> </w:t>
      </w:r>
      <w:r w:rsidRPr="007D4AFF">
        <w:rPr>
          <w:rFonts w:cs="Arial"/>
          <w:szCs w:val="22"/>
        </w:rPr>
        <w:t xml:space="preserve">listed on the </w:t>
      </w:r>
      <w:r w:rsidRPr="007D4AFF">
        <w:rPr>
          <w:rFonts w:cs="Arial"/>
          <w:b/>
          <w:bCs/>
          <w:szCs w:val="22"/>
        </w:rPr>
        <w:t xml:space="preserve">Notice of Direct Certification </w:t>
      </w:r>
      <w:r w:rsidRPr="007D4AFF">
        <w:rPr>
          <w:rFonts w:cs="Arial"/>
          <w:szCs w:val="22"/>
        </w:rPr>
        <w:t xml:space="preserve">letter you received, since free or reduced-price school meal benefits are extended to all children in a household when at least one child in the household is confirmed as directly certified for free or reduced-price school meals. </w:t>
      </w:r>
    </w:p>
    <w:p w14:paraId="6B0E2D56" w14:textId="77777777" w:rsidR="006572D3" w:rsidRDefault="006572D3" w:rsidP="006572D3">
      <w:pPr>
        <w:pStyle w:val="Default"/>
        <w:spacing w:before="240"/>
        <w:rPr>
          <w:rFonts w:cs="Arial"/>
          <w:color w:val="auto"/>
          <w:szCs w:val="22"/>
        </w:rPr>
      </w:pPr>
      <w:r w:rsidRPr="007D4AFF">
        <w:rPr>
          <w:rFonts w:cs="Arial"/>
          <w:szCs w:val="22"/>
        </w:rPr>
        <w:t xml:space="preserve">Additionally, all school-aged children in income-eligible households can receive school meal benefits regardless of a child’s immigration status and the district/school does not release information for immigration-related purposes in the usual course of operating the Child Nutrition </w:t>
      </w:r>
      <w:r w:rsidRPr="007D4AFF">
        <w:rPr>
          <w:rFonts w:cs="Arial"/>
          <w:color w:val="auto"/>
          <w:szCs w:val="22"/>
        </w:rPr>
        <w:t xml:space="preserve">Programs. </w:t>
      </w:r>
    </w:p>
    <w:p w14:paraId="19EE33FB" w14:textId="62DC11B4" w:rsidR="006572D3" w:rsidRPr="007D4AFF" w:rsidRDefault="006572D3" w:rsidP="006572D3">
      <w:pPr>
        <w:pStyle w:val="Default"/>
        <w:spacing w:before="240"/>
        <w:rPr>
          <w:rFonts w:cs="Arial"/>
          <w:color w:val="auto"/>
          <w:szCs w:val="22"/>
        </w:rPr>
      </w:pPr>
      <w:r w:rsidRPr="007D4AFF">
        <w:rPr>
          <w:rFonts w:cs="Arial"/>
          <w:color w:val="auto"/>
          <w:szCs w:val="22"/>
        </w:rPr>
        <w:t xml:space="preserve">The </w:t>
      </w:r>
      <w:r w:rsidRPr="006572D3">
        <w:t>Coventry-Andover School Nutrition Service</w:t>
      </w:r>
      <w:r>
        <w:t xml:space="preserve"> </w:t>
      </w:r>
      <w:r w:rsidRPr="00482898">
        <w:t>complies</w:t>
      </w:r>
      <w:r w:rsidRPr="007D4AFF">
        <w:rPr>
          <w:rFonts w:cs="Arial"/>
          <w:color w:val="auto"/>
          <w:szCs w:val="22"/>
        </w:rPr>
        <w:t xml:space="preserve"> with the federal requirements for meal modifications for children with special dietary needs. The requirements for meal modifications are different for children with and without disabilities. For more information, please contact the food service director, </w:t>
      </w:r>
      <w:r>
        <w:t>Courtney Haines</w:t>
      </w:r>
      <w:r w:rsidRPr="00482898">
        <w:t xml:space="preserve"> at </w:t>
      </w:r>
      <w:r w:rsidRPr="006572D3">
        <w:t>860-742</w:t>
      </w:r>
      <w:r>
        <w:t>-</w:t>
      </w:r>
      <w:r w:rsidRPr="006572D3">
        <w:t>4535</w:t>
      </w:r>
      <w:r>
        <w:t xml:space="preserve">, mobile 860-576-1497 or </w:t>
      </w:r>
      <w:hyperlink r:id="rId10" w:history="1">
        <w:r w:rsidRPr="006B33CF">
          <w:rPr>
            <w:rStyle w:val="Hyperlink"/>
          </w:rPr>
          <w:t>Chaines@coventryct.org</w:t>
        </w:r>
      </w:hyperlink>
      <w:r>
        <w:t xml:space="preserve"> </w:t>
      </w:r>
      <w:r w:rsidRPr="00482898">
        <w:t>.</w:t>
      </w:r>
    </w:p>
    <w:p w14:paraId="624CE1D9" w14:textId="77777777" w:rsidR="006572D3" w:rsidRPr="007D4AFF" w:rsidRDefault="006572D3" w:rsidP="006572D3">
      <w:pPr>
        <w:pStyle w:val="Default"/>
        <w:spacing w:before="240"/>
        <w:rPr>
          <w:rFonts w:cs="Arial"/>
          <w:szCs w:val="22"/>
        </w:rPr>
      </w:pPr>
      <w:r w:rsidRPr="007D4AFF">
        <w:rPr>
          <w:rFonts w:cs="Arial"/>
          <w:szCs w:val="22"/>
        </w:rPr>
        <w:t>The answers to the common questions below can help you with the application process.</w:t>
      </w:r>
    </w:p>
    <w:p w14:paraId="3A812E7B" w14:textId="77777777" w:rsidR="006572D3" w:rsidRPr="002E607D" w:rsidRDefault="006572D3" w:rsidP="006572D3">
      <w:pPr>
        <w:numPr>
          <w:ilvl w:val="0"/>
          <w:numId w:val="3"/>
        </w:numPr>
        <w:spacing w:before="240" w:line="288" w:lineRule="auto"/>
        <w:ind w:left="360"/>
        <w:rPr>
          <w:rStyle w:val="Emphasis"/>
          <w:rFonts w:cs="Arial"/>
          <w:i w:val="0"/>
          <w:iCs w:val="0"/>
          <w:caps/>
          <w:szCs w:val="22"/>
        </w:rPr>
      </w:pPr>
      <w:r w:rsidRPr="002E607D">
        <w:rPr>
          <w:rStyle w:val="Emphasis"/>
          <w:rFonts w:cs="Arial"/>
          <w:b/>
          <w:i w:val="0"/>
          <w:iCs w:val="0"/>
          <w:szCs w:val="22"/>
        </w:rPr>
        <w:t>Who can get free or reduced-price meals</w:t>
      </w:r>
      <w:r w:rsidRPr="002E607D">
        <w:rPr>
          <w:rStyle w:val="Emphasis"/>
          <w:rFonts w:cs="Arial"/>
          <w:i w:val="0"/>
          <w:iCs w:val="0"/>
          <w:szCs w:val="22"/>
        </w:rPr>
        <w:t xml:space="preserve">? </w:t>
      </w:r>
    </w:p>
    <w:p w14:paraId="08E0E6B3" w14:textId="77777777" w:rsidR="006572D3" w:rsidRPr="00482898" w:rsidRDefault="006572D3" w:rsidP="006572D3">
      <w:pPr>
        <w:numPr>
          <w:ilvl w:val="1"/>
          <w:numId w:val="3"/>
        </w:numPr>
        <w:autoSpaceDE w:val="0"/>
        <w:autoSpaceDN w:val="0"/>
        <w:adjustRightInd w:val="0"/>
        <w:spacing w:before="240" w:line="288" w:lineRule="auto"/>
        <w:ind w:left="720"/>
        <w:rPr>
          <w:rFonts w:eastAsia="Calibri" w:cs="Arial"/>
          <w:color w:val="000000"/>
          <w:szCs w:val="22"/>
        </w:rPr>
      </w:pPr>
      <w:r w:rsidRPr="00482898">
        <w:rPr>
          <w:rFonts w:cs="Arial"/>
          <w:szCs w:val="22"/>
        </w:rPr>
        <w:t xml:space="preserve">All children in households receiving SNAP or TFA benefits are eligible for free meals. Note: </w:t>
      </w:r>
      <w:r w:rsidRPr="00482898">
        <w:rPr>
          <w:rFonts w:cs="Arial"/>
          <w:i/>
          <w:szCs w:val="22"/>
        </w:rPr>
        <w:t>Some</w:t>
      </w:r>
      <w:r w:rsidRPr="00482898">
        <w:rPr>
          <w:rFonts w:cs="Arial"/>
          <w:szCs w:val="22"/>
        </w:rPr>
        <w:t xml:space="preserve"> students receiving HUSKY A (Medicaid) or S-EBT benefits are eligible for free or reduced-price meals. </w:t>
      </w:r>
    </w:p>
    <w:p w14:paraId="36FF157A" w14:textId="77777777" w:rsidR="006572D3" w:rsidRPr="00482898" w:rsidRDefault="006572D3" w:rsidP="006572D3">
      <w:pPr>
        <w:numPr>
          <w:ilvl w:val="1"/>
          <w:numId w:val="3"/>
        </w:numPr>
        <w:autoSpaceDE w:val="0"/>
        <w:autoSpaceDN w:val="0"/>
        <w:adjustRightInd w:val="0"/>
        <w:spacing w:before="240" w:line="288" w:lineRule="auto"/>
        <w:ind w:left="720"/>
        <w:rPr>
          <w:rFonts w:eastAsia="Calibri" w:cs="Arial"/>
          <w:color w:val="000000"/>
          <w:szCs w:val="22"/>
        </w:rPr>
      </w:pPr>
      <w:r w:rsidRPr="00482898">
        <w:rPr>
          <w:rStyle w:val="QuickFormat4"/>
          <w:sz w:val="22"/>
          <w:szCs w:val="22"/>
        </w:rPr>
        <w:t xml:space="preserve">Foster children that are under the legal responsibility of a foster care agency or court are eligible for free meals. (Note: </w:t>
      </w:r>
      <w:r w:rsidRPr="00482898">
        <w:rPr>
          <w:rFonts w:eastAsia="Calibri" w:cs="Arial"/>
          <w:color w:val="000000"/>
          <w:szCs w:val="22"/>
        </w:rPr>
        <w:t>A foster child is categorically eligible for free meals and may be included as a member of the foster family if the foster family chooses to also apply for benefits for other children. Including children in foster care as household members may help other children in the household qualify for benefits. If non-foster children in a foster family are not eligible for free or reduced-price meal benefits, an eligible foster child will still receive free benefits.)</w:t>
      </w:r>
    </w:p>
    <w:p w14:paraId="72E7C8DA" w14:textId="77777777" w:rsidR="006572D3" w:rsidRPr="00482898" w:rsidRDefault="006572D3" w:rsidP="006572D3">
      <w:pPr>
        <w:numPr>
          <w:ilvl w:val="1"/>
          <w:numId w:val="3"/>
        </w:numPr>
        <w:spacing w:before="240" w:line="288" w:lineRule="auto"/>
        <w:ind w:left="720"/>
        <w:rPr>
          <w:rStyle w:val="QuickFormat4"/>
          <w:b w:val="0"/>
          <w:bCs w:val="0"/>
          <w:sz w:val="22"/>
          <w:szCs w:val="22"/>
        </w:rPr>
      </w:pPr>
      <w:r w:rsidRPr="00482898">
        <w:rPr>
          <w:rStyle w:val="QuickFormat4"/>
          <w:sz w:val="22"/>
          <w:szCs w:val="22"/>
        </w:rPr>
        <w:t>Children participating in their school’s Head Start program are eligible for free meals.</w:t>
      </w:r>
    </w:p>
    <w:p w14:paraId="411143BD" w14:textId="77777777" w:rsidR="006572D3" w:rsidRPr="00482898" w:rsidRDefault="006572D3" w:rsidP="006572D3">
      <w:pPr>
        <w:numPr>
          <w:ilvl w:val="1"/>
          <w:numId w:val="3"/>
        </w:numPr>
        <w:spacing w:before="240" w:line="288" w:lineRule="auto"/>
        <w:ind w:left="720"/>
        <w:rPr>
          <w:rFonts w:cs="Arial"/>
          <w:szCs w:val="22"/>
        </w:rPr>
      </w:pPr>
      <w:r w:rsidRPr="00482898">
        <w:rPr>
          <w:rFonts w:cs="Arial"/>
          <w:szCs w:val="22"/>
        </w:rPr>
        <w:t>Children who meet the definition of homeless or runaway are eligible for free meals.</w:t>
      </w:r>
    </w:p>
    <w:p w14:paraId="4E607CE8" w14:textId="77777777" w:rsidR="006572D3" w:rsidRDefault="006572D3" w:rsidP="006572D3">
      <w:pPr>
        <w:numPr>
          <w:ilvl w:val="1"/>
          <w:numId w:val="3"/>
        </w:numPr>
        <w:spacing w:before="240" w:line="288" w:lineRule="auto"/>
        <w:ind w:left="720"/>
        <w:rPr>
          <w:rFonts w:cs="Arial"/>
          <w:szCs w:val="22"/>
        </w:rPr>
      </w:pPr>
      <w:r w:rsidRPr="00482898">
        <w:rPr>
          <w:rFonts w:cs="Arial"/>
          <w:szCs w:val="22"/>
        </w:rPr>
        <w:t>Children may receive free or reduced-price meals if your household’s income is within the limits of the Federal Income Eligibility Guidelines. Your children may qualify for free or reduced-price meals if your household income falls at or below the limits on this chart:</w:t>
      </w:r>
      <w:r>
        <w:rPr>
          <w:rFonts w:cs="Arial"/>
          <w:szCs w:val="22"/>
        </w:rPr>
        <w:br w:type="page"/>
      </w:r>
    </w:p>
    <w:p w14:paraId="66A4A28D" w14:textId="77777777" w:rsidR="006572D3" w:rsidRPr="007B58EF" w:rsidRDefault="006572D3" w:rsidP="006572D3">
      <w:pPr>
        <w:spacing w:after="240"/>
        <w:ind w:left="360"/>
        <w:rPr>
          <w:b/>
          <w:bCs/>
        </w:rPr>
      </w:pPr>
      <w:r w:rsidRPr="007B58EF">
        <w:rPr>
          <w:b/>
          <w:bCs/>
        </w:rPr>
        <w:lastRenderedPageBreak/>
        <w:t>Federal Reduced Eligibility Income Chart (Effective July 1, 2026, to June 30, 2027)</w:t>
      </w:r>
    </w:p>
    <w:tbl>
      <w:tblPr>
        <w:tblW w:w="8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0"/>
        <w:gridCol w:w="1685"/>
        <w:gridCol w:w="1633"/>
        <w:gridCol w:w="1632"/>
      </w:tblGrid>
      <w:tr w:rsidR="006572D3" w:rsidRPr="000E3EC7" w14:paraId="4075D227" w14:textId="77777777" w:rsidTr="00923341">
        <w:trPr>
          <w:trHeight w:val="389"/>
          <w:jc w:val="center"/>
        </w:trPr>
        <w:tc>
          <w:tcPr>
            <w:tcW w:w="3690" w:type="dxa"/>
            <w:shd w:val="clear" w:color="auto" w:fill="F4F7ED"/>
            <w:vAlign w:val="center"/>
          </w:tcPr>
          <w:p w14:paraId="54FCE5FF" w14:textId="77777777" w:rsidR="006572D3" w:rsidRPr="000E3EC7" w:rsidRDefault="006572D3" w:rsidP="00923341">
            <w:pPr>
              <w:jc w:val="center"/>
              <w:rPr>
                <w:rFonts w:cs="Arial"/>
              </w:rPr>
            </w:pPr>
            <w:r w:rsidRPr="000E3EC7">
              <w:rPr>
                <w:rFonts w:cs="Arial"/>
                <w:b/>
              </w:rPr>
              <w:t>Household size</w:t>
            </w:r>
          </w:p>
        </w:tc>
        <w:tc>
          <w:tcPr>
            <w:tcW w:w="1685" w:type="dxa"/>
            <w:shd w:val="clear" w:color="auto" w:fill="F4F7ED"/>
            <w:vAlign w:val="center"/>
          </w:tcPr>
          <w:p w14:paraId="05103B43" w14:textId="77777777" w:rsidR="006572D3" w:rsidRPr="000E3EC7" w:rsidRDefault="006572D3" w:rsidP="00923341">
            <w:pPr>
              <w:jc w:val="center"/>
              <w:rPr>
                <w:rFonts w:cs="Arial"/>
              </w:rPr>
            </w:pPr>
            <w:r w:rsidRPr="000E3EC7">
              <w:rPr>
                <w:rFonts w:cs="Arial"/>
                <w:b/>
              </w:rPr>
              <w:t>Yearly</w:t>
            </w:r>
          </w:p>
        </w:tc>
        <w:tc>
          <w:tcPr>
            <w:tcW w:w="1633" w:type="dxa"/>
            <w:shd w:val="clear" w:color="auto" w:fill="F4F7ED"/>
            <w:vAlign w:val="center"/>
          </w:tcPr>
          <w:p w14:paraId="5ABE21BA" w14:textId="77777777" w:rsidR="006572D3" w:rsidRPr="000E3EC7" w:rsidRDefault="006572D3" w:rsidP="00923341">
            <w:pPr>
              <w:jc w:val="center"/>
              <w:rPr>
                <w:rFonts w:cs="Arial"/>
              </w:rPr>
            </w:pPr>
            <w:r w:rsidRPr="000E3EC7">
              <w:rPr>
                <w:rFonts w:cs="Arial"/>
                <w:b/>
              </w:rPr>
              <w:t>Monthly</w:t>
            </w:r>
          </w:p>
        </w:tc>
        <w:tc>
          <w:tcPr>
            <w:tcW w:w="1632" w:type="dxa"/>
            <w:shd w:val="clear" w:color="auto" w:fill="F4F7ED"/>
            <w:vAlign w:val="center"/>
          </w:tcPr>
          <w:p w14:paraId="4B20B2BD" w14:textId="77777777" w:rsidR="006572D3" w:rsidRPr="000E3EC7" w:rsidRDefault="006572D3" w:rsidP="00923341">
            <w:pPr>
              <w:jc w:val="center"/>
              <w:rPr>
                <w:rFonts w:cs="Arial"/>
              </w:rPr>
            </w:pPr>
            <w:r w:rsidRPr="000E3EC7">
              <w:rPr>
                <w:rFonts w:cs="Arial"/>
                <w:b/>
              </w:rPr>
              <w:t>Weekly</w:t>
            </w:r>
          </w:p>
        </w:tc>
      </w:tr>
      <w:tr w:rsidR="006572D3" w:rsidRPr="000E3EC7" w14:paraId="7B43B918" w14:textId="77777777" w:rsidTr="00923341">
        <w:trPr>
          <w:trHeight w:val="389"/>
          <w:jc w:val="center"/>
        </w:trPr>
        <w:tc>
          <w:tcPr>
            <w:tcW w:w="36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0C05AD" w14:textId="77777777" w:rsidR="006572D3" w:rsidRPr="000E3EC7" w:rsidRDefault="006572D3" w:rsidP="00923341">
            <w:pPr>
              <w:jc w:val="center"/>
              <w:rPr>
                <w:rFonts w:cs="Arial"/>
                <w:b/>
                <w:bCs/>
              </w:rPr>
            </w:pPr>
            <w:r w:rsidRPr="000E3EC7">
              <w:rPr>
                <w:rFonts w:cs="Arial"/>
              </w:rPr>
              <w:t>1</w:t>
            </w:r>
          </w:p>
        </w:tc>
        <w:tc>
          <w:tcPr>
            <w:tcW w:w="1685" w:type="dxa"/>
            <w:vAlign w:val="center"/>
          </w:tcPr>
          <w:p w14:paraId="7F4279B6" w14:textId="77777777" w:rsidR="006572D3" w:rsidRPr="009E5B1D" w:rsidRDefault="006572D3" w:rsidP="00923341">
            <w:pPr>
              <w:jc w:val="center"/>
              <w:rPr>
                <w:rFonts w:cs="Arial"/>
                <w:bCs/>
                <w:color w:val="EE0000"/>
              </w:rPr>
            </w:pPr>
            <w:r w:rsidRPr="006955F8">
              <w:rPr>
                <w:rFonts w:asciiTheme="minorBidi" w:hAnsiTheme="minorBidi" w:cstheme="minorBidi"/>
              </w:rPr>
              <w:t>29,526</w:t>
            </w:r>
          </w:p>
        </w:tc>
        <w:tc>
          <w:tcPr>
            <w:tcW w:w="1633" w:type="dxa"/>
            <w:vAlign w:val="center"/>
          </w:tcPr>
          <w:p w14:paraId="34444058" w14:textId="77777777" w:rsidR="006572D3" w:rsidRPr="009E5B1D" w:rsidRDefault="006572D3" w:rsidP="00923341">
            <w:pPr>
              <w:jc w:val="center"/>
              <w:rPr>
                <w:rFonts w:cs="Arial"/>
                <w:bCs/>
                <w:color w:val="EE0000"/>
              </w:rPr>
            </w:pPr>
            <w:r w:rsidRPr="006955F8">
              <w:rPr>
                <w:rFonts w:asciiTheme="minorBidi" w:hAnsiTheme="minorBidi" w:cstheme="minorBidi"/>
              </w:rPr>
              <w:t>2,461</w:t>
            </w:r>
          </w:p>
        </w:tc>
        <w:tc>
          <w:tcPr>
            <w:tcW w:w="1632" w:type="dxa"/>
            <w:vAlign w:val="center"/>
          </w:tcPr>
          <w:p w14:paraId="396538E0" w14:textId="77777777" w:rsidR="006572D3" w:rsidRPr="009E5B1D" w:rsidRDefault="006572D3" w:rsidP="00923341">
            <w:pPr>
              <w:jc w:val="center"/>
              <w:rPr>
                <w:rFonts w:cs="Arial"/>
                <w:bCs/>
                <w:color w:val="EE0000"/>
              </w:rPr>
            </w:pPr>
            <w:r w:rsidRPr="006955F8">
              <w:rPr>
                <w:rFonts w:asciiTheme="minorBidi" w:hAnsiTheme="minorBidi" w:cstheme="minorBidi"/>
              </w:rPr>
              <w:t>568</w:t>
            </w:r>
          </w:p>
        </w:tc>
      </w:tr>
      <w:tr w:rsidR="006572D3" w:rsidRPr="000E3EC7" w14:paraId="287B84CC" w14:textId="77777777" w:rsidTr="00923341">
        <w:trPr>
          <w:trHeight w:val="389"/>
          <w:jc w:val="center"/>
        </w:trPr>
        <w:tc>
          <w:tcPr>
            <w:tcW w:w="36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20D81C" w14:textId="77777777" w:rsidR="006572D3" w:rsidRPr="000E3EC7" w:rsidRDefault="006572D3" w:rsidP="00923341">
            <w:pPr>
              <w:jc w:val="center"/>
              <w:rPr>
                <w:rFonts w:cs="Arial"/>
                <w:b/>
                <w:bCs/>
              </w:rPr>
            </w:pPr>
            <w:r w:rsidRPr="000E3EC7">
              <w:rPr>
                <w:rFonts w:cs="Arial"/>
              </w:rPr>
              <w:t>2</w:t>
            </w:r>
          </w:p>
        </w:tc>
        <w:tc>
          <w:tcPr>
            <w:tcW w:w="1685" w:type="dxa"/>
            <w:vAlign w:val="center"/>
          </w:tcPr>
          <w:p w14:paraId="370F96E5" w14:textId="77777777" w:rsidR="006572D3" w:rsidRPr="009E5B1D" w:rsidRDefault="006572D3" w:rsidP="00923341">
            <w:pPr>
              <w:jc w:val="center"/>
              <w:rPr>
                <w:rFonts w:cs="Arial"/>
                <w:bCs/>
                <w:color w:val="EE0000"/>
              </w:rPr>
            </w:pPr>
            <w:r w:rsidRPr="006955F8">
              <w:rPr>
                <w:rFonts w:asciiTheme="minorBidi" w:hAnsiTheme="minorBidi" w:cstheme="minorBidi"/>
              </w:rPr>
              <w:t>40,034</w:t>
            </w:r>
          </w:p>
        </w:tc>
        <w:tc>
          <w:tcPr>
            <w:tcW w:w="1633" w:type="dxa"/>
            <w:vAlign w:val="center"/>
          </w:tcPr>
          <w:p w14:paraId="6C1C983E" w14:textId="77777777" w:rsidR="006572D3" w:rsidRPr="009E5B1D" w:rsidRDefault="006572D3" w:rsidP="00923341">
            <w:pPr>
              <w:jc w:val="center"/>
              <w:rPr>
                <w:rFonts w:cs="Arial"/>
                <w:bCs/>
                <w:color w:val="EE0000"/>
              </w:rPr>
            </w:pPr>
            <w:r w:rsidRPr="006955F8">
              <w:rPr>
                <w:rFonts w:asciiTheme="minorBidi" w:hAnsiTheme="minorBidi" w:cstheme="minorBidi"/>
              </w:rPr>
              <w:t>3,337</w:t>
            </w:r>
          </w:p>
        </w:tc>
        <w:tc>
          <w:tcPr>
            <w:tcW w:w="1632" w:type="dxa"/>
            <w:vAlign w:val="center"/>
          </w:tcPr>
          <w:p w14:paraId="2009868D" w14:textId="77777777" w:rsidR="006572D3" w:rsidRPr="009E5B1D" w:rsidRDefault="006572D3" w:rsidP="00923341">
            <w:pPr>
              <w:jc w:val="center"/>
              <w:rPr>
                <w:rFonts w:cs="Arial"/>
                <w:bCs/>
                <w:color w:val="EE0000"/>
              </w:rPr>
            </w:pPr>
            <w:r w:rsidRPr="006955F8">
              <w:rPr>
                <w:rFonts w:asciiTheme="minorBidi" w:hAnsiTheme="minorBidi" w:cstheme="minorBidi"/>
              </w:rPr>
              <w:t>770</w:t>
            </w:r>
          </w:p>
        </w:tc>
      </w:tr>
      <w:tr w:rsidR="006572D3" w:rsidRPr="000E3EC7" w14:paraId="3F88BA1A" w14:textId="77777777" w:rsidTr="00923341">
        <w:trPr>
          <w:trHeight w:val="389"/>
          <w:jc w:val="center"/>
        </w:trPr>
        <w:tc>
          <w:tcPr>
            <w:tcW w:w="36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A25B14" w14:textId="77777777" w:rsidR="006572D3" w:rsidRPr="000E3EC7" w:rsidRDefault="006572D3" w:rsidP="00923341">
            <w:pPr>
              <w:jc w:val="center"/>
              <w:rPr>
                <w:rFonts w:cs="Arial"/>
                <w:b/>
                <w:bCs/>
              </w:rPr>
            </w:pPr>
            <w:r w:rsidRPr="000E3EC7">
              <w:rPr>
                <w:rFonts w:cs="Arial"/>
              </w:rPr>
              <w:t>3</w:t>
            </w:r>
          </w:p>
        </w:tc>
        <w:tc>
          <w:tcPr>
            <w:tcW w:w="1685" w:type="dxa"/>
            <w:vAlign w:val="center"/>
          </w:tcPr>
          <w:p w14:paraId="608CE75B" w14:textId="77777777" w:rsidR="006572D3" w:rsidRPr="009E5B1D" w:rsidRDefault="006572D3" w:rsidP="00923341">
            <w:pPr>
              <w:jc w:val="center"/>
              <w:rPr>
                <w:rFonts w:cs="Arial"/>
                <w:bCs/>
                <w:color w:val="EE0000"/>
              </w:rPr>
            </w:pPr>
            <w:r w:rsidRPr="006955F8">
              <w:rPr>
                <w:rFonts w:asciiTheme="minorBidi" w:hAnsiTheme="minorBidi" w:cstheme="minorBidi"/>
              </w:rPr>
              <w:t>50,542</w:t>
            </w:r>
          </w:p>
        </w:tc>
        <w:tc>
          <w:tcPr>
            <w:tcW w:w="1633" w:type="dxa"/>
            <w:vAlign w:val="center"/>
          </w:tcPr>
          <w:p w14:paraId="189466C7" w14:textId="77777777" w:rsidR="006572D3" w:rsidRPr="009E5B1D" w:rsidRDefault="006572D3" w:rsidP="00923341">
            <w:pPr>
              <w:jc w:val="center"/>
              <w:rPr>
                <w:rFonts w:cs="Arial"/>
                <w:bCs/>
                <w:color w:val="EE0000"/>
              </w:rPr>
            </w:pPr>
            <w:r w:rsidRPr="006955F8">
              <w:rPr>
                <w:rFonts w:asciiTheme="minorBidi" w:hAnsiTheme="minorBidi" w:cstheme="minorBidi"/>
              </w:rPr>
              <w:t>4,212</w:t>
            </w:r>
          </w:p>
        </w:tc>
        <w:tc>
          <w:tcPr>
            <w:tcW w:w="1632" w:type="dxa"/>
            <w:vAlign w:val="center"/>
          </w:tcPr>
          <w:p w14:paraId="1037962B" w14:textId="77777777" w:rsidR="006572D3" w:rsidRPr="009E5B1D" w:rsidRDefault="006572D3" w:rsidP="00923341">
            <w:pPr>
              <w:jc w:val="center"/>
              <w:rPr>
                <w:rFonts w:cs="Arial"/>
                <w:bCs/>
                <w:color w:val="EE0000"/>
              </w:rPr>
            </w:pPr>
            <w:r w:rsidRPr="006955F8">
              <w:rPr>
                <w:rFonts w:asciiTheme="minorBidi" w:hAnsiTheme="minorBidi" w:cstheme="minorBidi"/>
              </w:rPr>
              <w:t>972</w:t>
            </w:r>
          </w:p>
        </w:tc>
      </w:tr>
      <w:tr w:rsidR="006572D3" w:rsidRPr="000E3EC7" w14:paraId="0D418B6E" w14:textId="77777777" w:rsidTr="00923341">
        <w:trPr>
          <w:trHeight w:val="389"/>
          <w:jc w:val="center"/>
        </w:trPr>
        <w:tc>
          <w:tcPr>
            <w:tcW w:w="36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58400C" w14:textId="77777777" w:rsidR="006572D3" w:rsidRPr="000E3EC7" w:rsidRDefault="006572D3" w:rsidP="00923341">
            <w:pPr>
              <w:jc w:val="center"/>
              <w:rPr>
                <w:rFonts w:cs="Arial"/>
                <w:b/>
                <w:bCs/>
              </w:rPr>
            </w:pPr>
            <w:r w:rsidRPr="000E3EC7">
              <w:rPr>
                <w:rFonts w:cs="Arial"/>
              </w:rPr>
              <w:t>4</w:t>
            </w:r>
          </w:p>
        </w:tc>
        <w:tc>
          <w:tcPr>
            <w:tcW w:w="1685" w:type="dxa"/>
            <w:vAlign w:val="center"/>
          </w:tcPr>
          <w:p w14:paraId="039E0CF1" w14:textId="77777777" w:rsidR="006572D3" w:rsidRPr="009E5B1D" w:rsidRDefault="006572D3" w:rsidP="00923341">
            <w:pPr>
              <w:jc w:val="center"/>
              <w:rPr>
                <w:rFonts w:cs="Arial"/>
                <w:bCs/>
                <w:color w:val="EE0000"/>
              </w:rPr>
            </w:pPr>
            <w:r w:rsidRPr="006955F8">
              <w:rPr>
                <w:rFonts w:asciiTheme="minorBidi" w:hAnsiTheme="minorBidi" w:cstheme="minorBidi"/>
              </w:rPr>
              <w:t>61,050</w:t>
            </w:r>
          </w:p>
        </w:tc>
        <w:tc>
          <w:tcPr>
            <w:tcW w:w="1633" w:type="dxa"/>
            <w:vAlign w:val="center"/>
          </w:tcPr>
          <w:p w14:paraId="61632156" w14:textId="77777777" w:rsidR="006572D3" w:rsidRPr="009E5B1D" w:rsidRDefault="006572D3" w:rsidP="00923341">
            <w:pPr>
              <w:jc w:val="center"/>
              <w:rPr>
                <w:rFonts w:cs="Arial"/>
                <w:bCs/>
                <w:color w:val="EE0000"/>
              </w:rPr>
            </w:pPr>
            <w:r w:rsidRPr="006955F8">
              <w:rPr>
                <w:rFonts w:asciiTheme="minorBidi" w:hAnsiTheme="minorBidi" w:cstheme="minorBidi"/>
              </w:rPr>
              <w:t>5,088</w:t>
            </w:r>
          </w:p>
        </w:tc>
        <w:tc>
          <w:tcPr>
            <w:tcW w:w="1632" w:type="dxa"/>
            <w:vAlign w:val="center"/>
          </w:tcPr>
          <w:p w14:paraId="3302CB64" w14:textId="77777777" w:rsidR="006572D3" w:rsidRPr="009E5B1D" w:rsidRDefault="006572D3" w:rsidP="00923341">
            <w:pPr>
              <w:jc w:val="center"/>
              <w:rPr>
                <w:rFonts w:cs="Arial"/>
                <w:bCs/>
                <w:color w:val="EE0000"/>
              </w:rPr>
            </w:pPr>
            <w:r w:rsidRPr="006955F8">
              <w:rPr>
                <w:rFonts w:asciiTheme="minorBidi" w:hAnsiTheme="minorBidi" w:cstheme="minorBidi"/>
              </w:rPr>
              <w:t>1,175</w:t>
            </w:r>
          </w:p>
        </w:tc>
      </w:tr>
      <w:tr w:rsidR="006572D3" w:rsidRPr="000E3EC7" w14:paraId="56EAA7FA" w14:textId="77777777" w:rsidTr="00923341">
        <w:trPr>
          <w:trHeight w:val="389"/>
          <w:jc w:val="center"/>
        </w:trPr>
        <w:tc>
          <w:tcPr>
            <w:tcW w:w="36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8EB51B" w14:textId="77777777" w:rsidR="006572D3" w:rsidRPr="000E3EC7" w:rsidRDefault="006572D3" w:rsidP="00923341">
            <w:pPr>
              <w:jc w:val="center"/>
              <w:rPr>
                <w:rFonts w:cs="Arial"/>
                <w:b/>
                <w:bCs/>
              </w:rPr>
            </w:pPr>
            <w:r w:rsidRPr="000E3EC7">
              <w:rPr>
                <w:rFonts w:cs="Arial"/>
              </w:rPr>
              <w:t>5</w:t>
            </w:r>
          </w:p>
        </w:tc>
        <w:tc>
          <w:tcPr>
            <w:tcW w:w="1685" w:type="dxa"/>
            <w:vAlign w:val="center"/>
          </w:tcPr>
          <w:p w14:paraId="4BC6A4D9" w14:textId="77777777" w:rsidR="006572D3" w:rsidRPr="009E5B1D" w:rsidRDefault="006572D3" w:rsidP="00923341">
            <w:pPr>
              <w:jc w:val="center"/>
              <w:rPr>
                <w:rFonts w:cs="Arial"/>
                <w:bCs/>
                <w:color w:val="EE0000"/>
              </w:rPr>
            </w:pPr>
            <w:r w:rsidRPr="006955F8">
              <w:rPr>
                <w:rFonts w:asciiTheme="minorBidi" w:hAnsiTheme="minorBidi" w:cstheme="minorBidi"/>
              </w:rPr>
              <w:t>71,558</w:t>
            </w:r>
          </w:p>
        </w:tc>
        <w:tc>
          <w:tcPr>
            <w:tcW w:w="1633" w:type="dxa"/>
            <w:vAlign w:val="center"/>
          </w:tcPr>
          <w:p w14:paraId="1EAF0315" w14:textId="77777777" w:rsidR="006572D3" w:rsidRPr="009E5B1D" w:rsidRDefault="006572D3" w:rsidP="00923341">
            <w:pPr>
              <w:jc w:val="center"/>
              <w:rPr>
                <w:rFonts w:cs="Arial"/>
                <w:bCs/>
                <w:color w:val="EE0000"/>
              </w:rPr>
            </w:pPr>
            <w:r w:rsidRPr="006955F8">
              <w:rPr>
                <w:rFonts w:asciiTheme="minorBidi" w:hAnsiTheme="minorBidi" w:cstheme="minorBidi"/>
              </w:rPr>
              <w:t>5,964</w:t>
            </w:r>
          </w:p>
        </w:tc>
        <w:tc>
          <w:tcPr>
            <w:tcW w:w="1632" w:type="dxa"/>
            <w:vAlign w:val="center"/>
          </w:tcPr>
          <w:p w14:paraId="3B1605D6" w14:textId="77777777" w:rsidR="006572D3" w:rsidRPr="009E5B1D" w:rsidRDefault="006572D3" w:rsidP="00923341">
            <w:pPr>
              <w:jc w:val="center"/>
              <w:rPr>
                <w:rFonts w:cs="Arial"/>
                <w:bCs/>
                <w:color w:val="EE0000"/>
              </w:rPr>
            </w:pPr>
            <w:r w:rsidRPr="006955F8">
              <w:rPr>
                <w:rFonts w:asciiTheme="minorBidi" w:hAnsiTheme="minorBidi" w:cstheme="minorBidi"/>
              </w:rPr>
              <w:t>1,377</w:t>
            </w:r>
          </w:p>
        </w:tc>
      </w:tr>
      <w:tr w:rsidR="006572D3" w:rsidRPr="000E3EC7" w14:paraId="770833F5" w14:textId="77777777" w:rsidTr="00923341">
        <w:trPr>
          <w:trHeight w:val="389"/>
          <w:jc w:val="center"/>
        </w:trPr>
        <w:tc>
          <w:tcPr>
            <w:tcW w:w="36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3AF55F" w14:textId="77777777" w:rsidR="006572D3" w:rsidRPr="000E3EC7" w:rsidRDefault="006572D3" w:rsidP="00923341">
            <w:pPr>
              <w:jc w:val="center"/>
              <w:rPr>
                <w:rFonts w:cs="Arial"/>
                <w:b/>
                <w:bCs/>
              </w:rPr>
            </w:pPr>
            <w:r w:rsidRPr="000E3EC7">
              <w:rPr>
                <w:rFonts w:cs="Arial"/>
              </w:rPr>
              <w:t>6</w:t>
            </w:r>
          </w:p>
        </w:tc>
        <w:tc>
          <w:tcPr>
            <w:tcW w:w="1685" w:type="dxa"/>
            <w:vAlign w:val="center"/>
          </w:tcPr>
          <w:p w14:paraId="07E3DEEF" w14:textId="77777777" w:rsidR="006572D3" w:rsidRPr="009E5B1D" w:rsidRDefault="006572D3" w:rsidP="00923341">
            <w:pPr>
              <w:jc w:val="center"/>
              <w:rPr>
                <w:rFonts w:cs="Arial"/>
                <w:bCs/>
                <w:color w:val="EE0000"/>
              </w:rPr>
            </w:pPr>
            <w:r w:rsidRPr="006955F8">
              <w:rPr>
                <w:rFonts w:asciiTheme="minorBidi" w:hAnsiTheme="minorBidi" w:cstheme="minorBidi"/>
              </w:rPr>
              <w:t>82,066</w:t>
            </w:r>
          </w:p>
        </w:tc>
        <w:tc>
          <w:tcPr>
            <w:tcW w:w="1633" w:type="dxa"/>
            <w:vAlign w:val="center"/>
          </w:tcPr>
          <w:p w14:paraId="4BEC2AC0" w14:textId="77777777" w:rsidR="006572D3" w:rsidRPr="009E5B1D" w:rsidRDefault="006572D3" w:rsidP="00923341">
            <w:pPr>
              <w:jc w:val="center"/>
              <w:rPr>
                <w:rFonts w:cs="Arial"/>
                <w:bCs/>
                <w:color w:val="EE0000"/>
              </w:rPr>
            </w:pPr>
            <w:r w:rsidRPr="006955F8">
              <w:rPr>
                <w:rFonts w:asciiTheme="minorBidi" w:hAnsiTheme="minorBidi" w:cstheme="minorBidi"/>
              </w:rPr>
              <w:t>6,839</w:t>
            </w:r>
          </w:p>
        </w:tc>
        <w:tc>
          <w:tcPr>
            <w:tcW w:w="1632" w:type="dxa"/>
            <w:vAlign w:val="center"/>
          </w:tcPr>
          <w:p w14:paraId="3E30F3DD" w14:textId="77777777" w:rsidR="006572D3" w:rsidRPr="009E5B1D" w:rsidRDefault="006572D3" w:rsidP="00923341">
            <w:pPr>
              <w:jc w:val="center"/>
              <w:rPr>
                <w:rFonts w:cs="Arial"/>
                <w:bCs/>
                <w:color w:val="EE0000"/>
              </w:rPr>
            </w:pPr>
            <w:r w:rsidRPr="006955F8">
              <w:rPr>
                <w:rFonts w:asciiTheme="minorBidi" w:hAnsiTheme="minorBidi" w:cstheme="minorBidi"/>
              </w:rPr>
              <w:t>1,579</w:t>
            </w:r>
          </w:p>
        </w:tc>
      </w:tr>
      <w:tr w:rsidR="006572D3" w:rsidRPr="000E3EC7" w14:paraId="05E144C7" w14:textId="77777777" w:rsidTr="00923341">
        <w:trPr>
          <w:trHeight w:val="389"/>
          <w:jc w:val="center"/>
        </w:trPr>
        <w:tc>
          <w:tcPr>
            <w:tcW w:w="36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BE3392" w14:textId="77777777" w:rsidR="006572D3" w:rsidRPr="000E3EC7" w:rsidRDefault="006572D3" w:rsidP="00923341">
            <w:pPr>
              <w:jc w:val="center"/>
              <w:rPr>
                <w:rFonts w:cs="Arial"/>
                <w:b/>
                <w:bCs/>
              </w:rPr>
            </w:pPr>
            <w:r w:rsidRPr="000E3EC7">
              <w:rPr>
                <w:rFonts w:cs="Arial"/>
              </w:rPr>
              <w:t>7</w:t>
            </w:r>
          </w:p>
        </w:tc>
        <w:tc>
          <w:tcPr>
            <w:tcW w:w="1685" w:type="dxa"/>
            <w:vAlign w:val="center"/>
          </w:tcPr>
          <w:p w14:paraId="6BCD1B5D" w14:textId="77777777" w:rsidR="006572D3" w:rsidRPr="009E5B1D" w:rsidRDefault="006572D3" w:rsidP="00923341">
            <w:pPr>
              <w:jc w:val="center"/>
              <w:rPr>
                <w:rFonts w:cs="Arial"/>
                <w:bCs/>
                <w:color w:val="EE0000"/>
              </w:rPr>
            </w:pPr>
            <w:r w:rsidRPr="006955F8">
              <w:rPr>
                <w:rFonts w:asciiTheme="minorBidi" w:hAnsiTheme="minorBidi" w:cstheme="minorBidi"/>
              </w:rPr>
              <w:t>92,574</w:t>
            </w:r>
          </w:p>
        </w:tc>
        <w:tc>
          <w:tcPr>
            <w:tcW w:w="1633" w:type="dxa"/>
            <w:vAlign w:val="center"/>
          </w:tcPr>
          <w:p w14:paraId="369FA8E2" w14:textId="77777777" w:rsidR="006572D3" w:rsidRPr="009E5B1D" w:rsidRDefault="006572D3" w:rsidP="00923341">
            <w:pPr>
              <w:jc w:val="center"/>
              <w:rPr>
                <w:rFonts w:cs="Arial"/>
                <w:bCs/>
                <w:color w:val="EE0000"/>
              </w:rPr>
            </w:pPr>
            <w:r w:rsidRPr="006955F8">
              <w:rPr>
                <w:rFonts w:asciiTheme="minorBidi" w:hAnsiTheme="minorBidi" w:cstheme="minorBidi"/>
              </w:rPr>
              <w:t>7,715</w:t>
            </w:r>
          </w:p>
        </w:tc>
        <w:tc>
          <w:tcPr>
            <w:tcW w:w="1632" w:type="dxa"/>
            <w:vAlign w:val="center"/>
          </w:tcPr>
          <w:p w14:paraId="261EC7BC" w14:textId="77777777" w:rsidR="006572D3" w:rsidRPr="009E5B1D" w:rsidRDefault="006572D3" w:rsidP="00923341">
            <w:pPr>
              <w:jc w:val="center"/>
              <w:rPr>
                <w:rFonts w:cs="Arial"/>
                <w:bCs/>
                <w:color w:val="EE0000"/>
              </w:rPr>
            </w:pPr>
            <w:r w:rsidRPr="006955F8">
              <w:rPr>
                <w:rFonts w:asciiTheme="minorBidi" w:hAnsiTheme="minorBidi" w:cstheme="minorBidi"/>
              </w:rPr>
              <w:t>1,781</w:t>
            </w:r>
          </w:p>
        </w:tc>
      </w:tr>
      <w:tr w:rsidR="006572D3" w:rsidRPr="000E3EC7" w14:paraId="256D86B8" w14:textId="77777777" w:rsidTr="00923341">
        <w:trPr>
          <w:trHeight w:val="389"/>
          <w:jc w:val="center"/>
        </w:trPr>
        <w:tc>
          <w:tcPr>
            <w:tcW w:w="36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1832BA" w14:textId="77777777" w:rsidR="006572D3" w:rsidRPr="000E3EC7" w:rsidRDefault="006572D3" w:rsidP="00923341">
            <w:pPr>
              <w:jc w:val="center"/>
              <w:rPr>
                <w:rFonts w:cs="Arial"/>
                <w:b/>
                <w:bCs/>
              </w:rPr>
            </w:pPr>
            <w:r w:rsidRPr="000E3EC7">
              <w:rPr>
                <w:rFonts w:cs="Arial"/>
              </w:rPr>
              <w:t>8</w:t>
            </w:r>
          </w:p>
        </w:tc>
        <w:tc>
          <w:tcPr>
            <w:tcW w:w="1685" w:type="dxa"/>
            <w:vAlign w:val="center"/>
          </w:tcPr>
          <w:p w14:paraId="715ED864" w14:textId="77777777" w:rsidR="006572D3" w:rsidRPr="009E5B1D" w:rsidRDefault="006572D3" w:rsidP="00923341">
            <w:pPr>
              <w:jc w:val="center"/>
              <w:rPr>
                <w:rFonts w:cs="Arial"/>
                <w:bCs/>
                <w:color w:val="EE0000"/>
              </w:rPr>
            </w:pPr>
            <w:r w:rsidRPr="006955F8">
              <w:rPr>
                <w:rFonts w:asciiTheme="minorBidi" w:hAnsiTheme="minorBidi" w:cstheme="minorBidi"/>
              </w:rPr>
              <w:t>103,082</w:t>
            </w:r>
          </w:p>
        </w:tc>
        <w:tc>
          <w:tcPr>
            <w:tcW w:w="1633" w:type="dxa"/>
            <w:vAlign w:val="center"/>
          </w:tcPr>
          <w:p w14:paraId="5EA077D3" w14:textId="77777777" w:rsidR="006572D3" w:rsidRPr="009E5B1D" w:rsidRDefault="006572D3" w:rsidP="00923341">
            <w:pPr>
              <w:jc w:val="center"/>
              <w:rPr>
                <w:rFonts w:cs="Arial"/>
                <w:bCs/>
                <w:color w:val="EE0000"/>
              </w:rPr>
            </w:pPr>
            <w:r w:rsidRPr="006955F8">
              <w:rPr>
                <w:rFonts w:asciiTheme="minorBidi" w:hAnsiTheme="minorBidi" w:cstheme="minorBidi"/>
              </w:rPr>
              <w:t>8,591</w:t>
            </w:r>
          </w:p>
        </w:tc>
        <w:tc>
          <w:tcPr>
            <w:tcW w:w="1632" w:type="dxa"/>
            <w:vAlign w:val="center"/>
          </w:tcPr>
          <w:p w14:paraId="4D21D176" w14:textId="77777777" w:rsidR="006572D3" w:rsidRPr="009E5B1D" w:rsidRDefault="006572D3" w:rsidP="00923341">
            <w:pPr>
              <w:jc w:val="center"/>
              <w:rPr>
                <w:rFonts w:cs="Arial"/>
                <w:bCs/>
                <w:color w:val="EE0000"/>
              </w:rPr>
            </w:pPr>
            <w:r w:rsidRPr="006955F8">
              <w:rPr>
                <w:rFonts w:asciiTheme="minorBidi" w:hAnsiTheme="minorBidi" w:cstheme="minorBidi"/>
              </w:rPr>
              <w:t>1,983</w:t>
            </w:r>
          </w:p>
        </w:tc>
      </w:tr>
      <w:tr w:rsidR="006572D3" w:rsidRPr="000E3EC7" w14:paraId="0ED62D57" w14:textId="77777777" w:rsidTr="00923341">
        <w:trPr>
          <w:trHeight w:val="389"/>
          <w:jc w:val="center"/>
        </w:trPr>
        <w:tc>
          <w:tcPr>
            <w:tcW w:w="36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D5F511" w14:textId="77777777" w:rsidR="006572D3" w:rsidRPr="000E3EC7" w:rsidRDefault="006572D3" w:rsidP="00923341">
            <w:pPr>
              <w:ind w:left="120"/>
              <w:rPr>
                <w:rFonts w:cs="Arial"/>
                <w:bCs/>
              </w:rPr>
            </w:pPr>
            <w:r w:rsidRPr="000E3EC7">
              <w:rPr>
                <w:rFonts w:cs="Arial"/>
                <w:bCs/>
              </w:rPr>
              <w:t>Each additional family member</w:t>
            </w:r>
          </w:p>
        </w:tc>
        <w:tc>
          <w:tcPr>
            <w:tcW w:w="1685" w:type="dxa"/>
            <w:vAlign w:val="center"/>
          </w:tcPr>
          <w:p w14:paraId="2C277E2B" w14:textId="77777777" w:rsidR="006572D3" w:rsidRPr="009E5B1D" w:rsidRDefault="006572D3" w:rsidP="00923341">
            <w:pPr>
              <w:jc w:val="center"/>
              <w:rPr>
                <w:rFonts w:cs="Arial"/>
                <w:bCs/>
                <w:color w:val="EE0000"/>
              </w:rPr>
            </w:pPr>
            <w:r w:rsidRPr="006955F8">
              <w:rPr>
                <w:rFonts w:asciiTheme="minorBidi" w:hAnsiTheme="minorBidi" w:cstheme="minorBidi"/>
              </w:rPr>
              <w:t>10,508</w:t>
            </w:r>
          </w:p>
        </w:tc>
        <w:tc>
          <w:tcPr>
            <w:tcW w:w="1633" w:type="dxa"/>
            <w:vAlign w:val="center"/>
          </w:tcPr>
          <w:p w14:paraId="02200E2B" w14:textId="77777777" w:rsidR="006572D3" w:rsidRPr="009E5B1D" w:rsidRDefault="006572D3" w:rsidP="00923341">
            <w:pPr>
              <w:jc w:val="center"/>
              <w:rPr>
                <w:rFonts w:cs="Arial"/>
                <w:bCs/>
                <w:color w:val="EE0000"/>
              </w:rPr>
            </w:pPr>
            <w:r w:rsidRPr="006955F8">
              <w:rPr>
                <w:rFonts w:asciiTheme="minorBidi" w:hAnsiTheme="minorBidi" w:cstheme="minorBidi"/>
              </w:rPr>
              <w:t>876</w:t>
            </w:r>
          </w:p>
        </w:tc>
        <w:tc>
          <w:tcPr>
            <w:tcW w:w="1632" w:type="dxa"/>
            <w:vAlign w:val="center"/>
          </w:tcPr>
          <w:p w14:paraId="22CC333B" w14:textId="77777777" w:rsidR="006572D3" w:rsidRPr="009E5B1D" w:rsidRDefault="006572D3" w:rsidP="00923341">
            <w:pPr>
              <w:jc w:val="center"/>
              <w:rPr>
                <w:rFonts w:cs="Arial"/>
                <w:bCs/>
                <w:color w:val="EE0000"/>
              </w:rPr>
            </w:pPr>
            <w:r w:rsidRPr="006955F8">
              <w:rPr>
                <w:rFonts w:asciiTheme="minorBidi" w:hAnsiTheme="minorBidi" w:cstheme="minorBidi"/>
              </w:rPr>
              <w:t>203</w:t>
            </w:r>
          </w:p>
        </w:tc>
      </w:tr>
    </w:tbl>
    <w:p w14:paraId="29DB1E5F" w14:textId="77777777" w:rsidR="006572D3" w:rsidRPr="006572D3" w:rsidRDefault="006572D3" w:rsidP="006572D3">
      <w:pPr>
        <w:numPr>
          <w:ilvl w:val="0"/>
          <w:numId w:val="3"/>
        </w:numPr>
        <w:spacing w:before="240" w:line="288" w:lineRule="auto"/>
        <w:rPr>
          <w:rFonts w:cs="Arial"/>
        </w:rPr>
      </w:pPr>
      <w:r w:rsidRPr="00482898">
        <w:rPr>
          <w:rStyle w:val="Emphasis"/>
          <w:rFonts w:cs="Arial"/>
          <w:b/>
          <w:i w:val="0"/>
          <w:iCs w:val="0"/>
          <w:szCs w:val="22"/>
        </w:rPr>
        <w:t xml:space="preserve">How do I know if my children qualify as homeless or </w:t>
      </w:r>
      <w:proofErr w:type="gramStart"/>
      <w:r w:rsidRPr="00482898">
        <w:rPr>
          <w:rStyle w:val="Emphasis"/>
          <w:rFonts w:cs="Arial"/>
          <w:b/>
          <w:i w:val="0"/>
          <w:iCs w:val="0"/>
          <w:szCs w:val="22"/>
        </w:rPr>
        <w:t>runaway</w:t>
      </w:r>
      <w:proofErr w:type="gramEnd"/>
      <w:r w:rsidRPr="00482898">
        <w:rPr>
          <w:rStyle w:val="Emphasis"/>
          <w:rFonts w:cs="Arial"/>
          <w:b/>
          <w:i w:val="0"/>
          <w:iCs w:val="0"/>
          <w:szCs w:val="22"/>
        </w:rPr>
        <w:t>?</w:t>
      </w:r>
      <w:r w:rsidRPr="00482898">
        <w:rPr>
          <w:rStyle w:val="Emphasis"/>
          <w:rFonts w:cs="Arial"/>
          <w:i w:val="0"/>
          <w:iCs w:val="0"/>
          <w:szCs w:val="22"/>
        </w:rPr>
        <w:t xml:space="preserve"> </w:t>
      </w:r>
      <w:r w:rsidRPr="00482898">
        <w:rPr>
          <w:rFonts w:cs="Arial"/>
          <w:i/>
          <w:iCs/>
        </w:rPr>
        <w:t>Do</w:t>
      </w:r>
      <w:r w:rsidRPr="007D4AFF">
        <w:rPr>
          <w:rFonts w:cs="Arial"/>
        </w:rPr>
        <w:t xml:space="preserve"> the members of your household lack a permanent address? Are you staying together in a shelter, hotel, or other temporary housing arrangement? Does your family relocate on a seasonal basis? Are any children living with you who have chosen to leave their prior family or household? If you believe children in your household meet these descriptions and you have not been told your children will get free meals, please call or </w:t>
      </w:r>
      <w:r w:rsidRPr="00482898">
        <w:rPr>
          <w:rFonts w:cs="Arial"/>
        </w:rPr>
        <w:t>email</w:t>
      </w:r>
      <w:r w:rsidRPr="00482898">
        <w:rPr>
          <w:rFonts w:cs="Arial"/>
          <w:b/>
          <w:bCs/>
        </w:rPr>
        <w:t xml:space="preserve"> </w:t>
      </w:r>
    </w:p>
    <w:p w14:paraId="7B0A3586" w14:textId="51423118" w:rsidR="006572D3" w:rsidRDefault="006572D3" w:rsidP="006572D3">
      <w:pPr>
        <w:spacing w:before="240" w:line="288" w:lineRule="auto"/>
        <w:ind w:left="540"/>
        <w:rPr>
          <w:rStyle w:val="Strong"/>
          <w:rFonts w:cs="Arial"/>
          <w:b w:val="0"/>
          <w:bCs w:val="0"/>
        </w:rPr>
      </w:pPr>
      <w:r w:rsidRPr="006572D3">
        <w:rPr>
          <w:rStyle w:val="Strong"/>
          <w:rFonts w:cs="Arial"/>
          <w:b w:val="0"/>
          <w:bCs w:val="0"/>
        </w:rPr>
        <w:t xml:space="preserve">• Coventry – Laura </w:t>
      </w:r>
      <w:proofErr w:type="spellStart"/>
      <w:r w:rsidRPr="006572D3">
        <w:rPr>
          <w:rStyle w:val="Strong"/>
          <w:rFonts w:cs="Arial"/>
          <w:b w:val="0"/>
          <w:bCs w:val="0"/>
        </w:rPr>
        <w:t>Zurell</w:t>
      </w:r>
      <w:proofErr w:type="spellEnd"/>
      <w:r w:rsidRPr="006572D3">
        <w:rPr>
          <w:rStyle w:val="Strong"/>
          <w:rFonts w:cs="Arial"/>
          <w:b w:val="0"/>
          <w:bCs w:val="0"/>
        </w:rPr>
        <w:t xml:space="preserve"> at 860-742-7317 or </w:t>
      </w:r>
      <w:hyperlink r:id="rId11" w:history="1">
        <w:r w:rsidRPr="006572D3">
          <w:rPr>
            <w:rStyle w:val="Hyperlink"/>
            <w:rFonts w:cs="Arial"/>
          </w:rPr>
          <w:t xml:space="preserve">Lzurell@coventryct.org </w:t>
        </w:r>
      </w:hyperlink>
      <w:r w:rsidRPr="006572D3">
        <w:rPr>
          <w:rStyle w:val="Strong"/>
          <w:rFonts w:cs="Arial"/>
          <w:b w:val="0"/>
          <w:bCs w:val="0"/>
        </w:rPr>
        <w:t xml:space="preserve"> </w:t>
      </w:r>
    </w:p>
    <w:p w14:paraId="499610FC" w14:textId="2AE81DA5" w:rsidR="006572D3" w:rsidRPr="007D4AFF" w:rsidRDefault="006572D3" w:rsidP="006572D3">
      <w:pPr>
        <w:spacing w:before="240" w:line="288" w:lineRule="auto"/>
        <w:ind w:left="540"/>
        <w:rPr>
          <w:rFonts w:cs="Arial"/>
        </w:rPr>
      </w:pPr>
      <w:r w:rsidRPr="006572D3">
        <w:rPr>
          <w:rStyle w:val="Strong"/>
          <w:rFonts w:cs="Arial"/>
          <w:b w:val="0"/>
          <w:bCs w:val="0"/>
        </w:rPr>
        <w:t xml:space="preserve">• Andover – Taylor Parker at 860-742-7339 or </w:t>
      </w:r>
      <w:hyperlink r:id="rId12" w:history="1">
        <w:r>
          <w:rPr>
            <w:rStyle w:val="Hyperlink"/>
            <w:rFonts w:cs="Arial"/>
          </w:rPr>
          <w:t>mparkert@andoverelementaryct.org</w:t>
        </w:r>
      </w:hyperlink>
    </w:p>
    <w:p w14:paraId="1D167E19" w14:textId="2AEB871C" w:rsidR="006572D3" w:rsidRPr="007D4AFF" w:rsidRDefault="006572D3" w:rsidP="006572D3">
      <w:pPr>
        <w:numPr>
          <w:ilvl w:val="0"/>
          <w:numId w:val="3"/>
        </w:numPr>
        <w:spacing w:before="240" w:line="288" w:lineRule="auto"/>
        <w:rPr>
          <w:rFonts w:cs="Arial"/>
        </w:rPr>
      </w:pPr>
      <w:r w:rsidRPr="00482898">
        <w:rPr>
          <w:rStyle w:val="Emphasis"/>
          <w:rFonts w:cs="Arial"/>
          <w:b/>
          <w:i w:val="0"/>
          <w:iCs w:val="0"/>
          <w:szCs w:val="22"/>
        </w:rPr>
        <w:t>Do I need to fill out an application for each child</w:t>
      </w:r>
      <w:r w:rsidRPr="00482898">
        <w:rPr>
          <w:rStyle w:val="Emphasis"/>
          <w:rFonts w:cs="Arial"/>
          <w:i w:val="0"/>
          <w:iCs w:val="0"/>
          <w:szCs w:val="22"/>
        </w:rPr>
        <w:t>?</w:t>
      </w:r>
      <w:r w:rsidRPr="007D4AFF">
        <w:rPr>
          <w:rStyle w:val="Emphasis"/>
          <w:rFonts w:cs="Arial"/>
          <w:szCs w:val="22"/>
        </w:rPr>
        <w:t xml:space="preserve"> </w:t>
      </w:r>
      <w:r w:rsidRPr="007D4AFF">
        <w:rPr>
          <w:rFonts w:cs="Arial"/>
        </w:rPr>
        <w:t xml:space="preserve">No. Use </w:t>
      </w:r>
      <w:r w:rsidRPr="007D4AFF">
        <w:rPr>
          <w:rStyle w:val="SubtleEmphasis"/>
          <w:rFonts w:cs="Arial"/>
          <w:b/>
        </w:rPr>
        <w:t>one</w:t>
      </w:r>
      <w:r w:rsidRPr="007D4AFF">
        <w:rPr>
          <w:rStyle w:val="SubtleEmphasis"/>
          <w:rFonts w:cs="Arial"/>
        </w:rPr>
        <w:t xml:space="preserve"> Free and Reduced-price School Meals Application for all students in your household. </w:t>
      </w:r>
      <w:r w:rsidRPr="007D4AFF">
        <w:rPr>
          <w:rFonts w:cs="Arial"/>
        </w:rPr>
        <w:t>We cannot approve an application that is not complete, so be sure to fill out all required information. Return the completed application to</w:t>
      </w:r>
      <w:r w:rsidRPr="007D4AFF">
        <w:rPr>
          <w:rFonts w:cs="Arial"/>
          <w:shd w:val="clear" w:color="auto" w:fill="FFFFFF"/>
        </w:rPr>
        <w:t xml:space="preserve"> </w:t>
      </w:r>
      <w:r>
        <w:rPr>
          <w:rStyle w:val="Strong"/>
          <w:rFonts w:cs="Arial"/>
          <w:b w:val="0"/>
          <w:bCs w:val="0"/>
        </w:rPr>
        <w:t>Courtney Haines</w:t>
      </w:r>
      <w:r w:rsidRPr="006572D3">
        <w:rPr>
          <w:rStyle w:val="Strong"/>
          <w:rFonts w:cs="Arial"/>
          <w:b w:val="0"/>
          <w:bCs w:val="0"/>
        </w:rPr>
        <w:t xml:space="preserve"> at 1776 Main Street, Coventry, CT 06238, 860-742-4535 or</w:t>
      </w:r>
      <w:r w:rsidRPr="006572D3">
        <w:t xml:space="preserve"> </w:t>
      </w:r>
      <w:hyperlink r:id="rId13" w:history="1">
        <w:r w:rsidRPr="006B33CF">
          <w:rPr>
            <w:rStyle w:val="Hyperlink"/>
          </w:rPr>
          <w:t>chaines@coventryct.org</w:t>
        </w:r>
      </w:hyperlink>
      <w:r>
        <w:t xml:space="preserve"> . </w:t>
      </w:r>
      <w:r w:rsidRPr="005D6980">
        <w:rPr>
          <w:rFonts w:cs="Arial"/>
        </w:rPr>
        <w:t xml:space="preserve">For a video tutorial on how to complete the application, please </w:t>
      </w:r>
      <w:r>
        <w:rPr>
          <w:rFonts w:cs="Arial"/>
        </w:rPr>
        <w:t xml:space="preserve">refer to </w:t>
      </w:r>
      <w:hyperlink r:id="rId14" w:history="1">
        <w:r>
          <w:rPr>
            <w:rStyle w:val="Hyperlink"/>
            <w:rFonts w:cs="Arial"/>
          </w:rPr>
          <w:t>How to Fill Out the Application for Free and Reduced-price Meals or Free Milk and Summer EBT</w:t>
        </w:r>
      </w:hyperlink>
      <w:r w:rsidRPr="005D6980">
        <w:rPr>
          <w:rFonts w:cs="Arial"/>
        </w:rPr>
        <w:t>.</w:t>
      </w:r>
    </w:p>
    <w:p w14:paraId="02F043CD" w14:textId="5B2A7235" w:rsidR="006572D3" w:rsidRPr="007D4AFF" w:rsidRDefault="006572D3" w:rsidP="006572D3">
      <w:pPr>
        <w:numPr>
          <w:ilvl w:val="0"/>
          <w:numId w:val="3"/>
        </w:numPr>
        <w:spacing w:before="240" w:line="288" w:lineRule="auto"/>
        <w:rPr>
          <w:rFonts w:cs="Arial"/>
        </w:rPr>
      </w:pPr>
      <w:r w:rsidRPr="007D4AFF">
        <w:rPr>
          <w:rFonts w:cs="Arial"/>
          <w:b/>
        </w:rPr>
        <w:t xml:space="preserve">Should I fill out an application if I </w:t>
      </w:r>
      <w:proofErr w:type="gramStart"/>
      <w:r w:rsidRPr="007D4AFF">
        <w:rPr>
          <w:rFonts w:cs="Arial"/>
          <w:b/>
        </w:rPr>
        <w:t>received</w:t>
      </w:r>
      <w:proofErr w:type="gramEnd"/>
      <w:r w:rsidRPr="007D4AFF">
        <w:rPr>
          <w:rFonts w:cs="Arial"/>
          <w:b/>
        </w:rPr>
        <w:t xml:space="preserve"> a letter this school year saying my children are already approved for free or reduced-price meals?</w:t>
      </w:r>
      <w:r w:rsidRPr="007D4AFF">
        <w:rPr>
          <w:rFonts w:cs="Arial"/>
        </w:rPr>
        <w:t xml:space="preserve"> No, but please read the letter carefully and follow the instructions. </w:t>
      </w:r>
      <w:r w:rsidRPr="007D4AFF">
        <w:rPr>
          <w:rFonts w:cs="Arial"/>
          <w:bCs/>
        </w:rPr>
        <w:t xml:space="preserve">If any children in your household were missing from your eligibility notification, contact </w:t>
      </w:r>
      <w:r w:rsidR="00491868">
        <w:rPr>
          <w:rStyle w:val="Strong"/>
          <w:rFonts w:cs="Arial"/>
          <w:b w:val="0"/>
          <w:bCs w:val="0"/>
        </w:rPr>
        <w:t>Courtney Haines</w:t>
      </w:r>
      <w:r w:rsidR="00491868" w:rsidRPr="006572D3">
        <w:rPr>
          <w:rStyle w:val="Strong"/>
          <w:rFonts w:cs="Arial"/>
          <w:b w:val="0"/>
          <w:bCs w:val="0"/>
        </w:rPr>
        <w:t xml:space="preserve"> at 1776 Main Street, Coventry, CT 06238, 860-742-4535 or</w:t>
      </w:r>
      <w:r w:rsidR="00491868" w:rsidRPr="006572D3">
        <w:t xml:space="preserve"> </w:t>
      </w:r>
      <w:hyperlink r:id="rId15" w:history="1">
        <w:r w:rsidR="00491868" w:rsidRPr="006B33CF">
          <w:rPr>
            <w:rStyle w:val="Hyperlink"/>
          </w:rPr>
          <w:t>chaines@coventryct.org</w:t>
        </w:r>
      </w:hyperlink>
      <w:r w:rsidR="00491868">
        <w:rPr>
          <w:rStyle w:val="Strong"/>
          <w:rFonts w:cs="Arial"/>
          <w:b w:val="0"/>
          <w:bCs w:val="0"/>
        </w:rPr>
        <w:t xml:space="preserve"> </w:t>
      </w:r>
      <w:r w:rsidRPr="007D4AFF">
        <w:rPr>
          <w:rFonts w:cs="Arial"/>
          <w:bCs/>
        </w:rPr>
        <w:t>immediately.</w:t>
      </w:r>
    </w:p>
    <w:p w14:paraId="5665C439" w14:textId="1A4E8D7D" w:rsidR="006572D3" w:rsidRPr="007D4AFF" w:rsidRDefault="006572D3" w:rsidP="006572D3">
      <w:pPr>
        <w:numPr>
          <w:ilvl w:val="0"/>
          <w:numId w:val="3"/>
        </w:numPr>
        <w:spacing w:before="240" w:line="288" w:lineRule="auto"/>
        <w:rPr>
          <w:rStyle w:val="Strong"/>
          <w:rFonts w:cs="Arial"/>
          <w:b w:val="0"/>
          <w:bCs w:val="0"/>
        </w:rPr>
      </w:pPr>
      <w:r w:rsidRPr="007D4AFF">
        <w:rPr>
          <w:rFonts w:cs="Arial"/>
          <w:b/>
        </w:rPr>
        <w:lastRenderedPageBreak/>
        <w:t>Can I apply online?</w:t>
      </w:r>
      <w:r w:rsidRPr="007D4AFF">
        <w:rPr>
          <w:rFonts w:cs="Arial"/>
        </w:rPr>
        <w:t xml:space="preserve"> Yes. You are encouraged to complete the electronic online application instead of a paper application if you</w:t>
      </w:r>
      <w:r>
        <w:rPr>
          <w:rFonts w:cs="Arial"/>
        </w:rPr>
        <w:t>r district has an online application.</w:t>
      </w:r>
      <w:r w:rsidRPr="007D4AFF">
        <w:rPr>
          <w:rFonts w:cs="Arial"/>
        </w:rPr>
        <w:t xml:space="preserve"> The online application has the same requirements and will ask you for the same information as the paper application. </w:t>
      </w:r>
      <w:proofErr w:type="gramStart"/>
      <w:r w:rsidRPr="007D4AFF">
        <w:rPr>
          <w:rFonts w:cs="Arial"/>
        </w:rPr>
        <w:t>Visit</w:t>
      </w:r>
      <w:r w:rsidR="00491868">
        <w:rPr>
          <w:rFonts w:cs="Arial"/>
        </w:rPr>
        <w:t xml:space="preserve">, </w:t>
      </w:r>
      <w:r w:rsidR="00491868" w:rsidRPr="00491868">
        <w:rPr>
          <w:rStyle w:val="Strong"/>
          <w:rFonts w:cs="Arial"/>
          <w:b w:val="0"/>
        </w:rPr>
        <w:t>https://family.schoolcafe.com</w:t>
      </w:r>
      <w:r w:rsidR="00491868">
        <w:rPr>
          <w:rStyle w:val="Strong"/>
          <w:rFonts w:cs="Arial"/>
          <w:b w:val="0"/>
        </w:rPr>
        <w:t xml:space="preserve"> </w:t>
      </w:r>
      <w:r w:rsidRPr="00482898">
        <w:rPr>
          <w:rFonts w:cs="Arial"/>
          <w:bCs/>
        </w:rPr>
        <w:t>to</w:t>
      </w:r>
      <w:r w:rsidRPr="007D4AFF">
        <w:rPr>
          <w:rFonts w:cs="Arial"/>
        </w:rPr>
        <w:t xml:space="preserve"> begin or to learn more about the online application process.</w:t>
      </w:r>
      <w:proofErr w:type="gramEnd"/>
      <w:r w:rsidRPr="007D4AFF">
        <w:rPr>
          <w:rFonts w:cs="Arial"/>
        </w:rPr>
        <w:t xml:space="preserve"> </w:t>
      </w:r>
      <w:r w:rsidRPr="007D4AFF">
        <w:rPr>
          <w:rFonts w:cs="Arial"/>
          <w:bCs/>
        </w:rPr>
        <w:t xml:space="preserve">Contact </w:t>
      </w:r>
      <w:r w:rsidR="008F173F">
        <w:rPr>
          <w:rStyle w:val="Strong"/>
          <w:rFonts w:cs="Arial"/>
          <w:b w:val="0"/>
          <w:bCs w:val="0"/>
        </w:rPr>
        <w:t>Courtney Haines</w:t>
      </w:r>
      <w:r w:rsidR="008F173F" w:rsidRPr="006572D3">
        <w:rPr>
          <w:rStyle w:val="Strong"/>
          <w:rFonts w:cs="Arial"/>
          <w:b w:val="0"/>
          <w:bCs w:val="0"/>
        </w:rPr>
        <w:t xml:space="preserve"> at 1776 Main Street, Coventry, CT 06238, 860-742-4535 or</w:t>
      </w:r>
      <w:r w:rsidR="008F173F" w:rsidRPr="006572D3">
        <w:t xml:space="preserve"> </w:t>
      </w:r>
      <w:hyperlink r:id="rId16" w:history="1">
        <w:r w:rsidR="008F173F" w:rsidRPr="006B33CF">
          <w:rPr>
            <w:rStyle w:val="Hyperlink"/>
          </w:rPr>
          <w:t>chaines@coventryct.org</w:t>
        </w:r>
      </w:hyperlink>
      <w:r w:rsidR="001C3CD0">
        <w:t xml:space="preserve"> </w:t>
      </w:r>
      <w:r w:rsidRPr="00482898">
        <w:rPr>
          <w:rStyle w:val="Strong"/>
          <w:rFonts w:cs="Arial"/>
          <w:b w:val="0"/>
          <w:bCs w:val="0"/>
        </w:rPr>
        <w:t>if you have any questions about the online application.</w:t>
      </w:r>
    </w:p>
    <w:p w14:paraId="192593C1" w14:textId="77777777" w:rsidR="006572D3" w:rsidRPr="007D4AFF" w:rsidRDefault="006572D3" w:rsidP="006572D3">
      <w:pPr>
        <w:numPr>
          <w:ilvl w:val="0"/>
          <w:numId w:val="3"/>
        </w:numPr>
        <w:spacing w:before="240" w:line="288" w:lineRule="auto"/>
        <w:rPr>
          <w:rFonts w:cs="Arial"/>
        </w:rPr>
      </w:pPr>
      <w:r w:rsidRPr="007D4AFF">
        <w:rPr>
          <w:rFonts w:cs="Arial"/>
          <w:b/>
        </w:rPr>
        <w:t>My child’s application was approved last year. Do I need to fill out a new one?</w:t>
      </w:r>
      <w:r w:rsidRPr="007D4AFF">
        <w:rPr>
          <w:rFonts w:cs="Arial"/>
        </w:rPr>
        <w:t xml:space="preserve"> Yes. Your child’s application is only good for that school year and for</w:t>
      </w:r>
      <w:r w:rsidRPr="007D4AFF">
        <w:rPr>
          <w:rFonts w:eastAsia="Calibri" w:cs="Arial"/>
          <w:color w:val="000000"/>
        </w:rPr>
        <w:t xml:space="preserve"> up to 30 operating days into the new school year (or until a new eligibility determination is made, whichever comes first); this is referred to as the “carryover period.” When the carryover period ends, unless you are notified that your children are directly certified or you submit an application that is approved, your children’s meals must be claimed at the paid rate. Though encouraged to do so, the LEA is not required to send a reminder or a notice of expired eligibility.</w:t>
      </w:r>
    </w:p>
    <w:p w14:paraId="51A223CF" w14:textId="4F18944A" w:rsidR="006572D3" w:rsidRPr="007D4AFF" w:rsidRDefault="006572D3" w:rsidP="006572D3">
      <w:pPr>
        <w:numPr>
          <w:ilvl w:val="0"/>
          <w:numId w:val="3"/>
        </w:numPr>
        <w:spacing w:before="240" w:line="288" w:lineRule="auto"/>
        <w:rPr>
          <w:rFonts w:cs="Arial"/>
        </w:rPr>
      </w:pPr>
      <w:r w:rsidRPr="007D4AFF">
        <w:rPr>
          <w:rFonts w:cs="Arial"/>
          <w:b/>
        </w:rPr>
        <w:t xml:space="preserve">I have not </w:t>
      </w:r>
      <w:proofErr w:type="gramStart"/>
      <w:r w:rsidRPr="007D4AFF">
        <w:rPr>
          <w:rFonts w:cs="Arial"/>
          <w:b/>
        </w:rPr>
        <w:t>submitted an application</w:t>
      </w:r>
      <w:proofErr w:type="gramEnd"/>
      <w:r w:rsidRPr="007D4AFF">
        <w:rPr>
          <w:rFonts w:cs="Arial"/>
          <w:b/>
        </w:rPr>
        <w:t xml:space="preserve"> within the past three years. Do I need to fill out a new one? </w:t>
      </w:r>
      <w:r w:rsidRPr="007D4AFF">
        <w:rPr>
          <w:rFonts w:cs="Arial"/>
        </w:rPr>
        <w:t>Yes. Your child’s application is only good for that school year and for</w:t>
      </w:r>
      <w:r w:rsidRPr="007D4AFF">
        <w:rPr>
          <w:rFonts w:eastAsia="Calibri" w:cs="Arial"/>
          <w:color w:val="000000"/>
        </w:rPr>
        <w:t xml:space="preserve"> up to 30 operating days into the new school year (or until a new eligibility determination is made, whichever comes first). When the carryover period ends, unless you are notified that your children are directly certified or you submit an application that is approved, your children’s meals must be claimed at the paid rate of </w:t>
      </w:r>
      <w:bookmarkStart w:id="2" w:name="_Hlk166507227"/>
      <w:r w:rsidR="001C3CD0" w:rsidRPr="006572D3">
        <w:t>$3.</w:t>
      </w:r>
      <w:r w:rsidR="001C3CD0">
        <w:t>85</w:t>
      </w:r>
      <w:r w:rsidR="001C3CD0" w:rsidRPr="006572D3">
        <w:t xml:space="preserve"> at CHS, $3.</w:t>
      </w:r>
      <w:r w:rsidR="001C3CD0">
        <w:t>60</w:t>
      </w:r>
      <w:r w:rsidR="001C3CD0" w:rsidRPr="006572D3">
        <w:t xml:space="preserve"> at CNHS, and $3.</w:t>
      </w:r>
      <w:r w:rsidR="001C3CD0">
        <w:t>35</w:t>
      </w:r>
      <w:r w:rsidR="001C3CD0" w:rsidRPr="006572D3">
        <w:t xml:space="preserve"> at GHR, CGS, and AES</w:t>
      </w:r>
      <w:r w:rsidRPr="007D4AFF">
        <w:rPr>
          <w:rFonts w:eastAsia="Calibri" w:cs="Arial"/>
          <w:color w:val="000000"/>
        </w:rPr>
        <w:t>.</w:t>
      </w:r>
      <w:bookmarkEnd w:id="2"/>
      <w:r w:rsidRPr="007D4AFF">
        <w:rPr>
          <w:rFonts w:eastAsia="Calibri" w:cs="Arial"/>
          <w:color w:val="000000"/>
        </w:rPr>
        <w:t xml:space="preserve"> Though encouraged to do so, the LEA is not required to send a reminder or a notice of expired eligibility.</w:t>
      </w:r>
    </w:p>
    <w:p w14:paraId="5444AE17" w14:textId="77777777" w:rsidR="006572D3" w:rsidRPr="007D4AFF" w:rsidRDefault="006572D3" w:rsidP="006572D3">
      <w:pPr>
        <w:numPr>
          <w:ilvl w:val="0"/>
          <w:numId w:val="3"/>
        </w:numPr>
        <w:spacing w:before="240" w:line="288" w:lineRule="auto"/>
        <w:rPr>
          <w:rFonts w:cs="Arial"/>
        </w:rPr>
      </w:pPr>
      <w:r w:rsidRPr="007D4AFF">
        <w:rPr>
          <w:rFonts w:cs="Arial"/>
          <w:b/>
        </w:rPr>
        <w:t xml:space="preserve">I </w:t>
      </w:r>
      <w:proofErr w:type="gramStart"/>
      <w:r w:rsidRPr="007D4AFF">
        <w:rPr>
          <w:rFonts w:cs="Arial"/>
          <w:b/>
        </w:rPr>
        <w:t>receive</w:t>
      </w:r>
      <w:proofErr w:type="gramEnd"/>
      <w:r w:rsidRPr="007D4AFF">
        <w:rPr>
          <w:rFonts w:cs="Arial"/>
          <w:b/>
        </w:rPr>
        <w:t xml:space="preserve"> WIC. Can my children get free meals?</w:t>
      </w:r>
      <w:r w:rsidRPr="007D4AFF">
        <w:rPr>
          <w:rFonts w:cs="Arial"/>
        </w:rPr>
        <w:t xml:space="preserve"> Children in households participating in </w:t>
      </w:r>
      <w:bookmarkStart w:id="3" w:name="_Hlk166507392"/>
      <w:r w:rsidRPr="007D4AFF">
        <w:rPr>
          <w:rFonts w:cs="Arial"/>
        </w:rPr>
        <w:t xml:space="preserve">the Special Supplemental Nutrition Program for Women, Infants and Children (WIC) </w:t>
      </w:r>
      <w:bookmarkEnd w:id="3"/>
      <w:r w:rsidRPr="007D4AFF">
        <w:rPr>
          <w:rFonts w:cs="Arial"/>
          <w:b/>
        </w:rPr>
        <w:t>may</w:t>
      </w:r>
      <w:r w:rsidRPr="007D4AFF">
        <w:rPr>
          <w:rFonts w:cs="Arial"/>
        </w:rPr>
        <w:t xml:space="preserve"> be eligible for free or reduced-price school meals. Please complete and submit a </w:t>
      </w:r>
      <w:bookmarkStart w:id="4" w:name="_Hlk166507437"/>
      <w:r w:rsidRPr="007D4AFF">
        <w:rPr>
          <w:rStyle w:val="SubtleEmphasis"/>
          <w:rFonts w:cs="Arial"/>
        </w:rPr>
        <w:t>Free and Reduced-price School Meals Application</w:t>
      </w:r>
      <w:bookmarkEnd w:id="4"/>
      <w:r w:rsidRPr="007D4AFF">
        <w:rPr>
          <w:rFonts w:cs="Arial"/>
        </w:rPr>
        <w:t>.</w:t>
      </w:r>
    </w:p>
    <w:p w14:paraId="69D785CA" w14:textId="77777777" w:rsidR="006572D3" w:rsidRPr="007D4AFF" w:rsidRDefault="006572D3" w:rsidP="006572D3">
      <w:pPr>
        <w:numPr>
          <w:ilvl w:val="0"/>
          <w:numId w:val="3"/>
        </w:numPr>
        <w:spacing w:before="240" w:line="288" w:lineRule="auto"/>
        <w:rPr>
          <w:rFonts w:cs="Arial"/>
        </w:rPr>
      </w:pPr>
      <w:r w:rsidRPr="007D4AFF">
        <w:rPr>
          <w:rStyle w:val="Emphasis"/>
          <w:rFonts w:cs="Arial"/>
          <w:b/>
          <w:szCs w:val="22"/>
        </w:rPr>
        <w:t>Will the information I give be checked?</w:t>
      </w:r>
      <w:r w:rsidRPr="007D4AFF">
        <w:rPr>
          <w:rStyle w:val="Emphasis"/>
          <w:rFonts w:cs="Arial"/>
          <w:szCs w:val="22"/>
        </w:rPr>
        <w:t xml:space="preserve"> </w:t>
      </w:r>
      <w:r w:rsidRPr="007D4AFF">
        <w:rPr>
          <w:rFonts w:cs="Arial"/>
        </w:rPr>
        <w:t>Yes. We may also ask you to send written proof of the household income you report.</w:t>
      </w:r>
    </w:p>
    <w:p w14:paraId="0C3483A2" w14:textId="77777777" w:rsidR="006572D3" w:rsidRPr="007D4AFF" w:rsidRDefault="006572D3" w:rsidP="006572D3">
      <w:pPr>
        <w:numPr>
          <w:ilvl w:val="0"/>
          <w:numId w:val="3"/>
        </w:numPr>
        <w:spacing w:before="240" w:line="288" w:lineRule="auto"/>
        <w:rPr>
          <w:rFonts w:cs="Arial"/>
        </w:rPr>
      </w:pPr>
      <w:r w:rsidRPr="007D4AFF">
        <w:rPr>
          <w:rStyle w:val="Emphasis"/>
          <w:rFonts w:cs="Arial"/>
          <w:b/>
          <w:szCs w:val="22"/>
        </w:rPr>
        <w:t>If I don’t qualify now, may I apply later?</w:t>
      </w:r>
      <w:r w:rsidRPr="007D4AFF">
        <w:rPr>
          <w:rFonts w:cs="Arial"/>
          <w:b/>
          <w:bCs/>
        </w:rPr>
        <w:t xml:space="preserve"> </w:t>
      </w:r>
      <w:r w:rsidRPr="007D4AFF">
        <w:rPr>
          <w:rFonts w:cs="Arial"/>
        </w:rPr>
        <w:t>Yes, you may apply at any time during the school year. For example, children with a parent or guardian who becomes unemployed may become eligible for free and reduced-price school meals if the household income drops below the income threshold.</w:t>
      </w:r>
    </w:p>
    <w:p w14:paraId="55AA8AE2" w14:textId="7B2624F1" w:rsidR="006572D3" w:rsidRPr="007D4AFF" w:rsidRDefault="006572D3" w:rsidP="006572D3">
      <w:pPr>
        <w:numPr>
          <w:ilvl w:val="0"/>
          <w:numId w:val="3"/>
        </w:numPr>
        <w:spacing w:before="240" w:line="288" w:lineRule="auto"/>
        <w:rPr>
          <w:rStyle w:val="IntenseEmphasis"/>
          <w:rFonts w:cs="Arial"/>
          <w:i w:val="0"/>
          <w:iCs w:val="0"/>
          <w:caps w:val="0"/>
          <w:sz w:val="22"/>
          <w:szCs w:val="22"/>
        </w:rPr>
      </w:pPr>
      <w:r w:rsidRPr="007D4AFF">
        <w:rPr>
          <w:rStyle w:val="Emphasis"/>
          <w:rFonts w:cs="Arial"/>
          <w:b/>
          <w:szCs w:val="22"/>
        </w:rPr>
        <w:lastRenderedPageBreak/>
        <w:t>What if I disagree with the school’s decision about my application?</w:t>
      </w:r>
      <w:r w:rsidRPr="007D4AFF">
        <w:rPr>
          <w:rFonts w:cs="Arial"/>
          <w:b/>
          <w:bCs/>
        </w:rPr>
        <w:t xml:space="preserve"> </w:t>
      </w:r>
      <w:r w:rsidRPr="007D4AFF">
        <w:rPr>
          <w:rFonts w:cs="Arial"/>
        </w:rPr>
        <w:t xml:space="preserve">You should talk to school officials. You also may ask for a hearing by calling or </w:t>
      </w:r>
      <w:r w:rsidR="001C3CD0">
        <w:rPr>
          <w:rStyle w:val="Strong"/>
          <w:rFonts w:cs="Arial"/>
          <w:b w:val="0"/>
          <w:bCs w:val="0"/>
        </w:rPr>
        <w:t>Courtney Haines</w:t>
      </w:r>
      <w:r w:rsidR="001C3CD0" w:rsidRPr="006572D3">
        <w:rPr>
          <w:rStyle w:val="Strong"/>
          <w:rFonts w:cs="Arial"/>
          <w:b w:val="0"/>
          <w:bCs w:val="0"/>
        </w:rPr>
        <w:t xml:space="preserve"> at 1776 Main Street, Coventry, CT 06238, 860-742-4535 or</w:t>
      </w:r>
      <w:r w:rsidR="001C3CD0" w:rsidRPr="006572D3">
        <w:t xml:space="preserve"> </w:t>
      </w:r>
      <w:hyperlink r:id="rId17" w:history="1">
        <w:r w:rsidR="001C3CD0" w:rsidRPr="006B33CF">
          <w:rPr>
            <w:rStyle w:val="Hyperlink"/>
          </w:rPr>
          <w:t>chaines@coventryct.org</w:t>
        </w:r>
      </w:hyperlink>
      <w:r w:rsidRPr="00482898">
        <w:rPr>
          <w:rStyle w:val="IntenseEmphasis"/>
          <w:rFonts w:cs="Arial"/>
          <w:b/>
          <w:bCs/>
          <w:sz w:val="22"/>
          <w:szCs w:val="22"/>
        </w:rPr>
        <w:t>.</w:t>
      </w:r>
    </w:p>
    <w:p w14:paraId="0A9EE050" w14:textId="77777777" w:rsidR="006572D3" w:rsidRPr="007D4AFF" w:rsidRDefault="006572D3" w:rsidP="006572D3">
      <w:pPr>
        <w:numPr>
          <w:ilvl w:val="0"/>
          <w:numId w:val="3"/>
        </w:numPr>
        <w:spacing w:before="240" w:line="288" w:lineRule="auto"/>
        <w:rPr>
          <w:rFonts w:cs="Arial"/>
        </w:rPr>
      </w:pPr>
      <w:r w:rsidRPr="007D4AFF">
        <w:rPr>
          <w:rStyle w:val="Emphasis"/>
          <w:rFonts w:cs="Arial"/>
          <w:b/>
          <w:szCs w:val="22"/>
        </w:rPr>
        <w:t>May I apply if someone in my household is not a U.S. citizen?</w:t>
      </w:r>
      <w:r w:rsidRPr="007D4AFF">
        <w:rPr>
          <w:rFonts w:cs="Arial"/>
          <w:b/>
          <w:bCs/>
        </w:rPr>
        <w:t xml:space="preserve"> </w:t>
      </w:r>
      <w:r w:rsidRPr="007D4AFF">
        <w:rPr>
          <w:rFonts w:cs="Arial"/>
        </w:rPr>
        <w:t xml:space="preserve">Yes. You, your children, or other household members do not have to be U.S. citizens to apply for free or reduced-price school meals. </w:t>
      </w:r>
    </w:p>
    <w:p w14:paraId="0C10193C" w14:textId="77777777" w:rsidR="006572D3" w:rsidRPr="007D4AFF" w:rsidRDefault="006572D3" w:rsidP="006572D3">
      <w:pPr>
        <w:numPr>
          <w:ilvl w:val="0"/>
          <w:numId w:val="3"/>
        </w:numPr>
        <w:spacing w:before="240" w:line="288" w:lineRule="auto"/>
        <w:rPr>
          <w:rFonts w:cs="Arial"/>
        </w:rPr>
      </w:pPr>
      <w:r w:rsidRPr="007D4AFF">
        <w:rPr>
          <w:rStyle w:val="Emphasis"/>
          <w:rFonts w:cs="Arial"/>
          <w:b/>
          <w:szCs w:val="22"/>
        </w:rPr>
        <w:t>What if my income is not always the same?</w:t>
      </w:r>
      <w:r w:rsidRPr="007D4AFF">
        <w:rPr>
          <w:rFonts w:cs="Arial"/>
          <w:b/>
          <w:bCs/>
        </w:rPr>
        <w:t xml:space="preserve"> </w:t>
      </w:r>
      <w:r w:rsidRPr="007D4AFF">
        <w:rPr>
          <w:rFonts w:cs="Arial"/>
          <w:bCs/>
        </w:rPr>
        <w:t xml:space="preserve">List the amount that you </w:t>
      </w:r>
      <w:r w:rsidRPr="007D4AFF">
        <w:rPr>
          <w:rFonts w:cs="Arial"/>
          <w:b/>
          <w:bCs/>
        </w:rPr>
        <w:t>normally</w:t>
      </w:r>
      <w:r w:rsidRPr="007D4AFF">
        <w:rPr>
          <w:rFonts w:cs="Arial"/>
          <w:bCs/>
        </w:rPr>
        <w:t xml:space="preserve"> receive. For example, if you normally make $1,000 each </w:t>
      </w:r>
      <w:proofErr w:type="gramStart"/>
      <w:r w:rsidRPr="007D4AFF">
        <w:rPr>
          <w:rFonts w:cs="Arial"/>
          <w:bCs/>
        </w:rPr>
        <w:t>month, but</w:t>
      </w:r>
      <w:proofErr w:type="gramEnd"/>
      <w:r w:rsidRPr="007D4AFF">
        <w:rPr>
          <w:rFonts w:cs="Arial"/>
          <w:bCs/>
        </w:rPr>
        <w:t xml:space="preserve"> you missed some work last month and only made $900, put down that you made $1,000 per month. If you normally get overtime, include it, but do not include it if you only work overtime sometimes. If you have lost a job or had your hours or wages reduced, use your current income.</w:t>
      </w:r>
    </w:p>
    <w:p w14:paraId="60A4C0CD" w14:textId="77777777" w:rsidR="006572D3" w:rsidRPr="007D4AFF" w:rsidRDefault="006572D3" w:rsidP="006572D3">
      <w:pPr>
        <w:numPr>
          <w:ilvl w:val="0"/>
          <w:numId w:val="3"/>
        </w:numPr>
        <w:spacing w:before="240" w:line="288" w:lineRule="auto"/>
        <w:rPr>
          <w:rFonts w:cs="Arial"/>
        </w:rPr>
      </w:pPr>
      <w:r w:rsidRPr="007D4AFF">
        <w:rPr>
          <w:rFonts w:cs="Arial"/>
          <w:b/>
          <w:bCs/>
        </w:rPr>
        <w:t>What if some household members have no income to report?</w:t>
      </w:r>
      <w:r w:rsidRPr="007D4AFF">
        <w:rPr>
          <w:rFonts w:cs="Arial"/>
          <w:bCs/>
        </w:rPr>
        <w:t xml:space="preserve"> Household members may not receive some types of income we ask you to report on the application or may not receive income at all. When this happens, please write “0” in the field. However, if any income fields are left empty or blank, those will </w:t>
      </w:r>
      <w:r w:rsidRPr="007D4AFF">
        <w:rPr>
          <w:rFonts w:cs="Arial"/>
          <w:b/>
          <w:bCs/>
        </w:rPr>
        <w:t>also</w:t>
      </w:r>
      <w:r w:rsidRPr="007D4AFF">
        <w:rPr>
          <w:rFonts w:cs="Arial"/>
          <w:bCs/>
        </w:rPr>
        <w:t xml:space="preserve"> be counted as zero. Please be careful when leaving the income fields blank, as we will assume you </w:t>
      </w:r>
      <w:r w:rsidRPr="007D4AFF">
        <w:rPr>
          <w:rFonts w:cs="Arial"/>
          <w:b/>
          <w:bCs/>
        </w:rPr>
        <w:t>meant</w:t>
      </w:r>
      <w:r w:rsidRPr="007D4AFF">
        <w:rPr>
          <w:rFonts w:cs="Arial"/>
          <w:bCs/>
        </w:rPr>
        <w:t xml:space="preserve"> to do so. </w:t>
      </w:r>
    </w:p>
    <w:p w14:paraId="2B85668B" w14:textId="77777777" w:rsidR="006572D3" w:rsidRPr="007D4AFF" w:rsidRDefault="006572D3" w:rsidP="006572D3">
      <w:pPr>
        <w:numPr>
          <w:ilvl w:val="0"/>
          <w:numId w:val="3"/>
        </w:numPr>
        <w:spacing w:before="240" w:line="288" w:lineRule="auto"/>
        <w:rPr>
          <w:rFonts w:cs="Arial"/>
        </w:rPr>
      </w:pPr>
      <w:r w:rsidRPr="00482898">
        <w:rPr>
          <w:rStyle w:val="Emphasis"/>
          <w:rFonts w:cs="Arial"/>
          <w:b/>
          <w:i w:val="0"/>
          <w:iCs w:val="0"/>
          <w:szCs w:val="22"/>
        </w:rPr>
        <w:t>We are in the military. Do we report our income differently</w:t>
      </w:r>
      <w:r w:rsidRPr="00482898">
        <w:rPr>
          <w:rStyle w:val="Emphasis"/>
          <w:rFonts w:cs="Arial"/>
          <w:i w:val="0"/>
          <w:iCs w:val="0"/>
          <w:szCs w:val="22"/>
        </w:rPr>
        <w:t>?</w:t>
      </w:r>
      <w:r w:rsidRPr="007D4AFF">
        <w:rPr>
          <w:rFonts w:cs="Arial"/>
          <w:b/>
          <w:bCs/>
        </w:rPr>
        <w:t xml:space="preserve"> </w:t>
      </w:r>
      <w:r w:rsidRPr="007D4AFF">
        <w:rPr>
          <w:rFonts w:cs="Arial"/>
          <w:bCs/>
        </w:rPr>
        <w:t xml:space="preserve">Your basic pay and cash </w:t>
      </w:r>
      <w:proofErr w:type="gramStart"/>
      <w:r w:rsidRPr="007D4AFF">
        <w:rPr>
          <w:rFonts w:cs="Arial"/>
          <w:bCs/>
        </w:rPr>
        <w:t>bonuses</w:t>
      </w:r>
      <w:proofErr w:type="gramEnd"/>
      <w:r w:rsidRPr="007D4AFF">
        <w:rPr>
          <w:rFonts w:cs="Arial"/>
          <w:bCs/>
        </w:rPr>
        <w:t xml:space="preserve"> must be reported as income. If</w:t>
      </w:r>
      <w:r w:rsidRPr="007D4AFF">
        <w:rPr>
          <w:rFonts w:cs="Arial"/>
          <w:b/>
          <w:bCs/>
        </w:rPr>
        <w:t xml:space="preserve"> </w:t>
      </w:r>
      <w:r w:rsidRPr="007D4AFF">
        <w:rPr>
          <w:rFonts w:cs="Arial"/>
          <w:bCs/>
        </w:rPr>
        <w:t xml:space="preserve">you get any cash value allowances for off-base housing, food or clothing, or receive Family Subsistence Supplemental Allowance payments, these must also be included as income. However, if your housing is part of the Military Housing Privatization Initiative, do not include your housing allowance as income. Any additional combat pay resulting from deployment is also excluded from income. </w:t>
      </w:r>
    </w:p>
    <w:p w14:paraId="37BBB5D1" w14:textId="7F885DD0" w:rsidR="006572D3" w:rsidRPr="007D4AFF" w:rsidRDefault="006572D3" w:rsidP="006572D3">
      <w:pPr>
        <w:numPr>
          <w:ilvl w:val="0"/>
          <w:numId w:val="3"/>
        </w:numPr>
        <w:spacing w:before="240" w:line="288" w:lineRule="auto"/>
        <w:rPr>
          <w:rStyle w:val="Strong"/>
          <w:rFonts w:cs="Arial"/>
          <w:b w:val="0"/>
          <w:bCs w:val="0"/>
        </w:rPr>
      </w:pPr>
      <w:r w:rsidRPr="007D4AFF">
        <w:rPr>
          <w:rFonts w:cs="Arial"/>
          <w:b/>
          <w:bCs/>
        </w:rPr>
        <w:t>What if there isn’t enough space on the application for my family?</w:t>
      </w:r>
      <w:r w:rsidRPr="007D4AFF">
        <w:rPr>
          <w:rFonts w:cs="Arial"/>
          <w:bCs/>
        </w:rPr>
        <w:t xml:space="preserve"> List any additional household members on a separate piece of paper and attach it to your application. </w:t>
      </w:r>
      <w:r w:rsidRPr="00482898">
        <w:rPr>
          <w:rFonts w:cs="Arial"/>
          <w:bCs/>
        </w:rPr>
        <w:t xml:space="preserve">Contact </w:t>
      </w:r>
      <w:r w:rsidR="001C3CD0">
        <w:rPr>
          <w:rStyle w:val="Strong"/>
          <w:rFonts w:cs="Arial"/>
          <w:b w:val="0"/>
          <w:bCs w:val="0"/>
        </w:rPr>
        <w:t>Courtney Haines</w:t>
      </w:r>
      <w:r w:rsidR="001C3CD0" w:rsidRPr="006572D3">
        <w:rPr>
          <w:rStyle w:val="Strong"/>
          <w:rFonts w:cs="Arial"/>
          <w:b w:val="0"/>
          <w:bCs w:val="0"/>
        </w:rPr>
        <w:t xml:space="preserve"> at 1776 Main Street, Coventry, CT 06238, 860-742-4535 or</w:t>
      </w:r>
      <w:r w:rsidR="001C3CD0" w:rsidRPr="006572D3">
        <w:t xml:space="preserve"> </w:t>
      </w:r>
      <w:hyperlink r:id="rId18" w:history="1">
        <w:r w:rsidR="001C3CD0" w:rsidRPr="006B33CF">
          <w:rPr>
            <w:rStyle w:val="Hyperlink"/>
          </w:rPr>
          <w:t>chaines@coventryct.org</w:t>
        </w:r>
      </w:hyperlink>
      <w:r w:rsidRPr="00482898">
        <w:rPr>
          <w:rStyle w:val="Strong"/>
          <w:rFonts w:cs="Arial"/>
          <w:b w:val="0"/>
        </w:rPr>
        <w:t xml:space="preserve"> to receive a second application.</w:t>
      </w:r>
    </w:p>
    <w:p w14:paraId="373AEC2B" w14:textId="77777777" w:rsidR="006572D3" w:rsidRPr="007D4AFF" w:rsidRDefault="006572D3" w:rsidP="006572D3">
      <w:pPr>
        <w:numPr>
          <w:ilvl w:val="0"/>
          <w:numId w:val="3"/>
        </w:numPr>
        <w:spacing w:before="240" w:line="288" w:lineRule="auto"/>
        <w:rPr>
          <w:rFonts w:cs="Arial"/>
        </w:rPr>
      </w:pPr>
      <w:r w:rsidRPr="00482898">
        <w:rPr>
          <w:rStyle w:val="Emphasis"/>
          <w:rFonts w:cs="Arial"/>
          <w:b/>
          <w:i w:val="0"/>
          <w:iCs w:val="0"/>
          <w:szCs w:val="22"/>
        </w:rPr>
        <w:t>My family needs more help. Are there other programs we might apply for?</w:t>
      </w:r>
      <w:r w:rsidRPr="00482898">
        <w:rPr>
          <w:rFonts w:cs="Arial"/>
          <w:i/>
          <w:iCs/>
        </w:rPr>
        <w:t xml:space="preserve"> </w:t>
      </w:r>
      <w:r w:rsidRPr="00482898">
        <w:rPr>
          <w:rFonts w:cs="Arial"/>
        </w:rPr>
        <w:t>To</w:t>
      </w:r>
      <w:r w:rsidRPr="007D4AFF">
        <w:rPr>
          <w:rFonts w:cs="Arial"/>
        </w:rPr>
        <w:t xml:space="preserve"> find out how to apply for SNAP, TFA, HUSKY A, </w:t>
      </w:r>
      <w:r>
        <w:rPr>
          <w:rFonts w:cs="Arial"/>
        </w:rPr>
        <w:t xml:space="preserve">S-EBT, </w:t>
      </w:r>
      <w:r w:rsidRPr="007D4AFF">
        <w:rPr>
          <w:rFonts w:cs="Arial"/>
        </w:rPr>
        <w:t xml:space="preserve">or WIC benefits contact United Way’s free referral number </w:t>
      </w:r>
      <w:r w:rsidRPr="007D4AFF">
        <w:rPr>
          <w:rFonts w:cs="Arial"/>
          <w:b/>
          <w:bCs/>
        </w:rPr>
        <w:t xml:space="preserve">2-1-1 </w:t>
      </w:r>
      <w:r w:rsidRPr="007D4AFF">
        <w:rPr>
          <w:rFonts w:cs="Arial"/>
        </w:rPr>
        <w:t>(free call, statewide).</w:t>
      </w:r>
      <w:r>
        <w:rPr>
          <w:rFonts w:cs="Arial"/>
        </w:rPr>
        <w:t xml:space="preserve"> </w:t>
      </w:r>
    </w:p>
    <w:p w14:paraId="6A82EDE8" w14:textId="0B03B9DE" w:rsidR="006572D3" w:rsidRPr="007D4AFF" w:rsidRDefault="006572D3" w:rsidP="006572D3">
      <w:pPr>
        <w:rPr>
          <w:rStyle w:val="IntenseEmphasis"/>
          <w:rFonts w:cs="Arial"/>
          <w:sz w:val="22"/>
          <w:szCs w:val="22"/>
        </w:rPr>
      </w:pPr>
      <w:r w:rsidRPr="007D4AFF">
        <w:rPr>
          <w:rFonts w:cs="Arial"/>
        </w:rPr>
        <w:t xml:space="preserve">If you have other questions or need help, call or </w:t>
      </w:r>
      <w:r w:rsidR="001C3CD0">
        <w:rPr>
          <w:rStyle w:val="Strong"/>
          <w:rFonts w:cs="Arial"/>
          <w:b w:val="0"/>
          <w:bCs w:val="0"/>
        </w:rPr>
        <w:t>Courtney Haines</w:t>
      </w:r>
      <w:r w:rsidR="001C3CD0" w:rsidRPr="006572D3">
        <w:rPr>
          <w:rStyle w:val="Strong"/>
          <w:rFonts w:cs="Arial"/>
          <w:b w:val="0"/>
          <w:bCs w:val="0"/>
        </w:rPr>
        <w:t xml:space="preserve"> at 1776 Main Street, Coventry, CT 06238, 860-742-4535 or</w:t>
      </w:r>
      <w:r w:rsidR="001C3CD0" w:rsidRPr="006572D3">
        <w:t xml:space="preserve"> </w:t>
      </w:r>
      <w:hyperlink r:id="rId19" w:history="1">
        <w:r w:rsidR="001C3CD0" w:rsidRPr="006B33CF">
          <w:rPr>
            <w:rStyle w:val="Hyperlink"/>
          </w:rPr>
          <w:t>chaines@coventryct.org</w:t>
        </w:r>
      </w:hyperlink>
      <w:r w:rsidRPr="00482898">
        <w:rPr>
          <w:rStyle w:val="IntenseEmphasis"/>
          <w:rFonts w:cs="Arial"/>
          <w:sz w:val="22"/>
          <w:szCs w:val="22"/>
        </w:rPr>
        <w:t>.</w:t>
      </w:r>
    </w:p>
    <w:p w14:paraId="3BEDD7A4" w14:textId="77777777" w:rsidR="006572D3" w:rsidRPr="007D4AFF" w:rsidRDefault="006572D3" w:rsidP="006572D3">
      <w:pPr>
        <w:rPr>
          <w:rFonts w:cs="Arial"/>
        </w:rPr>
      </w:pPr>
      <w:r w:rsidRPr="007D4AFF">
        <w:rPr>
          <w:rFonts w:cs="Arial"/>
        </w:rPr>
        <w:t>Sincerely,</w:t>
      </w:r>
    </w:p>
    <w:p w14:paraId="2E7679CF" w14:textId="1FF94DF9" w:rsidR="006572D3" w:rsidRPr="00482898" w:rsidRDefault="001C3CD0" w:rsidP="006572D3">
      <w:pPr>
        <w:rPr>
          <w:rStyle w:val="Strong"/>
          <w:rFonts w:cs="Arial"/>
          <w:b w:val="0"/>
          <w:bCs w:val="0"/>
        </w:rPr>
      </w:pPr>
      <w:r w:rsidRPr="001C3CD0">
        <w:rPr>
          <w:rStyle w:val="Strong"/>
          <w:rFonts w:cs="Arial"/>
          <w:b w:val="0"/>
          <w:bCs w:val="0"/>
        </w:rPr>
        <w:t>Courtney Haines, Coventry/Andover Food Service Director</w:t>
      </w:r>
    </w:p>
    <w:p w14:paraId="06C872F4" w14:textId="77777777" w:rsidR="001C3CD0" w:rsidRDefault="001C3CD0" w:rsidP="006572D3">
      <w:pPr>
        <w:shd w:val="clear" w:color="auto" w:fill="FFFFFF"/>
        <w:rPr>
          <w:rFonts w:cs="Arial"/>
          <w:color w:val="1B1B1B"/>
          <w:szCs w:val="22"/>
        </w:rPr>
      </w:pPr>
    </w:p>
    <w:p w14:paraId="122BBBC4" w14:textId="3A310CE5" w:rsidR="006572D3" w:rsidRPr="00522724" w:rsidRDefault="006572D3" w:rsidP="006572D3">
      <w:pPr>
        <w:shd w:val="clear" w:color="auto" w:fill="FFFFFF"/>
        <w:rPr>
          <w:rFonts w:cs="Arial"/>
          <w:color w:val="1B1B1B"/>
          <w:szCs w:val="22"/>
        </w:rPr>
      </w:pPr>
      <w:r w:rsidRPr="00522724">
        <w:rPr>
          <w:rFonts w:cs="Arial"/>
          <w:color w:val="1B1B1B"/>
          <w:szCs w:val="22"/>
        </w:rPr>
        <w:lastRenderedPageBreak/>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14:paraId="32CEFF35" w14:textId="77777777" w:rsidR="006572D3" w:rsidRPr="00522724" w:rsidRDefault="006572D3" w:rsidP="006572D3">
      <w:pPr>
        <w:shd w:val="clear" w:color="auto" w:fill="FFFFFF"/>
        <w:rPr>
          <w:rFonts w:cs="Arial"/>
          <w:color w:val="1B1B1B"/>
          <w:szCs w:val="22"/>
        </w:rPr>
      </w:pPr>
      <w:r w:rsidRPr="00522724">
        <w:rPr>
          <w:rFonts w:cs="Arial"/>
          <w:color w:val="1B1B1B"/>
          <w:szCs w:val="22"/>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4A216626" w14:textId="77777777" w:rsidR="006572D3" w:rsidRPr="00522724" w:rsidRDefault="006572D3" w:rsidP="006572D3">
      <w:pPr>
        <w:shd w:val="clear" w:color="auto" w:fill="FFFFFF"/>
        <w:spacing w:after="240"/>
        <w:rPr>
          <w:rFonts w:cs="Arial"/>
          <w:color w:val="1B1B1B"/>
          <w:szCs w:val="22"/>
        </w:rPr>
      </w:pPr>
      <w:r w:rsidRPr="00522724">
        <w:rPr>
          <w:rFonts w:cs="Arial"/>
          <w:color w:val="1B1B1B"/>
          <w:szCs w:val="22"/>
        </w:rPr>
        <w:t xml:space="preserve">To file a program discrimination complaint, a Complainant should complete a Form AD-3027, USDA Program Discrimination Complaint Form which can be obtained online at: </w:t>
      </w:r>
      <w:hyperlink r:id="rId20" w:history="1">
        <w:r w:rsidRPr="00522724">
          <w:rPr>
            <w:rStyle w:val="Hyperlink"/>
            <w:rFonts w:cs="Arial"/>
            <w:szCs w:val="22"/>
          </w:rPr>
          <w:t>https://www.usda.gov/sites/default/files/documents/ad-3027.pdf</w:t>
        </w:r>
      </w:hyperlink>
      <w:r w:rsidRPr="00522724">
        <w:rPr>
          <w:rFonts w:cs="Arial"/>
          <w:color w:val="1B1B1B"/>
          <w:szCs w:val="22"/>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7E58AE18" w14:textId="77777777" w:rsidR="006572D3" w:rsidRPr="00522724" w:rsidRDefault="006572D3" w:rsidP="006572D3">
      <w:pPr>
        <w:numPr>
          <w:ilvl w:val="0"/>
          <w:numId w:val="2"/>
        </w:numPr>
        <w:shd w:val="clear" w:color="auto" w:fill="FFFFFF"/>
        <w:spacing w:line="288" w:lineRule="auto"/>
        <w:rPr>
          <w:rFonts w:cs="Arial"/>
          <w:color w:val="1B1B1B"/>
          <w:szCs w:val="22"/>
        </w:rPr>
      </w:pPr>
      <w:r w:rsidRPr="00522724">
        <w:rPr>
          <w:rFonts w:cs="Arial"/>
          <w:color w:val="1B1B1B"/>
          <w:szCs w:val="22"/>
        </w:rPr>
        <w:t>mail: U.S. Department of Agriculture</w:t>
      </w:r>
      <w:r w:rsidRPr="00522724">
        <w:rPr>
          <w:rFonts w:cs="Arial"/>
          <w:color w:val="1B1B1B"/>
          <w:szCs w:val="22"/>
        </w:rPr>
        <w:br/>
        <w:t>Office of the Assistant Secretary for Civil Rights</w:t>
      </w:r>
      <w:r w:rsidRPr="00522724">
        <w:rPr>
          <w:rFonts w:cs="Arial"/>
          <w:color w:val="1B1B1B"/>
          <w:szCs w:val="22"/>
        </w:rPr>
        <w:br/>
        <w:t>1400 Independence Avenue, SW</w:t>
      </w:r>
      <w:r w:rsidRPr="00522724">
        <w:rPr>
          <w:rFonts w:cs="Arial"/>
          <w:color w:val="1B1B1B"/>
          <w:szCs w:val="22"/>
        </w:rPr>
        <w:br/>
        <w:t>Washington, D.C. 20250-9410; or</w:t>
      </w:r>
    </w:p>
    <w:p w14:paraId="2B1BDD4F" w14:textId="77777777" w:rsidR="006572D3" w:rsidRPr="00522724" w:rsidRDefault="006572D3" w:rsidP="006572D3">
      <w:pPr>
        <w:numPr>
          <w:ilvl w:val="0"/>
          <w:numId w:val="2"/>
        </w:numPr>
        <w:shd w:val="clear" w:color="auto" w:fill="FFFFFF"/>
        <w:spacing w:line="288" w:lineRule="auto"/>
        <w:rPr>
          <w:rFonts w:cs="Arial"/>
          <w:color w:val="1B1B1B"/>
          <w:szCs w:val="22"/>
        </w:rPr>
      </w:pPr>
      <w:r w:rsidRPr="00522724">
        <w:rPr>
          <w:rFonts w:cs="Arial"/>
          <w:color w:val="1B1B1B"/>
          <w:szCs w:val="22"/>
        </w:rPr>
        <w:t>fax: (833) 256-1665 or (202) 690-7442; or</w:t>
      </w:r>
    </w:p>
    <w:p w14:paraId="6705ECA6" w14:textId="77777777" w:rsidR="006572D3" w:rsidRPr="00522724" w:rsidRDefault="006572D3" w:rsidP="006572D3">
      <w:pPr>
        <w:numPr>
          <w:ilvl w:val="0"/>
          <w:numId w:val="2"/>
        </w:numPr>
        <w:shd w:val="clear" w:color="auto" w:fill="FFFFFF"/>
        <w:spacing w:line="288" w:lineRule="auto"/>
        <w:rPr>
          <w:rFonts w:cs="Arial"/>
          <w:color w:val="1B1B1B"/>
          <w:szCs w:val="22"/>
        </w:rPr>
      </w:pPr>
      <w:r w:rsidRPr="00522724">
        <w:rPr>
          <w:rFonts w:cs="Arial"/>
          <w:color w:val="1B1B1B"/>
          <w:szCs w:val="22"/>
        </w:rPr>
        <w:t>email:</w:t>
      </w:r>
      <w:r w:rsidRPr="00482898">
        <w:rPr>
          <w:rFonts w:cs="Arial"/>
          <w:color w:val="1B1B1B"/>
          <w:szCs w:val="22"/>
        </w:rPr>
        <w:t xml:space="preserve"> </w:t>
      </w:r>
      <w:hyperlink r:id="rId21" w:history="1">
        <w:r w:rsidRPr="00522724">
          <w:rPr>
            <w:rStyle w:val="Hyperlink"/>
            <w:rFonts w:cs="Arial"/>
            <w:szCs w:val="22"/>
          </w:rPr>
          <w:t>program.intake@usda.gov</w:t>
        </w:r>
      </w:hyperlink>
    </w:p>
    <w:p w14:paraId="69548B0C" w14:textId="77777777" w:rsidR="006572D3" w:rsidRPr="00522724" w:rsidRDefault="006572D3" w:rsidP="006572D3">
      <w:pPr>
        <w:shd w:val="clear" w:color="auto" w:fill="FFFFFF"/>
        <w:rPr>
          <w:rFonts w:cs="Arial"/>
          <w:i/>
          <w:szCs w:val="22"/>
        </w:rPr>
      </w:pPr>
      <w:r w:rsidRPr="00522724">
        <w:rPr>
          <w:rFonts w:cs="Arial"/>
          <w:color w:val="1B1B1B"/>
          <w:szCs w:val="22"/>
        </w:rPr>
        <w:t>This institution is an equal opportunity provider.</w:t>
      </w:r>
    </w:p>
    <w:p w14:paraId="616D99C6" w14:textId="77777777" w:rsidR="0079282E" w:rsidRDefault="0079282E">
      <w:pPr>
        <w:tabs>
          <w:tab w:val="right" w:pos="9720"/>
        </w:tabs>
        <w:ind w:left="-360" w:right="-360"/>
        <w:rPr>
          <w:rFonts w:ascii="Cambria" w:eastAsia="Cambria" w:hAnsi="Cambria" w:cs="Cambria"/>
          <w:b/>
          <w:bCs/>
          <w:color w:val="4F6228"/>
          <w:sz w:val="16"/>
          <w:szCs w:val="16"/>
        </w:rPr>
      </w:pPr>
    </w:p>
    <w:p w14:paraId="44B12C9A" w14:textId="77777777" w:rsidR="0079282E" w:rsidRDefault="0079282E">
      <w:pPr>
        <w:tabs>
          <w:tab w:val="right" w:pos="9720"/>
        </w:tabs>
        <w:ind w:left="-360" w:right="-360"/>
        <w:rPr>
          <w:rFonts w:ascii="Cambria" w:eastAsia="Cambria" w:hAnsi="Cambria" w:cs="Cambria"/>
          <w:b/>
          <w:bCs/>
          <w:color w:val="4F6228"/>
          <w:sz w:val="16"/>
          <w:szCs w:val="16"/>
        </w:rPr>
      </w:pPr>
    </w:p>
    <w:p w14:paraId="5C08EA75" w14:textId="77777777" w:rsidR="0079282E" w:rsidRDefault="0079282E">
      <w:pPr>
        <w:tabs>
          <w:tab w:val="right" w:pos="9720"/>
        </w:tabs>
        <w:ind w:left="-360" w:right="-360"/>
        <w:rPr>
          <w:rFonts w:ascii="Cambria" w:eastAsia="Cambria" w:hAnsi="Cambria" w:cs="Cambria"/>
          <w:b/>
          <w:bCs/>
          <w:color w:val="4F6228"/>
          <w:sz w:val="16"/>
          <w:szCs w:val="16"/>
        </w:rPr>
      </w:pPr>
    </w:p>
    <w:sectPr w:rsidR="0079282E">
      <w:headerReference w:type="even" r:id="rId22"/>
      <w:headerReference w:type="default" r:id="rId23"/>
      <w:footerReference w:type="even" r:id="rId24"/>
      <w:footerReference w:type="default" r:id="rId25"/>
      <w:headerReference w:type="first" r:id="rId26"/>
      <w:footerReference w:type="first" r:id="rId27"/>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1D49F" w14:textId="77777777" w:rsidR="00481332" w:rsidRDefault="00481332">
      <w:r>
        <w:separator/>
      </w:r>
    </w:p>
  </w:endnote>
  <w:endnote w:type="continuationSeparator" w:id="0">
    <w:p w14:paraId="40348580" w14:textId="77777777" w:rsidR="00481332" w:rsidRDefault="004813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embedRegular r:id="rId1" w:fontKey="{DE77EE29-4855-4304-82F2-6680801A8E57}"/>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12FD51C2-CF9A-4FB7-B098-8A0E7D07AE74}"/>
  </w:font>
  <w:font w:name="Georgia">
    <w:panose1 w:val="02040502050405020303"/>
    <w:charset w:val="00"/>
    <w:family w:val="roman"/>
    <w:pitch w:val="variable"/>
    <w:sig w:usb0="00000287" w:usb1="00000000" w:usb2="00000000" w:usb3="00000000" w:csb0="0000009F" w:csb1="00000000"/>
    <w:embedItalic r:id="rId3" w:fontKey="{65C5003B-A6CB-4004-BBED-D3CAE37112DE}"/>
  </w:font>
  <w:font w:name="Arial">
    <w:panose1 w:val="020B0604020202020204"/>
    <w:charset w:val="00"/>
    <w:family w:val="swiss"/>
    <w:pitch w:val="variable"/>
    <w:sig w:usb0="E0002EFF" w:usb1="C000785B" w:usb2="00000009" w:usb3="00000000" w:csb0="000001FF" w:csb1="00000000"/>
  </w:font>
  <w:font w:name="TIREXP+Futura">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embedRegular r:id="rId4" w:fontKey="{3679106E-983F-47BB-A838-71AE5C7A7203}"/>
    <w:embedBold r:id="rId5" w:fontKey="{E328EF42-21E1-4CAB-8CAE-540BD7FE7DA0}"/>
    <w:embedBoldItalic r:id="rId6" w:fontKey="{60A3EB54-AB4C-4A31-86AE-16D10B466D9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953F3" w14:textId="77777777" w:rsidR="0079282E" w:rsidRDefault="0079282E">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13CE8" w14:textId="77777777" w:rsidR="0079282E" w:rsidRDefault="0079282E">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5C112" w14:textId="77777777" w:rsidR="0079282E" w:rsidRDefault="0079282E">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6F3EF" w14:textId="77777777" w:rsidR="00481332" w:rsidRDefault="00481332">
      <w:r>
        <w:separator/>
      </w:r>
    </w:p>
  </w:footnote>
  <w:footnote w:type="continuationSeparator" w:id="0">
    <w:p w14:paraId="3130F66F" w14:textId="77777777" w:rsidR="00481332" w:rsidRDefault="00481332">
      <w:r>
        <w:continuationSeparator/>
      </w:r>
    </w:p>
  </w:footnote>
  <w:footnote w:id="1">
    <w:p w14:paraId="6B673707" w14:textId="77777777" w:rsidR="006572D3" w:rsidRPr="00774A7C" w:rsidRDefault="006572D3" w:rsidP="006572D3">
      <w:pPr>
        <w:pStyle w:val="FootnoteText"/>
        <w:ind w:left="180" w:hanging="180"/>
        <w:rPr>
          <w:rFonts w:cs="Arial"/>
        </w:rPr>
      </w:pPr>
      <w:bookmarkStart w:id="0" w:name="_Hlk166506696"/>
      <w:bookmarkStart w:id="1" w:name="_Hlk166506697"/>
      <w:r w:rsidRPr="00774A7C">
        <w:rPr>
          <w:rStyle w:val="FootnoteReference"/>
          <w:rFonts w:cs="Arial"/>
        </w:rPr>
        <w:footnoteRef/>
      </w:r>
      <w:r w:rsidRPr="00774A7C">
        <w:rPr>
          <w:rFonts w:cs="Arial"/>
        </w:rPr>
        <w:t xml:space="preserve"> </w:t>
      </w:r>
      <w:r>
        <w:rPr>
          <w:rFonts w:cs="Arial"/>
        </w:rPr>
        <w:tab/>
      </w:r>
      <w:r w:rsidRPr="00774A7C">
        <w:rPr>
          <w:rFonts w:cs="Arial"/>
          <w:bCs/>
        </w:rPr>
        <w:t>Some children receiving HUSKY A may not qualify for either free or reduced-price school meals based on household income.</w:t>
      </w:r>
      <w:bookmarkEnd w:id="0"/>
      <w:bookmarkEnd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E1442" w14:textId="77777777" w:rsidR="0079282E" w:rsidRDefault="0079282E">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FD060" w14:textId="77777777" w:rsidR="0079282E" w:rsidRDefault="0079282E">
    <w:pPr>
      <w:pBdr>
        <w:top w:val="nil"/>
        <w:left w:val="nil"/>
        <w:bottom w:val="nil"/>
        <w:right w:val="nil"/>
        <w:between w:val="nil"/>
      </w:pBdr>
      <w:tabs>
        <w:tab w:val="center" w:pos="4320"/>
        <w:tab w:val="right" w:pos="8640"/>
      </w:tabs>
      <w:rPr>
        <w:rFonts w:ascii="Cambria" w:eastAsia="Cambria" w:hAnsi="Cambria" w:cs="Cambria"/>
        <w:color w:val="00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369EF" w14:textId="77777777" w:rsidR="0079282E" w:rsidRDefault="00000000">
    <w:pPr>
      <w:pBdr>
        <w:top w:val="nil"/>
        <w:left w:val="nil"/>
        <w:bottom w:val="nil"/>
        <w:right w:val="nil"/>
        <w:between w:val="nil"/>
      </w:pBdr>
      <w:tabs>
        <w:tab w:val="center" w:pos="4320"/>
        <w:tab w:val="right" w:pos="8640"/>
      </w:tabs>
      <w:ind w:left="-450" w:right="-540"/>
      <w:jc w:val="center"/>
      <w:rPr>
        <w:rFonts w:ascii="Cambria" w:eastAsia="Cambria" w:hAnsi="Cambria" w:cs="Cambria"/>
        <w:b/>
        <w:bCs/>
        <w:smallCaps/>
        <w:color w:val="4F6228"/>
        <w:sz w:val="36"/>
        <w:szCs w:val="36"/>
      </w:rPr>
    </w:pPr>
    <w:r>
      <w:rPr>
        <w:rFonts w:ascii="Cambria" w:eastAsia="Cambria" w:hAnsi="Cambria" w:cs="Cambria"/>
        <w:b/>
        <w:bCs/>
        <w:smallCaps/>
        <w:color w:val="4F6228"/>
        <w:sz w:val="36"/>
        <w:szCs w:val="36"/>
      </w:rPr>
      <w:t>COVENTRY PUBLIC SCHOOLS</w:t>
    </w:r>
  </w:p>
  <w:p w14:paraId="29A3BD88" w14:textId="77777777" w:rsidR="0079282E" w:rsidRDefault="00000000">
    <w:pPr>
      <w:pBdr>
        <w:top w:val="nil"/>
        <w:left w:val="nil"/>
        <w:bottom w:val="nil"/>
        <w:right w:val="nil"/>
        <w:between w:val="nil"/>
      </w:pBdr>
      <w:tabs>
        <w:tab w:val="center" w:pos="4320"/>
        <w:tab w:val="right" w:pos="8640"/>
      </w:tabs>
      <w:ind w:left="-450" w:right="-540"/>
      <w:jc w:val="center"/>
      <w:rPr>
        <w:rFonts w:ascii="Cambria" w:eastAsia="Cambria" w:hAnsi="Cambria" w:cs="Cambria"/>
        <w:b/>
        <w:bCs/>
        <w:color w:val="4F6228"/>
        <w:sz w:val="20"/>
        <w:szCs w:val="20"/>
      </w:rPr>
    </w:pPr>
    <w:r>
      <w:rPr>
        <w:rFonts w:ascii="Cambria" w:eastAsia="Cambria" w:hAnsi="Cambria" w:cs="Cambria"/>
        <w:b/>
        <w:bCs/>
        <w:color w:val="4F6228"/>
        <w:sz w:val="18"/>
        <w:szCs w:val="18"/>
      </w:rPr>
      <w:t xml:space="preserve">1700 Main Street       </w:t>
    </w:r>
    <w:r>
      <w:rPr>
        <w:rFonts w:ascii="Cambria" w:eastAsia="Cambria" w:hAnsi="Cambria" w:cs="Cambria"/>
        <w:b/>
        <w:bCs/>
        <w:color w:val="4F6228"/>
        <w:sz w:val="20"/>
        <w:szCs w:val="20"/>
      </w:rPr>
      <w:t>Coventry, CT  06238-1654</w:t>
    </w:r>
  </w:p>
  <w:p w14:paraId="09AADDBB" w14:textId="77777777" w:rsidR="0079282E" w:rsidRDefault="00000000">
    <w:pPr>
      <w:pBdr>
        <w:top w:val="nil"/>
        <w:left w:val="nil"/>
        <w:bottom w:val="nil"/>
        <w:right w:val="nil"/>
        <w:between w:val="nil"/>
      </w:pBdr>
      <w:tabs>
        <w:tab w:val="center" w:pos="4320"/>
        <w:tab w:val="right" w:pos="8640"/>
      </w:tabs>
      <w:ind w:left="-450" w:right="-540"/>
      <w:jc w:val="center"/>
      <w:rPr>
        <w:rFonts w:ascii="Cambria" w:eastAsia="Cambria" w:hAnsi="Cambria" w:cs="Cambria"/>
        <w:b/>
        <w:bCs/>
        <w:color w:val="4F6228"/>
        <w:sz w:val="20"/>
        <w:szCs w:val="20"/>
      </w:rPr>
    </w:pPr>
    <w:r>
      <w:rPr>
        <w:rFonts w:ascii="Cambria" w:eastAsia="Cambria" w:hAnsi="Cambria" w:cs="Cambria"/>
        <w:b/>
        <w:bCs/>
        <w:color w:val="4F6228"/>
        <w:sz w:val="20"/>
        <w:szCs w:val="20"/>
      </w:rPr>
      <w:t>PHONE (860) 742-7317            FAX (860) 742-4567</w:t>
    </w:r>
  </w:p>
  <w:p w14:paraId="7B0901CE" w14:textId="77777777" w:rsidR="0079282E" w:rsidRDefault="00000000">
    <w:pPr>
      <w:pBdr>
        <w:top w:val="nil"/>
        <w:left w:val="nil"/>
        <w:bottom w:val="nil"/>
        <w:right w:val="nil"/>
        <w:between w:val="nil"/>
      </w:pBdr>
      <w:tabs>
        <w:tab w:val="center" w:pos="4320"/>
        <w:tab w:val="right" w:pos="8640"/>
      </w:tabs>
      <w:ind w:left="-450" w:right="-540"/>
      <w:jc w:val="center"/>
      <w:rPr>
        <w:rFonts w:ascii="Cambria" w:eastAsia="Cambria" w:hAnsi="Cambria" w:cs="Cambria"/>
        <w:b/>
        <w:bCs/>
        <w:color w:val="4F6228"/>
        <w:sz w:val="18"/>
        <w:szCs w:val="18"/>
      </w:rPr>
    </w:pPr>
    <w:r>
      <w:rPr>
        <w:rFonts w:ascii="Cambria" w:eastAsia="Cambria" w:hAnsi="Cambria" w:cs="Cambria"/>
        <w:b/>
        <w:bCs/>
        <w:color w:val="4F6228"/>
        <w:sz w:val="20"/>
        <w:szCs w:val="20"/>
      </w:rPr>
      <w:t>www.coventrypublicschools.org</w:t>
    </w:r>
  </w:p>
  <w:p w14:paraId="239748DA" w14:textId="77777777" w:rsidR="0079282E" w:rsidRDefault="00000000">
    <w:pPr>
      <w:tabs>
        <w:tab w:val="right" w:pos="9720"/>
      </w:tabs>
      <w:ind w:left="-360" w:right="-360"/>
      <w:rPr>
        <w:rFonts w:ascii="Cambria" w:eastAsia="Cambria" w:hAnsi="Cambria" w:cs="Cambria"/>
        <w:b/>
        <w:bCs/>
        <w:color w:val="4F6228"/>
        <w:sz w:val="18"/>
        <w:szCs w:val="18"/>
      </w:rPr>
    </w:pPr>
    <w:r>
      <w:rPr>
        <w:noProof/>
      </w:rPr>
      <w:drawing>
        <wp:anchor distT="0" distB="0" distL="114300" distR="114300" simplePos="0" relativeHeight="251658240" behindDoc="0" locked="0" layoutInCell="1" hidden="0" allowOverlap="1" wp14:anchorId="54EF613F" wp14:editId="7E729822">
          <wp:simplePos x="0" y="0"/>
          <wp:positionH relativeFrom="column">
            <wp:posOffset>-245659</wp:posOffset>
          </wp:positionH>
          <wp:positionV relativeFrom="paragraph">
            <wp:posOffset>-1019287</wp:posOffset>
          </wp:positionV>
          <wp:extent cx="974551" cy="990941"/>
          <wp:effectExtent l="0" t="0" r="0" b="0"/>
          <wp:wrapNone/>
          <wp:docPr id="9" name="image1.jpg" descr="Nathan Hale Town Seal"/>
          <wp:cNvGraphicFramePr/>
          <a:graphic xmlns:a="http://schemas.openxmlformats.org/drawingml/2006/main">
            <a:graphicData uri="http://schemas.openxmlformats.org/drawingml/2006/picture">
              <pic:pic xmlns:pic="http://schemas.openxmlformats.org/drawingml/2006/picture">
                <pic:nvPicPr>
                  <pic:cNvPr id="0" name="image1.jpg" descr="Nathan Hale Town Seal"/>
                  <pic:cNvPicPr preferRelativeResize="0"/>
                </pic:nvPicPr>
                <pic:blipFill>
                  <a:blip r:embed="rId1"/>
                  <a:srcRect/>
                  <a:stretch>
                    <a:fillRect/>
                  </a:stretch>
                </pic:blipFill>
                <pic:spPr>
                  <a:xfrm>
                    <a:off x="0" y="0"/>
                    <a:ext cx="974551" cy="990941"/>
                  </a:xfrm>
                  <a:prstGeom prst="rect">
                    <a:avLst/>
                  </a:prstGeom>
                  <a:ln/>
                </pic:spPr>
              </pic:pic>
            </a:graphicData>
          </a:graphic>
        </wp:anchor>
      </w:drawing>
    </w:r>
  </w:p>
  <w:p w14:paraId="7DD2A756" w14:textId="77777777" w:rsidR="0079282E" w:rsidRDefault="00000000">
    <w:pPr>
      <w:tabs>
        <w:tab w:val="right" w:pos="9720"/>
      </w:tabs>
      <w:ind w:left="-360" w:right="-360"/>
      <w:rPr>
        <w:rFonts w:ascii="Cambria" w:eastAsia="Cambria" w:hAnsi="Cambria" w:cs="Cambria"/>
        <w:b/>
        <w:bCs/>
        <w:color w:val="4F6228"/>
        <w:sz w:val="18"/>
        <w:szCs w:val="18"/>
      </w:rPr>
    </w:pPr>
    <w:r>
      <w:rPr>
        <w:rFonts w:ascii="Cambria" w:eastAsia="Cambria" w:hAnsi="Cambria" w:cs="Cambria"/>
        <w:b/>
        <w:bCs/>
        <w:color w:val="4F6228"/>
        <w:sz w:val="18"/>
        <w:szCs w:val="18"/>
      </w:rPr>
      <w:t>DAVID J. PETRONE, Ed.D.</w:t>
    </w:r>
    <w:r>
      <w:rPr>
        <w:rFonts w:ascii="Cambria" w:eastAsia="Cambria" w:hAnsi="Cambria" w:cs="Cambria"/>
        <w:b/>
        <w:bCs/>
        <w:color w:val="4F6228"/>
        <w:sz w:val="18"/>
        <w:szCs w:val="18"/>
      </w:rPr>
      <w:tab/>
      <w:t>CHARMAINE BRADSHAW-HILL</w:t>
    </w:r>
  </w:p>
  <w:p w14:paraId="156A8DC6" w14:textId="77777777" w:rsidR="0079282E" w:rsidRDefault="00000000">
    <w:pPr>
      <w:tabs>
        <w:tab w:val="right" w:pos="9720"/>
      </w:tabs>
      <w:ind w:left="-360" w:right="-360"/>
      <w:rPr>
        <w:rFonts w:ascii="Cambria" w:eastAsia="Cambria" w:hAnsi="Cambria" w:cs="Cambria"/>
        <w:b/>
        <w:bCs/>
        <w:color w:val="4F6228"/>
        <w:sz w:val="16"/>
        <w:szCs w:val="16"/>
      </w:rPr>
    </w:pPr>
    <w:r>
      <w:rPr>
        <w:rFonts w:ascii="Cambria" w:eastAsia="Cambria" w:hAnsi="Cambria" w:cs="Cambria"/>
        <w:b/>
        <w:bCs/>
        <w:color w:val="4F6228"/>
        <w:sz w:val="16"/>
        <w:szCs w:val="16"/>
      </w:rPr>
      <w:t>Superintendent</w:t>
    </w:r>
    <w:r>
      <w:rPr>
        <w:rFonts w:ascii="Cambria" w:eastAsia="Cambria" w:hAnsi="Cambria" w:cs="Cambria"/>
        <w:b/>
        <w:bCs/>
        <w:color w:val="4F6228"/>
        <w:sz w:val="16"/>
        <w:szCs w:val="16"/>
      </w:rPr>
      <w:tab/>
      <w:t>Director of Finance and Operations</w:t>
    </w:r>
  </w:p>
  <w:p w14:paraId="33CD9E67" w14:textId="77777777" w:rsidR="0079282E" w:rsidRDefault="0079282E">
    <w:pPr>
      <w:tabs>
        <w:tab w:val="right" w:pos="9720"/>
      </w:tabs>
      <w:ind w:left="-360" w:right="-360"/>
      <w:rPr>
        <w:rFonts w:ascii="Cambria" w:eastAsia="Cambria" w:hAnsi="Cambria" w:cs="Cambria"/>
        <w:b/>
        <w:bCs/>
        <w:color w:val="4F6228"/>
        <w:sz w:val="8"/>
        <w:szCs w:val="8"/>
      </w:rPr>
    </w:pPr>
  </w:p>
  <w:p w14:paraId="7242951B" w14:textId="77777777" w:rsidR="0079282E" w:rsidRDefault="00000000">
    <w:pPr>
      <w:tabs>
        <w:tab w:val="right" w:pos="9720"/>
      </w:tabs>
      <w:ind w:left="-360" w:right="-360"/>
      <w:rPr>
        <w:rFonts w:ascii="Cambria" w:eastAsia="Cambria" w:hAnsi="Cambria" w:cs="Cambria"/>
        <w:b/>
        <w:bCs/>
        <w:color w:val="4F6228"/>
        <w:sz w:val="18"/>
        <w:szCs w:val="18"/>
      </w:rPr>
    </w:pPr>
    <w:r>
      <w:rPr>
        <w:rFonts w:ascii="Cambria" w:eastAsia="Cambria" w:hAnsi="Cambria" w:cs="Cambria"/>
        <w:b/>
        <w:bCs/>
        <w:color w:val="4F6228"/>
        <w:sz w:val="18"/>
        <w:szCs w:val="18"/>
      </w:rPr>
      <w:t>MICHELE MULLALY</w:t>
    </w:r>
    <w:r>
      <w:rPr>
        <w:rFonts w:ascii="Cambria" w:eastAsia="Cambria" w:hAnsi="Cambria" w:cs="Cambria"/>
        <w:b/>
        <w:bCs/>
        <w:color w:val="4F6228"/>
        <w:sz w:val="18"/>
        <w:szCs w:val="18"/>
      </w:rPr>
      <w:tab/>
    </w:r>
    <w:r>
      <w:rPr>
        <w:rFonts w:ascii="Cambria" w:eastAsia="Cambria" w:hAnsi="Cambria" w:cs="Cambria"/>
        <w:b/>
        <w:bCs/>
        <w:i/>
        <w:iCs/>
        <w:color w:val="4F6228"/>
        <w:sz w:val="18"/>
        <w:szCs w:val="18"/>
      </w:rPr>
      <w:t xml:space="preserve"> </w:t>
    </w:r>
    <w:r>
      <w:rPr>
        <w:rFonts w:ascii="Cambria" w:eastAsia="Cambria" w:hAnsi="Cambria" w:cs="Cambria"/>
        <w:b/>
        <w:bCs/>
        <w:color w:val="4F6228"/>
        <w:sz w:val="18"/>
        <w:szCs w:val="18"/>
      </w:rPr>
      <w:t>LAURA ZURELL</w:t>
    </w:r>
  </w:p>
  <w:p w14:paraId="7F5F15C8" w14:textId="77777777" w:rsidR="0079282E" w:rsidRDefault="00000000">
    <w:pPr>
      <w:tabs>
        <w:tab w:val="right" w:pos="9720"/>
      </w:tabs>
      <w:ind w:left="-360" w:right="-360"/>
      <w:rPr>
        <w:rFonts w:ascii="Cambria" w:eastAsia="Cambria" w:hAnsi="Cambria" w:cs="Cambria"/>
        <w:b/>
        <w:bCs/>
        <w:color w:val="4F6228"/>
        <w:sz w:val="18"/>
        <w:szCs w:val="18"/>
      </w:rPr>
    </w:pPr>
    <w:r>
      <w:rPr>
        <w:rFonts w:ascii="Cambria" w:eastAsia="Cambria" w:hAnsi="Cambria" w:cs="Cambria"/>
        <w:b/>
        <w:bCs/>
        <w:color w:val="4F6228"/>
        <w:sz w:val="16"/>
        <w:szCs w:val="16"/>
      </w:rPr>
      <w:t xml:space="preserve">Director of Teaching and Learning </w:t>
    </w:r>
    <w:r>
      <w:rPr>
        <w:rFonts w:ascii="Cambria" w:eastAsia="Cambria" w:hAnsi="Cambria" w:cs="Cambria"/>
        <w:b/>
        <w:bCs/>
        <w:color w:val="4F6228"/>
        <w:sz w:val="16"/>
        <w:szCs w:val="16"/>
      </w:rPr>
      <w:tab/>
      <w:t>Director of Pupil &amp; Staff Support Services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07470"/>
    <w:multiLevelType w:val="multilevel"/>
    <w:tmpl w:val="5DC020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319F5AE3"/>
    <w:multiLevelType w:val="multilevel"/>
    <w:tmpl w:val="93CC7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0E0006E"/>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752598">
    <w:abstractNumId w:val="0"/>
  </w:num>
  <w:num w:numId="2" w16cid:durableId="210269322">
    <w:abstractNumId w:val="1"/>
  </w:num>
  <w:num w:numId="3" w16cid:durableId="11729899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82E"/>
    <w:rsid w:val="001C3CD0"/>
    <w:rsid w:val="002E7F3D"/>
    <w:rsid w:val="00481332"/>
    <w:rsid w:val="00491868"/>
    <w:rsid w:val="006572D3"/>
    <w:rsid w:val="0079282E"/>
    <w:rsid w:val="008F173F"/>
    <w:rsid w:val="00A14F21"/>
    <w:rsid w:val="00A847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8060A"/>
  <w15:docId w15:val="{AFD29CFE-D911-44EE-A258-84CA56D86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alloonText">
    <w:name w:val="Balloon Text"/>
    <w:basedOn w:val="Normal"/>
    <w:semiHidden/>
    <w:rsid w:val="00EC69F7"/>
    <w:rPr>
      <w:rFonts w:ascii="Tahoma" w:hAnsi="Tahoma" w:cs="Tahoma"/>
      <w:sz w:val="16"/>
      <w:szCs w:val="16"/>
    </w:rPr>
  </w:style>
  <w:style w:type="paragraph" w:styleId="Header">
    <w:name w:val="header"/>
    <w:basedOn w:val="Normal"/>
    <w:link w:val="HeaderChar"/>
    <w:uiPriority w:val="99"/>
    <w:rsid w:val="00A36E9D"/>
    <w:pPr>
      <w:tabs>
        <w:tab w:val="center" w:pos="4320"/>
        <w:tab w:val="right" w:pos="8640"/>
      </w:tabs>
    </w:pPr>
  </w:style>
  <w:style w:type="paragraph" w:styleId="Footer">
    <w:name w:val="footer"/>
    <w:basedOn w:val="Normal"/>
    <w:rsid w:val="00A36E9D"/>
    <w:pPr>
      <w:tabs>
        <w:tab w:val="center" w:pos="4320"/>
        <w:tab w:val="right" w:pos="8640"/>
      </w:tabs>
    </w:pPr>
  </w:style>
  <w:style w:type="character" w:styleId="FollowedHyperlink">
    <w:name w:val="FollowedHyperlink"/>
    <w:rsid w:val="002C4DDA"/>
    <w:rPr>
      <w:color w:val="800080"/>
      <w:u w:val="single"/>
    </w:rPr>
  </w:style>
  <w:style w:type="character" w:customStyle="1" w:styleId="HeaderChar">
    <w:name w:val="Header Char"/>
    <w:link w:val="Header"/>
    <w:uiPriority w:val="99"/>
    <w:rsid w:val="00F11938"/>
    <w:rPr>
      <w:sz w:val="24"/>
      <w:szCs w:val="24"/>
    </w:rPr>
  </w:style>
  <w:style w:type="paragraph" w:styleId="PlainText">
    <w:name w:val="Plain Text"/>
    <w:basedOn w:val="Normal"/>
    <w:link w:val="PlainTextChar"/>
    <w:rsid w:val="000B6DEA"/>
    <w:rPr>
      <w:rFonts w:ascii="Courier New" w:hAnsi="Courier New"/>
      <w:sz w:val="20"/>
      <w:szCs w:val="20"/>
    </w:rPr>
  </w:style>
  <w:style w:type="character" w:customStyle="1" w:styleId="PlainTextChar">
    <w:name w:val="Plain Text Char"/>
    <w:link w:val="PlainText"/>
    <w:rsid w:val="000B6DEA"/>
    <w:rPr>
      <w:rFonts w:ascii="Courier New" w:hAnsi="Courier New" w:cs="Courier New"/>
    </w:rPr>
  </w:style>
  <w:style w:type="character" w:styleId="Hyperlink">
    <w:name w:val="Hyperlink"/>
    <w:basedOn w:val="DefaultParagraphFont"/>
    <w:rsid w:val="00563FED"/>
    <w:rPr>
      <w:color w:val="0000FF" w:themeColor="hyperlink"/>
      <w:u w:val="single"/>
    </w:rPr>
  </w:style>
  <w:style w:type="paragraph" w:styleId="ListParagraph">
    <w:name w:val="List Paragraph"/>
    <w:basedOn w:val="Normal"/>
    <w:uiPriority w:val="34"/>
    <w:qFormat/>
    <w:rsid w:val="00547DD8"/>
    <w:pPr>
      <w:spacing w:after="200" w:line="276" w:lineRule="auto"/>
      <w:ind w:left="720"/>
      <w:contextualSpacing/>
    </w:pPr>
    <w:rPr>
      <w:rFonts w:asciiTheme="minorHAnsi" w:eastAsiaTheme="minorHAnsi" w:hAnsiTheme="minorHAnsi" w:cstheme="minorBidi"/>
      <w:sz w:val="22"/>
      <w:szCs w:val="22"/>
    </w:rPr>
  </w:style>
  <w:style w:type="paragraph" w:styleId="NormalWeb">
    <w:name w:val="Normal (Web)"/>
    <w:basedOn w:val="Normal"/>
    <w:uiPriority w:val="99"/>
    <w:semiHidden/>
    <w:unhideWhenUsed/>
    <w:rsid w:val="0096537A"/>
    <w:pPr>
      <w:spacing w:before="100" w:beforeAutospacing="1" w:after="100" w:afterAutospacing="1"/>
    </w:p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paragraph" w:customStyle="1" w:styleId="Default">
    <w:name w:val="Default"/>
    <w:rsid w:val="006572D3"/>
    <w:pPr>
      <w:autoSpaceDE w:val="0"/>
      <w:autoSpaceDN w:val="0"/>
      <w:adjustRightInd w:val="0"/>
      <w:spacing w:line="288" w:lineRule="auto"/>
    </w:pPr>
    <w:rPr>
      <w:rFonts w:ascii="Arial" w:hAnsi="Arial" w:cs="TIREXP+Futura"/>
      <w:color w:val="000000"/>
      <w:sz w:val="22"/>
      <w:lang w:val="en-US"/>
    </w:rPr>
  </w:style>
  <w:style w:type="character" w:styleId="Emphasis">
    <w:name w:val="Emphasis"/>
    <w:uiPriority w:val="20"/>
    <w:qFormat/>
    <w:rsid w:val="006572D3"/>
    <w:rPr>
      <w:rFonts w:cs="Times New Roman"/>
      <w:i/>
      <w:iCs/>
    </w:rPr>
  </w:style>
  <w:style w:type="character" w:styleId="Strong">
    <w:name w:val="Strong"/>
    <w:basedOn w:val="DefaultParagraphFont"/>
    <w:uiPriority w:val="22"/>
    <w:qFormat/>
    <w:rsid w:val="006572D3"/>
    <w:rPr>
      <w:b/>
      <w:bCs/>
    </w:rPr>
  </w:style>
  <w:style w:type="character" w:customStyle="1" w:styleId="QuickFormat4">
    <w:name w:val="QuickFormat4"/>
    <w:rsid w:val="006572D3"/>
    <w:rPr>
      <w:rFonts w:ascii="Arial" w:hAnsi="Arial" w:cs="Arial"/>
      <w:b/>
      <w:bCs/>
      <w:color w:val="000000"/>
      <w:sz w:val="24"/>
      <w:szCs w:val="24"/>
    </w:rPr>
  </w:style>
  <w:style w:type="character" w:styleId="SubtleEmphasis">
    <w:name w:val="Subtle Emphasis"/>
    <w:uiPriority w:val="19"/>
    <w:qFormat/>
    <w:rsid w:val="006572D3"/>
    <w:rPr>
      <w:i/>
      <w:iCs/>
    </w:rPr>
  </w:style>
  <w:style w:type="character" w:styleId="IntenseEmphasis">
    <w:name w:val="Intense Emphasis"/>
    <w:uiPriority w:val="21"/>
    <w:qFormat/>
    <w:rsid w:val="006572D3"/>
    <w:rPr>
      <w:i/>
      <w:iCs/>
      <w:caps/>
      <w:spacing w:val="10"/>
      <w:sz w:val="20"/>
      <w:szCs w:val="20"/>
    </w:rPr>
  </w:style>
  <w:style w:type="character" w:customStyle="1" w:styleId="SubtitleChar">
    <w:name w:val="Subtitle Char"/>
    <w:basedOn w:val="DefaultParagraphFont"/>
    <w:link w:val="Subtitle"/>
    <w:uiPriority w:val="11"/>
    <w:rsid w:val="006572D3"/>
    <w:rPr>
      <w:rFonts w:ascii="Georgia" w:eastAsia="Georgia" w:hAnsi="Georgia" w:cs="Georgia"/>
      <w:i/>
      <w:iCs/>
      <w:color w:val="666666"/>
      <w:sz w:val="48"/>
      <w:szCs w:val="48"/>
    </w:rPr>
  </w:style>
  <w:style w:type="paragraph" w:styleId="FootnoteText">
    <w:name w:val="footnote text"/>
    <w:basedOn w:val="Normal"/>
    <w:link w:val="FootnoteTextChar"/>
    <w:uiPriority w:val="99"/>
    <w:semiHidden/>
    <w:unhideWhenUsed/>
    <w:rsid w:val="006572D3"/>
    <w:rPr>
      <w:rFonts w:ascii="Arial" w:hAnsi="Arial"/>
      <w:sz w:val="20"/>
      <w:szCs w:val="20"/>
      <w:lang w:val="en-US" w:bidi="en-US"/>
    </w:rPr>
  </w:style>
  <w:style w:type="character" w:customStyle="1" w:styleId="FootnoteTextChar">
    <w:name w:val="Footnote Text Char"/>
    <w:basedOn w:val="DefaultParagraphFont"/>
    <w:link w:val="FootnoteText"/>
    <w:uiPriority w:val="99"/>
    <w:semiHidden/>
    <w:rsid w:val="006572D3"/>
    <w:rPr>
      <w:rFonts w:ascii="Arial" w:hAnsi="Arial"/>
      <w:sz w:val="20"/>
      <w:szCs w:val="20"/>
      <w:lang w:val="en-US" w:bidi="en-US"/>
    </w:rPr>
  </w:style>
  <w:style w:type="character" w:styleId="FootnoteReference">
    <w:name w:val="footnote reference"/>
    <w:basedOn w:val="DefaultParagraphFont"/>
    <w:uiPriority w:val="99"/>
    <w:semiHidden/>
    <w:unhideWhenUsed/>
    <w:rsid w:val="006572D3"/>
    <w:rPr>
      <w:vertAlign w:val="superscript"/>
    </w:rPr>
  </w:style>
  <w:style w:type="character" w:styleId="UnresolvedMention">
    <w:name w:val="Unresolved Mention"/>
    <w:basedOn w:val="DefaultParagraphFont"/>
    <w:uiPriority w:val="99"/>
    <w:semiHidden/>
    <w:unhideWhenUsed/>
    <w:rsid w:val="006572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vimeo.com/777367788" TargetMode="External"/><Relationship Id="rId13" Type="http://schemas.openxmlformats.org/officeDocument/2006/relationships/hyperlink" Target="mailto:chaines@coventryct.org" TargetMode="External"/><Relationship Id="rId18" Type="http://schemas.openxmlformats.org/officeDocument/2006/relationships/hyperlink" Target="mailto:chaines@coventryct.org"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mailto:program.intake@usda.gov" TargetMode="External"/><Relationship Id="rId7" Type="http://schemas.openxmlformats.org/officeDocument/2006/relationships/endnotes" Target="endnotes.xml"/><Relationship Id="rId12" Type="http://schemas.openxmlformats.org/officeDocument/2006/relationships/hyperlink" Target="mailto:mparkert@andoverelementaryct.org" TargetMode="External"/><Relationship Id="rId17" Type="http://schemas.openxmlformats.org/officeDocument/2006/relationships/hyperlink" Target="mailto:chaines@coventryct.org"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mailto:chaines@coventryct.org" TargetMode="External"/><Relationship Id="rId20" Type="http://schemas.openxmlformats.org/officeDocument/2006/relationships/hyperlink" Target="https://www.usda.gov/sites/default/files/documents/ad-3027.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Lzurell@coventryct.org"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chaines@coventryct.org"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mailto:Chaines@coventryct.org" TargetMode="External"/><Relationship Id="rId19" Type="http://schemas.openxmlformats.org/officeDocument/2006/relationships/hyperlink" Target="mailto:chaines@coventryct.org" TargetMode="External"/><Relationship Id="rId4" Type="http://schemas.openxmlformats.org/officeDocument/2006/relationships/settings" Target="settings.xml"/><Relationship Id="rId9" Type="http://schemas.openxmlformats.org/officeDocument/2006/relationships/hyperlink" Target="https://portal.ct.gov/dss/snap/summer-ebt---sebt?language=en_US" TargetMode="External"/><Relationship Id="rId14" Type="http://schemas.openxmlformats.org/officeDocument/2006/relationships/hyperlink" Target="https://vimeo.com/777367788" TargetMode="External"/><Relationship Id="rId22" Type="http://schemas.openxmlformats.org/officeDocument/2006/relationships/header" Target="header1.xml"/><Relationship Id="rId27"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W4JUEqtmSq8ybgD++IYTtHf76Q==">CgMxLjA4AHIhMVpTcFl4WTE3ekwxY29VRktMdFJjMHJRRkRzcFY3cC1R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2089</Words>
  <Characters>11910</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Coventry Public Schools</dc:creator>
  <cp:lastModifiedBy>Courtney Haines</cp:lastModifiedBy>
  <cp:revision>3</cp:revision>
  <dcterms:created xsi:type="dcterms:W3CDTF">2026-08-12T17:39:00Z</dcterms:created>
  <dcterms:modified xsi:type="dcterms:W3CDTF">2026-08-12T17:55:00Z</dcterms:modified>
</cp:coreProperties>
</file>