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9ECF" w14:textId="77777777" w:rsidR="001D0109" w:rsidRDefault="005B7E6B" w:rsidP="001B7EE8">
      <w:pPr>
        <w:jc w:val="center"/>
        <w:rPr>
          <w:b/>
          <w:sz w:val="32"/>
        </w:rPr>
      </w:pPr>
      <w:r w:rsidRPr="005B7E6B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986DF64" wp14:editId="4634FDE2">
            <wp:simplePos x="0" y="0"/>
            <wp:positionH relativeFrom="page">
              <wp:posOffset>4991100</wp:posOffset>
            </wp:positionH>
            <wp:positionV relativeFrom="paragraph">
              <wp:posOffset>-228600</wp:posOffset>
            </wp:positionV>
            <wp:extent cx="2757805" cy="1619010"/>
            <wp:effectExtent l="0" t="0" r="4445" b="635"/>
            <wp:wrapNone/>
            <wp:docPr id="3" name="Picture 3" descr="Child Find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 Find Graph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161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EE8">
        <w:rPr>
          <w:noProof/>
        </w:rPr>
        <w:drawing>
          <wp:anchor distT="0" distB="0" distL="114300" distR="114300" simplePos="0" relativeHeight="251658240" behindDoc="1" locked="0" layoutInCell="1" allowOverlap="1" wp14:anchorId="78089CE4" wp14:editId="7D77D72D">
            <wp:simplePos x="0" y="0"/>
            <wp:positionH relativeFrom="column">
              <wp:posOffset>200025</wp:posOffset>
            </wp:positionH>
            <wp:positionV relativeFrom="paragraph">
              <wp:posOffset>9525</wp:posOffset>
            </wp:positionV>
            <wp:extent cx="1143000" cy="1143000"/>
            <wp:effectExtent l="0" t="0" r="0" b="0"/>
            <wp:wrapNone/>
            <wp:docPr id="2" name="Picture 2" descr="Schley County Activities |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ley County Activities | Ho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D92832" w14:textId="77777777" w:rsidR="005B7E6B" w:rsidRPr="005B7E6B" w:rsidRDefault="00312DF7" w:rsidP="00312DF7">
      <w:pPr>
        <w:spacing w:line="360" w:lineRule="auto"/>
        <w:rPr>
          <w:b/>
          <w:sz w:val="40"/>
        </w:rPr>
      </w:pPr>
      <w:r>
        <w:rPr>
          <w:b/>
          <w:sz w:val="40"/>
        </w:rPr>
        <w:t xml:space="preserve">                           </w:t>
      </w:r>
      <w:r w:rsidR="00FA1924" w:rsidRPr="00312DF7">
        <w:rPr>
          <w:b/>
          <w:sz w:val="44"/>
        </w:rPr>
        <w:t>Schley County School System</w:t>
      </w:r>
    </w:p>
    <w:p w14:paraId="18E7B419" w14:textId="77777777" w:rsidR="00312DF7" w:rsidRDefault="00FA1924" w:rsidP="001B7EE8">
      <w:pPr>
        <w:rPr>
          <w:sz w:val="32"/>
        </w:rPr>
      </w:pPr>
      <w:r w:rsidRPr="001D0109">
        <w:rPr>
          <w:sz w:val="32"/>
        </w:rPr>
        <w:t xml:space="preserve">  </w:t>
      </w:r>
      <w:r w:rsidR="001B7EE8">
        <w:rPr>
          <w:sz w:val="32"/>
        </w:rPr>
        <w:t xml:space="preserve"> </w:t>
      </w:r>
    </w:p>
    <w:p w14:paraId="0BF4EF53" w14:textId="77777777" w:rsidR="00FA1924" w:rsidRPr="005B7E6B" w:rsidRDefault="001B7EE8" w:rsidP="001B7EE8">
      <w:pPr>
        <w:rPr>
          <w:b/>
          <w:sz w:val="32"/>
        </w:rPr>
      </w:pPr>
      <w:r>
        <w:rPr>
          <w:sz w:val="32"/>
        </w:rPr>
        <w:t xml:space="preserve"> </w:t>
      </w:r>
      <w:r w:rsidR="00FA1924" w:rsidRPr="005B7E6B">
        <w:rPr>
          <w:b/>
          <w:sz w:val="32"/>
        </w:rPr>
        <w:t>Under the Individuals with Disabilities Education Act (IDEA), the Georgia Department of Education and the Schley County School System have an obligation to identify</w:t>
      </w:r>
      <w:r w:rsidR="00312DF7">
        <w:rPr>
          <w:b/>
          <w:sz w:val="32"/>
        </w:rPr>
        <w:t>,</w:t>
      </w:r>
      <w:r w:rsidR="00FA1924" w:rsidRPr="005B7E6B">
        <w:rPr>
          <w:b/>
          <w:sz w:val="32"/>
        </w:rPr>
        <w:t xml:space="preserve"> locate, and evaluate all students with disabilities residing within the district</w:t>
      </w:r>
      <w:r w:rsidR="00312DF7">
        <w:rPr>
          <w:b/>
          <w:sz w:val="32"/>
        </w:rPr>
        <w:t>,</w:t>
      </w:r>
      <w:r w:rsidR="00FA1924" w:rsidRPr="005B7E6B">
        <w:rPr>
          <w:b/>
          <w:sz w:val="32"/>
        </w:rPr>
        <w:t xml:space="preserve"> who need special education and related services from ages 0 through 21 years, regardless of the severity of their disability.  The Schley County School District currently serves children ages 3 through 21, with identified special education needs. </w:t>
      </w:r>
    </w:p>
    <w:p w14:paraId="4E8E02E1" w14:textId="77777777" w:rsidR="00FA1924" w:rsidRPr="005B7E6B" w:rsidRDefault="00FA1924" w:rsidP="001B7EE8">
      <w:pPr>
        <w:rPr>
          <w:b/>
          <w:sz w:val="32"/>
        </w:rPr>
      </w:pPr>
      <w:r w:rsidRPr="005B7E6B">
        <w:rPr>
          <w:b/>
          <w:sz w:val="32"/>
        </w:rPr>
        <w:t xml:space="preserve">     We are making every effort to locate all children residing in Schley County that may need special education consideration now or in the future.  </w:t>
      </w:r>
    </w:p>
    <w:p w14:paraId="39114B04" w14:textId="77777777" w:rsidR="00FA1924" w:rsidRPr="005B7E6B" w:rsidRDefault="00FA1924" w:rsidP="001B7EE8">
      <w:pPr>
        <w:rPr>
          <w:b/>
          <w:sz w:val="32"/>
        </w:rPr>
      </w:pPr>
      <w:r w:rsidRPr="005B7E6B">
        <w:rPr>
          <w:b/>
          <w:sz w:val="32"/>
        </w:rPr>
        <w:t xml:space="preserve">     We are asking for your help in locating disabled persons who are not receiving an</w:t>
      </w:r>
      <w:bookmarkStart w:id="0" w:name="_GoBack"/>
      <w:bookmarkEnd w:id="0"/>
      <w:r w:rsidRPr="005B7E6B">
        <w:rPr>
          <w:b/>
          <w:sz w:val="32"/>
        </w:rPr>
        <w:t xml:space="preserve"> education or who may require special education services.  A referral may be made by anyone who has a concern about a child’s development.  All referrals are considered confidential, and if found eligible, parents retain the right to refuse services.</w:t>
      </w:r>
    </w:p>
    <w:p w14:paraId="6777AF5E" w14:textId="77777777" w:rsidR="00FA1924" w:rsidRDefault="00FA1924" w:rsidP="001B7EE8"/>
    <w:p w14:paraId="758F9DF5" w14:textId="77777777" w:rsidR="00FA1924" w:rsidRPr="005B7E6B" w:rsidRDefault="00FA1924" w:rsidP="001B7EE8">
      <w:pPr>
        <w:rPr>
          <w:b/>
          <w:sz w:val="32"/>
        </w:rPr>
      </w:pPr>
      <w:r w:rsidRPr="005B7E6B">
        <w:rPr>
          <w:b/>
          <w:sz w:val="32"/>
        </w:rPr>
        <w:t>To make a referral or obtain more information, please contact:</w:t>
      </w:r>
    </w:p>
    <w:p w14:paraId="21ABC707" w14:textId="77777777" w:rsidR="00FA1924" w:rsidRPr="005B7E6B" w:rsidRDefault="00FA1924" w:rsidP="001B7EE8">
      <w:pPr>
        <w:rPr>
          <w:b/>
          <w:sz w:val="32"/>
        </w:rPr>
      </w:pPr>
      <w:r w:rsidRPr="005B7E6B">
        <w:rPr>
          <w:b/>
          <w:sz w:val="32"/>
        </w:rPr>
        <w:t>Mrs. Jodie Leeder, Student Services Director</w:t>
      </w:r>
    </w:p>
    <w:p w14:paraId="55FF174E" w14:textId="77777777" w:rsidR="00FA1924" w:rsidRPr="005B7E6B" w:rsidRDefault="005B7E6B" w:rsidP="001B7EE8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60288" behindDoc="1" locked="0" layoutInCell="1" allowOverlap="1" wp14:anchorId="5A0C0D4A" wp14:editId="1B66C1DA">
            <wp:simplePos x="0" y="0"/>
            <wp:positionH relativeFrom="column">
              <wp:posOffset>3619500</wp:posOffset>
            </wp:positionH>
            <wp:positionV relativeFrom="paragraph">
              <wp:posOffset>80010</wp:posOffset>
            </wp:positionV>
            <wp:extent cx="2989580" cy="2210686"/>
            <wp:effectExtent l="0" t="0" r="1270" b="0"/>
            <wp:wrapNone/>
            <wp:docPr id="7" name="Picture 7" descr="C:\Users\jleeder\AppData\Local\Microsoft\Windows\INetCache\Content.MSO\48D89A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leeder\AppData\Local\Microsoft\Windows\INetCache\Content.MSO\48D89A4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21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924" w:rsidRPr="005B7E6B">
        <w:rPr>
          <w:b/>
          <w:sz w:val="32"/>
        </w:rPr>
        <w:t>Schley County School System</w:t>
      </w:r>
    </w:p>
    <w:p w14:paraId="362DFB48" w14:textId="77777777" w:rsidR="00FA1924" w:rsidRPr="005B7E6B" w:rsidRDefault="00FA1924" w:rsidP="001B7EE8">
      <w:pPr>
        <w:rPr>
          <w:b/>
          <w:sz w:val="32"/>
        </w:rPr>
      </w:pPr>
      <w:r w:rsidRPr="005B7E6B">
        <w:rPr>
          <w:b/>
          <w:sz w:val="32"/>
        </w:rPr>
        <w:t>Phone: (229) 937-2405 (ext. 229)</w:t>
      </w:r>
      <w:r w:rsidR="005B7E6B" w:rsidRPr="005B7E6B">
        <w:rPr>
          <w:b/>
          <w:noProof/>
          <w:sz w:val="32"/>
        </w:rPr>
        <w:t xml:space="preserve"> </w:t>
      </w:r>
    </w:p>
    <w:p w14:paraId="1D0DBADF" w14:textId="77777777" w:rsidR="00FA1924" w:rsidRPr="005B7E6B" w:rsidRDefault="00FA1924" w:rsidP="001B7EE8">
      <w:pPr>
        <w:rPr>
          <w:b/>
          <w:sz w:val="32"/>
        </w:rPr>
      </w:pPr>
      <w:r w:rsidRPr="005B7E6B">
        <w:rPr>
          <w:b/>
          <w:sz w:val="32"/>
        </w:rPr>
        <w:t xml:space="preserve">Email: </w:t>
      </w:r>
      <w:hyperlink r:id="rId10" w:history="1">
        <w:r w:rsidR="001D0109" w:rsidRPr="005B7E6B">
          <w:rPr>
            <w:rStyle w:val="Hyperlink"/>
            <w:b/>
            <w:sz w:val="32"/>
          </w:rPr>
          <w:t>jleeder@schelyk12.org</w:t>
        </w:r>
      </w:hyperlink>
      <w:r w:rsidR="005B7E6B">
        <w:rPr>
          <w:b/>
          <w:sz w:val="32"/>
        </w:rPr>
        <w:t xml:space="preserve">    </w:t>
      </w:r>
    </w:p>
    <w:p w14:paraId="32C6BBF4" w14:textId="77777777" w:rsidR="001D0109" w:rsidRDefault="001D0109" w:rsidP="001B7EE8">
      <w:pPr>
        <w:rPr>
          <w:sz w:val="32"/>
        </w:rPr>
      </w:pPr>
    </w:p>
    <w:p w14:paraId="0D25494C" w14:textId="77777777" w:rsidR="001D0109" w:rsidRPr="001D0109" w:rsidRDefault="001D0109" w:rsidP="001B7EE8">
      <w:pPr>
        <w:rPr>
          <w:sz w:val="32"/>
        </w:rPr>
      </w:pPr>
    </w:p>
    <w:sectPr w:rsidR="001D0109" w:rsidRPr="001D0109" w:rsidSect="001D0109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24"/>
    <w:rsid w:val="001B7EE8"/>
    <w:rsid w:val="001D0109"/>
    <w:rsid w:val="00312DF7"/>
    <w:rsid w:val="005B7E6B"/>
    <w:rsid w:val="00DD59A1"/>
    <w:rsid w:val="00FA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1927"/>
  <w15:chartTrackingRefBased/>
  <w15:docId w15:val="{D3EA4416-C988-446A-BA74-D3F7CCB9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1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leeder@schelyk12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87BD764FE2B4B9F4756CBAB1AE160" ma:contentTypeVersion="16" ma:contentTypeDescription="Create a new document." ma:contentTypeScope="" ma:versionID="6db9e289d250fcac80617d32dbce796a">
  <xsd:schema xmlns:xsd="http://www.w3.org/2001/XMLSchema" xmlns:xs="http://www.w3.org/2001/XMLSchema" xmlns:p="http://schemas.microsoft.com/office/2006/metadata/properties" xmlns:ns3="2efe968f-c229-4298-a91e-2186f3fe692b" xmlns:ns4="a280d40f-3f5a-4261-b54a-b1449dbdf9c4" targetNamespace="http://schemas.microsoft.com/office/2006/metadata/properties" ma:root="true" ma:fieldsID="12816c648e2fe0b646f88f21d5daadc6" ns3:_="" ns4:_="">
    <xsd:import namespace="2efe968f-c229-4298-a91e-2186f3fe692b"/>
    <xsd:import namespace="a280d40f-3f5a-4261-b54a-b1449dbdf9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e968f-c229-4298-a91e-2186f3fe69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d40f-3f5a-4261-b54a-b1449dbdf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80d40f-3f5a-4261-b54a-b1449dbdf9c4" xsi:nil="true"/>
  </documentManagement>
</p:properties>
</file>

<file path=customXml/itemProps1.xml><?xml version="1.0" encoding="utf-8"?>
<ds:datastoreItem xmlns:ds="http://schemas.openxmlformats.org/officeDocument/2006/customXml" ds:itemID="{A10512EC-3810-45A0-B2F3-7251A7E39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e968f-c229-4298-a91e-2186f3fe692b"/>
    <ds:schemaRef ds:uri="a280d40f-3f5a-4261-b54a-b1449dbdf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712B0-4DE4-4793-A612-55B040AB7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AEB11-1AD3-41B4-9223-7CCF85E11299}">
  <ds:schemaRefs>
    <ds:schemaRef ds:uri="a280d40f-3f5a-4261-b54a-b1449dbdf9c4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efe968f-c229-4298-a91e-2186f3fe69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Leeder</dc:creator>
  <cp:keywords/>
  <dc:description/>
  <cp:lastModifiedBy>Jodie Leeder</cp:lastModifiedBy>
  <cp:revision>1</cp:revision>
  <cp:lastPrinted>2023-07-05T13:17:00Z</cp:lastPrinted>
  <dcterms:created xsi:type="dcterms:W3CDTF">2023-07-05T12:33:00Z</dcterms:created>
  <dcterms:modified xsi:type="dcterms:W3CDTF">2023-07-05T13:27:00Z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0x01010064687BD764FE2B4B9F4756CBAB1AE160</vt:lpwstr>
  </property>
</Properties>
</file>